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EB722" w14:textId="77777777" w:rsidR="00A94C4F" w:rsidRDefault="00A94C4F" w:rsidP="00A94C4F">
      <w:pPr>
        <w:jc w:val="center"/>
        <w:rPr>
          <w:rFonts w:ascii="Baskerville Old Face" w:hAnsi="Baskerville Old Face" w:cs="Arial"/>
          <w:b/>
          <w:sz w:val="28"/>
          <w:szCs w:val="28"/>
        </w:rPr>
      </w:pPr>
      <w:r w:rsidRPr="00436E16">
        <w:rPr>
          <w:rFonts w:ascii="Baskerville Old Face" w:hAnsi="Baskerville Old Face" w:cs="Arial"/>
          <w:b/>
          <w:sz w:val="28"/>
          <w:szCs w:val="28"/>
        </w:rPr>
        <w:t>LEY DE PROTECCIÓN A LOS NO FUMADORES PARA EL ESTADO DE DURANGO</w:t>
      </w:r>
      <w:r w:rsidR="00E13AC0">
        <w:rPr>
          <w:rFonts w:ascii="Baskerville Old Face" w:hAnsi="Baskerville Old Face" w:cs="Arial"/>
          <w:b/>
          <w:sz w:val="28"/>
          <w:szCs w:val="28"/>
        </w:rPr>
        <w:t>.</w:t>
      </w:r>
    </w:p>
    <w:p w14:paraId="652496ED" w14:textId="77777777" w:rsidR="00E13AC0" w:rsidRPr="00E13AC0" w:rsidRDefault="00E13AC0" w:rsidP="00A94C4F">
      <w:pPr>
        <w:jc w:val="center"/>
        <w:rPr>
          <w:rFonts w:asciiTheme="minorHAnsi" w:hAnsiTheme="minorHAnsi" w:cs="Arial"/>
          <w:sz w:val="16"/>
          <w:szCs w:val="16"/>
        </w:rPr>
      </w:pPr>
      <w:r>
        <w:rPr>
          <w:rFonts w:asciiTheme="minorHAnsi" w:hAnsiTheme="minorHAnsi" w:cs="Arial"/>
          <w:sz w:val="16"/>
          <w:szCs w:val="16"/>
        </w:rPr>
        <w:t xml:space="preserve">PUBLICADO EN EL </w:t>
      </w:r>
      <w:r w:rsidRPr="00E13AC0">
        <w:rPr>
          <w:rFonts w:asciiTheme="minorHAnsi" w:hAnsiTheme="minorHAnsi" w:cs="Arial"/>
          <w:sz w:val="16"/>
          <w:szCs w:val="16"/>
          <w:lang w:val="es-ES"/>
        </w:rPr>
        <w:t>PERIÓDICO OFICIAL No. 52, DE FECHA 29 DE JUNIO DE 2006. DECRETO 240, LXIII LEGISLATURA</w:t>
      </w:r>
      <w:r>
        <w:rPr>
          <w:rFonts w:asciiTheme="minorHAnsi" w:hAnsiTheme="minorHAnsi" w:cs="Arial"/>
          <w:sz w:val="16"/>
          <w:szCs w:val="16"/>
          <w:lang w:val="es-ES"/>
        </w:rPr>
        <w:t>.</w:t>
      </w:r>
    </w:p>
    <w:p w14:paraId="47BEF184" w14:textId="77777777" w:rsidR="00A94C4F" w:rsidRDefault="00A94C4F" w:rsidP="00A94C4F">
      <w:pPr>
        <w:jc w:val="center"/>
        <w:rPr>
          <w:rFonts w:ascii="Arial" w:hAnsi="Arial" w:cs="Arial"/>
          <w:b/>
          <w:sz w:val="22"/>
          <w:szCs w:val="22"/>
        </w:rPr>
      </w:pPr>
    </w:p>
    <w:p w14:paraId="0344329E" w14:textId="77777777" w:rsidR="00B70EDC" w:rsidRPr="00A94C4F" w:rsidRDefault="00B70EDC" w:rsidP="00A94C4F">
      <w:pPr>
        <w:jc w:val="center"/>
        <w:rPr>
          <w:rFonts w:ascii="Arial" w:hAnsi="Arial" w:cs="Arial"/>
          <w:b/>
          <w:sz w:val="22"/>
          <w:szCs w:val="22"/>
        </w:rPr>
      </w:pPr>
    </w:p>
    <w:p w14:paraId="6A568CD2"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t>CAPÍTULO I</w:t>
      </w:r>
    </w:p>
    <w:p w14:paraId="156541B1"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t>DISPOSICIONES GENERALES</w:t>
      </w:r>
    </w:p>
    <w:p w14:paraId="6895CEE8" w14:textId="77777777" w:rsidR="00A94C4F" w:rsidRPr="0047335A" w:rsidRDefault="00A94C4F" w:rsidP="00A94C4F">
      <w:pPr>
        <w:jc w:val="both"/>
        <w:rPr>
          <w:rFonts w:ascii="Arial" w:hAnsi="Arial" w:cs="Arial"/>
          <w:sz w:val="22"/>
          <w:szCs w:val="22"/>
        </w:rPr>
      </w:pPr>
    </w:p>
    <w:p w14:paraId="562F8F8B"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1.</w:t>
      </w:r>
      <w:r w:rsidRPr="0047335A">
        <w:rPr>
          <w:rFonts w:ascii="Arial" w:hAnsi="Arial" w:cs="Arial"/>
          <w:sz w:val="22"/>
          <w:szCs w:val="22"/>
        </w:rPr>
        <w:t xml:space="preserve"> </w:t>
      </w:r>
      <w:r w:rsidR="00A94C4F" w:rsidRPr="0047335A">
        <w:rPr>
          <w:rFonts w:ascii="Arial" w:hAnsi="Arial" w:cs="Arial"/>
          <w:sz w:val="22"/>
          <w:szCs w:val="22"/>
        </w:rPr>
        <w:t xml:space="preserve">La presente ley es de orden público, interés social, de observancia general en el territorio del Estado, y tiene por objeto la protección de la salud de la población contra los efectos nocivos del consumo de tabaco.   </w:t>
      </w:r>
    </w:p>
    <w:p w14:paraId="79A2AB99" w14:textId="77777777" w:rsidR="00A94C4F" w:rsidRPr="0047335A" w:rsidRDefault="00A94C4F" w:rsidP="00A94C4F">
      <w:pPr>
        <w:jc w:val="both"/>
        <w:rPr>
          <w:rFonts w:ascii="Arial" w:hAnsi="Arial" w:cs="Arial"/>
          <w:sz w:val="22"/>
          <w:szCs w:val="22"/>
        </w:rPr>
      </w:pPr>
    </w:p>
    <w:p w14:paraId="709E0032"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2.</w:t>
      </w:r>
      <w:r w:rsidRPr="0047335A">
        <w:rPr>
          <w:rFonts w:ascii="Arial" w:hAnsi="Arial" w:cs="Arial"/>
          <w:sz w:val="22"/>
          <w:szCs w:val="22"/>
        </w:rPr>
        <w:t xml:space="preserve"> </w:t>
      </w:r>
      <w:r w:rsidR="00A94C4F" w:rsidRPr="0047335A">
        <w:rPr>
          <w:rFonts w:ascii="Arial" w:hAnsi="Arial" w:cs="Arial"/>
          <w:sz w:val="22"/>
          <w:szCs w:val="22"/>
        </w:rPr>
        <w:t>La presente Ley tiene como finalidad:</w:t>
      </w:r>
    </w:p>
    <w:p w14:paraId="787A627D" w14:textId="77777777" w:rsidR="00A94C4F" w:rsidRPr="0047335A" w:rsidRDefault="00A94C4F" w:rsidP="00A94C4F">
      <w:pPr>
        <w:jc w:val="both"/>
        <w:rPr>
          <w:rFonts w:ascii="Arial" w:hAnsi="Arial" w:cs="Arial"/>
          <w:sz w:val="22"/>
          <w:szCs w:val="22"/>
        </w:rPr>
      </w:pPr>
    </w:p>
    <w:p w14:paraId="0A215E02" w14:textId="77777777" w:rsidR="00A94C4F" w:rsidRPr="0047335A" w:rsidRDefault="00A94C4F" w:rsidP="00A94C4F">
      <w:pPr>
        <w:numPr>
          <w:ilvl w:val="0"/>
          <w:numId w:val="36"/>
        </w:numPr>
        <w:ind w:left="0" w:firstLine="0"/>
        <w:jc w:val="both"/>
        <w:rPr>
          <w:rFonts w:ascii="Arial" w:hAnsi="Arial" w:cs="Arial"/>
          <w:sz w:val="22"/>
          <w:szCs w:val="22"/>
        </w:rPr>
      </w:pPr>
      <w:r w:rsidRPr="0047335A">
        <w:rPr>
          <w:rFonts w:ascii="Arial" w:hAnsi="Arial" w:cs="Arial"/>
          <w:sz w:val="22"/>
          <w:szCs w:val="22"/>
        </w:rPr>
        <w:t>La protección de la salud de la población de los efectos nocivos del consumo del tabaco;</w:t>
      </w:r>
    </w:p>
    <w:p w14:paraId="3D202B4C" w14:textId="77777777" w:rsidR="00A94C4F" w:rsidRPr="0047335A" w:rsidRDefault="00A94C4F" w:rsidP="00A94C4F">
      <w:pPr>
        <w:ind w:left="1048"/>
        <w:jc w:val="both"/>
        <w:rPr>
          <w:rFonts w:ascii="Arial" w:hAnsi="Arial" w:cs="Arial"/>
          <w:sz w:val="22"/>
          <w:szCs w:val="22"/>
        </w:rPr>
      </w:pPr>
    </w:p>
    <w:p w14:paraId="1629E1C5" w14:textId="77777777" w:rsidR="00A94C4F" w:rsidRPr="0047335A" w:rsidRDefault="00A94C4F" w:rsidP="00A94C4F">
      <w:pPr>
        <w:numPr>
          <w:ilvl w:val="0"/>
          <w:numId w:val="36"/>
        </w:numPr>
        <w:ind w:left="0" w:firstLine="0"/>
        <w:jc w:val="both"/>
        <w:rPr>
          <w:rFonts w:ascii="Arial" w:hAnsi="Arial" w:cs="Arial"/>
          <w:sz w:val="22"/>
          <w:szCs w:val="22"/>
        </w:rPr>
      </w:pPr>
      <w:r w:rsidRPr="0047335A">
        <w:rPr>
          <w:rFonts w:ascii="Arial" w:hAnsi="Arial" w:cs="Arial"/>
          <w:sz w:val="22"/>
          <w:szCs w:val="22"/>
        </w:rPr>
        <w:t xml:space="preserve">La protección de los derechos de los no fumadores, a vivir y convivir en espacios 100% libres de humo de tabaco;  </w:t>
      </w:r>
    </w:p>
    <w:p w14:paraId="5FC71044" w14:textId="77777777" w:rsidR="00A94C4F" w:rsidRPr="0047335A" w:rsidRDefault="00A94C4F" w:rsidP="00A94C4F">
      <w:pPr>
        <w:ind w:left="708"/>
        <w:jc w:val="both"/>
        <w:rPr>
          <w:rFonts w:ascii="Arial" w:hAnsi="Arial" w:cs="Arial"/>
          <w:sz w:val="22"/>
          <w:szCs w:val="22"/>
        </w:rPr>
      </w:pPr>
    </w:p>
    <w:p w14:paraId="72C7E867" w14:textId="77777777" w:rsidR="00A94C4F" w:rsidRPr="0047335A" w:rsidRDefault="00A94C4F" w:rsidP="00A94C4F">
      <w:pPr>
        <w:numPr>
          <w:ilvl w:val="0"/>
          <w:numId w:val="36"/>
        </w:numPr>
        <w:ind w:left="0" w:firstLine="0"/>
        <w:jc w:val="both"/>
        <w:rPr>
          <w:rFonts w:ascii="Arial" w:hAnsi="Arial" w:cs="Arial"/>
          <w:sz w:val="22"/>
          <w:szCs w:val="22"/>
        </w:rPr>
      </w:pPr>
      <w:r w:rsidRPr="0047335A">
        <w:rPr>
          <w:rFonts w:ascii="Arial" w:hAnsi="Arial" w:cs="Arial"/>
          <w:sz w:val="22"/>
          <w:szCs w:val="22"/>
        </w:rPr>
        <w:t>Fomentar la promoción y la educación para la protección de la salud, y concientizar a la población de las consecuencias negativas del consumo y exposición al humo del tabaco;</w:t>
      </w:r>
    </w:p>
    <w:p w14:paraId="7A2BA03D" w14:textId="77777777" w:rsidR="00A94C4F" w:rsidRPr="0047335A" w:rsidRDefault="00A94C4F" w:rsidP="00A94C4F">
      <w:pPr>
        <w:ind w:left="708"/>
        <w:jc w:val="both"/>
        <w:rPr>
          <w:rFonts w:ascii="Arial" w:hAnsi="Arial" w:cs="Arial"/>
          <w:sz w:val="22"/>
          <w:szCs w:val="22"/>
        </w:rPr>
      </w:pPr>
    </w:p>
    <w:p w14:paraId="76AF48DB" w14:textId="77777777" w:rsidR="00A94C4F" w:rsidRPr="0047335A" w:rsidRDefault="00A94C4F" w:rsidP="00A94C4F">
      <w:pPr>
        <w:numPr>
          <w:ilvl w:val="0"/>
          <w:numId w:val="36"/>
        </w:numPr>
        <w:ind w:left="0" w:firstLine="0"/>
        <w:jc w:val="both"/>
        <w:rPr>
          <w:rFonts w:ascii="Arial" w:hAnsi="Arial" w:cs="Arial"/>
          <w:sz w:val="22"/>
          <w:szCs w:val="22"/>
        </w:rPr>
      </w:pPr>
      <w:r w:rsidRPr="0047335A">
        <w:rPr>
          <w:rFonts w:ascii="Arial" w:hAnsi="Arial" w:cs="Arial"/>
          <w:sz w:val="22"/>
          <w:szCs w:val="22"/>
        </w:rPr>
        <w:t>Establecer la coordinación entre los distintos niveles de gobierno tendiente al establecimiento de programas y acciones que procuren reducir los daños a la salud de las personas, derivados del consumo de productos de tabaco;</w:t>
      </w:r>
    </w:p>
    <w:p w14:paraId="3D8AEDC6" w14:textId="77777777" w:rsidR="00A94C4F" w:rsidRPr="0047335A" w:rsidRDefault="00A94C4F" w:rsidP="00A94C4F">
      <w:pPr>
        <w:ind w:left="708"/>
        <w:jc w:val="both"/>
        <w:rPr>
          <w:rFonts w:ascii="Arial" w:hAnsi="Arial" w:cs="Arial"/>
          <w:sz w:val="22"/>
          <w:szCs w:val="22"/>
        </w:rPr>
      </w:pPr>
    </w:p>
    <w:p w14:paraId="15D09448" w14:textId="77777777" w:rsidR="00A94C4F" w:rsidRPr="0047335A" w:rsidRDefault="00A94C4F" w:rsidP="00A94C4F">
      <w:pPr>
        <w:numPr>
          <w:ilvl w:val="0"/>
          <w:numId w:val="36"/>
        </w:numPr>
        <w:ind w:left="0" w:firstLine="0"/>
        <w:jc w:val="both"/>
        <w:rPr>
          <w:rFonts w:ascii="Arial" w:hAnsi="Arial" w:cs="Arial"/>
          <w:sz w:val="22"/>
          <w:szCs w:val="22"/>
          <w:lang w:val="es-ES"/>
        </w:rPr>
      </w:pPr>
      <w:r w:rsidRPr="0047335A">
        <w:rPr>
          <w:rFonts w:ascii="Arial" w:hAnsi="Arial" w:cs="Arial"/>
          <w:sz w:val="22"/>
          <w:szCs w:val="22"/>
          <w:lang w:val="es-ES"/>
        </w:rPr>
        <w:t>Establecer los lineamientos generales para el diseño y evaluación de las políticas públicas en esta materia, y</w:t>
      </w:r>
    </w:p>
    <w:p w14:paraId="7DD54F57" w14:textId="77777777" w:rsidR="00A94C4F" w:rsidRPr="0047335A" w:rsidRDefault="00A94C4F" w:rsidP="00A94C4F">
      <w:pPr>
        <w:pStyle w:val="Prrafodelista"/>
        <w:ind w:left="1416"/>
        <w:rPr>
          <w:rFonts w:ascii="Arial" w:hAnsi="Arial" w:cs="Arial"/>
          <w:sz w:val="22"/>
          <w:szCs w:val="22"/>
          <w:highlight w:val="yellow"/>
        </w:rPr>
      </w:pPr>
    </w:p>
    <w:p w14:paraId="7B51BDDA" w14:textId="77777777" w:rsidR="00A94C4F" w:rsidRPr="0047335A" w:rsidRDefault="00A94C4F" w:rsidP="00A94C4F">
      <w:pPr>
        <w:numPr>
          <w:ilvl w:val="0"/>
          <w:numId w:val="36"/>
        </w:numPr>
        <w:ind w:left="0" w:firstLine="0"/>
        <w:jc w:val="both"/>
        <w:rPr>
          <w:rFonts w:ascii="Arial" w:hAnsi="Arial" w:cs="Arial"/>
          <w:sz w:val="22"/>
          <w:szCs w:val="22"/>
          <w:lang w:val="es-ES"/>
        </w:rPr>
      </w:pPr>
      <w:r w:rsidRPr="0047335A">
        <w:rPr>
          <w:rFonts w:ascii="Arial" w:hAnsi="Arial" w:cs="Arial"/>
          <w:sz w:val="22"/>
          <w:szCs w:val="22"/>
          <w:lang w:val="es-ES"/>
        </w:rPr>
        <w:t>Las demás que sean necesarias para el cumplimiento de su objetivo.</w:t>
      </w:r>
    </w:p>
    <w:p w14:paraId="09ED6124" w14:textId="77777777" w:rsidR="00A94C4F" w:rsidRPr="0047335A" w:rsidRDefault="00A94C4F" w:rsidP="00A94C4F">
      <w:pPr>
        <w:jc w:val="both"/>
        <w:rPr>
          <w:rFonts w:ascii="Arial" w:hAnsi="Arial" w:cs="Arial"/>
          <w:sz w:val="22"/>
          <w:szCs w:val="22"/>
        </w:rPr>
      </w:pPr>
    </w:p>
    <w:p w14:paraId="72B448D0"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3.</w:t>
      </w:r>
      <w:r w:rsidRPr="0047335A">
        <w:rPr>
          <w:rFonts w:ascii="Arial" w:hAnsi="Arial" w:cs="Arial"/>
          <w:sz w:val="22"/>
          <w:szCs w:val="22"/>
        </w:rPr>
        <w:t xml:space="preserve"> </w:t>
      </w:r>
      <w:r w:rsidR="00A94C4F" w:rsidRPr="0047335A">
        <w:rPr>
          <w:rFonts w:ascii="Arial" w:hAnsi="Arial" w:cs="Arial"/>
          <w:sz w:val="22"/>
          <w:szCs w:val="22"/>
        </w:rPr>
        <w:t>Para efectos de la presente Ley, se entiende por:</w:t>
      </w:r>
    </w:p>
    <w:p w14:paraId="095A503F" w14:textId="77777777" w:rsidR="00A94C4F" w:rsidRPr="0047335A" w:rsidRDefault="00A94C4F" w:rsidP="00A94C4F">
      <w:pPr>
        <w:jc w:val="both"/>
        <w:rPr>
          <w:rFonts w:ascii="Arial" w:hAnsi="Arial" w:cs="Arial"/>
          <w:sz w:val="22"/>
          <w:szCs w:val="22"/>
        </w:rPr>
      </w:pPr>
    </w:p>
    <w:p w14:paraId="68C53DF3" w14:textId="16C7BBE9" w:rsidR="00A94C4F" w:rsidRPr="0047335A"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 xml:space="preserve">Área </w:t>
      </w:r>
      <w:r w:rsidR="004A409D" w:rsidRPr="0047335A">
        <w:rPr>
          <w:rFonts w:ascii="Arial" w:hAnsi="Arial" w:cs="Arial"/>
          <w:sz w:val="22"/>
          <w:szCs w:val="22"/>
        </w:rPr>
        <w:t>abierta. -</w:t>
      </w:r>
      <w:r w:rsidRPr="0047335A">
        <w:rPr>
          <w:rFonts w:ascii="Arial" w:hAnsi="Arial" w:cs="Arial"/>
          <w:sz w:val="22"/>
          <w:szCs w:val="22"/>
        </w:rPr>
        <w:t xml:space="preserve">  Los espacios que se encuentran ubicados al aire libre;</w:t>
      </w:r>
    </w:p>
    <w:p w14:paraId="71E694E7" w14:textId="77777777" w:rsidR="00A94C4F" w:rsidRPr="0047335A" w:rsidRDefault="00A94C4F" w:rsidP="00A94C4F">
      <w:pPr>
        <w:jc w:val="both"/>
        <w:rPr>
          <w:rFonts w:ascii="Arial" w:hAnsi="Arial" w:cs="Arial"/>
          <w:sz w:val="22"/>
          <w:szCs w:val="22"/>
        </w:rPr>
      </w:pPr>
    </w:p>
    <w:p w14:paraId="35EB44E6" w14:textId="2DDBDDAC" w:rsidR="00A94C4F" w:rsidRPr="0047335A"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 xml:space="preserve">Certificado de espacio 100% libre de humo de </w:t>
      </w:r>
      <w:r w:rsidR="004A409D" w:rsidRPr="0047335A">
        <w:rPr>
          <w:rFonts w:ascii="Arial" w:hAnsi="Arial" w:cs="Arial"/>
          <w:sz w:val="22"/>
          <w:szCs w:val="22"/>
        </w:rPr>
        <w:t>tabaco. -</w:t>
      </w:r>
      <w:r w:rsidRPr="0047335A">
        <w:rPr>
          <w:rFonts w:ascii="Arial" w:hAnsi="Arial" w:cs="Arial"/>
          <w:sz w:val="22"/>
          <w:szCs w:val="22"/>
        </w:rPr>
        <w:t xml:space="preserve"> El documento que acredite el reconocimiento de aquellos establecimientos que demuestren y garanticen la protección a los no fumadores;</w:t>
      </w:r>
    </w:p>
    <w:p w14:paraId="1DBF0373" w14:textId="77777777" w:rsidR="00A94C4F" w:rsidRPr="0047335A" w:rsidRDefault="00A94C4F" w:rsidP="00A94C4F">
      <w:pPr>
        <w:pStyle w:val="Prrafodelista"/>
        <w:rPr>
          <w:rFonts w:ascii="Arial" w:hAnsi="Arial" w:cs="Arial"/>
          <w:sz w:val="22"/>
          <w:szCs w:val="22"/>
        </w:rPr>
      </w:pPr>
    </w:p>
    <w:p w14:paraId="43F408BA" w14:textId="79B831F5" w:rsidR="00A94C4F" w:rsidRPr="0047335A" w:rsidRDefault="004A409D" w:rsidP="00A94C4F">
      <w:pPr>
        <w:numPr>
          <w:ilvl w:val="0"/>
          <w:numId w:val="37"/>
        </w:numPr>
        <w:ind w:left="0" w:firstLine="0"/>
        <w:jc w:val="both"/>
        <w:rPr>
          <w:rFonts w:ascii="Arial" w:hAnsi="Arial" w:cs="Arial"/>
          <w:sz w:val="22"/>
          <w:szCs w:val="22"/>
        </w:rPr>
      </w:pPr>
      <w:r w:rsidRPr="0047335A">
        <w:rPr>
          <w:rFonts w:ascii="Arial" w:hAnsi="Arial" w:cs="Arial"/>
          <w:sz w:val="22"/>
          <w:szCs w:val="22"/>
        </w:rPr>
        <w:t>Cigarrillo. -</w:t>
      </w:r>
      <w:r w:rsidR="00A94C4F" w:rsidRPr="0047335A">
        <w:rPr>
          <w:rFonts w:ascii="Arial" w:hAnsi="Arial" w:cs="Arial"/>
          <w:sz w:val="22"/>
          <w:szCs w:val="22"/>
        </w:rPr>
        <w:t xml:space="preserve"> El cigarro pequeño de picadura envuelta en un papel de fumar;</w:t>
      </w:r>
    </w:p>
    <w:p w14:paraId="03FF9905" w14:textId="77777777" w:rsidR="00A94C4F" w:rsidRPr="0047335A" w:rsidRDefault="00A94C4F" w:rsidP="00A94C4F">
      <w:pPr>
        <w:jc w:val="both"/>
        <w:rPr>
          <w:rFonts w:ascii="Arial" w:hAnsi="Arial" w:cs="Arial"/>
          <w:sz w:val="22"/>
          <w:szCs w:val="22"/>
        </w:rPr>
      </w:pPr>
    </w:p>
    <w:p w14:paraId="7F9E194C" w14:textId="77777777" w:rsidR="00A94C4F"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 xml:space="preserve">Cigarro o </w:t>
      </w:r>
      <w:r w:rsidR="00AB65A1" w:rsidRPr="0047335A">
        <w:rPr>
          <w:rFonts w:ascii="Arial" w:hAnsi="Arial" w:cs="Arial"/>
          <w:sz w:val="22"/>
          <w:szCs w:val="22"/>
        </w:rPr>
        <w:t>puro. -</w:t>
      </w:r>
      <w:r w:rsidRPr="0047335A">
        <w:rPr>
          <w:rFonts w:ascii="Arial" w:hAnsi="Arial" w:cs="Arial"/>
          <w:sz w:val="22"/>
          <w:szCs w:val="22"/>
        </w:rPr>
        <w:t xml:space="preserve"> El rollo de hojas de tabaco, que enciende por un extremo y se fuma por el opuesto;</w:t>
      </w:r>
    </w:p>
    <w:p w14:paraId="6F3D798F" w14:textId="77777777" w:rsidR="00AB65A1" w:rsidRDefault="00AB65A1" w:rsidP="00AB65A1">
      <w:pPr>
        <w:pStyle w:val="Prrafodelista"/>
        <w:rPr>
          <w:rFonts w:ascii="Arial" w:hAnsi="Arial" w:cs="Arial"/>
          <w:sz w:val="22"/>
          <w:szCs w:val="22"/>
        </w:rPr>
      </w:pPr>
    </w:p>
    <w:p w14:paraId="246D5405" w14:textId="77777777" w:rsidR="00AB65A1" w:rsidRDefault="00AB65A1" w:rsidP="00AB65A1">
      <w:pPr>
        <w:jc w:val="both"/>
        <w:rPr>
          <w:rFonts w:ascii="Arial" w:hAnsi="Arial" w:cs="Arial"/>
          <w:sz w:val="22"/>
          <w:szCs w:val="22"/>
          <w:lang w:val="es-MX"/>
        </w:rPr>
      </w:pPr>
      <w:r w:rsidRPr="00AB65A1">
        <w:rPr>
          <w:rFonts w:ascii="Arial" w:hAnsi="Arial" w:cs="Arial"/>
          <w:b/>
          <w:bCs/>
          <w:sz w:val="22"/>
          <w:szCs w:val="22"/>
          <w:lang w:val="es-MX"/>
        </w:rPr>
        <w:lastRenderedPageBreak/>
        <w:t xml:space="preserve">IV BIS. </w:t>
      </w:r>
      <w:r w:rsidRPr="00AB65A1">
        <w:rPr>
          <w:rFonts w:ascii="Arial" w:hAnsi="Arial" w:cs="Arial"/>
          <w:sz w:val="22"/>
          <w:szCs w:val="22"/>
          <w:lang w:val="es-MX"/>
        </w:rPr>
        <w:t>Colilla o filtro de cigarrillo: Elemento fabricado a partir de acetato de celulosa, cuyo objetivo es reducir la entrada de partículas suspendidas de humo al cuerpo y mantiene alejada la ignición del tabaco a la boca del fumador.</w:t>
      </w:r>
    </w:p>
    <w:p w14:paraId="113CFB0B" w14:textId="77777777" w:rsidR="00AB65A1" w:rsidRPr="00AB65A1" w:rsidRDefault="00AB65A1" w:rsidP="00AB65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MX"/>
        </w:rPr>
        <w:t>FRACCION ADICIONADA POR DEC. 525, P.O. 40 DEL 20 DE MAYO DE 2021.</w:t>
      </w:r>
    </w:p>
    <w:p w14:paraId="6B778373" w14:textId="77777777" w:rsidR="00A94C4F" w:rsidRPr="0047335A" w:rsidRDefault="00A94C4F" w:rsidP="00A94C4F">
      <w:pPr>
        <w:jc w:val="both"/>
        <w:rPr>
          <w:rFonts w:ascii="Arial" w:hAnsi="Arial" w:cs="Arial"/>
          <w:sz w:val="22"/>
          <w:szCs w:val="22"/>
        </w:rPr>
      </w:pPr>
    </w:p>
    <w:p w14:paraId="62FAC44B" w14:textId="77777777" w:rsidR="00A94C4F" w:rsidRPr="0047335A"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Denuncia Ciudadana.- La que realiza cualquier persona  respecto de los hechos de incumplimiento de las disposiciones contenidas en esta Ley, su reglamento y demás disposiciones aplicables, ante la autoridad competente;</w:t>
      </w:r>
    </w:p>
    <w:p w14:paraId="49495247" w14:textId="77777777" w:rsidR="00A94C4F" w:rsidRPr="0047335A" w:rsidRDefault="00A94C4F" w:rsidP="00A94C4F">
      <w:pPr>
        <w:jc w:val="both"/>
        <w:rPr>
          <w:rFonts w:ascii="Arial" w:hAnsi="Arial" w:cs="Arial"/>
          <w:sz w:val="22"/>
          <w:szCs w:val="22"/>
        </w:rPr>
      </w:pPr>
    </w:p>
    <w:p w14:paraId="1CE65040" w14:textId="66D3ED38" w:rsidR="00A94C4F"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Establecimiento.- El espacio cerrado con acceso al público, independientemente de la actividad a que se destine;</w:t>
      </w:r>
    </w:p>
    <w:p w14:paraId="1FB3885C" w14:textId="5638A6DC" w:rsidR="004A409D" w:rsidRDefault="004A409D" w:rsidP="004A409D">
      <w:pPr>
        <w:pStyle w:val="Prrafodelista"/>
        <w:rPr>
          <w:rFonts w:ascii="Arial" w:hAnsi="Arial" w:cs="Arial"/>
          <w:sz w:val="22"/>
          <w:szCs w:val="22"/>
        </w:rPr>
      </w:pPr>
    </w:p>
    <w:p w14:paraId="56662887" w14:textId="77777777" w:rsidR="004A409D" w:rsidRDefault="004A409D" w:rsidP="004A409D">
      <w:pPr>
        <w:pStyle w:val="Prrafodelista"/>
        <w:rPr>
          <w:rFonts w:ascii="Arial" w:hAnsi="Arial" w:cs="Arial"/>
          <w:sz w:val="22"/>
          <w:szCs w:val="22"/>
        </w:rPr>
      </w:pPr>
    </w:p>
    <w:p w14:paraId="6B406019" w14:textId="4F6024D8" w:rsidR="004A409D" w:rsidRPr="0047335A" w:rsidRDefault="004A409D" w:rsidP="00A94C4F">
      <w:pPr>
        <w:numPr>
          <w:ilvl w:val="0"/>
          <w:numId w:val="37"/>
        </w:numPr>
        <w:ind w:left="0" w:firstLine="0"/>
        <w:jc w:val="both"/>
        <w:rPr>
          <w:rFonts w:ascii="Arial" w:hAnsi="Arial" w:cs="Arial"/>
          <w:sz w:val="22"/>
          <w:szCs w:val="22"/>
        </w:rPr>
      </w:pPr>
      <w:r w:rsidRPr="004A409D">
        <w:rPr>
          <w:rFonts w:ascii="Arial" w:hAnsi="Arial" w:cs="Arial"/>
          <w:sz w:val="22"/>
          <w:szCs w:val="22"/>
        </w:rPr>
        <w:t>Emisión: Es la sustancia producida y liberada cuando un producto del tabaco esté encendido o calentado, comprende nicotina, alquitrán, monóxido de carbono, así como la composición química que forman parte del humo de tabaco. En el caso de productos del tabaco para uso oral sin humo, se entiende como todas las sustancias liberadas durante el proceso de mascado o chupado y en el caso de productos del tabaco para uso nasal, son todas las sustancias liberadas durante el proceso de inhalación o aspiración;</w:t>
      </w:r>
    </w:p>
    <w:p w14:paraId="43BA9996" w14:textId="1CB32AFC" w:rsidR="004A409D" w:rsidRDefault="004A409D" w:rsidP="004A409D">
      <w:pPr>
        <w:jc w:val="right"/>
        <w:rPr>
          <w:rFonts w:asciiTheme="minorHAnsi" w:hAnsiTheme="minorHAnsi" w:cstheme="minorHAnsi"/>
          <w:color w:val="0070C0"/>
          <w:sz w:val="16"/>
          <w:szCs w:val="16"/>
        </w:rPr>
      </w:pPr>
      <w:r w:rsidRPr="004A409D">
        <w:rPr>
          <w:rFonts w:asciiTheme="minorHAnsi" w:hAnsiTheme="minorHAnsi" w:cstheme="minorHAnsi"/>
          <w:color w:val="0070C0"/>
          <w:sz w:val="16"/>
          <w:szCs w:val="16"/>
        </w:rPr>
        <w:t>FRACCIÓN ADICIONADA POR DEC. 338, P.O 26 DEL 30 DE MARZO DE 2023.</w:t>
      </w:r>
    </w:p>
    <w:p w14:paraId="2084C23E" w14:textId="77777777" w:rsidR="004A409D" w:rsidRPr="004A409D" w:rsidRDefault="004A409D" w:rsidP="004A409D">
      <w:pPr>
        <w:jc w:val="right"/>
        <w:rPr>
          <w:rFonts w:asciiTheme="minorHAnsi" w:hAnsiTheme="minorHAnsi" w:cstheme="minorHAnsi"/>
          <w:color w:val="0070C0"/>
          <w:sz w:val="16"/>
          <w:szCs w:val="16"/>
        </w:rPr>
      </w:pPr>
    </w:p>
    <w:p w14:paraId="2F04F67F" w14:textId="77777777" w:rsidR="00A94C4F" w:rsidRPr="0047335A"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Entes Públicos.- El Poder Legislativo del Estado, y cualquiera de sus dependencias; El Poder Ejecutivo del Estado y todas las dependencias  y entes de la administración pública estatal y paraestatal; el Poder Judicial del Estado y todos sus órganos; los Tribunales Estatales Autónomos; los Ayuntamientos de los municipios y todas las dependencias y entidades de la administración pública municipal y paramunicipal; y los órganos autónomos previstos en la constitución  y en las leyes estatales reconocidos como de interés público;</w:t>
      </w:r>
    </w:p>
    <w:p w14:paraId="6C713914" w14:textId="77777777" w:rsidR="00A94C4F" w:rsidRPr="0047335A" w:rsidRDefault="00A94C4F" w:rsidP="00A94C4F">
      <w:pPr>
        <w:jc w:val="both"/>
        <w:rPr>
          <w:rFonts w:ascii="Arial" w:hAnsi="Arial" w:cs="Arial"/>
          <w:sz w:val="22"/>
          <w:szCs w:val="22"/>
        </w:rPr>
      </w:pPr>
    </w:p>
    <w:p w14:paraId="4EA7B764" w14:textId="77777777" w:rsidR="00A94C4F" w:rsidRPr="0047335A"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Espacio cerrado de acceso al público.- Todo aquél en el que hacia su interior no circula de manera libre el aire natural. Las ventanas, puertas, ventilas y demás orificios o perforaciones en delimitaciones físicas, no se considerarán espacios para la circulación libre de aire natural;</w:t>
      </w:r>
    </w:p>
    <w:p w14:paraId="13334C60" w14:textId="77777777" w:rsidR="00A94C4F" w:rsidRPr="0047335A" w:rsidRDefault="00A94C4F" w:rsidP="00A94C4F">
      <w:pPr>
        <w:jc w:val="both"/>
        <w:rPr>
          <w:rFonts w:ascii="Arial" w:hAnsi="Arial" w:cs="Arial"/>
          <w:sz w:val="22"/>
          <w:szCs w:val="22"/>
        </w:rPr>
      </w:pPr>
    </w:p>
    <w:p w14:paraId="3205B892" w14:textId="346D12AC" w:rsidR="00A94C4F" w:rsidRDefault="00350A4D" w:rsidP="00A94C4F">
      <w:pPr>
        <w:numPr>
          <w:ilvl w:val="0"/>
          <w:numId w:val="37"/>
        </w:numPr>
        <w:ind w:left="0" w:firstLine="0"/>
        <w:jc w:val="both"/>
        <w:rPr>
          <w:rFonts w:ascii="Arial" w:hAnsi="Arial" w:cs="Arial"/>
          <w:sz w:val="22"/>
          <w:szCs w:val="22"/>
        </w:rPr>
      </w:pPr>
      <w:r w:rsidRPr="00350A4D">
        <w:rPr>
          <w:rFonts w:ascii="Arial" w:hAnsi="Arial" w:cs="Arial"/>
          <w:sz w:val="22"/>
          <w:szCs w:val="22"/>
          <w:lang w:val="es-MX"/>
        </w:rPr>
        <w:t>Espacio 100% libre de humo de tabaco. - El establecimiento, todo lugar de trabajo interior o transporte público, escolar, de personal</w:t>
      </w:r>
      <w:r w:rsidRPr="00350A4D">
        <w:rPr>
          <w:rFonts w:ascii="Arial" w:hAnsi="Arial" w:cs="Arial"/>
          <w:b/>
          <w:bCs/>
          <w:sz w:val="22"/>
          <w:szCs w:val="22"/>
          <w:lang w:val="es-MX"/>
        </w:rPr>
        <w:t>,</w:t>
      </w:r>
      <w:r w:rsidRPr="00350A4D">
        <w:rPr>
          <w:rFonts w:ascii="Arial" w:hAnsi="Arial" w:cs="Arial"/>
          <w:sz w:val="22"/>
          <w:szCs w:val="22"/>
          <w:lang w:val="es-MX"/>
        </w:rPr>
        <w:t xml:space="preserve"> los vehículos oficiales de los entes públicos, así como las áreas naturales protegidas, en los que queda prohibido fumar, consumir o tener encendido cualquier producto de tabaco</w:t>
      </w:r>
      <w:r w:rsidR="00A94C4F" w:rsidRPr="0047335A">
        <w:rPr>
          <w:rFonts w:ascii="Arial" w:hAnsi="Arial" w:cs="Arial"/>
          <w:sz w:val="22"/>
          <w:szCs w:val="22"/>
        </w:rPr>
        <w:t xml:space="preserve">; </w:t>
      </w:r>
    </w:p>
    <w:p w14:paraId="5772218E" w14:textId="33A21E92" w:rsidR="00350A4D" w:rsidRPr="0047335A" w:rsidRDefault="00350A4D" w:rsidP="00350A4D">
      <w:pPr>
        <w:jc w:val="right"/>
        <w:rPr>
          <w:rFonts w:ascii="Arial" w:hAnsi="Arial" w:cs="Arial"/>
          <w:sz w:val="22"/>
          <w:szCs w:val="22"/>
        </w:rPr>
      </w:pPr>
      <w:r>
        <w:rPr>
          <w:rFonts w:asciiTheme="minorHAnsi" w:hAnsiTheme="minorHAnsi" w:cstheme="minorHAnsi"/>
          <w:color w:val="0070C0"/>
          <w:sz w:val="16"/>
          <w:szCs w:val="16"/>
          <w:lang w:val="es-MX"/>
        </w:rPr>
        <w:t>REFORMADO POR DEC. 581, P.O. 53 DEL 4 DE JULIO DE 2021.</w:t>
      </w:r>
    </w:p>
    <w:p w14:paraId="20868DA3" w14:textId="77777777" w:rsidR="00A94C4F" w:rsidRPr="0047335A" w:rsidRDefault="00A94C4F" w:rsidP="00A94C4F">
      <w:pPr>
        <w:jc w:val="both"/>
        <w:rPr>
          <w:rFonts w:ascii="Arial" w:hAnsi="Arial" w:cs="Arial"/>
          <w:sz w:val="22"/>
          <w:szCs w:val="22"/>
        </w:rPr>
      </w:pPr>
    </w:p>
    <w:p w14:paraId="64F45C76" w14:textId="77777777" w:rsidR="00A94C4F" w:rsidRPr="0047335A" w:rsidRDefault="00A94C4F" w:rsidP="00A94C4F">
      <w:pPr>
        <w:numPr>
          <w:ilvl w:val="0"/>
          <w:numId w:val="37"/>
        </w:numPr>
        <w:ind w:left="0" w:firstLine="0"/>
        <w:jc w:val="both"/>
        <w:rPr>
          <w:rFonts w:ascii="Arial" w:hAnsi="Arial" w:cs="Arial"/>
          <w:sz w:val="22"/>
          <w:szCs w:val="22"/>
          <w:lang w:val="es-ES"/>
        </w:rPr>
      </w:pPr>
      <w:r w:rsidRPr="0047335A">
        <w:rPr>
          <w:rFonts w:ascii="Arial" w:hAnsi="Arial" w:cs="Arial"/>
          <w:sz w:val="22"/>
          <w:szCs w:val="22"/>
          <w:lang w:val="es-ES"/>
        </w:rPr>
        <w:t>Humo de Tabaco.- Las emisiones de los productos de tabaco originadas por encender o consumir cualquier producto del tabaco y que afectan al no fumador;</w:t>
      </w:r>
    </w:p>
    <w:p w14:paraId="0D8C0831" w14:textId="77777777" w:rsidR="00A94C4F" w:rsidRPr="0047335A" w:rsidRDefault="00A94C4F" w:rsidP="00A94C4F">
      <w:pPr>
        <w:jc w:val="both"/>
        <w:rPr>
          <w:rFonts w:ascii="Arial" w:hAnsi="Arial" w:cs="Arial"/>
          <w:sz w:val="22"/>
          <w:szCs w:val="22"/>
        </w:rPr>
      </w:pPr>
    </w:p>
    <w:p w14:paraId="5022F3CD" w14:textId="77777777" w:rsidR="00A94C4F" w:rsidRPr="0047335A" w:rsidRDefault="00A94C4F" w:rsidP="00A94C4F">
      <w:pPr>
        <w:numPr>
          <w:ilvl w:val="0"/>
          <w:numId w:val="37"/>
        </w:numPr>
        <w:ind w:left="0" w:firstLine="0"/>
        <w:jc w:val="both"/>
        <w:rPr>
          <w:rFonts w:ascii="Arial" w:hAnsi="Arial" w:cs="Arial"/>
          <w:sz w:val="22"/>
          <w:szCs w:val="22"/>
          <w:lang w:val="es-ES"/>
        </w:rPr>
      </w:pPr>
      <w:r w:rsidRPr="0047335A">
        <w:rPr>
          <w:rFonts w:ascii="Arial" w:hAnsi="Arial" w:cs="Arial"/>
          <w:sz w:val="22"/>
          <w:szCs w:val="22"/>
          <w:lang w:val="es-ES"/>
        </w:rPr>
        <w:t>Promoción de la salud.- Las acciones tendientes a desarrollar actitudes y conductas que favorezcan estilos de vida saludables en la familia, el trabajo y la comunidad;</w:t>
      </w:r>
    </w:p>
    <w:p w14:paraId="67EFDB8F" w14:textId="77777777" w:rsidR="00A94C4F" w:rsidRPr="0047335A" w:rsidRDefault="00A94C4F" w:rsidP="00A94C4F">
      <w:pPr>
        <w:jc w:val="both"/>
        <w:rPr>
          <w:rFonts w:ascii="Arial" w:hAnsi="Arial" w:cs="Arial"/>
          <w:sz w:val="22"/>
          <w:szCs w:val="22"/>
          <w:lang w:val="es-ES"/>
        </w:rPr>
      </w:pPr>
    </w:p>
    <w:p w14:paraId="77C6DFDA" w14:textId="77777777" w:rsidR="00A94C4F" w:rsidRPr="0047335A" w:rsidRDefault="00A94C4F" w:rsidP="00A94C4F">
      <w:pPr>
        <w:numPr>
          <w:ilvl w:val="0"/>
          <w:numId w:val="37"/>
        </w:numPr>
        <w:ind w:left="0" w:firstLine="0"/>
        <w:jc w:val="both"/>
        <w:rPr>
          <w:rFonts w:ascii="Arial" w:hAnsi="Arial" w:cs="Arial"/>
          <w:sz w:val="22"/>
          <w:szCs w:val="22"/>
        </w:rPr>
      </w:pPr>
      <w:r w:rsidRPr="009D4DBF">
        <w:rPr>
          <w:rFonts w:ascii="Arial" w:hAnsi="Arial" w:cs="Arial"/>
          <w:sz w:val="22"/>
          <w:szCs w:val="22"/>
          <w:lang w:val="es-ES"/>
        </w:rPr>
        <w:lastRenderedPageBreak/>
        <w:t>Reincidencia</w:t>
      </w:r>
      <w:r w:rsidRPr="0047335A">
        <w:rPr>
          <w:rFonts w:ascii="Arial" w:hAnsi="Arial" w:cs="Arial"/>
          <w:sz w:val="22"/>
          <w:szCs w:val="22"/>
        </w:rPr>
        <w:t>.- La violación a las disposiciones de esta Ley o su Reglamento, dos o más veces, dentro del periodo de un año calendario, contado a partir de la notificación de la sanción inmediata anterior;</w:t>
      </w:r>
    </w:p>
    <w:p w14:paraId="2386A569" w14:textId="77777777" w:rsidR="00A94C4F" w:rsidRPr="0047335A" w:rsidRDefault="00A94C4F" w:rsidP="00A94C4F">
      <w:pPr>
        <w:ind w:left="340"/>
        <w:jc w:val="both"/>
        <w:rPr>
          <w:rFonts w:ascii="Arial" w:hAnsi="Arial" w:cs="Arial"/>
          <w:sz w:val="22"/>
          <w:szCs w:val="22"/>
        </w:rPr>
      </w:pPr>
    </w:p>
    <w:p w14:paraId="7F846051" w14:textId="77777777" w:rsidR="00A94C4F" w:rsidRPr="0047335A"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 xml:space="preserve">Secretaría.- </w:t>
      </w:r>
      <w:smartTag w:uri="urn:schemas-microsoft-com:office:smarttags" w:element="PersonName">
        <w:smartTagPr>
          <w:attr w:name="ProductID" w:val="la Secretar￭a"/>
        </w:smartTagPr>
        <w:r w:rsidRPr="0047335A">
          <w:rPr>
            <w:rFonts w:ascii="Arial" w:hAnsi="Arial" w:cs="Arial"/>
            <w:sz w:val="22"/>
            <w:szCs w:val="22"/>
          </w:rPr>
          <w:t xml:space="preserve">La </w:t>
        </w:r>
        <w:r w:rsidRPr="009D4DBF">
          <w:rPr>
            <w:rFonts w:ascii="Arial" w:hAnsi="Arial" w:cs="Arial"/>
            <w:sz w:val="22"/>
            <w:szCs w:val="22"/>
            <w:lang w:val="es-ES"/>
          </w:rPr>
          <w:t>Secretaría</w:t>
        </w:r>
      </w:smartTag>
      <w:r w:rsidRPr="0047335A">
        <w:rPr>
          <w:rFonts w:ascii="Arial" w:hAnsi="Arial" w:cs="Arial"/>
          <w:sz w:val="22"/>
          <w:szCs w:val="22"/>
        </w:rPr>
        <w:t xml:space="preserve"> de Salud del Estado de Durango, y</w:t>
      </w:r>
    </w:p>
    <w:p w14:paraId="147005F4" w14:textId="77777777" w:rsidR="00A94C4F" w:rsidRPr="0047335A" w:rsidRDefault="00A94C4F" w:rsidP="00A94C4F">
      <w:pPr>
        <w:jc w:val="both"/>
        <w:rPr>
          <w:rFonts w:ascii="Arial" w:hAnsi="Arial" w:cs="Arial"/>
          <w:sz w:val="22"/>
          <w:szCs w:val="22"/>
        </w:rPr>
      </w:pPr>
    </w:p>
    <w:p w14:paraId="28A1254D" w14:textId="77777777" w:rsidR="00A94C4F" w:rsidRPr="0047335A" w:rsidRDefault="00A94C4F" w:rsidP="00A94C4F">
      <w:pPr>
        <w:numPr>
          <w:ilvl w:val="0"/>
          <w:numId w:val="37"/>
        </w:numPr>
        <w:ind w:left="0" w:firstLine="0"/>
        <w:jc w:val="both"/>
        <w:rPr>
          <w:rFonts w:ascii="Arial" w:hAnsi="Arial" w:cs="Arial"/>
          <w:sz w:val="22"/>
          <w:szCs w:val="22"/>
        </w:rPr>
      </w:pPr>
      <w:r w:rsidRPr="0047335A">
        <w:rPr>
          <w:rFonts w:ascii="Arial" w:hAnsi="Arial" w:cs="Arial"/>
          <w:sz w:val="22"/>
          <w:szCs w:val="22"/>
        </w:rPr>
        <w:t xml:space="preserve">Zona exclusiva para </w:t>
      </w:r>
      <w:r w:rsidRPr="009D4DBF">
        <w:rPr>
          <w:rFonts w:ascii="Arial" w:hAnsi="Arial" w:cs="Arial"/>
          <w:sz w:val="22"/>
          <w:szCs w:val="22"/>
          <w:lang w:val="es-ES"/>
        </w:rPr>
        <w:t>fumar</w:t>
      </w:r>
      <w:r w:rsidRPr="0047335A">
        <w:rPr>
          <w:rFonts w:ascii="Arial" w:hAnsi="Arial" w:cs="Arial"/>
          <w:sz w:val="22"/>
          <w:szCs w:val="22"/>
        </w:rPr>
        <w:t>.- Los espacios destinados para fumadores que deben cumplir los requisitos señalados en esta Ley.</w:t>
      </w:r>
    </w:p>
    <w:p w14:paraId="4920D5A3" w14:textId="77777777" w:rsidR="00A94C4F" w:rsidRPr="0047335A" w:rsidRDefault="00A94C4F" w:rsidP="00A94C4F">
      <w:pPr>
        <w:jc w:val="both"/>
        <w:rPr>
          <w:rFonts w:ascii="Arial" w:hAnsi="Arial" w:cs="Arial"/>
          <w:sz w:val="22"/>
          <w:szCs w:val="22"/>
        </w:rPr>
      </w:pPr>
    </w:p>
    <w:p w14:paraId="0BB09FD1"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ARTÍCULO 4</w:t>
      </w:r>
      <w:r w:rsidR="00A94C4F" w:rsidRPr="00B70EDC">
        <w:rPr>
          <w:rFonts w:ascii="Arial" w:hAnsi="Arial" w:cs="Arial"/>
          <w:b/>
          <w:sz w:val="22"/>
          <w:szCs w:val="22"/>
        </w:rPr>
        <w:t>.</w:t>
      </w:r>
      <w:r w:rsidR="00A94C4F" w:rsidRPr="0047335A">
        <w:rPr>
          <w:rFonts w:ascii="Arial" w:hAnsi="Arial" w:cs="Arial"/>
          <w:sz w:val="22"/>
          <w:szCs w:val="22"/>
        </w:rPr>
        <w:t xml:space="preserve"> La aplicación y vigilancia del cumplimiento de esta Ley, corresponderá al Titular del Poder Ejecutivo a través de </w:t>
      </w:r>
      <w:smartTag w:uri="urn:schemas-microsoft-com:office:smarttags" w:element="PersonName">
        <w:smartTagPr>
          <w:attr w:name="ProductID" w:val="la Secretar￭a"/>
        </w:smartTagPr>
        <w:r w:rsidR="00A94C4F" w:rsidRPr="0047335A">
          <w:rPr>
            <w:rFonts w:ascii="Arial" w:hAnsi="Arial" w:cs="Arial"/>
            <w:sz w:val="22"/>
            <w:szCs w:val="22"/>
          </w:rPr>
          <w:t>la Secretaría</w:t>
        </w:r>
      </w:smartTag>
      <w:r w:rsidR="00A94C4F" w:rsidRPr="0047335A">
        <w:rPr>
          <w:rFonts w:ascii="Arial" w:hAnsi="Arial" w:cs="Arial"/>
          <w:sz w:val="22"/>
          <w:szCs w:val="22"/>
        </w:rPr>
        <w:t xml:space="preserve"> y a las instancias administrativas correspondientes, en sus respectivos ámbitos de competencia.</w:t>
      </w:r>
    </w:p>
    <w:p w14:paraId="11EFC0FD" w14:textId="77777777" w:rsidR="00A94C4F" w:rsidRPr="0047335A" w:rsidRDefault="00A94C4F" w:rsidP="00A94C4F">
      <w:pPr>
        <w:jc w:val="both"/>
        <w:rPr>
          <w:rFonts w:ascii="Arial" w:hAnsi="Arial" w:cs="Arial"/>
          <w:sz w:val="22"/>
          <w:szCs w:val="22"/>
        </w:rPr>
      </w:pPr>
    </w:p>
    <w:p w14:paraId="35CB55E5"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 xml:space="preserve">ARTÍCULO 5. </w:t>
      </w:r>
      <w:r w:rsidR="00A94C4F" w:rsidRPr="0047335A">
        <w:rPr>
          <w:rFonts w:ascii="Arial" w:hAnsi="Arial" w:cs="Arial"/>
          <w:sz w:val="22"/>
          <w:szCs w:val="22"/>
        </w:rPr>
        <w:t>En la vigilancia del cumplimiento de esta Ley, coadyuvarán:</w:t>
      </w:r>
    </w:p>
    <w:p w14:paraId="54AAFD91" w14:textId="77777777" w:rsidR="00A94C4F" w:rsidRPr="0047335A" w:rsidRDefault="00A94C4F" w:rsidP="00A94C4F">
      <w:pPr>
        <w:jc w:val="both"/>
        <w:rPr>
          <w:rFonts w:ascii="Arial" w:hAnsi="Arial" w:cs="Arial"/>
          <w:sz w:val="22"/>
          <w:szCs w:val="22"/>
        </w:rPr>
      </w:pPr>
    </w:p>
    <w:p w14:paraId="3ECE998A" w14:textId="77777777" w:rsidR="00A94C4F" w:rsidRPr="0047335A" w:rsidRDefault="00A94C4F" w:rsidP="00A94C4F">
      <w:pPr>
        <w:numPr>
          <w:ilvl w:val="0"/>
          <w:numId w:val="38"/>
        </w:numPr>
        <w:ind w:left="0" w:firstLine="0"/>
        <w:jc w:val="both"/>
        <w:rPr>
          <w:rFonts w:ascii="Arial" w:hAnsi="Arial" w:cs="Arial"/>
          <w:sz w:val="22"/>
          <w:szCs w:val="22"/>
        </w:rPr>
      </w:pPr>
      <w:r w:rsidRPr="0047335A">
        <w:rPr>
          <w:rFonts w:ascii="Arial" w:hAnsi="Arial" w:cs="Arial"/>
          <w:sz w:val="22"/>
          <w:szCs w:val="22"/>
        </w:rPr>
        <w:t>Los propietarios, poseedores, responsables y empleados de los espacios 100%  libres de humo de tabaco, a los que se refiere esta Ley;</w:t>
      </w:r>
    </w:p>
    <w:p w14:paraId="16E51243" w14:textId="77777777" w:rsidR="00A94C4F" w:rsidRPr="0047335A" w:rsidRDefault="00A94C4F" w:rsidP="00A94C4F">
      <w:pPr>
        <w:jc w:val="both"/>
        <w:rPr>
          <w:rFonts w:ascii="Arial" w:hAnsi="Arial" w:cs="Arial"/>
          <w:sz w:val="22"/>
          <w:szCs w:val="22"/>
        </w:rPr>
      </w:pPr>
    </w:p>
    <w:p w14:paraId="6CFA409F" w14:textId="77777777" w:rsidR="00A94C4F" w:rsidRPr="0047335A" w:rsidRDefault="00A94C4F" w:rsidP="00A94C4F">
      <w:pPr>
        <w:numPr>
          <w:ilvl w:val="0"/>
          <w:numId w:val="38"/>
        </w:numPr>
        <w:ind w:left="0" w:firstLine="0"/>
        <w:jc w:val="both"/>
        <w:rPr>
          <w:rFonts w:ascii="Arial" w:hAnsi="Arial" w:cs="Arial"/>
          <w:sz w:val="22"/>
          <w:szCs w:val="22"/>
        </w:rPr>
      </w:pPr>
      <w:r w:rsidRPr="0047335A">
        <w:rPr>
          <w:rFonts w:ascii="Arial" w:hAnsi="Arial" w:cs="Arial"/>
          <w:sz w:val="22"/>
          <w:szCs w:val="22"/>
        </w:rPr>
        <w:t>Los maestros, el personal administrativo de las instituciones de educación y los integrantes de las asociaciones de padres de familia;</w:t>
      </w:r>
    </w:p>
    <w:p w14:paraId="578DFB03" w14:textId="77777777" w:rsidR="00A94C4F" w:rsidRPr="0047335A" w:rsidRDefault="00A94C4F" w:rsidP="00A94C4F">
      <w:pPr>
        <w:jc w:val="both"/>
        <w:rPr>
          <w:rFonts w:ascii="Arial" w:hAnsi="Arial" w:cs="Arial"/>
          <w:sz w:val="22"/>
          <w:szCs w:val="22"/>
        </w:rPr>
      </w:pPr>
    </w:p>
    <w:p w14:paraId="7CE3879D" w14:textId="77777777" w:rsidR="00A94C4F" w:rsidRPr="0047335A" w:rsidRDefault="00A94C4F" w:rsidP="00A94C4F">
      <w:pPr>
        <w:numPr>
          <w:ilvl w:val="0"/>
          <w:numId w:val="38"/>
        </w:numPr>
        <w:ind w:left="0" w:firstLine="0"/>
        <w:jc w:val="both"/>
        <w:rPr>
          <w:rFonts w:ascii="Arial" w:hAnsi="Arial" w:cs="Arial"/>
          <w:sz w:val="22"/>
          <w:szCs w:val="22"/>
        </w:rPr>
      </w:pPr>
      <w:r w:rsidRPr="0047335A">
        <w:rPr>
          <w:rFonts w:ascii="Arial" w:hAnsi="Arial" w:cs="Arial"/>
          <w:sz w:val="22"/>
          <w:szCs w:val="22"/>
        </w:rPr>
        <w:t>Los usuarios de los espacios 100% libres de humo de tabaco que en todo momento podrán exigir el cumplimiento de las disposiciones de la presente Ley;</w:t>
      </w:r>
    </w:p>
    <w:p w14:paraId="3FD696F5" w14:textId="77777777" w:rsidR="00A94C4F" w:rsidRPr="0047335A" w:rsidRDefault="00A94C4F" w:rsidP="00A94C4F">
      <w:pPr>
        <w:jc w:val="both"/>
        <w:rPr>
          <w:rFonts w:ascii="Arial" w:hAnsi="Arial" w:cs="Arial"/>
          <w:sz w:val="22"/>
          <w:szCs w:val="22"/>
        </w:rPr>
      </w:pPr>
    </w:p>
    <w:p w14:paraId="266A17D6" w14:textId="77777777" w:rsidR="00A94C4F" w:rsidRPr="0047335A" w:rsidRDefault="00A94C4F" w:rsidP="00A94C4F">
      <w:pPr>
        <w:numPr>
          <w:ilvl w:val="0"/>
          <w:numId w:val="38"/>
        </w:numPr>
        <w:ind w:left="0" w:firstLine="0"/>
        <w:jc w:val="both"/>
        <w:rPr>
          <w:rFonts w:ascii="Arial" w:hAnsi="Arial" w:cs="Arial"/>
          <w:sz w:val="22"/>
          <w:szCs w:val="22"/>
        </w:rPr>
      </w:pPr>
      <w:r w:rsidRPr="0047335A">
        <w:rPr>
          <w:rFonts w:ascii="Arial" w:hAnsi="Arial" w:cs="Arial"/>
          <w:sz w:val="22"/>
          <w:szCs w:val="22"/>
        </w:rPr>
        <w:t>Los órganos de control interno de los Entes Públicos, cuando el infractor sea un servidor público;</w:t>
      </w:r>
    </w:p>
    <w:p w14:paraId="4F21369F" w14:textId="77777777" w:rsidR="00A94C4F" w:rsidRPr="0047335A" w:rsidRDefault="00A94C4F" w:rsidP="00A94C4F">
      <w:pPr>
        <w:jc w:val="both"/>
        <w:rPr>
          <w:rFonts w:ascii="Arial" w:hAnsi="Arial" w:cs="Arial"/>
          <w:sz w:val="22"/>
          <w:szCs w:val="22"/>
        </w:rPr>
      </w:pPr>
    </w:p>
    <w:p w14:paraId="48394F59" w14:textId="77777777" w:rsidR="00A94C4F" w:rsidRPr="0047335A" w:rsidRDefault="00A94C4F" w:rsidP="00A94C4F">
      <w:pPr>
        <w:numPr>
          <w:ilvl w:val="0"/>
          <w:numId w:val="38"/>
        </w:numPr>
        <w:ind w:left="0" w:firstLine="0"/>
        <w:jc w:val="both"/>
        <w:rPr>
          <w:rFonts w:ascii="Arial" w:hAnsi="Arial" w:cs="Arial"/>
          <w:sz w:val="22"/>
          <w:szCs w:val="22"/>
        </w:rPr>
      </w:pPr>
      <w:r w:rsidRPr="0047335A">
        <w:rPr>
          <w:rFonts w:ascii="Arial" w:hAnsi="Arial" w:cs="Arial"/>
          <w:sz w:val="22"/>
          <w:szCs w:val="22"/>
        </w:rPr>
        <w:t>Los ayuntamientos, en el ámbito de su competencia, y</w:t>
      </w:r>
    </w:p>
    <w:p w14:paraId="59A5DE26" w14:textId="77777777" w:rsidR="00A94C4F" w:rsidRPr="0047335A" w:rsidRDefault="00A94C4F" w:rsidP="00A94C4F">
      <w:pPr>
        <w:autoSpaceDE w:val="0"/>
        <w:autoSpaceDN w:val="0"/>
        <w:adjustRightInd w:val="0"/>
        <w:jc w:val="both"/>
        <w:rPr>
          <w:rFonts w:ascii="Arial" w:hAnsi="Arial" w:cs="Arial"/>
          <w:sz w:val="22"/>
          <w:szCs w:val="22"/>
        </w:rPr>
      </w:pPr>
    </w:p>
    <w:p w14:paraId="4B484952" w14:textId="77777777" w:rsidR="00A94C4F" w:rsidRPr="0047335A" w:rsidRDefault="00A94C4F" w:rsidP="00A94C4F">
      <w:pPr>
        <w:numPr>
          <w:ilvl w:val="0"/>
          <w:numId w:val="38"/>
        </w:numPr>
        <w:ind w:left="0" w:firstLine="0"/>
        <w:jc w:val="both"/>
        <w:rPr>
          <w:rFonts w:ascii="Arial" w:hAnsi="Arial" w:cs="Arial"/>
          <w:sz w:val="22"/>
          <w:szCs w:val="22"/>
        </w:rPr>
      </w:pPr>
      <w:r w:rsidRPr="0047335A">
        <w:rPr>
          <w:rFonts w:ascii="Arial" w:hAnsi="Arial" w:cs="Arial"/>
          <w:sz w:val="22"/>
          <w:szCs w:val="22"/>
        </w:rPr>
        <w:t>Las organizaciones de la sociedad civil, cuyo campo de acción tenga que ver con temas de educación, salubridad y desarrollo humano.</w:t>
      </w:r>
    </w:p>
    <w:p w14:paraId="2F31AFBF" w14:textId="77777777" w:rsidR="00A94C4F" w:rsidRPr="0047335A" w:rsidRDefault="00A94C4F" w:rsidP="00A94C4F">
      <w:pPr>
        <w:jc w:val="both"/>
        <w:rPr>
          <w:rFonts w:ascii="Arial" w:hAnsi="Arial" w:cs="Arial"/>
          <w:sz w:val="22"/>
          <w:szCs w:val="22"/>
        </w:rPr>
      </w:pPr>
    </w:p>
    <w:p w14:paraId="20300DE0"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6.</w:t>
      </w:r>
      <w:r w:rsidRPr="0047335A">
        <w:rPr>
          <w:rFonts w:ascii="Arial" w:hAnsi="Arial" w:cs="Arial"/>
          <w:sz w:val="22"/>
          <w:szCs w:val="22"/>
        </w:rPr>
        <w:t xml:space="preserve"> </w:t>
      </w:r>
      <w:r w:rsidR="00A94C4F" w:rsidRPr="0047335A">
        <w:rPr>
          <w:rFonts w:ascii="Arial" w:hAnsi="Arial" w:cs="Arial"/>
          <w:sz w:val="22"/>
          <w:szCs w:val="22"/>
        </w:rPr>
        <w:t xml:space="preserve">Son supletorias del presente ordenamiento, </w:t>
      </w:r>
      <w:smartTag w:uri="urn:schemas-microsoft-com:office:smarttags" w:element="PersonName">
        <w:smartTagPr>
          <w:attr w:name="ProductID" w:val="la Ley General"/>
        </w:smartTagPr>
        <w:r w:rsidR="00A94C4F" w:rsidRPr="0047335A">
          <w:rPr>
            <w:rFonts w:ascii="Arial" w:hAnsi="Arial" w:cs="Arial"/>
            <w:sz w:val="22"/>
            <w:szCs w:val="22"/>
          </w:rPr>
          <w:t>la Ley General</w:t>
        </w:r>
      </w:smartTag>
      <w:r w:rsidR="00A94C4F" w:rsidRPr="0047335A">
        <w:rPr>
          <w:rFonts w:ascii="Arial" w:hAnsi="Arial" w:cs="Arial"/>
          <w:sz w:val="22"/>
          <w:szCs w:val="22"/>
        </w:rPr>
        <w:t xml:space="preserve"> de Salud, </w:t>
      </w:r>
      <w:smartTag w:uri="urn:schemas-microsoft-com:office:smarttags" w:element="PersonName">
        <w:smartTagPr>
          <w:attr w:name="ProductID" w:val="la Ley General"/>
        </w:smartTagPr>
        <w:smartTag w:uri="urn:schemas-microsoft-com:office:smarttags" w:element="PersonName">
          <w:smartTagPr>
            <w:attr w:name="ProductID" w:val="la Ley"/>
          </w:smartTagPr>
          <w:r w:rsidR="00A94C4F" w:rsidRPr="0047335A">
            <w:rPr>
              <w:rFonts w:ascii="Arial" w:hAnsi="Arial" w:cs="Arial"/>
              <w:sz w:val="22"/>
              <w:szCs w:val="22"/>
            </w:rPr>
            <w:t>la Ley</w:t>
          </w:r>
        </w:smartTag>
        <w:r w:rsidR="00A94C4F" w:rsidRPr="0047335A">
          <w:rPr>
            <w:rFonts w:ascii="Arial" w:hAnsi="Arial" w:cs="Arial"/>
            <w:sz w:val="22"/>
            <w:szCs w:val="22"/>
          </w:rPr>
          <w:t xml:space="preserve"> General</w:t>
        </w:r>
      </w:smartTag>
      <w:r w:rsidR="00A94C4F" w:rsidRPr="0047335A">
        <w:rPr>
          <w:rFonts w:ascii="Arial" w:hAnsi="Arial" w:cs="Arial"/>
          <w:sz w:val="22"/>
          <w:szCs w:val="22"/>
        </w:rPr>
        <w:t xml:space="preserve"> para el Control del Tabaco; </w:t>
      </w:r>
      <w:smartTag w:uri="urn:schemas-microsoft-com:office:smarttags" w:element="PersonName">
        <w:smartTagPr>
          <w:attr w:name="ProductID" w:val="la Ley"/>
        </w:smartTagPr>
        <w:r w:rsidR="00A94C4F" w:rsidRPr="0047335A">
          <w:rPr>
            <w:rFonts w:ascii="Arial" w:hAnsi="Arial" w:cs="Arial"/>
            <w:sz w:val="22"/>
            <w:szCs w:val="22"/>
          </w:rPr>
          <w:t>la Ley</w:t>
        </w:r>
      </w:smartTag>
      <w:r w:rsidR="00A94C4F" w:rsidRPr="0047335A">
        <w:rPr>
          <w:rFonts w:ascii="Arial" w:hAnsi="Arial" w:cs="Arial"/>
          <w:sz w:val="22"/>
          <w:szCs w:val="22"/>
        </w:rPr>
        <w:t xml:space="preserve"> de Salud del Estado de Durango y los demás ordenamientos aplicables.</w:t>
      </w:r>
    </w:p>
    <w:p w14:paraId="6E911BE5" w14:textId="77777777" w:rsidR="00A94C4F" w:rsidRPr="0047335A" w:rsidRDefault="00A94C4F" w:rsidP="00A94C4F">
      <w:pPr>
        <w:jc w:val="both"/>
        <w:rPr>
          <w:rFonts w:ascii="Arial" w:hAnsi="Arial" w:cs="Arial"/>
          <w:sz w:val="22"/>
          <w:szCs w:val="22"/>
        </w:rPr>
      </w:pPr>
    </w:p>
    <w:p w14:paraId="4FE81202" w14:textId="77777777" w:rsidR="00A94C4F" w:rsidRPr="0047335A" w:rsidRDefault="00A94C4F" w:rsidP="00A94C4F">
      <w:pPr>
        <w:jc w:val="both"/>
        <w:rPr>
          <w:rFonts w:ascii="Arial" w:hAnsi="Arial" w:cs="Arial"/>
          <w:sz w:val="22"/>
          <w:szCs w:val="22"/>
        </w:rPr>
      </w:pPr>
    </w:p>
    <w:p w14:paraId="1507AD46"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t>CAPÍTULO II</w:t>
      </w:r>
    </w:p>
    <w:p w14:paraId="628F0209"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t>DE LA COMPETENCIA Y ATRIBUCIONES DE LA AUTORIDAD</w:t>
      </w:r>
    </w:p>
    <w:p w14:paraId="234E0889" w14:textId="77777777" w:rsidR="00A94C4F" w:rsidRPr="0047335A" w:rsidRDefault="00A94C4F" w:rsidP="00A94C4F">
      <w:pPr>
        <w:autoSpaceDE w:val="0"/>
        <w:autoSpaceDN w:val="0"/>
        <w:adjustRightInd w:val="0"/>
        <w:jc w:val="center"/>
        <w:rPr>
          <w:rFonts w:ascii="Arial" w:hAnsi="Arial" w:cs="Arial"/>
          <w:sz w:val="22"/>
          <w:szCs w:val="22"/>
        </w:rPr>
      </w:pPr>
    </w:p>
    <w:p w14:paraId="03AA2D84"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ARTÍCULO 7.</w:t>
      </w:r>
      <w:r w:rsidRPr="0047335A">
        <w:rPr>
          <w:rFonts w:ascii="Arial" w:hAnsi="Arial" w:cs="Arial"/>
          <w:sz w:val="22"/>
          <w:szCs w:val="22"/>
        </w:rPr>
        <w:t xml:space="preserve"> </w:t>
      </w:r>
      <w:r w:rsidR="00A94C4F" w:rsidRPr="0047335A">
        <w:rPr>
          <w:rFonts w:ascii="Arial" w:hAnsi="Arial" w:cs="Arial"/>
          <w:sz w:val="22"/>
          <w:szCs w:val="22"/>
        </w:rPr>
        <w:t>La aplicación y vigilancia del cumplimiento de esta Ley, corresponde, en el ámbito de sus respectivas competencias:</w:t>
      </w:r>
    </w:p>
    <w:p w14:paraId="32A0C7D8" w14:textId="77777777" w:rsidR="00A94C4F" w:rsidRPr="0047335A" w:rsidRDefault="00A94C4F" w:rsidP="00A94C4F">
      <w:pPr>
        <w:jc w:val="both"/>
        <w:rPr>
          <w:rFonts w:ascii="Arial" w:hAnsi="Arial" w:cs="Arial"/>
          <w:sz w:val="22"/>
          <w:szCs w:val="22"/>
        </w:rPr>
      </w:pPr>
    </w:p>
    <w:p w14:paraId="5D1F675C" w14:textId="77777777" w:rsidR="00A94C4F" w:rsidRPr="0047335A" w:rsidRDefault="00A94C4F" w:rsidP="00A94C4F">
      <w:pPr>
        <w:numPr>
          <w:ilvl w:val="0"/>
          <w:numId w:val="39"/>
        </w:numPr>
        <w:ind w:left="0" w:firstLine="0"/>
        <w:jc w:val="both"/>
        <w:rPr>
          <w:rFonts w:ascii="Arial" w:hAnsi="Arial" w:cs="Arial"/>
          <w:sz w:val="22"/>
          <w:szCs w:val="22"/>
        </w:rPr>
      </w:pPr>
      <w:r w:rsidRPr="0047335A">
        <w:rPr>
          <w:rFonts w:ascii="Arial" w:hAnsi="Arial" w:cs="Arial"/>
          <w:sz w:val="22"/>
          <w:szCs w:val="22"/>
        </w:rPr>
        <w:t xml:space="preserve">Al Ejecutivo del Estado, a través de </w:t>
      </w:r>
      <w:smartTag w:uri="urn:schemas-microsoft-com:office:smarttags" w:element="PersonName">
        <w:smartTagPr>
          <w:attr w:name="ProductID" w:val="la Secretar￭a"/>
        </w:smartTagPr>
        <w:r w:rsidRPr="0047335A">
          <w:rPr>
            <w:rFonts w:ascii="Arial" w:hAnsi="Arial" w:cs="Arial"/>
            <w:sz w:val="22"/>
            <w:szCs w:val="22"/>
          </w:rPr>
          <w:t>la Secretaría</w:t>
        </w:r>
      </w:smartTag>
      <w:r w:rsidRPr="0047335A">
        <w:rPr>
          <w:rFonts w:ascii="Arial" w:hAnsi="Arial" w:cs="Arial"/>
          <w:sz w:val="22"/>
          <w:szCs w:val="22"/>
        </w:rPr>
        <w:t>;</w:t>
      </w:r>
    </w:p>
    <w:p w14:paraId="18CD0F9D" w14:textId="77777777" w:rsidR="00A94C4F" w:rsidRPr="0047335A" w:rsidRDefault="00A94C4F" w:rsidP="00A94C4F">
      <w:pPr>
        <w:jc w:val="both"/>
        <w:rPr>
          <w:rFonts w:ascii="Arial" w:hAnsi="Arial" w:cs="Arial"/>
          <w:sz w:val="22"/>
          <w:szCs w:val="22"/>
        </w:rPr>
      </w:pPr>
    </w:p>
    <w:p w14:paraId="0DDCAFB0" w14:textId="77777777" w:rsidR="00A94C4F" w:rsidRPr="0047335A" w:rsidRDefault="00A94C4F" w:rsidP="00A94C4F">
      <w:pPr>
        <w:numPr>
          <w:ilvl w:val="0"/>
          <w:numId w:val="39"/>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lastRenderedPageBreak/>
        <w:t>A las autoridades municipales;</w:t>
      </w:r>
    </w:p>
    <w:p w14:paraId="664CA882" w14:textId="77777777" w:rsidR="00A94C4F" w:rsidRPr="0047335A" w:rsidRDefault="00A94C4F" w:rsidP="00A94C4F">
      <w:pPr>
        <w:pStyle w:val="Prrafodelista"/>
        <w:ind w:left="0"/>
        <w:rPr>
          <w:rFonts w:ascii="Arial" w:hAnsi="Arial" w:cs="Arial"/>
          <w:sz w:val="22"/>
          <w:szCs w:val="22"/>
        </w:rPr>
      </w:pPr>
    </w:p>
    <w:p w14:paraId="25E97E8F" w14:textId="77777777" w:rsidR="00A94C4F" w:rsidRPr="0047335A" w:rsidRDefault="00A94C4F" w:rsidP="00A94C4F">
      <w:pPr>
        <w:numPr>
          <w:ilvl w:val="0"/>
          <w:numId w:val="39"/>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A los Juzgados Administrativos de los municipios, y</w:t>
      </w:r>
    </w:p>
    <w:p w14:paraId="09A90D0B" w14:textId="77777777" w:rsidR="00A94C4F" w:rsidRPr="0047335A" w:rsidRDefault="00A94C4F" w:rsidP="00A94C4F">
      <w:pPr>
        <w:pStyle w:val="Prrafodelista"/>
        <w:ind w:left="0"/>
        <w:rPr>
          <w:rFonts w:ascii="Arial" w:hAnsi="Arial" w:cs="Arial"/>
          <w:sz w:val="22"/>
          <w:szCs w:val="22"/>
        </w:rPr>
      </w:pPr>
    </w:p>
    <w:p w14:paraId="35661159" w14:textId="77777777" w:rsidR="00A94C4F" w:rsidRPr="0047335A" w:rsidRDefault="00A94C4F" w:rsidP="00A94C4F">
      <w:pPr>
        <w:numPr>
          <w:ilvl w:val="0"/>
          <w:numId w:val="39"/>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A los Titulares de los Órganos de Control Interno de los Entes Públicos.</w:t>
      </w:r>
    </w:p>
    <w:p w14:paraId="27B45F92" w14:textId="77777777" w:rsidR="00A94C4F" w:rsidRPr="0047335A" w:rsidRDefault="00A94C4F" w:rsidP="00A94C4F">
      <w:pPr>
        <w:jc w:val="both"/>
        <w:rPr>
          <w:rFonts w:ascii="Arial" w:hAnsi="Arial" w:cs="Arial"/>
          <w:sz w:val="22"/>
          <w:szCs w:val="22"/>
        </w:rPr>
      </w:pPr>
    </w:p>
    <w:p w14:paraId="4DC32E84"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ARTÍCULO 8.</w:t>
      </w:r>
      <w:r w:rsidRPr="0047335A">
        <w:rPr>
          <w:rFonts w:ascii="Arial" w:hAnsi="Arial" w:cs="Arial"/>
          <w:sz w:val="22"/>
          <w:szCs w:val="22"/>
        </w:rPr>
        <w:t xml:space="preserve"> </w:t>
      </w:r>
      <w:r w:rsidR="00A94C4F" w:rsidRPr="0047335A">
        <w:rPr>
          <w:rFonts w:ascii="Arial" w:hAnsi="Arial" w:cs="Arial"/>
          <w:sz w:val="22"/>
          <w:szCs w:val="22"/>
        </w:rPr>
        <w:t>Corresponde al Ejecutivo del Estado:</w:t>
      </w:r>
    </w:p>
    <w:p w14:paraId="53DC6CEC" w14:textId="77777777" w:rsidR="00A94C4F" w:rsidRPr="0047335A" w:rsidRDefault="00A94C4F" w:rsidP="00A94C4F">
      <w:pPr>
        <w:autoSpaceDE w:val="0"/>
        <w:autoSpaceDN w:val="0"/>
        <w:adjustRightInd w:val="0"/>
        <w:jc w:val="both"/>
        <w:rPr>
          <w:rFonts w:ascii="Arial" w:hAnsi="Arial" w:cs="Arial"/>
          <w:sz w:val="22"/>
          <w:szCs w:val="22"/>
        </w:rPr>
      </w:pPr>
    </w:p>
    <w:p w14:paraId="4A4B73F3" w14:textId="77777777" w:rsidR="00A94C4F" w:rsidRPr="0047335A" w:rsidRDefault="00A94C4F" w:rsidP="00A94C4F">
      <w:pPr>
        <w:numPr>
          <w:ilvl w:val="0"/>
          <w:numId w:val="40"/>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Coordinarse con las autoridades sanitarias federales y municipales para la ejecución en el Estado de programas y acciones contra el tabaquismo;</w:t>
      </w:r>
    </w:p>
    <w:p w14:paraId="4BABFF6D" w14:textId="77777777" w:rsidR="00A94C4F" w:rsidRPr="0047335A" w:rsidRDefault="00A94C4F" w:rsidP="00A94C4F">
      <w:pPr>
        <w:autoSpaceDE w:val="0"/>
        <w:autoSpaceDN w:val="0"/>
        <w:adjustRightInd w:val="0"/>
        <w:jc w:val="both"/>
        <w:rPr>
          <w:rFonts w:ascii="Arial" w:hAnsi="Arial" w:cs="Arial"/>
          <w:sz w:val="22"/>
          <w:szCs w:val="22"/>
        </w:rPr>
      </w:pPr>
    </w:p>
    <w:p w14:paraId="2072E3BF" w14:textId="77777777" w:rsidR="00A94C4F" w:rsidRPr="0047335A" w:rsidRDefault="00A94C4F" w:rsidP="00A94C4F">
      <w:pPr>
        <w:numPr>
          <w:ilvl w:val="0"/>
          <w:numId w:val="40"/>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Formular y conducir la política estatal para la prevención y el tratamiento de padecimientos originados por el tabaquismo;</w:t>
      </w:r>
    </w:p>
    <w:p w14:paraId="7297E67B" w14:textId="77777777" w:rsidR="00A94C4F" w:rsidRPr="0047335A" w:rsidRDefault="00A94C4F" w:rsidP="00A94C4F">
      <w:pPr>
        <w:autoSpaceDE w:val="0"/>
        <w:autoSpaceDN w:val="0"/>
        <w:adjustRightInd w:val="0"/>
        <w:jc w:val="both"/>
        <w:rPr>
          <w:rFonts w:ascii="Arial" w:hAnsi="Arial" w:cs="Arial"/>
          <w:sz w:val="22"/>
          <w:szCs w:val="22"/>
        </w:rPr>
      </w:pPr>
    </w:p>
    <w:p w14:paraId="4872038E" w14:textId="77777777" w:rsidR="00A94C4F" w:rsidRPr="0047335A" w:rsidRDefault="00A94C4F" w:rsidP="00A94C4F">
      <w:pPr>
        <w:numPr>
          <w:ilvl w:val="0"/>
          <w:numId w:val="40"/>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Gestionar y promover una educación sobre los efectos del tabaquismo en la salud dirigida a la población en general, a través de métodos individuales, colectivos o de comunicación masiva;</w:t>
      </w:r>
    </w:p>
    <w:p w14:paraId="58FF36A0" w14:textId="77777777" w:rsidR="00A94C4F" w:rsidRPr="0047335A" w:rsidRDefault="00A94C4F" w:rsidP="00A94C4F">
      <w:pPr>
        <w:pStyle w:val="Prrafodelista"/>
        <w:ind w:left="0"/>
        <w:rPr>
          <w:rFonts w:ascii="Arial" w:hAnsi="Arial" w:cs="Arial"/>
          <w:sz w:val="22"/>
          <w:szCs w:val="22"/>
        </w:rPr>
      </w:pPr>
    </w:p>
    <w:p w14:paraId="51DF825F" w14:textId="77777777" w:rsidR="00A94C4F" w:rsidRPr="0047335A" w:rsidRDefault="00A94C4F" w:rsidP="00A94C4F">
      <w:pPr>
        <w:numPr>
          <w:ilvl w:val="0"/>
          <w:numId w:val="40"/>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Suscribir convenios con los ayuntamientos para la aplicación de la presente  Ley, y</w:t>
      </w:r>
    </w:p>
    <w:p w14:paraId="06996615" w14:textId="77777777" w:rsidR="00A94C4F" w:rsidRPr="0047335A" w:rsidRDefault="00A94C4F" w:rsidP="00A94C4F">
      <w:pPr>
        <w:pStyle w:val="Prrafodelista"/>
        <w:ind w:left="0"/>
        <w:rPr>
          <w:rFonts w:ascii="Arial" w:hAnsi="Arial" w:cs="Arial"/>
          <w:sz w:val="22"/>
          <w:szCs w:val="22"/>
        </w:rPr>
      </w:pPr>
    </w:p>
    <w:p w14:paraId="45EDF8DD" w14:textId="77777777" w:rsidR="00A94C4F" w:rsidRPr="0047335A" w:rsidRDefault="00A94C4F" w:rsidP="00A94C4F">
      <w:pPr>
        <w:numPr>
          <w:ilvl w:val="0"/>
          <w:numId w:val="40"/>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Ejercer las demás atribuciones que determine la presente Ley y sus disposiciones reglamentarias.</w:t>
      </w:r>
    </w:p>
    <w:p w14:paraId="557109D4" w14:textId="77777777" w:rsidR="00A94C4F" w:rsidRPr="0047335A" w:rsidRDefault="00A94C4F" w:rsidP="00A94C4F">
      <w:pPr>
        <w:jc w:val="both"/>
        <w:rPr>
          <w:rFonts w:ascii="Arial" w:hAnsi="Arial" w:cs="Arial"/>
          <w:sz w:val="22"/>
          <w:szCs w:val="22"/>
        </w:rPr>
      </w:pPr>
    </w:p>
    <w:p w14:paraId="6C92F828"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 xml:space="preserve">ARTÍCULO 9. </w:t>
      </w:r>
      <w:r w:rsidR="00A94C4F" w:rsidRPr="0047335A">
        <w:rPr>
          <w:rFonts w:ascii="Arial" w:hAnsi="Arial" w:cs="Arial"/>
          <w:sz w:val="22"/>
          <w:szCs w:val="22"/>
        </w:rPr>
        <w:t xml:space="preserve">Corresponde a </w:t>
      </w:r>
      <w:smartTag w:uri="urn:schemas-microsoft-com:office:smarttags" w:element="PersonName">
        <w:smartTagPr>
          <w:attr w:name="ProductID" w:val="la Secretar￭a"/>
        </w:smartTagPr>
        <w:r w:rsidR="00A94C4F" w:rsidRPr="0047335A">
          <w:rPr>
            <w:rFonts w:ascii="Arial" w:hAnsi="Arial" w:cs="Arial"/>
            <w:sz w:val="22"/>
            <w:szCs w:val="22"/>
          </w:rPr>
          <w:t>la Secretaría</w:t>
        </w:r>
      </w:smartTag>
      <w:r w:rsidR="00A94C4F" w:rsidRPr="0047335A">
        <w:rPr>
          <w:rFonts w:ascii="Arial" w:hAnsi="Arial" w:cs="Arial"/>
          <w:sz w:val="22"/>
          <w:szCs w:val="22"/>
        </w:rPr>
        <w:t xml:space="preserve"> de Salud:</w:t>
      </w:r>
    </w:p>
    <w:p w14:paraId="5D47172F" w14:textId="77777777" w:rsidR="00A94C4F" w:rsidRPr="0047335A" w:rsidRDefault="00A94C4F" w:rsidP="00A94C4F">
      <w:pPr>
        <w:jc w:val="both"/>
        <w:rPr>
          <w:rFonts w:ascii="Arial" w:hAnsi="Arial" w:cs="Arial"/>
          <w:sz w:val="22"/>
          <w:szCs w:val="22"/>
        </w:rPr>
      </w:pPr>
    </w:p>
    <w:p w14:paraId="0B513B45" w14:textId="35D227C0" w:rsidR="00A94C4F" w:rsidRDefault="00A94C4F" w:rsidP="00A94C4F">
      <w:pPr>
        <w:numPr>
          <w:ilvl w:val="0"/>
          <w:numId w:val="41"/>
        </w:numPr>
        <w:ind w:left="0" w:firstLine="0"/>
        <w:jc w:val="both"/>
        <w:rPr>
          <w:rFonts w:ascii="Arial" w:hAnsi="Arial" w:cs="Arial"/>
          <w:sz w:val="22"/>
          <w:szCs w:val="22"/>
        </w:rPr>
      </w:pPr>
      <w:r w:rsidRPr="0047335A">
        <w:rPr>
          <w:rFonts w:ascii="Arial" w:hAnsi="Arial" w:cs="Arial"/>
          <w:sz w:val="22"/>
          <w:szCs w:val="22"/>
        </w:rPr>
        <w:t>Vigilar el cumplimiento de las disposiciones previstas en la presente Ley;</w:t>
      </w:r>
    </w:p>
    <w:p w14:paraId="5A4BB04A" w14:textId="77777777" w:rsidR="004A409D" w:rsidRDefault="004A409D" w:rsidP="004A409D">
      <w:pPr>
        <w:jc w:val="both"/>
        <w:rPr>
          <w:rFonts w:ascii="Arial" w:hAnsi="Arial" w:cs="Arial"/>
          <w:sz w:val="22"/>
          <w:szCs w:val="22"/>
        </w:rPr>
      </w:pPr>
    </w:p>
    <w:p w14:paraId="6AAC6F3B" w14:textId="72AA097E" w:rsidR="004A409D" w:rsidRDefault="004A409D" w:rsidP="00A94C4F">
      <w:pPr>
        <w:numPr>
          <w:ilvl w:val="0"/>
          <w:numId w:val="41"/>
        </w:numPr>
        <w:ind w:left="0" w:firstLine="0"/>
        <w:jc w:val="both"/>
        <w:rPr>
          <w:rFonts w:ascii="Arial" w:hAnsi="Arial" w:cs="Arial"/>
          <w:sz w:val="22"/>
          <w:szCs w:val="22"/>
        </w:rPr>
      </w:pPr>
      <w:r w:rsidRPr="004A409D">
        <w:rPr>
          <w:rFonts w:ascii="Arial" w:hAnsi="Arial" w:cs="Arial"/>
          <w:sz w:val="22"/>
          <w:szCs w:val="22"/>
        </w:rPr>
        <w:t>. Realizar campañas permanentes de información, concientización y difusión a la población en general, para prevenir el uso y consumo de tabaco y emisiones.</w:t>
      </w:r>
    </w:p>
    <w:p w14:paraId="03649970" w14:textId="3AC68A7D" w:rsidR="004A409D" w:rsidRPr="004A409D" w:rsidRDefault="004A409D" w:rsidP="004A409D">
      <w:pPr>
        <w:jc w:val="right"/>
        <w:rPr>
          <w:rFonts w:asciiTheme="minorHAnsi" w:hAnsiTheme="minorHAnsi" w:cstheme="minorHAnsi"/>
          <w:color w:val="0070C0"/>
          <w:sz w:val="16"/>
          <w:szCs w:val="16"/>
        </w:rPr>
      </w:pPr>
      <w:r w:rsidRPr="004A409D">
        <w:rPr>
          <w:rFonts w:asciiTheme="minorHAnsi" w:hAnsiTheme="minorHAnsi" w:cstheme="minorHAnsi"/>
          <w:color w:val="0070C0"/>
          <w:sz w:val="16"/>
          <w:szCs w:val="16"/>
        </w:rPr>
        <w:t xml:space="preserve">FRACCIÓN </w:t>
      </w:r>
      <w:r w:rsidR="009E3D83">
        <w:rPr>
          <w:rFonts w:asciiTheme="minorHAnsi" w:hAnsiTheme="minorHAnsi" w:cstheme="minorHAnsi"/>
          <w:color w:val="0070C0"/>
          <w:sz w:val="16"/>
          <w:szCs w:val="16"/>
        </w:rPr>
        <w:t xml:space="preserve">REFORMADA </w:t>
      </w:r>
      <w:r w:rsidRPr="004A409D">
        <w:rPr>
          <w:rFonts w:asciiTheme="minorHAnsi" w:hAnsiTheme="minorHAnsi" w:cstheme="minorHAnsi"/>
          <w:color w:val="0070C0"/>
          <w:sz w:val="16"/>
          <w:szCs w:val="16"/>
        </w:rPr>
        <w:t>POR DEC. 338, P.O. 26 DEL 30 DE MARZO DEL 2023.</w:t>
      </w:r>
    </w:p>
    <w:p w14:paraId="55AC79DC" w14:textId="77777777" w:rsidR="00A94C4F" w:rsidRPr="0047335A" w:rsidRDefault="00A94C4F" w:rsidP="00A94C4F">
      <w:pPr>
        <w:numPr>
          <w:ilvl w:val="0"/>
          <w:numId w:val="41"/>
        </w:numPr>
        <w:ind w:left="0" w:firstLine="0"/>
        <w:jc w:val="both"/>
        <w:rPr>
          <w:rFonts w:ascii="Arial" w:hAnsi="Arial" w:cs="Arial"/>
          <w:sz w:val="22"/>
          <w:szCs w:val="22"/>
        </w:rPr>
      </w:pPr>
      <w:r w:rsidRPr="0047335A">
        <w:rPr>
          <w:rFonts w:ascii="Arial" w:hAnsi="Arial" w:cs="Arial"/>
          <w:sz w:val="22"/>
          <w:szCs w:val="22"/>
        </w:rPr>
        <w:t xml:space="preserve">Promover espacios 100% libres de humo de tabaco; </w:t>
      </w:r>
    </w:p>
    <w:p w14:paraId="54CBC470" w14:textId="77777777" w:rsidR="00A94C4F" w:rsidRPr="0047335A" w:rsidRDefault="00A94C4F" w:rsidP="00A94C4F">
      <w:pPr>
        <w:pStyle w:val="Prrafodelista"/>
        <w:ind w:left="0"/>
        <w:rPr>
          <w:rFonts w:ascii="Arial" w:hAnsi="Arial" w:cs="Arial"/>
          <w:sz w:val="22"/>
          <w:szCs w:val="22"/>
        </w:rPr>
      </w:pPr>
    </w:p>
    <w:p w14:paraId="283BDC86" w14:textId="77777777" w:rsidR="00A94C4F" w:rsidRPr="0047335A" w:rsidRDefault="00A94C4F" w:rsidP="00A94C4F">
      <w:pPr>
        <w:numPr>
          <w:ilvl w:val="0"/>
          <w:numId w:val="41"/>
        </w:numPr>
        <w:ind w:left="0" w:firstLine="0"/>
        <w:jc w:val="both"/>
        <w:rPr>
          <w:rFonts w:ascii="Arial" w:hAnsi="Arial" w:cs="Arial"/>
          <w:sz w:val="22"/>
          <w:szCs w:val="22"/>
        </w:rPr>
      </w:pPr>
      <w:r w:rsidRPr="0047335A">
        <w:rPr>
          <w:rFonts w:ascii="Arial" w:hAnsi="Arial" w:cs="Arial"/>
          <w:sz w:val="22"/>
          <w:szCs w:val="22"/>
        </w:rPr>
        <w:t>Elaborar el manual de señalamientos, avisos, letreros, logotipos y emblemas, que serán colocados obligatoriamente en los lugares 100 % libres de humo de tabaco, las zonas exclusivas para fumadores, vehículos de transporte público, escolar o de personal, y vehículos oficiales de entes públicos;</w:t>
      </w:r>
    </w:p>
    <w:p w14:paraId="1B87C05F" w14:textId="77777777" w:rsidR="00A94C4F" w:rsidRPr="0047335A" w:rsidRDefault="00A94C4F" w:rsidP="00A94C4F">
      <w:pPr>
        <w:pStyle w:val="Prrafodelista"/>
        <w:ind w:left="0"/>
        <w:rPr>
          <w:rFonts w:ascii="Arial" w:hAnsi="Arial" w:cs="Arial"/>
          <w:sz w:val="22"/>
          <w:szCs w:val="22"/>
        </w:rPr>
      </w:pPr>
    </w:p>
    <w:p w14:paraId="41EBBF20" w14:textId="77777777" w:rsidR="00A94C4F" w:rsidRPr="0047335A" w:rsidRDefault="00A94C4F" w:rsidP="00A94C4F">
      <w:pPr>
        <w:numPr>
          <w:ilvl w:val="0"/>
          <w:numId w:val="41"/>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Conocer de la denuncia ciudadana cuando se fume, se encienda o se consuma cualquier producto del tabaco en los espacios 100% libres de humo de tabaco;</w:t>
      </w:r>
    </w:p>
    <w:p w14:paraId="0C0FF476" w14:textId="77777777" w:rsidR="00A94C4F" w:rsidRPr="0047335A" w:rsidRDefault="00A94C4F" w:rsidP="00A94C4F">
      <w:pPr>
        <w:autoSpaceDE w:val="0"/>
        <w:autoSpaceDN w:val="0"/>
        <w:adjustRightInd w:val="0"/>
        <w:jc w:val="both"/>
        <w:rPr>
          <w:rFonts w:ascii="Arial" w:hAnsi="Arial" w:cs="Arial"/>
          <w:sz w:val="22"/>
          <w:szCs w:val="22"/>
        </w:rPr>
      </w:pPr>
    </w:p>
    <w:p w14:paraId="5B22116E" w14:textId="77777777" w:rsidR="00A94C4F" w:rsidRPr="0047335A" w:rsidRDefault="00A94C4F" w:rsidP="00A94C4F">
      <w:pPr>
        <w:numPr>
          <w:ilvl w:val="0"/>
          <w:numId w:val="41"/>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Ordenar de oficio, o por denuncia ciudadana, la realización de visitas de verificación en los espacios 100% libres de humo de tabaco y aplicar las sanciones correspondientes;</w:t>
      </w:r>
    </w:p>
    <w:p w14:paraId="45039C80" w14:textId="77777777" w:rsidR="00A94C4F" w:rsidRPr="0047335A" w:rsidRDefault="00A94C4F" w:rsidP="00A94C4F">
      <w:pPr>
        <w:jc w:val="both"/>
        <w:rPr>
          <w:rFonts w:ascii="Arial" w:hAnsi="Arial" w:cs="Arial"/>
          <w:sz w:val="22"/>
          <w:szCs w:val="22"/>
        </w:rPr>
      </w:pPr>
    </w:p>
    <w:p w14:paraId="3697B7C9" w14:textId="77777777" w:rsidR="00A94C4F" w:rsidRPr="0047335A" w:rsidRDefault="00A94C4F" w:rsidP="00A94C4F">
      <w:pPr>
        <w:numPr>
          <w:ilvl w:val="0"/>
          <w:numId w:val="41"/>
        </w:numPr>
        <w:autoSpaceDE w:val="0"/>
        <w:autoSpaceDN w:val="0"/>
        <w:adjustRightInd w:val="0"/>
        <w:ind w:left="0" w:firstLine="0"/>
        <w:jc w:val="both"/>
        <w:rPr>
          <w:rFonts w:ascii="Arial" w:hAnsi="Arial" w:cs="Arial"/>
          <w:sz w:val="22"/>
          <w:szCs w:val="22"/>
          <w:lang w:val="es-ES"/>
        </w:rPr>
      </w:pPr>
      <w:r w:rsidRPr="0047335A">
        <w:rPr>
          <w:rFonts w:ascii="Arial" w:hAnsi="Arial" w:cs="Arial"/>
          <w:sz w:val="22"/>
          <w:szCs w:val="22"/>
          <w:lang w:val="es-ES"/>
        </w:rPr>
        <w:t>Difundir las disposiciones legales en materia del control de los  productos del tabaco;</w:t>
      </w:r>
    </w:p>
    <w:p w14:paraId="75727953" w14:textId="77777777" w:rsidR="00A94C4F" w:rsidRPr="0047335A" w:rsidRDefault="00A94C4F" w:rsidP="00A94C4F">
      <w:pPr>
        <w:pStyle w:val="Prrafodelista"/>
        <w:ind w:left="0"/>
        <w:rPr>
          <w:rFonts w:ascii="Arial" w:hAnsi="Arial" w:cs="Arial"/>
          <w:sz w:val="22"/>
          <w:szCs w:val="22"/>
        </w:rPr>
      </w:pPr>
    </w:p>
    <w:p w14:paraId="43A56727" w14:textId="77777777" w:rsidR="00A94C4F" w:rsidRPr="0047335A" w:rsidRDefault="00A94C4F" w:rsidP="00A94C4F">
      <w:pPr>
        <w:numPr>
          <w:ilvl w:val="0"/>
          <w:numId w:val="41"/>
        </w:numPr>
        <w:autoSpaceDE w:val="0"/>
        <w:autoSpaceDN w:val="0"/>
        <w:adjustRightInd w:val="0"/>
        <w:ind w:left="0" w:firstLine="0"/>
        <w:jc w:val="both"/>
        <w:rPr>
          <w:rFonts w:ascii="Arial" w:hAnsi="Arial" w:cs="Arial"/>
          <w:sz w:val="22"/>
          <w:szCs w:val="22"/>
          <w:lang w:val="es-ES"/>
        </w:rPr>
      </w:pPr>
      <w:r w:rsidRPr="0047335A">
        <w:rPr>
          <w:rFonts w:ascii="Arial" w:hAnsi="Arial" w:cs="Arial"/>
          <w:sz w:val="22"/>
          <w:szCs w:val="22"/>
          <w:lang w:val="es-ES"/>
        </w:rPr>
        <w:lastRenderedPageBreak/>
        <w:t>Promover la investigación para la generación de la evidencia científica sobre los efectos en la salud del consumo de tabaco; y</w:t>
      </w:r>
    </w:p>
    <w:p w14:paraId="3B7322B4" w14:textId="77777777" w:rsidR="00A94C4F" w:rsidRPr="0047335A" w:rsidRDefault="00A94C4F" w:rsidP="00A94C4F">
      <w:pPr>
        <w:pStyle w:val="Prrafodelista"/>
        <w:ind w:left="0"/>
        <w:rPr>
          <w:rFonts w:ascii="Arial" w:hAnsi="Arial" w:cs="Arial"/>
          <w:sz w:val="22"/>
          <w:szCs w:val="22"/>
        </w:rPr>
      </w:pPr>
    </w:p>
    <w:p w14:paraId="4B071D92" w14:textId="77777777" w:rsidR="00A94C4F" w:rsidRPr="0047335A" w:rsidRDefault="00A94C4F" w:rsidP="00A94C4F">
      <w:pPr>
        <w:numPr>
          <w:ilvl w:val="0"/>
          <w:numId w:val="41"/>
        </w:numPr>
        <w:ind w:left="0" w:firstLine="0"/>
        <w:jc w:val="both"/>
        <w:rPr>
          <w:rFonts w:ascii="Arial" w:hAnsi="Arial" w:cs="Arial"/>
          <w:sz w:val="22"/>
          <w:szCs w:val="22"/>
        </w:rPr>
      </w:pPr>
      <w:r w:rsidRPr="0047335A">
        <w:rPr>
          <w:rFonts w:ascii="Arial" w:hAnsi="Arial" w:cs="Arial"/>
          <w:sz w:val="22"/>
          <w:szCs w:val="22"/>
        </w:rPr>
        <w:t xml:space="preserve">Las demás que le otorgue </w:t>
      </w:r>
      <w:smartTag w:uri="urn:schemas-microsoft-com:office:smarttags" w:element="PersonName">
        <w:smartTagPr>
          <w:attr w:name="ProductID" w:val="la Ley"/>
        </w:smartTagPr>
        <w:r w:rsidRPr="0047335A">
          <w:rPr>
            <w:rFonts w:ascii="Arial" w:hAnsi="Arial" w:cs="Arial"/>
            <w:sz w:val="22"/>
            <w:szCs w:val="22"/>
          </w:rPr>
          <w:t>la Ley</w:t>
        </w:r>
      </w:smartTag>
      <w:r w:rsidRPr="0047335A">
        <w:rPr>
          <w:rFonts w:ascii="Arial" w:hAnsi="Arial" w:cs="Arial"/>
          <w:sz w:val="22"/>
          <w:szCs w:val="22"/>
        </w:rPr>
        <w:t xml:space="preserve"> y demás disposiciones jurídicas aplicables.</w:t>
      </w:r>
    </w:p>
    <w:p w14:paraId="6B063D22" w14:textId="77777777" w:rsidR="00A94C4F" w:rsidRPr="0047335A" w:rsidRDefault="00A94C4F" w:rsidP="00A94C4F">
      <w:pPr>
        <w:jc w:val="both"/>
        <w:rPr>
          <w:rFonts w:ascii="Arial" w:hAnsi="Arial" w:cs="Arial"/>
          <w:sz w:val="22"/>
          <w:szCs w:val="22"/>
        </w:rPr>
      </w:pPr>
    </w:p>
    <w:p w14:paraId="69642C0C"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 xml:space="preserve">ARTÍCULO 10. </w:t>
      </w:r>
      <w:r w:rsidR="00A94C4F" w:rsidRPr="0047335A">
        <w:rPr>
          <w:rFonts w:ascii="Arial" w:hAnsi="Arial" w:cs="Arial"/>
          <w:sz w:val="22"/>
          <w:szCs w:val="22"/>
        </w:rPr>
        <w:t>Corresponde a los Ayuntamientos:</w:t>
      </w:r>
    </w:p>
    <w:p w14:paraId="42FABB60" w14:textId="77777777" w:rsidR="00A94C4F" w:rsidRPr="0047335A" w:rsidRDefault="00A94C4F" w:rsidP="00A94C4F">
      <w:pPr>
        <w:autoSpaceDE w:val="0"/>
        <w:autoSpaceDN w:val="0"/>
        <w:adjustRightInd w:val="0"/>
        <w:jc w:val="both"/>
        <w:rPr>
          <w:rFonts w:ascii="Arial" w:hAnsi="Arial" w:cs="Arial"/>
          <w:sz w:val="22"/>
          <w:szCs w:val="22"/>
        </w:rPr>
      </w:pPr>
    </w:p>
    <w:p w14:paraId="27F324BF" w14:textId="77777777" w:rsidR="00A94C4F" w:rsidRPr="0047335A" w:rsidRDefault="00A94C4F" w:rsidP="00A94C4F">
      <w:pPr>
        <w:numPr>
          <w:ilvl w:val="0"/>
          <w:numId w:val="42"/>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Coordinarse con las autoridades sanitarias federales y estatales para la ejecución en el Municipio de los programas contra el tabaquismo;</w:t>
      </w:r>
    </w:p>
    <w:p w14:paraId="35D5892E" w14:textId="77777777" w:rsidR="00A94C4F" w:rsidRPr="0047335A" w:rsidRDefault="00A94C4F" w:rsidP="00A94C4F">
      <w:pPr>
        <w:autoSpaceDE w:val="0"/>
        <w:autoSpaceDN w:val="0"/>
        <w:adjustRightInd w:val="0"/>
        <w:jc w:val="both"/>
        <w:rPr>
          <w:rFonts w:ascii="Arial" w:hAnsi="Arial" w:cs="Arial"/>
          <w:sz w:val="22"/>
          <w:szCs w:val="22"/>
        </w:rPr>
      </w:pPr>
    </w:p>
    <w:p w14:paraId="5BFC82B9" w14:textId="77777777" w:rsidR="00A94C4F" w:rsidRPr="0047335A" w:rsidRDefault="00A94C4F" w:rsidP="00A94C4F">
      <w:pPr>
        <w:numPr>
          <w:ilvl w:val="0"/>
          <w:numId w:val="42"/>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Vigilar el cumplimiento  de las disposiciones previstas en la presente Ley, en el ámbito de sus respectivas competencias;</w:t>
      </w:r>
    </w:p>
    <w:p w14:paraId="012FEB52" w14:textId="77777777" w:rsidR="00A94C4F" w:rsidRPr="0047335A" w:rsidRDefault="00A94C4F" w:rsidP="00A94C4F">
      <w:pPr>
        <w:autoSpaceDE w:val="0"/>
        <w:autoSpaceDN w:val="0"/>
        <w:adjustRightInd w:val="0"/>
        <w:jc w:val="both"/>
        <w:rPr>
          <w:rFonts w:ascii="Arial" w:hAnsi="Arial" w:cs="Arial"/>
          <w:sz w:val="22"/>
          <w:szCs w:val="22"/>
        </w:rPr>
      </w:pPr>
    </w:p>
    <w:p w14:paraId="266362C9" w14:textId="77777777" w:rsidR="00A94C4F" w:rsidRPr="0047335A" w:rsidRDefault="00A94C4F" w:rsidP="00A94C4F">
      <w:pPr>
        <w:numPr>
          <w:ilvl w:val="0"/>
          <w:numId w:val="42"/>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Apoyar, mediante los elementos de la policía preventiva, el respeto de esta Ley;</w:t>
      </w:r>
    </w:p>
    <w:p w14:paraId="4DD18320" w14:textId="77777777" w:rsidR="00A94C4F" w:rsidRPr="0047335A" w:rsidRDefault="00A94C4F" w:rsidP="00A94C4F">
      <w:pPr>
        <w:pStyle w:val="Prrafodelista"/>
        <w:ind w:left="0"/>
        <w:rPr>
          <w:rFonts w:ascii="Arial" w:hAnsi="Arial" w:cs="Arial"/>
          <w:sz w:val="22"/>
          <w:szCs w:val="22"/>
        </w:rPr>
      </w:pPr>
    </w:p>
    <w:p w14:paraId="79A03A40" w14:textId="77777777" w:rsidR="00A94C4F" w:rsidRPr="0047335A" w:rsidRDefault="00A94C4F" w:rsidP="00A94C4F">
      <w:pPr>
        <w:numPr>
          <w:ilvl w:val="0"/>
          <w:numId w:val="42"/>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Suscribir convenios con el Estado para la aplicación de la presente Ley; y</w:t>
      </w:r>
    </w:p>
    <w:p w14:paraId="12E7A6AF" w14:textId="77777777" w:rsidR="00A94C4F" w:rsidRPr="0047335A" w:rsidRDefault="00A94C4F" w:rsidP="00A94C4F">
      <w:pPr>
        <w:autoSpaceDE w:val="0"/>
        <w:autoSpaceDN w:val="0"/>
        <w:adjustRightInd w:val="0"/>
        <w:jc w:val="both"/>
        <w:rPr>
          <w:rFonts w:ascii="Arial" w:hAnsi="Arial" w:cs="Arial"/>
          <w:sz w:val="22"/>
          <w:szCs w:val="22"/>
        </w:rPr>
      </w:pPr>
    </w:p>
    <w:p w14:paraId="5BF23DBF" w14:textId="77777777" w:rsidR="00A94C4F" w:rsidRPr="0047335A" w:rsidRDefault="00A94C4F" w:rsidP="00A94C4F">
      <w:pPr>
        <w:numPr>
          <w:ilvl w:val="0"/>
          <w:numId w:val="42"/>
        </w:numPr>
        <w:autoSpaceDE w:val="0"/>
        <w:autoSpaceDN w:val="0"/>
        <w:adjustRightInd w:val="0"/>
        <w:ind w:left="0" w:firstLine="0"/>
        <w:jc w:val="both"/>
        <w:rPr>
          <w:rFonts w:ascii="Arial" w:hAnsi="Arial" w:cs="Arial"/>
          <w:sz w:val="22"/>
          <w:szCs w:val="22"/>
        </w:rPr>
      </w:pPr>
      <w:r w:rsidRPr="0047335A">
        <w:rPr>
          <w:rFonts w:ascii="Arial" w:hAnsi="Arial" w:cs="Arial"/>
          <w:sz w:val="22"/>
          <w:szCs w:val="22"/>
        </w:rPr>
        <w:t>Ejercer las demás atribuciones que determine la presente Ley y sus disposiciones reglamentarias.</w:t>
      </w:r>
    </w:p>
    <w:p w14:paraId="7737AEBC" w14:textId="77777777" w:rsidR="00A94C4F" w:rsidRPr="0047335A" w:rsidRDefault="00A94C4F" w:rsidP="00A94C4F">
      <w:pPr>
        <w:jc w:val="both"/>
        <w:rPr>
          <w:rFonts w:ascii="Arial" w:hAnsi="Arial" w:cs="Arial"/>
          <w:sz w:val="22"/>
          <w:szCs w:val="22"/>
        </w:rPr>
      </w:pPr>
    </w:p>
    <w:p w14:paraId="2E376725"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11</w:t>
      </w:r>
      <w:r w:rsidR="00A94C4F" w:rsidRPr="00B70EDC">
        <w:rPr>
          <w:rFonts w:ascii="Arial" w:hAnsi="Arial" w:cs="Arial"/>
          <w:b/>
          <w:sz w:val="22"/>
          <w:szCs w:val="22"/>
        </w:rPr>
        <w:t xml:space="preserve">. </w:t>
      </w:r>
      <w:r w:rsidR="00A94C4F" w:rsidRPr="0047335A">
        <w:rPr>
          <w:rFonts w:ascii="Arial" w:hAnsi="Arial" w:cs="Arial"/>
          <w:sz w:val="22"/>
          <w:szCs w:val="22"/>
        </w:rPr>
        <w:t>Corresponde a los juzgados administrativos municipales, conocer de las infracciones a la presente Ley, realizadas por las personas físicas, siempre y cuando hayan sido puestas a su disposición por los elementos de la policía preventiva.</w:t>
      </w:r>
    </w:p>
    <w:p w14:paraId="1E7CD23B" w14:textId="77777777" w:rsidR="00A94C4F" w:rsidRPr="0047335A" w:rsidRDefault="00A94C4F" w:rsidP="00A94C4F">
      <w:pPr>
        <w:jc w:val="both"/>
        <w:rPr>
          <w:rFonts w:ascii="Arial" w:hAnsi="Arial" w:cs="Arial"/>
          <w:sz w:val="22"/>
          <w:szCs w:val="22"/>
          <w:highlight w:val="red"/>
        </w:rPr>
      </w:pPr>
    </w:p>
    <w:p w14:paraId="3599E877" w14:textId="77777777" w:rsidR="00A94C4F" w:rsidRPr="0047335A" w:rsidRDefault="00A94C4F" w:rsidP="00A94C4F">
      <w:pPr>
        <w:jc w:val="both"/>
        <w:rPr>
          <w:rFonts w:ascii="Arial" w:hAnsi="Arial" w:cs="Arial"/>
          <w:sz w:val="22"/>
          <w:szCs w:val="22"/>
        </w:rPr>
      </w:pPr>
    </w:p>
    <w:p w14:paraId="6C77FE8F"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t>CAPÍTULO III</w:t>
      </w:r>
    </w:p>
    <w:p w14:paraId="526DB247"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t>DE LA PROTECCIÓN A LOS NO FUMADORES</w:t>
      </w:r>
    </w:p>
    <w:p w14:paraId="555D3139" w14:textId="77777777" w:rsidR="00A94C4F" w:rsidRPr="0047335A" w:rsidRDefault="00A94C4F" w:rsidP="00A94C4F">
      <w:pPr>
        <w:autoSpaceDE w:val="0"/>
        <w:autoSpaceDN w:val="0"/>
        <w:adjustRightInd w:val="0"/>
        <w:jc w:val="center"/>
        <w:rPr>
          <w:rFonts w:ascii="Arial" w:hAnsi="Arial" w:cs="Arial"/>
          <w:sz w:val="22"/>
          <w:szCs w:val="22"/>
        </w:rPr>
      </w:pPr>
    </w:p>
    <w:p w14:paraId="014E3714" w14:textId="28FA6D34" w:rsidR="00A94C4F" w:rsidRDefault="007549C9" w:rsidP="00A94C4F">
      <w:pPr>
        <w:jc w:val="both"/>
        <w:rPr>
          <w:rFonts w:ascii="Arial" w:hAnsi="Arial" w:cs="Arial"/>
          <w:sz w:val="22"/>
          <w:szCs w:val="22"/>
        </w:rPr>
      </w:pPr>
      <w:r w:rsidRPr="00B70EDC">
        <w:rPr>
          <w:rFonts w:ascii="Arial" w:hAnsi="Arial" w:cs="Arial"/>
          <w:b/>
          <w:sz w:val="22"/>
          <w:szCs w:val="22"/>
        </w:rPr>
        <w:t>ARTÍCULO 12.</w:t>
      </w:r>
      <w:r w:rsidRPr="0047335A">
        <w:rPr>
          <w:rFonts w:ascii="Arial" w:hAnsi="Arial" w:cs="Arial"/>
          <w:sz w:val="22"/>
          <w:szCs w:val="22"/>
        </w:rPr>
        <w:t xml:space="preserve"> </w:t>
      </w:r>
      <w:r w:rsidR="009F4139">
        <w:rPr>
          <w:rFonts w:ascii="Arial" w:hAnsi="Arial" w:cs="Arial"/>
          <w:sz w:val="22"/>
          <w:szCs w:val="22"/>
        </w:rPr>
        <w:t xml:space="preserve"> </w:t>
      </w:r>
      <w:r w:rsidR="005607AF" w:rsidRPr="005607AF">
        <w:rPr>
          <w:rFonts w:ascii="Arial" w:hAnsi="Arial" w:cs="Arial"/>
          <w:sz w:val="22"/>
          <w:szCs w:val="22"/>
        </w:rPr>
        <w:t>En el Estado de Durango por razones de orden público e interés social, queda prohibido fumar, consumir o encender cualquier producto del tabaco y emisiones en los espacios 100% libres de humo de tabaco</w:t>
      </w:r>
      <w:r w:rsidR="005607AF">
        <w:rPr>
          <w:rFonts w:ascii="Arial" w:hAnsi="Arial" w:cs="Arial"/>
          <w:sz w:val="22"/>
          <w:szCs w:val="22"/>
        </w:rPr>
        <w:t>.</w:t>
      </w:r>
    </w:p>
    <w:p w14:paraId="2A3C2BC0" w14:textId="77777777" w:rsidR="005607AF" w:rsidRPr="0047335A" w:rsidRDefault="005607AF" w:rsidP="00A94C4F">
      <w:pPr>
        <w:jc w:val="both"/>
        <w:rPr>
          <w:rFonts w:ascii="Arial" w:hAnsi="Arial" w:cs="Arial"/>
          <w:sz w:val="22"/>
          <w:szCs w:val="22"/>
        </w:rPr>
      </w:pPr>
    </w:p>
    <w:p w14:paraId="30A3ABCB" w14:textId="77777777" w:rsidR="00A94C4F" w:rsidRPr="0047335A" w:rsidRDefault="00A94C4F" w:rsidP="00A94C4F">
      <w:pPr>
        <w:jc w:val="both"/>
        <w:rPr>
          <w:rFonts w:ascii="Arial" w:hAnsi="Arial" w:cs="Arial"/>
          <w:sz w:val="22"/>
          <w:szCs w:val="22"/>
        </w:rPr>
      </w:pPr>
      <w:r w:rsidRPr="0047335A">
        <w:rPr>
          <w:rFonts w:ascii="Arial" w:hAnsi="Arial" w:cs="Arial"/>
          <w:sz w:val="22"/>
          <w:szCs w:val="22"/>
        </w:rPr>
        <w:t xml:space="preserve">Corresponde a </w:t>
      </w:r>
      <w:smartTag w:uri="urn:schemas-microsoft-com:office:smarttags" w:element="PersonName">
        <w:smartTagPr>
          <w:attr w:name="ProductID" w:val="la Secretar￭a"/>
        </w:smartTagPr>
        <w:r w:rsidRPr="0047335A">
          <w:rPr>
            <w:rFonts w:ascii="Arial" w:hAnsi="Arial" w:cs="Arial"/>
            <w:sz w:val="22"/>
            <w:szCs w:val="22"/>
          </w:rPr>
          <w:t>la Secretaría</w:t>
        </w:r>
      </w:smartTag>
      <w:r w:rsidRPr="0047335A">
        <w:rPr>
          <w:rFonts w:ascii="Arial" w:hAnsi="Arial" w:cs="Arial"/>
          <w:sz w:val="22"/>
          <w:szCs w:val="22"/>
        </w:rPr>
        <w:t>, con la participación  del Consejo Estatal Contra las Adicciones, otorgar el Certificado de Espacio 100% Libre de Humo de Tabaco, en los términos de esta Ley.</w:t>
      </w:r>
    </w:p>
    <w:p w14:paraId="12026710" w14:textId="77777777" w:rsidR="00A94C4F" w:rsidRPr="0047335A" w:rsidRDefault="00A94C4F" w:rsidP="00A94C4F">
      <w:pPr>
        <w:jc w:val="both"/>
        <w:rPr>
          <w:rFonts w:ascii="Arial" w:hAnsi="Arial" w:cs="Arial"/>
          <w:sz w:val="22"/>
          <w:szCs w:val="22"/>
        </w:rPr>
      </w:pPr>
    </w:p>
    <w:p w14:paraId="01388767" w14:textId="77777777" w:rsidR="00A94C4F" w:rsidRPr="0047335A" w:rsidRDefault="00A94C4F" w:rsidP="00A94C4F">
      <w:pPr>
        <w:jc w:val="both"/>
        <w:rPr>
          <w:rFonts w:ascii="Arial" w:hAnsi="Arial" w:cs="Arial"/>
          <w:sz w:val="22"/>
          <w:szCs w:val="22"/>
        </w:rPr>
      </w:pPr>
      <w:r w:rsidRPr="0047335A">
        <w:rPr>
          <w:rFonts w:ascii="Arial" w:hAnsi="Arial" w:cs="Arial"/>
          <w:sz w:val="22"/>
          <w:szCs w:val="22"/>
        </w:rPr>
        <w:t>Los propietarios, poseedores, administradores o responsables de los espacios 100% libres de humo de tabaco, podrán establecer  zonas exclusivas para fumar, mismas que deberán cumplir los requisitos establecidos en la presente Ley.</w:t>
      </w:r>
    </w:p>
    <w:p w14:paraId="70AF272F" w14:textId="3F1077DB" w:rsidR="00A94C4F" w:rsidRDefault="005607AF" w:rsidP="005607AF">
      <w:pPr>
        <w:autoSpaceDE w:val="0"/>
        <w:autoSpaceDN w:val="0"/>
        <w:adjustRightInd w:val="0"/>
        <w:jc w:val="right"/>
        <w:rPr>
          <w:rFonts w:asciiTheme="minorHAnsi" w:hAnsiTheme="minorHAnsi" w:cstheme="minorHAnsi"/>
          <w:color w:val="0070C0"/>
          <w:sz w:val="16"/>
          <w:szCs w:val="16"/>
        </w:rPr>
      </w:pPr>
      <w:r w:rsidRPr="005607AF">
        <w:rPr>
          <w:rFonts w:asciiTheme="minorHAnsi" w:hAnsiTheme="minorHAnsi" w:cstheme="minorHAnsi"/>
          <w:color w:val="0070C0"/>
          <w:sz w:val="16"/>
          <w:szCs w:val="16"/>
        </w:rPr>
        <w:t>ARTICULO REFORMADO POR DEC. 338, P.O. 26 DEL 30 DE MARZO DE 2023.</w:t>
      </w:r>
    </w:p>
    <w:p w14:paraId="59CD09BF" w14:textId="77777777" w:rsidR="005607AF" w:rsidRPr="005607AF" w:rsidRDefault="005607AF" w:rsidP="005607AF">
      <w:pPr>
        <w:autoSpaceDE w:val="0"/>
        <w:autoSpaceDN w:val="0"/>
        <w:adjustRightInd w:val="0"/>
        <w:jc w:val="right"/>
        <w:rPr>
          <w:rFonts w:asciiTheme="minorHAnsi" w:hAnsiTheme="minorHAnsi" w:cstheme="minorHAnsi"/>
          <w:color w:val="0070C0"/>
          <w:sz w:val="16"/>
          <w:szCs w:val="16"/>
        </w:rPr>
      </w:pPr>
    </w:p>
    <w:p w14:paraId="0A7F3771" w14:textId="006AF8F5" w:rsidR="00A94C4F" w:rsidRDefault="007549C9" w:rsidP="00A94C4F">
      <w:pPr>
        <w:jc w:val="both"/>
        <w:rPr>
          <w:rFonts w:ascii="Arial" w:hAnsi="Arial" w:cs="Arial"/>
          <w:sz w:val="22"/>
          <w:szCs w:val="22"/>
        </w:rPr>
      </w:pPr>
      <w:r w:rsidRPr="00B70EDC">
        <w:rPr>
          <w:rFonts w:ascii="Arial" w:hAnsi="Arial" w:cs="Arial"/>
          <w:b/>
          <w:sz w:val="22"/>
          <w:szCs w:val="22"/>
        </w:rPr>
        <w:t>ARTÍCULO 13.</w:t>
      </w:r>
      <w:r w:rsidRPr="0047335A">
        <w:rPr>
          <w:rFonts w:ascii="Arial" w:hAnsi="Arial" w:cs="Arial"/>
          <w:sz w:val="22"/>
          <w:szCs w:val="22"/>
        </w:rPr>
        <w:t xml:space="preserve"> </w:t>
      </w:r>
      <w:r w:rsidR="00A94C4F" w:rsidRPr="0047335A">
        <w:rPr>
          <w:rFonts w:ascii="Arial" w:hAnsi="Arial" w:cs="Arial"/>
          <w:sz w:val="22"/>
          <w:szCs w:val="22"/>
        </w:rPr>
        <w:t>En los espacios 100% libres de humo de tabaco y en las zonas exclusivas para fumar, deberán colocarse letreros en los lugares visibles, que indiquen claramente su naturaleza, incluyendo un número telefónico para la denuncia ciudadana a que se refiere esta Ley.</w:t>
      </w:r>
    </w:p>
    <w:p w14:paraId="22DD7F8F" w14:textId="26735F67" w:rsidR="00350A4D" w:rsidRDefault="00350A4D" w:rsidP="00A94C4F">
      <w:pPr>
        <w:jc w:val="both"/>
        <w:rPr>
          <w:rFonts w:ascii="Arial" w:hAnsi="Arial" w:cs="Arial"/>
          <w:sz w:val="22"/>
          <w:szCs w:val="22"/>
        </w:rPr>
      </w:pPr>
    </w:p>
    <w:p w14:paraId="331FB837" w14:textId="6577A335" w:rsidR="00350A4D" w:rsidRDefault="00350A4D" w:rsidP="00A94C4F">
      <w:pPr>
        <w:jc w:val="both"/>
        <w:rPr>
          <w:rFonts w:ascii="Arial" w:hAnsi="Arial" w:cs="Arial"/>
          <w:sz w:val="22"/>
          <w:szCs w:val="22"/>
          <w:lang w:val="es-MX"/>
        </w:rPr>
      </w:pPr>
      <w:r w:rsidRPr="00350A4D">
        <w:rPr>
          <w:rFonts w:ascii="Arial" w:hAnsi="Arial" w:cs="Arial"/>
          <w:b/>
          <w:bCs/>
          <w:sz w:val="22"/>
          <w:szCs w:val="22"/>
          <w:lang w:val="es-MX"/>
        </w:rPr>
        <w:lastRenderedPageBreak/>
        <w:t xml:space="preserve">ARTÍCULO 13 BIS. </w:t>
      </w:r>
      <w:r w:rsidRPr="00350A4D">
        <w:rPr>
          <w:rFonts w:ascii="Arial" w:hAnsi="Arial" w:cs="Arial"/>
          <w:sz w:val="22"/>
          <w:szCs w:val="22"/>
          <w:lang w:val="es-MX"/>
        </w:rPr>
        <w:t>En las áreas naturales protegidas queda prohibido el comercio, distribución, donación, venta y suministro de productos de tabaco.</w:t>
      </w:r>
    </w:p>
    <w:p w14:paraId="39BD13C7" w14:textId="5A662034" w:rsidR="00350A4D" w:rsidRPr="00350A4D" w:rsidRDefault="00350A4D" w:rsidP="00350A4D">
      <w:pPr>
        <w:jc w:val="right"/>
        <w:rPr>
          <w:rFonts w:asciiTheme="minorHAnsi" w:hAnsiTheme="minorHAnsi" w:cstheme="minorHAnsi"/>
          <w:color w:val="0070C0"/>
          <w:sz w:val="16"/>
          <w:szCs w:val="16"/>
        </w:rPr>
      </w:pPr>
      <w:bookmarkStart w:id="0" w:name="_Hlk79139122"/>
      <w:r>
        <w:rPr>
          <w:rFonts w:asciiTheme="minorHAnsi" w:hAnsiTheme="minorHAnsi" w:cstheme="minorHAnsi"/>
          <w:color w:val="0070C0"/>
          <w:sz w:val="16"/>
          <w:szCs w:val="16"/>
          <w:lang w:val="es-MX"/>
        </w:rPr>
        <w:t>ADICIONADO POR DEC. 581, P.O. 53 DEL 4 DE JULIO DE 2021.</w:t>
      </w:r>
      <w:bookmarkEnd w:id="0"/>
    </w:p>
    <w:p w14:paraId="4D7EACF6" w14:textId="77777777" w:rsidR="00A94C4F" w:rsidRPr="0047335A" w:rsidRDefault="00A94C4F" w:rsidP="00A94C4F">
      <w:pPr>
        <w:jc w:val="both"/>
        <w:rPr>
          <w:rFonts w:ascii="Arial" w:hAnsi="Arial" w:cs="Arial"/>
          <w:sz w:val="22"/>
          <w:szCs w:val="22"/>
        </w:rPr>
      </w:pPr>
    </w:p>
    <w:p w14:paraId="0FBE3B14"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14.</w:t>
      </w:r>
      <w:r w:rsidRPr="0047335A">
        <w:rPr>
          <w:rFonts w:ascii="Arial" w:hAnsi="Arial" w:cs="Arial"/>
          <w:sz w:val="22"/>
          <w:szCs w:val="22"/>
        </w:rPr>
        <w:t xml:space="preserve"> </w:t>
      </w:r>
      <w:r w:rsidR="00A94C4F" w:rsidRPr="0047335A">
        <w:rPr>
          <w:rFonts w:ascii="Arial" w:hAnsi="Arial" w:cs="Arial"/>
          <w:sz w:val="22"/>
          <w:szCs w:val="22"/>
        </w:rPr>
        <w:t>Los menores de edad, no deberán ingresar a las zonas exclusivas para fumar.</w:t>
      </w:r>
    </w:p>
    <w:p w14:paraId="0FED1C5A" w14:textId="77777777" w:rsidR="00A94C4F" w:rsidRPr="0047335A" w:rsidRDefault="00A94C4F" w:rsidP="00A94C4F">
      <w:pPr>
        <w:jc w:val="both"/>
        <w:rPr>
          <w:rFonts w:ascii="Arial" w:hAnsi="Arial" w:cs="Arial"/>
          <w:sz w:val="22"/>
          <w:szCs w:val="22"/>
        </w:rPr>
      </w:pPr>
    </w:p>
    <w:p w14:paraId="16655102"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15.</w:t>
      </w:r>
      <w:r w:rsidRPr="0047335A">
        <w:rPr>
          <w:rFonts w:ascii="Arial" w:hAnsi="Arial" w:cs="Arial"/>
          <w:sz w:val="22"/>
          <w:szCs w:val="22"/>
        </w:rPr>
        <w:t xml:space="preserve"> </w:t>
      </w:r>
      <w:r w:rsidR="00A94C4F" w:rsidRPr="0047335A">
        <w:rPr>
          <w:rFonts w:ascii="Arial" w:hAnsi="Arial" w:cs="Arial"/>
          <w:sz w:val="22"/>
          <w:szCs w:val="22"/>
        </w:rPr>
        <w:t>En los lugares cerrados con acceso al público, en áreas interiores de trabajo, en las instituciones de educación superior, podrán existir zonas exclusivas para fumar, en los términos de la presente Ley.</w:t>
      </w:r>
    </w:p>
    <w:p w14:paraId="47E188ED" w14:textId="77777777" w:rsidR="00A94C4F" w:rsidRPr="0047335A" w:rsidRDefault="00A94C4F" w:rsidP="00A94C4F">
      <w:pPr>
        <w:jc w:val="both"/>
        <w:rPr>
          <w:rFonts w:ascii="Arial" w:hAnsi="Arial" w:cs="Arial"/>
          <w:sz w:val="22"/>
          <w:szCs w:val="22"/>
        </w:rPr>
      </w:pPr>
    </w:p>
    <w:p w14:paraId="324EC5B7"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16.</w:t>
      </w:r>
      <w:r w:rsidRPr="0047335A">
        <w:rPr>
          <w:rFonts w:ascii="Arial" w:hAnsi="Arial" w:cs="Arial"/>
          <w:sz w:val="22"/>
          <w:szCs w:val="22"/>
        </w:rPr>
        <w:t xml:space="preserve"> </w:t>
      </w:r>
      <w:r w:rsidR="00A94C4F" w:rsidRPr="0047335A">
        <w:rPr>
          <w:rFonts w:ascii="Arial" w:hAnsi="Arial" w:cs="Arial"/>
          <w:sz w:val="22"/>
          <w:szCs w:val="22"/>
        </w:rPr>
        <w:t>Las zonas exclusivas para fumar, deberán contar con las siguientes características:</w:t>
      </w:r>
    </w:p>
    <w:p w14:paraId="1303BA40" w14:textId="77777777" w:rsidR="00A94C4F" w:rsidRPr="0047335A" w:rsidRDefault="00A94C4F" w:rsidP="00A94C4F">
      <w:pPr>
        <w:jc w:val="both"/>
        <w:rPr>
          <w:rFonts w:ascii="Arial" w:hAnsi="Arial" w:cs="Arial"/>
          <w:sz w:val="22"/>
          <w:szCs w:val="22"/>
        </w:rPr>
      </w:pPr>
    </w:p>
    <w:p w14:paraId="110CE8A4" w14:textId="77777777" w:rsidR="00A94C4F" w:rsidRPr="0047335A" w:rsidRDefault="00A94C4F" w:rsidP="00A94C4F">
      <w:pPr>
        <w:numPr>
          <w:ilvl w:val="0"/>
          <w:numId w:val="43"/>
        </w:numPr>
        <w:ind w:left="0" w:firstLine="0"/>
        <w:jc w:val="both"/>
        <w:rPr>
          <w:rFonts w:ascii="Arial" w:hAnsi="Arial" w:cs="Arial"/>
          <w:sz w:val="22"/>
          <w:szCs w:val="22"/>
        </w:rPr>
      </w:pPr>
      <w:r w:rsidRPr="0047335A">
        <w:rPr>
          <w:rFonts w:ascii="Arial" w:hAnsi="Arial" w:cs="Arial"/>
          <w:sz w:val="22"/>
          <w:szCs w:val="22"/>
        </w:rPr>
        <w:t>Estar en un área abierta, o</w:t>
      </w:r>
    </w:p>
    <w:p w14:paraId="3745A8AE" w14:textId="77777777" w:rsidR="00A94C4F" w:rsidRPr="0047335A" w:rsidRDefault="00A94C4F" w:rsidP="00A94C4F">
      <w:pPr>
        <w:jc w:val="both"/>
        <w:rPr>
          <w:rFonts w:ascii="Arial" w:hAnsi="Arial" w:cs="Arial"/>
          <w:sz w:val="22"/>
          <w:szCs w:val="22"/>
        </w:rPr>
      </w:pPr>
    </w:p>
    <w:p w14:paraId="0664F188" w14:textId="77777777" w:rsidR="00A94C4F" w:rsidRPr="00AB65A1" w:rsidRDefault="00A94C4F" w:rsidP="00A94C4F">
      <w:pPr>
        <w:numPr>
          <w:ilvl w:val="0"/>
          <w:numId w:val="43"/>
        </w:numPr>
        <w:ind w:left="0" w:firstLine="0"/>
        <w:jc w:val="both"/>
        <w:rPr>
          <w:rFonts w:ascii="Arial" w:hAnsi="Arial" w:cs="Arial"/>
          <w:bCs/>
          <w:sz w:val="22"/>
          <w:szCs w:val="22"/>
        </w:rPr>
      </w:pPr>
      <w:r w:rsidRPr="0047335A">
        <w:rPr>
          <w:rFonts w:ascii="Arial" w:hAnsi="Arial" w:cs="Arial"/>
          <w:sz w:val="22"/>
          <w:szCs w:val="22"/>
        </w:rPr>
        <w:t xml:space="preserve"> </w:t>
      </w:r>
      <w:r w:rsidR="00AB65A1" w:rsidRPr="00AB65A1">
        <w:rPr>
          <w:rFonts w:ascii="Arial" w:hAnsi="Arial" w:cs="Arial"/>
          <w:sz w:val="22"/>
          <w:szCs w:val="22"/>
          <w:lang w:val="es-MX"/>
        </w:rPr>
        <w:t>Que no sean paso obligado para los no fumadores</w:t>
      </w:r>
      <w:r w:rsidR="00AB65A1" w:rsidRPr="00AB65A1">
        <w:rPr>
          <w:rFonts w:ascii="Arial" w:hAnsi="Arial" w:cs="Arial"/>
          <w:bCs/>
          <w:sz w:val="22"/>
          <w:szCs w:val="22"/>
          <w:lang w:val="es-MX"/>
        </w:rPr>
        <w:t>, y</w:t>
      </w:r>
    </w:p>
    <w:p w14:paraId="6992AB78" w14:textId="77777777" w:rsidR="00A94C4F" w:rsidRPr="0047335A" w:rsidRDefault="00A94C4F" w:rsidP="00A94C4F">
      <w:pPr>
        <w:jc w:val="both"/>
        <w:rPr>
          <w:rFonts w:ascii="Arial" w:hAnsi="Arial" w:cs="Arial"/>
          <w:sz w:val="22"/>
          <w:szCs w:val="22"/>
        </w:rPr>
      </w:pPr>
    </w:p>
    <w:p w14:paraId="3AC91C38" w14:textId="77777777" w:rsidR="00A94C4F" w:rsidRDefault="00A94C4F" w:rsidP="00A94C4F">
      <w:pPr>
        <w:numPr>
          <w:ilvl w:val="0"/>
          <w:numId w:val="43"/>
        </w:numPr>
        <w:ind w:left="0" w:firstLine="0"/>
        <w:jc w:val="both"/>
        <w:rPr>
          <w:rFonts w:ascii="Arial" w:hAnsi="Arial" w:cs="Arial"/>
          <w:sz w:val="22"/>
          <w:szCs w:val="22"/>
        </w:rPr>
      </w:pPr>
      <w:r w:rsidRPr="0047335A">
        <w:rPr>
          <w:rFonts w:ascii="Arial" w:hAnsi="Arial" w:cs="Arial"/>
          <w:sz w:val="22"/>
          <w:szCs w:val="22"/>
        </w:rPr>
        <w:t>Que no sean paso obligado para los no fumadores.</w:t>
      </w:r>
    </w:p>
    <w:p w14:paraId="504C7353" w14:textId="77777777" w:rsidR="00AB65A1" w:rsidRDefault="00AB65A1" w:rsidP="00AB65A1">
      <w:pPr>
        <w:pStyle w:val="Prrafodelista"/>
        <w:rPr>
          <w:rFonts w:ascii="Arial" w:hAnsi="Arial" w:cs="Arial"/>
          <w:sz w:val="22"/>
          <w:szCs w:val="22"/>
        </w:rPr>
      </w:pPr>
    </w:p>
    <w:p w14:paraId="1FF10EF8" w14:textId="77777777" w:rsidR="00AB65A1" w:rsidRPr="00AB65A1" w:rsidRDefault="00AB65A1" w:rsidP="00A94C4F">
      <w:pPr>
        <w:numPr>
          <w:ilvl w:val="0"/>
          <w:numId w:val="43"/>
        </w:numPr>
        <w:ind w:left="0" w:firstLine="0"/>
        <w:jc w:val="both"/>
        <w:rPr>
          <w:rFonts w:ascii="Arial" w:hAnsi="Arial" w:cs="Arial"/>
          <w:sz w:val="22"/>
          <w:szCs w:val="22"/>
        </w:rPr>
      </w:pPr>
      <w:r w:rsidRPr="00AB65A1">
        <w:rPr>
          <w:rFonts w:ascii="Arial" w:hAnsi="Arial" w:cs="Arial"/>
          <w:sz w:val="22"/>
          <w:szCs w:val="22"/>
          <w:lang w:val="es-MX"/>
        </w:rPr>
        <w:t>Todo establecimiento que comercialice productos de tabaco con filtro o colilla de cigarro; o cuente con zonas exclusivas para fumar, procurará establecer un programa de apoyo integral para el fomento de concientización, recolección y reciclado de filtros o colillas de cigarro, además de contar con contenedores exclusivos para depositar los filtros o colillas de cigarro para luego darle el tratamiento de conformidad con la Ley para la Prevención y Gestión Integral de los Residuos del Estado de Durango.</w:t>
      </w:r>
    </w:p>
    <w:p w14:paraId="7DD8156F" w14:textId="77777777" w:rsidR="00AB65A1" w:rsidRPr="00AB65A1" w:rsidRDefault="00AB65A1" w:rsidP="00AB65A1">
      <w:pPr>
        <w:jc w:val="right"/>
        <w:rPr>
          <w:rFonts w:ascii="Arial" w:hAnsi="Arial" w:cs="Arial"/>
          <w:sz w:val="22"/>
          <w:szCs w:val="22"/>
        </w:rPr>
      </w:pPr>
      <w:r>
        <w:rPr>
          <w:rFonts w:asciiTheme="minorHAnsi" w:hAnsiTheme="minorHAnsi" w:cstheme="minorHAnsi"/>
          <w:color w:val="0070C0"/>
          <w:sz w:val="16"/>
          <w:szCs w:val="16"/>
          <w:lang w:val="es-MX"/>
        </w:rPr>
        <w:t>ARTICULO REFORMADOPOR DEC. 525, P.O. 40 DEL 20 DE MAYO DE 2021.</w:t>
      </w:r>
    </w:p>
    <w:p w14:paraId="65BB3F41" w14:textId="77777777" w:rsidR="00A94C4F" w:rsidRPr="0047335A" w:rsidRDefault="00A94C4F" w:rsidP="00A94C4F">
      <w:pPr>
        <w:ind w:left="567" w:hanging="567"/>
        <w:jc w:val="both"/>
        <w:rPr>
          <w:rFonts w:ascii="Arial" w:hAnsi="Arial" w:cs="Arial"/>
          <w:sz w:val="22"/>
          <w:szCs w:val="22"/>
        </w:rPr>
      </w:pPr>
    </w:p>
    <w:p w14:paraId="5B768B3C" w14:textId="77777777" w:rsidR="00A94C4F" w:rsidRDefault="007549C9" w:rsidP="00A94C4F">
      <w:pPr>
        <w:jc w:val="both"/>
        <w:rPr>
          <w:rFonts w:ascii="Arial" w:hAnsi="Arial" w:cs="Arial"/>
          <w:sz w:val="22"/>
          <w:szCs w:val="22"/>
        </w:rPr>
      </w:pPr>
      <w:r w:rsidRPr="00B70EDC">
        <w:rPr>
          <w:rFonts w:ascii="Arial" w:hAnsi="Arial" w:cs="Arial"/>
          <w:b/>
          <w:sz w:val="22"/>
          <w:szCs w:val="22"/>
        </w:rPr>
        <w:t>ARTÍCULO 17.</w:t>
      </w:r>
      <w:r w:rsidRPr="0047335A">
        <w:rPr>
          <w:rFonts w:ascii="Arial" w:hAnsi="Arial" w:cs="Arial"/>
          <w:sz w:val="22"/>
          <w:szCs w:val="22"/>
        </w:rPr>
        <w:t xml:space="preserve"> </w:t>
      </w:r>
      <w:r w:rsidR="00A94C4F" w:rsidRPr="0047335A">
        <w:rPr>
          <w:rFonts w:ascii="Arial" w:hAnsi="Arial" w:cs="Arial"/>
          <w:sz w:val="22"/>
          <w:szCs w:val="22"/>
        </w:rPr>
        <w:t>Los empleados, propietarios, poseedores, administradores o responsables de los espacios 100% libres de humo de tabaco, incluidos los que tengan zonas exclusivas para fumar, están obligados a respetar y hacer respetar las disposiciones de esta Ley.</w:t>
      </w:r>
    </w:p>
    <w:p w14:paraId="6DC868D7" w14:textId="77777777" w:rsidR="00A94C4F" w:rsidRPr="0047335A" w:rsidRDefault="00A94C4F" w:rsidP="00A94C4F">
      <w:pPr>
        <w:jc w:val="both"/>
        <w:rPr>
          <w:rFonts w:ascii="Arial" w:hAnsi="Arial" w:cs="Arial"/>
          <w:sz w:val="22"/>
          <w:szCs w:val="22"/>
        </w:rPr>
      </w:pPr>
    </w:p>
    <w:p w14:paraId="3C6AFD76" w14:textId="77777777" w:rsidR="00A94C4F" w:rsidRPr="0047335A" w:rsidRDefault="00A94C4F" w:rsidP="00A94C4F">
      <w:pPr>
        <w:jc w:val="both"/>
        <w:rPr>
          <w:rFonts w:ascii="Arial" w:hAnsi="Arial" w:cs="Arial"/>
          <w:sz w:val="22"/>
          <w:szCs w:val="22"/>
        </w:rPr>
      </w:pPr>
      <w:r w:rsidRPr="0047335A">
        <w:rPr>
          <w:rFonts w:ascii="Arial" w:hAnsi="Arial" w:cs="Arial"/>
          <w:sz w:val="22"/>
          <w:szCs w:val="22"/>
        </w:rPr>
        <w:t>En caso de incumplimiento, se exhortará al infractor que se abstenga de realizar la conducta indebida; en caso de negativa, se le conminará a abandonar las instalaciones  o la unidad de transporte; en caso contrario, se solicitará el auxilio de la policía preventiva.</w:t>
      </w:r>
    </w:p>
    <w:p w14:paraId="6F8A6D5C" w14:textId="77777777" w:rsidR="00A94C4F" w:rsidRPr="0047335A" w:rsidRDefault="00A94C4F" w:rsidP="00A94C4F">
      <w:pPr>
        <w:jc w:val="both"/>
        <w:rPr>
          <w:rFonts w:ascii="Arial" w:hAnsi="Arial" w:cs="Arial"/>
          <w:sz w:val="22"/>
          <w:szCs w:val="22"/>
        </w:rPr>
      </w:pPr>
    </w:p>
    <w:p w14:paraId="2C9245EE" w14:textId="77777777" w:rsidR="00A94C4F" w:rsidRPr="0047335A" w:rsidRDefault="00A94C4F" w:rsidP="00A94C4F">
      <w:pPr>
        <w:autoSpaceDE w:val="0"/>
        <w:autoSpaceDN w:val="0"/>
        <w:adjustRightInd w:val="0"/>
        <w:jc w:val="both"/>
        <w:rPr>
          <w:rFonts w:ascii="Arial" w:hAnsi="Arial" w:cs="Arial"/>
          <w:sz w:val="22"/>
          <w:szCs w:val="22"/>
        </w:rPr>
      </w:pPr>
      <w:r w:rsidRPr="0047335A">
        <w:rPr>
          <w:rFonts w:ascii="Arial" w:hAnsi="Arial" w:cs="Arial"/>
          <w:sz w:val="22"/>
          <w:szCs w:val="22"/>
        </w:rPr>
        <w:t>Los mecanismos y procedimientos que garanticen la eficacia en la aplicación de la medida referida en el párrafo anterior, quedarán establecidos en el reglamento respectivo.</w:t>
      </w:r>
    </w:p>
    <w:p w14:paraId="02917755" w14:textId="77777777" w:rsidR="00A94C4F" w:rsidRPr="0047335A" w:rsidRDefault="00A94C4F" w:rsidP="00A94C4F">
      <w:pPr>
        <w:jc w:val="both"/>
        <w:rPr>
          <w:rFonts w:ascii="Arial" w:hAnsi="Arial" w:cs="Arial"/>
          <w:sz w:val="22"/>
          <w:szCs w:val="22"/>
        </w:rPr>
      </w:pPr>
    </w:p>
    <w:p w14:paraId="219BB061" w14:textId="2BB5E8A0"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 xml:space="preserve">ARTÍCULO 18. </w:t>
      </w:r>
      <w:r w:rsidR="005607AF" w:rsidRPr="005607AF">
        <w:rPr>
          <w:rFonts w:ascii="Arial" w:hAnsi="Arial" w:cs="Arial"/>
          <w:sz w:val="22"/>
          <w:szCs w:val="22"/>
        </w:rPr>
        <w:t>. Los propietarios, poseedores o responsables de los vehículos que presten servicio público, transporte escolar o de personal y los vehículos oficiales de los entes públicos, deberán fijar, en el interior y exterior de los mismos, letreros, logotipos o emblemas que indiquen que se trata de un espacio 100% libre de humo de tabaco y emisiones.</w:t>
      </w:r>
    </w:p>
    <w:p w14:paraId="6CCA2B11" w14:textId="77777777" w:rsidR="00A94C4F" w:rsidRPr="0047335A" w:rsidRDefault="00A94C4F" w:rsidP="00A94C4F">
      <w:pPr>
        <w:autoSpaceDE w:val="0"/>
        <w:autoSpaceDN w:val="0"/>
        <w:adjustRightInd w:val="0"/>
        <w:jc w:val="both"/>
        <w:rPr>
          <w:rFonts w:ascii="Arial" w:hAnsi="Arial" w:cs="Arial"/>
          <w:sz w:val="22"/>
          <w:szCs w:val="22"/>
        </w:rPr>
      </w:pPr>
    </w:p>
    <w:p w14:paraId="22E31401" w14:textId="77777777" w:rsidR="00A94C4F" w:rsidRPr="0047335A" w:rsidRDefault="00A94C4F" w:rsidP="00A94C4F">
      <w:pPr>
        <w:autoSpaceDE w:val="0"/>
        <w:autoSpaceDN w:val="0"/>
        <w:adjustRightInd w:val="0"/>
        <w:jc w:val="both"/>
        <w:rPr>
          <w:rFonts w:ascii="Arial" w:hAnsi="Arial" w:cs="Arial"/>
          <w:sz w:val="22"/>
          <w:szCs w:val="22"/>
        </w:rPr>
      </w:pPr>
      <w:r w:rsidRPr="0047335A">
        <w:rPr>
          <w:rFonts w:ascii="Arial" w:hAnsi="Arial" w:cs="Arial"/>
          <w:sz w:val="22"/>
          <w:szCs w:val="22"/>
        </w:rPr>
        <w:t>En caso de que algún pasajero incumpla con la prohibición de fumar, el conductor  procederá en los términos del segundo párrafo del artículo 17 de esta Ley.</w:t>
      </w:r>
    </w:p>
    <w:p w14:paraId="7C832255" w14:textId="77777777" w:rsidR="00A94C4F" w:rsidRPr="0047335A" w:rsidRDefault="00A94C4F" w:rsidP="00A94C4F">
      <w:pPr>
        <w:autoSpaceDE w:val="0"/>
        <w:autoSpaceDN w:val="0"/>
        <w:adjustRightInd w:val="0"/>
        <w:jc w:val="both"/>
        <w:rPr>
          <w:rFonts w:ascii="Arial" w:hAnsi="Arial" w:cs="Arial"/>
          <w:sz w:val="22"/>
          <w:szCs w:val="22"/>
        </w:rPr>
      </w:pPr>
    </w:p>
    <w:p w14:paraId="4DC90B04" w14:textId="77777777" w:rsidR="00A94C4F" w:rsidRPr="0047335A" w:rsidRDefault="00A94C4F" w:rsidP="00A94C4F">
      <w:pPr>
        <w:autoSpaceDE w:val="0"/>
        <w:autoSpaceDN w:val="0"/>
        <w:adjustRightInd w:val="0"/>
        <w:jc w:val="both"/>
        <w:rPr>
          <w:rFonts w:ascii="Arial" w:hAnsi="Arial" w:cs="Arial"/>
          <w:sz w:val="22"/>
          <w:szCs w:val="22"/>
        </w:rPr>
      </w:pPr>
      <w:r w:rsidRPr="0047335A">
        <w:rPr>
          <w:rFonts w:ascii="Arial" w:hAnsi="Arial" w:cs="Arial"/>
          <w:sz w:val="22"/>
          <w:szCs w:val="22"/>
        </w:rPr>
        <w:lastRenderedPageBreak/>
        <w:t xml:space="preserve">Los conductores de los vehículos que presten servicio de transporte público, que no acaten las disposiciones del presente ordenamiento, deberán ser reportados en forma inmediata a </w:t>
      </w:r>
      <w:smartTag w:uri="urn:schemas-microsoft-com:office:smarttags" w:element="PersonName">
        <w:smartTagPr>
          <w:attr w:name="ProductID" w:val="la Direcci￳n"/>
        </w:smartTagPr>
        <w:r w:rsidRPr="0047335A">
          <w:rPr>
            <w:rFonts w:ascii="Arial" w:hAnsi="Arial" w:cs="Arial"/>
            <w:sz w:val="22"/>
            <w:szCs w:val="22"/>
          </w:rPr>
          <w:t>la Dirección</w:t>
        </w:r>
      </w:smartTag>
      <w:r w:rsidRPr="0047335A">
        <w:rPr>
          <w:rFonts w:ascii="Arial" w:hAnsi="Arial" w:cs="Arial"/>
          <w:sz w:val="22"/>
          <w:szCs w:val="22"/>
        </w:rPr>
        <w:t xml:space="preserve"> de Transportes del Estado de Durango, para que ésta implemente las medidas disciplinarias correspondientes, sin perjuicio de las sanciones que establece esta Ley.</w:t>
      </w:r>
    </w:p>
    <w:p w14:paraId="34B88746" w14:textId="5FBB53CD" w:rsidR="00A94C4F" w:rsidRPr="005607AF" w:rsidRDefault="005607AF" w:rsidP="005607AF">
      <w:pPr>
        <w:autoSpaceDE w:val="0"/>
        <w:autoSpaceDN w:val="0"/>
        <w:adjustRightInd w:val="0"/>
        <w:jc w:val="right"/>
        <w:rPr>
          <w:rFonts w:asciiTheme="minorHAnsi" w:hAnsiTheme="minorHAnsi" w:cstheme="minorHAnsi"/>
          <w:color w:val="0070C0"/>
          <w:sz w:val="16"/>
          <w:szCs w:val="16"/>
        </w:rPr>
      </w:pPr>
      <w:r w:rsidRPr="005607AF">
        <w:rPr>
          <w:rFonts w:asciiTheme="minorHAnsi" w:hAnsiTheme="minorHAnsi" w:cstheme="minorHAnsi"/>
          <w:color w:val="0070C0"/>
          <w:sz w:val="16"/>
          <w:szCs w:val="16"/>
        </w:rPr>
        <w:t>ARTICULO REFORMADO POR DEC. 338, P.O. 26 DE 30 DE MARZO DE 2023.</w:t>
      </w:r>
    </w:p>
    <w:p w14:paraId="262A54B5" w14:textId="77777777" w:rsidR="00A94C4F" w:rsidRPr="0047335A" w:rsidRDefault="00A94C4F" w:rsidP="00A94C4F">
      <w:pPr>
        <w:autoSpaceDE w:val="0"/>
        <w:autoSpaceDN w:val="0"/>
        <w:adjustRightInd w:val="0"/>
        <w:jc w:val="center"/>
        <w:rPr>
          <w:rFonts w:ascii="Arial" w:hAnsi="Arial" w:cs="Arial"/>
          <w:sz w:val="22"/>
          <w:szCs w:val="22"/>
        </w:rPr>
      </w:pPr>
    </w:p>
    <w:p w14:paraId="41007A26" w14:textId="77777777" w:rsidR="00A94C4F" w:rsidRPr="00B70EDC" w:rsidRDefault="00A94C4F" w:rsidP="00A94C4F">
      <w:pPr>
        <w:jc w:val="center"/>
        <w:rPr>
          <w:rFonts w:ascii="Arial" w:hAnsi="Arial" w:cs="Arial"/>
          <w:b/>
          <w:sz w:val="22"/>
          <w:szCs w:val="22"/>
        </w:rPr>
      </w:pPr>
      <w:r w:rsidRPr="00B70EDC">
        <w:rPr>
          <w:rFonts w:ascii="Arial" w:hAnsi="Arial" w:cs="Arial"/>
          <w:b/>
          <w:sz w:val="22"/>
          <w:szCs w:val="22"/>
        </w:rPr>
        <w:t>CAPÍTULO IV</w:t>
      </w:r>
    </w:p>
    <w:p w14:paraId="4A5AC7D7" w14:textId="77777777" w:rsidR="00A94C4F" w:rsidRPr="00B70EDC" w:rsidRDefault="00B70EDC" w:rsidP="00A94C4F">
      <w:pPr>
        <w:jc w:val="center"/>
        <w:rPr>
          <w:rFonts w:ascii="Arial" w:hAnsi="Arial" w:cs="Arial"/>
          <w:b/>
          <w:sz w:val="22"/>
          <w:szCs w:val="22"/>
        </w:rPr>
      </w:pPr>
      <w:r>
        <w:rPr>
          <w:rFonts w:ascii="Arial" w:hAnsi="Arial" w:cs="Arial"/>
          <w:b/>
          <w:sz w:val="22"/>
          <w:szCs w:val="22"/>
        </w:rPr>
        <w:t xml:space="preserve">DEL CERTIFICADO DE ESPACIO </w:t>
      </w:r>
      <w:r w:rsidR="00A94C4F" w:rsidRPr="00B70EDC">
        <w:rPr>
          <w:rFonts w:ascii="Arial" w:hAnsi="Arial" w:cs="Arial"/>
          <w:b/>
          <w:sz w:val="22"/>
          <w:szCs w:val="22"/>
        </w:rPr>
        <w:t>100% LIBRE</w:t>
      </w:r>
    </w:p>
    <w:p w14:paraId="17B15A40" w14:textId="77777777" w:rsidR="00A94C4F" w:rsidRPr="00B70EDC" w:rsidRDefault="00B70EDC" w:rsidP="00A94C4F">
      <w:pPr>
        <w:jc w:val="center"/>
        <w:rPr>
          <w:rFonts w:ascii="Arial" w:hAnsi="Arial" w:cs="Arial"/>
          <w:b/>
          <w:sz w:val="22"/>
          <w:szCs w:val="22"/>
        </w:rPr>
      </w:pPr>
      <w:r>
        <w:rPr>
          <w:rFonts w:ascii="Arial" w:hAnsi="Arial" w:cs="Arial"/>
          <w:b/>
          <w:sz w:val="22"/>
          <w:szCs w:val="22"/>
        </w:rPr>
        <w:t xml:space="preserve"> DE HUMO </w:t>
      </w:r>
      <w:r w:rsidR="00A94C4F" w:rsidRPr="00B70EDC">
        <w:rPr>
          <w:rFonts w:ascii="Arial" w:hAnsi="Arial" w:cs="Arial"/>
          <w:b/>
          <w:sz w:val="22"/>
          <w:szCs w:val="22"/>
        </w:rPr>
        <w:t>DE TABACO</w:t>
      </w:r>
    </w:p>
    <w:p w14:paraId="09E0063F" w14:textId="77777777" w:rsidR="00A94C4F" w:rsidRPr="0047335A" w:rsidRDefault="00A94C4F" w:rsidP="00A94C4F">
      <w:pPr>
        <w:jc w:val="center"/>
        <w:rPr>
          <w:rFonts w:ascii="Arial" w:hAnsi="Arial" w:cs="Arial"/>
          <w:sz w:val="22"/>
          <w:szCs w:val="22"/>
        </w:rPr>
      </w:pPr>
    </w:p>
    <w:p w14:paraId="725C4CD1"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19.</w:t>
      </w:r>
      <w:r w:rsidRPr="0047335A">
        <w:rPr>
          <w:rFonts w:ascii="Arial" w:hAnsi="Arial" w:cs="Arial"/>
          <w:sz w:val="22"/>
          <w:szCs w:val="22"/>
        </w:rPr>
        <w:t xml:space="preserve"> </w:t>
      </w:r>
      <w:r w:rsidR="00A94C4F" w:rsidRPr="0047335A">
        <w:rPr>
          <w:rFonts w:ascii="Arial" w:hAnsi="Arial" w:cs="Arial"/>
          <w:sz w:val="22"/>
          <w:szCs w:val="22"/>
        </w:rPr>
        <w:t>La Secretaría expedirá el manual de procedimiento conforme al cual,  con la participación del Consejo Estatal contra las adicciones, se otorgará el Certificado de Espacio 100% Libre de Humo de Tabaco, con base en el siguiente procedimiento:</w:t>
      </w:r>
    </w:p>
    <w:p w14:paraId="59FBD507" w14:textId="77777777" w:rsidR="00A94C4F" w:rsidRPr="0047335A" w:rsidRDefault="00A94C4F" w:rsidP="00A94C4F">
      <w:pPr>
        <w:jc w:val="both"/>
        <w:rPr>
          <w:rFonts w:ascii="Arial" w:hAnsi="Arial" w:cs="Arial"/>
          <w:sz w:val="22"/>
          <w:szCs w:val="22"/>
        </w:rPr>
      </w:pPr>
    </w:p>
    <w:p w14:paraId="2D2844FC" w14:textId="77777777" w:rsidR="00A94C4F" w:rsidRPr="0047335A" w:rsidRDefault="00A94C4F" w:rsidP="00A94C4F">
      <w:pPr>
        <w:numPr>
          <w:ilvl w:val="0"/>
          <w:numId w:val="34"/>
        </w:numPr>
        <w:ind w:left="0" w:firstLine="0"/>
        <w:jc w:val="both"/>
        <w:rPr>
          <w:rFonts w:ascii="Arial" w:hAnsi="Arial" w:cs="Arial"/>
          <w:sz w:val="22"/>
          <w:szCs w:val="22"/>
        </w:rPr>
      </w:pPr>
      <w:r w:rsidRPr="0047335A">
        <w:rPr>
          <w:rFonts w:ascii="Arial" w:hAnsi="Arial" w:cs="Arial"/>
          <w:sz w:val="22"/>
          <w:szCs w:val="22"/>
        </w:rPr>
        <w:t>Se realizarán tres visitas de verificación, de las cuales sólo la primera será  anunciada; en caso necesario, se solicitará el apoyo de las autoridades municipales;</w:t>
      </w:r>
    </w:p>
    <w:p w14:paraId="7CEB5069" w14:textId="77777777" w:rsidR="00A94C4F" w:rsidRPr="0047335A" w:rsidRDefault="00A94C4F" w:rsidP="00A94C4F">
      <w:pPr>
        <w:jc w:val="both"/>
        <w:rPr>
          <w:rFonts w:ascii="Arial" w:hAnsi="Arial" w:cs="Arial"/>
          <w:sz w:val="22"/>
          <w:szCs w:val="22"/>
        </w:rPr>
      </w:pPr>
    </w:p>
    <w:p w14:paraId="6A78B651" w14:textId="77777777" w:rsidR="00A94C4F" w:rsidRPr="0047335A" w:rsidRDefault="00A94C4F" w:rsidP="00A94C4F">
      <w:pPr>
        <w:numPr>
          <w:ilvl w:val="0"/>
          <w:numId w:val="34"/>
        </w:numPr>
        <w:ind w:left="0" w:firstLine="0"/>
        <w:jc w:val="both"/>
        <w:rPr>
          <w:rFonts w:ascii="Arial" w:hAnsi="Arial" w:cs="Arial"/>
          <w:sz w:val="22"/>
          <w:szCs w:val="22"/>
        </w:rPr>
      </w:pPr>
      <w:r w:rsidRPr="0047335A">
        <w:rPr>
          <w:rFonts w:ascii="Arial" w:hAnsi="Arial" w:cs="Arial"/>
          <w:sz w:val="22"/>
          <w:szCs w:val="22"/>
        </w:rPr>
        <w:t>Por cada visita, se otorgará una calificación, la cual se establecerá con base en el manual de procedimientos correspondiente;</w:t>
      </w:r>
    </w:p>
    <w:p w14:paraId="33F72A1A" w14:textId="77777777" w:rsidR="00A94C4F" w:rsidRPr="0047335A" w:rsidRDefault="00A94C4F" w:rsidP="00A94C4F">
      <w:pPr>
        <w:jc w:val="both"/>
        <w:rPr>
          <w:rFonts w:ascii="Arial" w:hAnsi="Arial" w:cs="Arial"/>
          <w:sz w:val="22"/>
          <w:szCs w:val="22"/>
        </w:rPr>
      </w:pPr>
    </w:p>
    <w:p w14:paraId="2C16F7C5" w14:textId="77777777" w:rsidR="00A94C4F" w:rsidRPr="0047335A" w:rsidRDefault="00A94C4F" w:rsidP="00A94C4F">
      <w:pPr>
        <w:numPr>
          <w:ilvl w:val="0"/>
          <w:numId w:val="34"/>
        </w:numPr>
        <w:ind w:left="0" w:firstLine="0"/>
        <w:jc w:val="both"/>
        <w:rPr>
          <w:rFonts w:ascii="Arial" w:hAnsi="Arial" w:cs="Arial"/>
          <w:sz w:val="22"/>
          <w:szCs w:val="22"/>
        </w:rPr>
      </w:pPr>
      <w:r w:rsidRPr="0047335A">
        <w:rPr>
          <w:rFonts w:ascii="Arial" w:hAnsi="Arial" w:cs="Arial"/>
          <w:sz w:val="22"/>
          <w:szCs w:val="22"/>
        </w:rPr>
        <w:t xml:space="preserve">Si el establecimiento satisface los requisitos previstos en el manual de procedimientos, se otorgará el certificado correspondiente, el cual contendrá la firma del titular de </w:t>
      </w:r>
      <w:smartTag w:uri="urn:schemas-microsoft-com:office:smarttags" w:element="PersonName">
        <w:smartTagPr>
          <w:attr w:name="ProductID" w:val="la Secretar￭a"/>
        </w:smartTagPr>
        <w:r w:rsidRPr="0047335A">
          <w:rPr>
            <w:rFonts w:ascii="Arial" w:hAnsi="Arial" w:cs="Arial"/>
            <w:sz w:val="22"/>
            <w:szCs w:val="22"/>
          </w:rPr>
          <w:t>la Secretaría</w:t>
        </w:r>
      </w:smartTag>
      <w:r w:rsidRPr="0047335A">
        <w:rPr>
          <w:rFonts w:ascii="Arial" w:hAnsi="Arial" w:cs="Arial"/>
          <w:sz w:val="22"/>
          <w:szCs w:val="22"/>
        </w:rPr>
        <w:t xml:space="preserve"> en su carácter de Presidente del Consejo Estatal contra las Adicciones; y</w:t>
      </w:r>
    </w:p>
    <w:p w14:paraId="082C0F9F" w14:textId="77777777" w:rsidR="00A94C4F" w:rsidRPr="0047335A" w:rsidRDefault="00A94C4F" w:rsidP="00A94C4F">
      <w:pPr>
        <w:jc w:val="both"/>
        <w:rPr>
          <w:rFonts w:ascii="Arial" w:hAnsi="Arial" w:cs="Arial"/>
          <w:sz w:val="22"/>
          <w:szCs w:val="22"/>
        </w:rPr>
      </w:pPr>
    </w:p>
    <w:p w14:paraId="1D5FEC14" w14:textId="77777777" w:rsidR="00A94C4F" w:rsidRPr="0047335A" w:rsidRDefault="00A94C4F" w:rsidP="00A94C4F">
      <w:pPr>
        <w:numPr>
          <w:ilvl w:val="0"/>
          <w:numId w:val="34"/>
        </w:numPr>
        <w:ind w:left="0" w:firstLine="0"/>
        <w:jc w:val="both"/>
        <w:rPr>
          <w:rFonts w:ascii="Arial" w:hAnsi="Arial" w:cs="Arial"/>
          <w:sz w:val="22"/>
          <w:szCs w:val="22"/>
        </w:rPr>
      </w:pPr>
      <w:r w:rsidRPr="0047335A">
        <w:rPr>
          <w:rFonts w:ascii="Arial" w:hAnsi="Arial" w:cs="Arial"/>
          <w:sz w:val="22"/>
          <w:szCs w:val="22"/>
        </w:rPr>
        <w:t>Si el establecimiento no logra satisfacer los requisitos para obtener el certificado, la resolución deberá estar fundada y motivada, señalando las deficiencias observadas y otorgándose un plazo hasta de tres meses para su corrección.</w:t>
      </w:r>
    </w:p>
    <w:p w14:paraId="03F08047" w14:textId="77777777" w:rsidR="00A94C4F" w:rsidRPr="0047335A" w:rsidRDefault="00A94C4F" w:rsidP="00A94C4F">
      <w:pPr>
        <w:jc w:val="both"/>
        <w:rPr>
          <w:rFonts w:ascii="Arial" w:hAnsi="Arial" w:cs="Arial"/>
          <w:sz w:val="22"/>
          <w:szCs w:val="22"/>
        </w:rPr>
      </w:pPr>
    </w:p>
    <w:p w14:paraId="3C75E26F"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 xml:space="preserve">ARTÍCULO 20. </w:t>
      </w:r>
      <w:r w:rsidR="00A94C4F" w:rsidRPr="0047335A">
        <w:rPr>
          <w:rFonts w:ascii="Arial" w:hAnsi="Arial" w:cs="Arial"/>
          <w:sz w:val="22"/>
          <w:szCs w:val="22"/>
        </w:rPr>
        <w:t>El procedimiento para la asignación del Certificado de Espacio 100% Libre de Humo de Tabaco, no exime de la responsabilidad administrativa a los infractores de esta Ley.</w:t>
      </w:r>
    </w:p>
    <w:p w14:paraId="117C9079" w14:textId="77777777" w:rsidR="00A94C4F" w:rsidRPr="0047335A" w:rsidRDefault="00A94C4F" w:rsidP="00A94C4F">
      <w:pPr>
        <w:jc w:val="both"/>
        <w:rPr>
          <w:rFonts w:ascii="Arial" w:hAnsi="Arial" w:cs="Arial"/>
          <w:sz w:val="22"/>
          <w:szCs w:val="22"/>
        </w:rPr>
      </w:pPr>
    </w:p>
    <w:p w14:paraId="72BF24C1" w14:textId="77777777" w:rsidR="00A94C4F" w:rsidRPr="0047335A" w:rsidRDefault="00A94C4F" w:rsidP="00A94C4F">
      <w:pPr>
        <w:autoSpaceDE w:val="0"/>
        <w:autoSpaceDN w:val="0"/>
        <w:adjustRightInd w:val="0"/>
        <w:rPr>
          <w:rFonts w:ascii="Arial" w:hAnsi="Arial" w:cs="Arial"/>
          <w:bCs/>
          <w:sz w:val="22"/>
          <w:szCs w:val="22"/>
          <w:lang w:val="es-ES"/>
        </w:rPr>
      </w:pPr>
    </w:p>
    <w:p w14:paraId="29F20629" w14:textId="77777777" w:rsidR="00A94C4F" w:rsidRPr="00B70EDC" w:rsidRDefault="00A94C4F" w:rsidP="00A94C4F">
      <w:pPr>
        <w:autoSpaceDE w:val="0"/>
        <w:autoSpaceDN w:val="0"/>
        <w:adjustRightInd w:val="0"/>
        <w:jc w:val="center"/>
        <w:rPr>
          <w:rFonts w:ascii="Arial" w:hAnsi="Arial" w:cs="Arial"/>
          <w:b/>
          <w:bCs/>
          <w:sz w:val="22"/>
          <w:szCs w:val="22"/>
          <w:lang w:val="es-ES"/>
        </w:rPr>
      </w:pPr>
      <w:r w:rsidRPr="00B70EDC">
        <w:rPr>
          <w:rFonts w:ascii="Arial" w:hAnsi="Arial" w:cs="Arial"/>
          <w:b/>
          <w:bCs/>
          <w:sz w:val="22"/>
          <w:szCs w:val="22"/>
          <w:lang w:val="es-ES"/>
        </w:rPr>
        <w:t>CAPÍTULO V</w:t>
      </w:r>
    </w:p>
    <w:p w14:paraId="44E32B16" w14:textId="77777777" w:rsidR="00A94C4F" w:rsidRPr="00B70EDC" w:rsidRDefault="00A94C4F" w:rsidP="00A94C4F">
      <w:pPr>
        <w:autoSpaceDE w:val="0"/>
        <w:autoSpaceDN w:val="0"/>
        <w:adjustRightInd w:val="0"/>
        <w:jc w:val="center"/>
        <w:rPr>
          <w:rFonts w:ascii="Arial" w:hAnsi="Arial" w:cs="Arial"/>
          <w:b/>
          <w:bCs/>
          <w:sz w:val="22"/>
          <w:szCs w:val="22"/>
          <w:lang w:val="es-ES"/>
        </w:rPr>
      </w:pPr>
      <w:r w:rsidRPr="00B70EDC">
        <w:rPr>
          <w:rFonts w:ascii="Arial" w:hAnsi="Arial" w:cs="Arial"/>
          <w:b/>
          <w:bCs/>
          <w:sz w:val="22"/>
          <w:szCs w:val="22"/>
          <w:lang w:val="es-ES"/>
        </w:rPr>
        <w:t>DE LA DENUNCIA CIUDADANA</w:t>
      </w:r>
    </w:p>
    <w:p w14:paraId="59F8BCD0" w14:textId="77777777" w:rsidR="00A94C4F" w:rsidRPr="0047335A" w:rsidRDefault="00A94C4F" w:rsidP="00A94C4F">
      <w:pPr>
        <w:autoSpaceDE w:val="0"/>
        <w:autoSpaceDN w:val="0"/>
        <w:adjustRightInd w:val="0"/>
        <w:jc w:val="both"/>
        <w:rPr>
          <w:rFonts w:ascii="Arial" w:hAnsi="Arial" w:cs="Arial"/>
          <w:bCs/>
          <w:sz w:val="22"/>
          <w:szCs w:val="22"/>
          <w:lang w:val="es-ES"/>
        </w:rPr>
      </w:pPr>
    </w:p>
    <w:p w14:paraId="36705EE4" w14:textId="77777777" w:rsidR="00A94C4F" w:rsidRPr="0047335A" w:rsidRDefault="007549C9" w:rsidP="00A94C4F">
      <w:pPr>
        <w:autoSpaceDE w:val="0"/>
        <w:autoSpaceDN w:val="0"/>
        <w:adjustRightInd w:val="0"/>
        <w:jc w:val="both"/>
        <w:rPr>
          <w:rFonts w:ascii="Arial" w:hAnsi="Arial" w:cs="Arial"/>
          <w:sz w:val="22"/>
          <w:szCs w:val="22"/>
          <w:lang w:val="es-ES"/>
        </w:rPr>
      </w:pPr>
      <w:r w:rsidRPr="00B70EDC">
        <w:rPr>
          <w:rFonts w:ascii="Arial" w:hAnsi="Arial" w:cs="Arial"/>
          <w:b/>
          <w:bCs/>
          <w:sz w:val="22"/>
          <w:szCs w:val="22"/>
          <w:lang w:val="es-ES"/>
        </w:rPr>
        <w:t>ARTÍCULO 21.</w:t>
      </w:r>
      <w:r w:rsidRPr="0047335A">
        <w:rPr>
          <w:rFonts w:ascii="Arial" w:hAnsi="Arial" w:cs="Arial"/>
          <w:bCs/>
          <w:sz w:val="22"/>
          <w:szCs w:val="22"/>
          <w:lang w:val="es-ES"/>
        </w:rPr>
        <w:t xml:space="preserve"> </w:t>
      </w:r>
      <w:r w:rsidR="00A94C4F" w:rsidRPr="0047335A">
        <w:rPr>
          <w:rFonts w:ascii="Arial" w:hAnsi="Arial" w:cs="Arial"/>
          <w:bCs/>
          <w:sz w:val="22"/>
          <w:szCs w:val="22"/>
          <w:lang w:val="es-ES"/>
        </w:rPr>
        <w:t xml:space="preserve">Cualquier </w:t>
      </w:r>
      <w:r w:rsidR="00A94C4F" w:rsidRPr="0047335A">
        <w:rPr>
          <w:rFonts w:ascii="Arial" w:hAnsi="Arial" w:cs="Arial"/>
          <w:sz w:val="22"/>
          <w:szCs w:val="22"/>
          <w:lang w:val="es-ES"/>
        </w:rPr>
        <w:t>persona podrá presentar ante la autoridad correspondiente, la denuncia derivada del incumplimiento de las obligaciones establecidas en esta Ley, su reglamento y demás disposiciones aplicables.</w:t>
      </w:r>
    </w:p>
    <w:p w14:paraId="0FF516D0" w14:textId="77777777" w:rsidR="00A94C4F" w:rsidRPr="0047335A" w:rsidRDefault="00A94C4F" w:rsidP="00A94C4F">
      <w:pPr>
        <w:autoSpaceDE w:val="0"/>
        <w:autoSpaceDN w:val="0"/>
        <w:adjustRightInd w:val="0"/>
        <w:jc w:val="both"/>
        <w:rPr>
          <w:rFonts w:ascii="Arial" w:hAnsi="Arial" w:cs="Arial"/>
          <w:sz w:val="22"/>
          <w:szCs w:val="22"/>
          <w:lang w:val="es-ES"/>
        </w:rPr>
      </w:pPr>
    </w:p>
    <w:p w14:paraId="4878F610" w14:textId="77777777" w:rsidR="00A94C4F" w:rsidRPr="0047335A" w:rsidRDefault="007549C9" w:rsidP="00A94C4F">
      <w:pPr>
        <w:autoSpaceDE w:val="0"/>
        <w:autoSpaceDN w:val="0"/>
        <w:adjustRightInd w:val="0"/>
        <w:jc w:val="both"/>
        <w:rPr>
          <w:rFonts w:ascii="Arial" w:hAnsi="Arial" w:cs="Arial"/>
          <w:sz w:val="22"/>
          <w:szCs w:val="22"/>
          <w:lang w:val="es-ES"/>
        </w:rPr>
      </w:pPr>
      <w:r w:rsidRPr="00B70EDC">
        <w:rPr>
          <w:rFonts w:ascii="Arial" w:hAnsi="Arial" w:cs="Arial"/>
          <w:b/>
          <w:bCs/>
          <w:sz w:val="22"/>
          <w:szCs w:val="22"/>
          <w:lang w:val="es-ES"/>
        </w:rPr>
        <w:t>ARTÍCULO 22.</w:t>
      </w:r>
      <w:r w:rsidRPr="0047335A">
        <w:rPr>
          <w:rFonts w:ascii="Arial" w:hAnsi="Arial" w:cs="Arial"/>
          <w:bCs/>
          <w:sz w:val="22"/>
          <w:szCs w:val="22"/>
          <w:lang w:val="es-ES"/>
        </w:rPr>
        <w:t xml:space="preserve"> </w:t>
      </w:r>
      <w:r w:rsidR="00A94C4F" w:rsidRPr="0047335A">
        <w:rPr>
          <w:rFonts w:ascii="Arial" w:hAnsi="Arial" w:cs="Arial"/>
          <w:sz w:val="22"/>
          <w:szCs w:val="22"/>
          <w:lang w:val="es-ES"/>
        </w:rPr>
        <w:t>La autoridad competente salvaguardará la integridad del ciudadano denunciante.</w:t>
      </w:r>
    </w:p>
    <w:p w14:paraId="6384AF1C" w14:textId="77777777" w:rsidR="00A94C4F" w:rsidRPr="0047335A" w:rsidRDefault="00A94C4F" w:rsidP="00A94C4F">
      <w:pPr>
        <w:autoSpaceDE w:val="0"/>
        <w:autoSpaceDN w:val="0"/>
        <w:adjustRightInd w:val="0"/>
        <w:jc w:val="both"/>
        <w:rPr>
          <w:rFonts w:ascii="Arial" w:hAnsi="Arial" w:cs="Arial"/>
          <w:bCs/>
          <w:sz w:val="22"/>
          <w:szCs w:val="22"/>
          <w:lang w:val="es-ES"/>
        </w:rPr>
      </w:pPr>
    </w:p>
    <w:p w14:paraId="743EA334" w14:textId="77777777" w:rsidR="00A94C4F" w:rsidRPr="0047335A" w:rsidRDefault="007549C9" w:rsidP="00A94C4F">
      <w:pPr>
        <w:autoSpaceDE w:val="0"/>
        <w:autoSpaceDN w:val="0"/>
        <w:adjustRightInd w:val="0"/>
        <w:jc w:val="both"/>
        <w:rPr>
          <w:rFonts w:ascii="Arial" w:hAnsi="Arial" w:cs="Arial"/>
          <w:sz w:val="22"/>
          <w:szCs w:val="22"/>
          <w:lang w:val="es-ES"/>
        </w:rPr>
      </w:pPr>
      <w:r w:rsidRPr="00B70EDC">
        <w:rPr>
          <w:rFonts w:ascii="Arial" w:hAnsi="Arial" w:cs="Arial"/>
          <w:b/>
          <w:bCs/>
          <w:sz w:val="22"/>
          <w:szCs w:val="22"/>
          <w:lang w:val="es-ES"/>
        </w:rPr>
        <w:t>ARTÍCULO 23.</w:t>
      </w:r>
      <w:r w:rsidRPr="0047335A">
        <w:rPr>
          <w:rFonts w:ascii="Arial" w:hAnsi="Arial" w:cs="Arial"/>
          <w:bCs/>
          <w:sz w:val="22"/>
          <w:szCs w:val="22"/>
          <w:lang w:val="es-ES"/>
        </w:rPr>
        <w:t xml:space="preserve"> </w:t>
      </w:r>
      <w:r w:rsidR="00A94C4F" w:rsidRPr="0047335A">
        <w:rPr>
          <w:rFonts w:ascii="Arial" w:hAnsi="Arial" w:cs="Arial"/>
          <w:bCs/>
          <w:sz w:val="22"/>
          <w:szCs w:val="22"/>
          <w:lang w:val="es-ES"/>
        </w:rPr>
        <w:t>L</w:t>
      </w:r>
      <w:r w:rsidR="00A94C4F" w:rsidRPr="0047335A">
        <w:rPr>
          <w:rFonts w:ascii="Arial" w:hAnsi="Arial" w:cs="Arial"/>
          <w:sz w:val="22"/>
          <w:szCs w:val="22"/>
          <w:lang w:val="es-ES"/>
        </w:rPr>
        <w:t>a Secretaría pondrá en operación una línea telefónica de acceso gratuito, para que los ciudadanos puedan efectuar denuncias, quejas y sugerencias sobre los espacios 100% libres de humo de tabaco, así como del incumplimiento de esta Ley, su reglamento y demás disposiciones aplicables.</w:t>
      </w:r>
    </w:p>
    <w:p w14:paraId="73D0F9C1"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lastRenderedPageBreak/>
        <w:t>CAPÍTULO VI</w:t>
      </w:r>
    </w:p>
    <w:p w14:paraId="330A4598" w14:textId="77777777" w:rsidR="00A94C4F" w:rsidRPr="00B70EDC" w:rsidRDefault="00A94C4F" w:rsidP="00A94C4F">
      <w:pPr>
        <w:autoSpaceDE w:val="0"/>
        <w:autoSpaceDN w:val="0"/>
        <w:adjustRightInd w:val="0"/>
        <w:jc w:val="center"/>
        <w:rPr>
          <w:rFonts w:ascii="Arial" w:hAnsi="Arial" w:cs="Arial"/>
          <w:b/>
          <w:sz w:val="22"/>
          <w:szCs w:val="22"/>
        </w:rPr>
      </w:pPr>
      <w:r w:rsidRPr="00B70EDC">
        <w:rPr>
          <w:rFonts w:ascii="Arial" w:hAnsi="Arial" w:cs="Arial"/>
          <w:b/>
          <w:sz w:val="22"/>
          <w:szCs w:val="22"/>
        </w:rPr>
        <w:t>DE LAS SANCIONES</w:t>
      </w:r>
    </w:p>
    <w:p w14:paraId="2C1CA206" w14:textId="77777777" w:rsidR="00A94C4F" w:rsidRPr="0047335A" w:rsidRDefault="00A94C4F" w:rsidP="00A94C4F">
      <w:pPr>
        <w:jc w:val="both"/>
        <w:rPr>
          <w:rFonts w:ascii="Arial" w:hAnsi="Arial" w:cs="Arial"/>
          <w:sz w:val="22"/>
          <w:szCs w:val="22"/>
        </w:rPr>
      </w:pPr>
    </w:p>
    <w:p w14:paraId="618096CC" w14:textId="77777777" w:rsidR="00A94C4F" w:rsidRPr="0047335A" w:rsidRDefault="007549C9" w:rsidP="00A94C4F">
      <w:pPr>
        <w:jc w:val="both"/>
        <w:rPr>
          <w:rFonts w:ascii="Arial" w:hAnsi="Arial" w:cs="Arial"/>
          <w:sz w:val="22"/>
          <w:szCs w:val="22"/>
        </w:rPr>
      </w:pPr>
      <w:r w:rsidRPr="00B70EDC">
        <w:rPr>
          <w:rFonts w:ascii="Arial" w:hAnsi="Arial" w:cs="Arial"/>
          <w:b/>
          <w:sz w:val="22"/>
          <w:szCs w:val="22"/>
        </w:rPr>
        <w:t>ARTÍCULO 24.</w:t>
      </w:r>
      <w:r w:rsidRPr="0047335A">
        <w:rPr>
          <w:rFonts w:ascii="Arial" w:hAnsi="Arial" w:cs="Arial"/>
          <w:sz w:val="22"/>
          <w:szCs w:val="22"/>
        </w:rPr>
        <w:t xml:space="preserve"> </w:t>
      </w:r>
      <w:r w:rsidR="00A94C4F" w:rsidRPr="0047335A">
        <w:rPr>
          <w:rFonts w:ascii="Arial" w:hAnsi="Arial" w:cs="Arial"/>
          <w:sz w:val="22"/>
          <w:szCs w:val="22"/>
        </w:rPr>
        <w:t>La contravención a las disposiciones de la presente Ley, será considerada falta administrativa, y dará lugar a la imposición de las  siguientes sanciones:</w:t>
      </w:r>
    </w:p>
    <w:p w14:paraId="1D25E90D" w14:textId="77777777" w:rsidR="00A94C4F" w:rsidRPr="0047335A" w:rsidRDefault="00A94C4F" w:rsidP="00A94C4F">
      <w:pPr>
        <w:jc w:val="both"/>
        <w:rPr>
          <w:rFonts w:ascii="Arial" w:hAnsi="Arial" w:cs="Arial"/>
          <w:sz w:val="22"/>
          <w:szCs w:val="22"/>
        </w:rPr>
      </w:pPr>
    </w:p>
    <w:p w14:paraId="526A6280" w14:textId="77777777" w:rsidR="00A94C4F" w:rsidRPr="0047335A" w:rsidRDefault="00A94C4F" w:rsidP="00A94C4F">
      <w:pPr>
        <w:numPr>
          <w:ilvl w:val="0"/>
          <w:numId w:val="35"/>
        </w:numPr>
        <w:ind w:left="0" w:firstLine="0"/>
        <w:jc w:val="both"/>
        <w:rPr>
          <w:rFonts w:ascii="Arial" w:hAnsi="Arial" w:cs="Arial"/>
          <w:sz w:val="22"/>
          <w:szCs w:val="22"/>
        </w:rPr>
      </w:pPr>
      <w:r w:rsidRPr="0047335A">
        <w:rPr>
          <w:rFonts w:ascii="Arial" w:hAnsi="Arial" w:cs="Arial"/>
          <w:sz w:val="22"/>
          <w:szCs w:val="22"/>
        </w:rPr>
        <w:t>Amonestación con apercibimiento;</w:t>
      </w:r>
    </w:p>
    <w:p w14:paraId="5651ACFA" w14:textId="77777777" w:rsidR="00A94C4F" w:rsidRPr="0047335A" w:rsidRDefault="00A94C4F" w:rsidP="00A94C4F">
      <w:pPr>
        <w:jc w:val="both"/>
        <w:rPr>
          <w:rFonts w:ascii="Arial" w:hAnsi="Arial" w:cs="Arial"/>
          <w:sz w:val="22"/>
          <w:szCs w:val="22"/>
        </w:rPr>
      </w:pPr>
    </w:p>
    <w:p w14:paraId="1665E2EA" w14:textId="77777777" w:rsidR="00A94C4F" w:rsidRPr="0047335A" w:rsidRDefault="00A94C4F" w:rsidP="00A94C4F">
      <w:pPr>
        <w:numPr>
          <w:ilvl w:val="0"/>
          <w:numId w:val="35"/>
        </w:numPr>
        <w:ind w:left="0" w:firstLine="0"/>
        <w:jc w:val="both"/>
        <w:rPr>
          <w:rFonts w:ascii="Arial" w:hAnsi="Arial" w:cs="Arial"/>
          <w:sz w:val="22"/>
          <w:szCs w:val="22"/>
        </w:rPr>
      </w:pPr>
      <w:r w:rsidRPr="0047335A">
        <w:rPr>
          <w:rFonts w:ascii="Arial" w:hAnsi="Arial" w:cs="Arial"/>
          <w:sz w:val="22"/>
          <w:szCs w:val="22"/>
        </w:rPr>
        <w:t>Multa;</w:t>
      </w:r>
    </w:p>
    <w:p w14:paraId="5DBEFAA8" w14:textId="77777777" w:rsidR="00A94C4F" w:rsidRPr="0047335A" w:rsidRDefault="00A94C4F" w:rsidP="00A94C4F">
      <w:pPr>
        <w:jc w:val="both"/>
        <w:rPr>
          <w:rFonts w:ascii="Arial" w:hAnsi="Arial" w:cs="Arial"/>
          <w:sz w:val="22"/>
          <w:szCs w:val="22"/>
        </w:rPr>
      </w:pPr>
    </w:p>
    <w:p w14:paraId="02A2DC19" w14:textId="77777777" w:rsidR="00A94C4F" w:rsidRPr="0047335A" w:rsidRDefault="00A94C4F" w:rsidP="00A94C4F">
      <w:pPr>
        <w:numPr>
          <w:ilvl w:val="0"/>
          <w:numId w:val="35"/>
        </w:numPr>
        <w:ind w:left="0" w:firstLine="0"/>
        <w:jc w:val="both"/>
        <w:rPr>
          <w:rFonts w:ascii="Arial" w:hAnsi="Arial" w:cs="Arial"/>
          <w:sz w:val="22"/>
          <w:szCs w:val="22"/>
        </w:rPr>
      </w:pPr>
      <w:r w:rsidRPr="0047335A">
        <w:rPr>
          <w:rFonts w:ascii="Arial" w:hAnsi="Arial" w:cs="Arial"/>
          <w:sz w:val="22"/>
          <w:szCs w:val="22"/>
        </w:rPr>
        <w:t xml:space="preserve">Arresto hasta por 36 horas; </w:t>
      </w:r>
    </w:p>
    <w:p w14:paraId="3CE24F20" w14:textId="77777777" w:rsidR="00A94C4F" w:rsidRPr="0047335A" w:rsidRDefault="00A94C4F" w:rsidP="00A94C4F">
      <w:pPr>
        <w:jc w:val="both"/>
        <w:rPr>
          <w:rFonts w:ascii="Arial" w:hAnsi="Arial" w:cs="Arial"/>
          <w:sz w:val="22"/>
          <w:szCs w:val="22"/>
        </w:rPr>
      </w:pPr>
    </w:p>
    <w:p w14:paraId="51024044" w14:textId="77777777" w:rsidR="00A94C4F" w:rsidRPr="0047335A" w:rsidRDefault="00A94C4F" w:rsidP="00A94C4F">
      <w:pPr>
        <w:numPr>
          <w:ilvl w:val="0"/>
          <w:numId w:val="35"/>
        </w:numPr>
        <w:ind w:left="0" w:firstLine="0"/>
        <w:jc w:val="both"/>
        <w:rPr>
          <w:rFonts w:ascii="Arial" w:hAnsi="Arial" w:cs="Arial"/>
          <w:sz w:val="22"/>
          <w:szCs w:val="22"/>
        </w:rPr>
      </w:pPr>
      <w:r w:rsidRPr="0047335A">
        <w:rPr>
          <w:rFonts w:ascii="Arial" w:hAnsi="Arial" w:cs="Arial"/>
          <w:sz w:val="22"/>
          <w:szCs w:val="22"/>
        </w:rPr>
        <w:t xml:space="preserve">Cancelación de la concesión o permiso o clausura temporal o definitiva, que podrá ser parcial o total, según corresponda,  y </w:t>
      </w:r>
    </w:p>
    <w:p w14:paraId="5E683FAD" w14:textId="77777777" w:rsidR="00A94C4F" w:rsidRPr="0047335A" w:rsidRDefault="00A94C4F" w:rsidP="00A94C4F">
      <w:pPr>
        <w:jc w:val="both"/>
        <w:rPr>
          <w:rFonts w:ascii="Arial" w:hAnsi="Arial" w:cs="Arial"/>
          <w:sz w:val="22"/>
          <w:szCs w:val="22"/>
        </w:rPr>
      </w:pPr>
    </w:p>
    <w:p w14:paraId="605FBAEB" w14:textId="77777777" w:rsidR="00A94C4F" w:rsidRPr="0047335A" w:rsidRDefault="00A94C4F" w:rsidP="00A94C4F">
      <w:pPr>
        <w:numPr>
          <w:ilvl w:val="0"/>
          <w:numId w:val="35"/>
        </w:numPr>
        <w:ind w:left="0" w:firstLine="0"/>
        <w:jc w:val="both"/>
        <w:rPr>
          <w:rFonts w:ascii="Arial" w:hAnsi="Arial" w:cs="Arial"/>
          <w:sz w:val="22"/>
          <w:szCs w:val="22"/>
        </w:rPr>
      </w:pPr>
      <w:r w:rsidRPr="0047335A">
        <w:rPr>
          <w:rFonts w:ascii="Arial" w:hAnsi="Arial" w:cs="Arial"/>
          <w:sz w:val="22"/>
          <w:szCs w:val="22"/>
        </w:rPr>
        <w:t>Las demás que señalan las leyes o reglamentos.</w:t>
      </w:r>
    </w:p>
    <w:p w14:paraId="5392B8DD" w14:textId="77777777" w:rsidR="00A94C4F" w:rsidRPr="0047335A" w:rsidRDefault="00A94C4F" w:rsidP="00A94C4F">
      <w:pPr>
        <w:jc w:val="both"/>
        <w:rPr>
          <w:rFonts w:ascii="Arial" w:hAnsi="Arial" w:cs="Arial"/>
          <w:sz w:val="22"/>
          <w:szCs w:val="22"/>
        </w:rPr>
      </w:pPr>
    </w:p>
    <w:p w14:paraId="3ECADAEA" w14:textId="77777777" w:rsidR="00A94C4F" w:rsidRPr="0047335A" w:rsidRDefault="00A94C4F" w:rsidP="00A94C4F">
      <w:pPr>
        <w:jc w:val="both"/>
        <w:rPr>
          <w:rFonts w:ascii="Arial" w:hAnsi="Arial" w:cs="Arial"/>
          <w:sz w:val="22"/>
          <w:szCs w:val="22"/>
        </w:rPr>
      </w:pPr>
      <w:r w:rsidRPr="0047335A">
        <w:rPr>
          <w:rFonts w:ascii="Arial" w:hAnsi="Arial" w:cs="Arial"/>
          <w:sz w:val="22"/>
          <w:szCs w:val="22"/>
        </w:rPr>
        <w:t xml:space="preserve">La Secretaría podrá aplicar las medidas preventivas y correctivas establecidas en </w:t>
      </w:r>
      <w:smartTag w:uri="urn:schemas-microsoft-com:office:smarttags" w:element="PersonName">
        <w:smartTagPr>
          <w:attr w:name="ProductID" w:val="la Ley General"/>
        </w:smartTagPr>
        <w:r w:rsidRPr="0047335A">
          <w:rPr>
            <w:rFonts w:ascii="Arial" w:hAnsi="Arial" w:cs="Arial"/>
            <w:sz w:val="22"/>
            <w:szCs w:val="22"/>
          </w:rPr>
          <w:t>la Ley General</w:t>
        </w:r>
      </w:smartTag>
      <w:r w:rsidRPr="0047335A">
        <w:rPr>
          <w:rFonts w:ascii="Arial" w:hAnsi="Arial" w:cs="Arial"/>
          <w:sz w:val="22"/>
          <w:szCs w:val="22"/>
        </w:rPr>
        <w:t xml:space="preserve"> de Salud, en </w:t>
      </w:r>
      <w:smartTag w:uri="urn:schemas-microsoft-com:office:smarttags" w:element="PersonName">
        <w:smartTagPr>
          <w:attr w:name="ProductID" w:val="la Ley"/>
        </w:smartTagPr>
        <w:r w:rsidRPr="0047335A">
          <w:rPr>
            <w:rFonts w:ascii="Arial" w:hAnsi="Arial" w:cs="Arial"/>
            <w:sz w:val="22"/>
            <w:szCs w:val="22"/>
          </w:rPr>
          <w:t>la Ley</w:t>
        </w:r>
      </w:smartTag>
      <w:r w:rsidRPr="0047335A">
        <w:rPr>
          <w:rFonts w:ascii="Arial" w:hAnsi="Arial" w:cs="Arial"/>
          <w:sz w:val="22"/>
          <w:szCs w:val="22"/>
        </w:rPr>
        <w:t xml:space="preserve"> de Salud del Estado de Durango, en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47335A">
            <w:rPr>
              <w:rFonts w:ascii="Arial" w:hAnsi="Arial" w:cs="Arial"/>
              <w:sz w:val="22"/>
              <w:szCs w:val="22"/>
            </w:rPr>
            <w:t>la Ley</w:t>
          </w:r>
        </w:smartTag>
        <w:r w:rsidRPr="0047335A">
          <w:rPr>
            <w:rFonts w:ascii="Arial" w:hAnsi="Arial" w:cs="Arial"/>
            <w:sz w:val="22"/>
            <w:szCs w:val="22"/>
          </w:rPr>
          <w:t xml:space="preserve"> General</w:t>
        </w:r>
      </w:smartTag>
      <w:r w:rsidRPr="0047335A">
        <w:rPr>
          <w:rFonts w:ascii="Arial" w:hAnsi="Arial" w:cs="Arial"/>
          <w:sz w:val="22"/>
          <w:szCs w:val="22"/>
        </w:rPr>
        <w:t xml:space="preserve"> para el Control del Tabaco, en sus respectivos reglamentos, así como en las Normas Oficiales Mexicanas y en los acuerdos y decretos que se expidan en materia de salud.</w:t>
      </w:r>
    </w:p>
    <w:p w14:paraId="073D1AAD" w14:textId="77777777" w:rsidR="00A94C4F" w:rsidRPr="0047335A" w:rsidRDefault="00A94C4F" w:rsidP="00A94C4F">
      <w:pPr>
        <w:jc w:val="both"/>
        <w:rPr>
          <w:rFonts w:ascii="Arial" w:hAnsi="Arial" w:cs="Arial"/>
          <w:sz w:val="22"/>
          <w:szCs w:val="22"/>
        </w:rPr>
      </w:pPr>
    </w:p>
    <w:p w14:paraId="4E352641" w14:textId="77777777" w:rsidR="00A94C4F" w:rsidRDefault="007549C9" w:rsidP="00A94C4F">
      <w:pPr>
        <w:jc w:val="both"/>
        <w:rPr>
          <w:rFonts w:ascii="Arial" w:hAnsi="Arial" w:cs="Arial"/>
          <w:sz w:val="22"/>
          <w:szCs w:val="22"/>
        </w:rPr>
      </w:pPr>
      <w:r w:rsidRPr="00B70EDC">
        <w:rPr>
          <w:rFonts w:ascii="Arial" w:hAnsi="Arial" w:cs="Arial"/>
          <w:b/>
          <w:sz w:val="22"/>
          <w:szCs w:val="22"/>
        </w:rPr>
        <w:t>ARTÍCULO 25</w:t>
      </w:r>
      <w:r w:rsidR="00A94C4F" w:rsidRPr="00B70EDC">
        <w:rPr>
          <w:rFonts w:ascii="Arial" w:hAnsi="Arial" w:cs="Arial"/>
          <w:b/>
          <w:sz w:val="22"/>
          <w:szCs w:val="22"/>
        </w:rPr>
        <w:t xml:space="preserve">. </w:t>
      </w:r>
      <w:r w:rsidR="00361340" w:rsidRPr="00361340">
        <w:rPr>
          <w:rFonts w:ascii="Arial" w:hAnsi="Arial" w:cs="Arial"/>
          <w:sz w:val="22"/>
          <w:szCs w:val="22"/>
        </w:rPr>
        <w:t>Se sancionará con multa de hasta 100 veces la Unidad de Medida y Actualización, el incumplimiento a lo dispuesto en el artículo 12 de esta Ley</w:t>
      </w:r>
      <w:r w:rsidR="00A94C4F" w:rsidRPr="0047335A">
        <w:rPr>
          <w:rFonts w:ascii="Arial" w:hAnsi="Arial" w:cs="Arial"/>
          <w:sz w:val="22"/>
          <w:szCs w:val="22"/>
        </w:rPr>
        <w:t>.</w:t>
      </w:r>
    </w:p>
    <w:p w14:paraId="6809696C" w14:textId="77777777" w:rsidR="00361340" w:rsidRPr="00361340" w:rsidRDefault="00361340" w:rsidP="00361340">
      <w:pPr>
        <w:jc w:val="right"/>
        <w:rPr>
          <w:rFonts w:ascii="Calibri" w:hAnsi="Calibri" w:cs="Arial"/>
          <w:color w:val="0070C0"/>
          <w:sz w:val="14"/>
          <w:szCs w:val="14"/>
        </w:rPr>
      </w:pPr>
      <w:r>
        <w:rPr>
          <w:rFonts w:ascii="Calibri" w:hAnsi="Calibri" w:cs="Arial"/>
          <w:color w:val="0070C0"/>
          <w:sz w:val="14"/>
          <w:szCs w:val="14"/>
        </w:rPr>
        <w:t>REFORMADO POR DEC. 106, P.O. 23 DE 19 DE MARZO DE 2017.</w:t>
      </w:r>
    </w:p>
    <w:p w14:paraId="4C1E3DF5" w14:textId="77777777" w:rsidR="00A94C4F" w:rsidRPr="0047335A" w:rsidRDefault="00A94C4F" w:rsidP="00A94C4F">
      <w:pPr>
        <w:jc w:val="both"/>
        <w:rPr>
          <w:rFonts w:ascii="Arial" w:hAnsi="Arial" w:cs="Arial"/>
          <w:sz w:val="22"/>
          <w:szCs w:val="22"/>
        </w:rPr>
      </w:pPr>
    </w:p>
    <w:p w14:paraId="3F3BC528" w14:textId="77777777" w:rsidR="00A94C4F" w:rsidRDefault="007549C9" w:rsidP="00A94C4F">
      <w:pPr>
        <w:jc w:val="both"/>
        <w:rPr>
          <w:rFonts w:ascii="Arial" w:hAnsi="Arial" w:cs="Arial"/>
          <w:sz w:val="22"/>
          <w:szCs w:val="22"/>
        </w:rPr>
      </w:pPr>
      <w:r w:rsidRPr="00B70EDC">
        <w:rPr>
          <w:rFonts w:ascii="Arial" w:hAnsi="Arial" w:cs="Arial"/>
          <w:b/>
          <w:sz w:val="22"/>
          <w:szCs w:val="22"/>
        </w:rPr>
        <w:t>ARTÍCULO 26.</w:t>
      </w:r>
      <w:r w:rsidRPr="0047335A">
        <w:rPr>
          <w:rFonts w:ascii="Arial" w:hAnsi="Arial" w:cs="Arial"/>
          <w:sz w:val="22"/>
          <w:szCs w:val="22"/>
        </w:rPr>
        <w:t xml:space="preserve"> </w:t>
      </w:r>
      <w:r w:rsidR="00361340" w:rsidRPr="00361340">
        <w:rPr>
          <w:rFonts w:ascii="Arial" w:hAnsi="Arial" w:cs="Arial"/>
          <w:sz w:val="22"/>
          <w:szCs w:val="22"/>
        </w:rPr>
        <w:t>Se sancionará con multa de mil hasta cuatro mil veces la Unidad de Medida y Actualización, el incumplimiento de los artículos 16 y 17 cuando se trate de los propietarios, poseedores, responsables y empleados de los espacios 100% libres de humo de tabaco</w:t>
      </w:r>
      <w:r w:rsidR="00A94C4F" w:rsidRPr="0047335A">
        <w:rPr>
          <w:rFonts w:ascii="Arial" w:hAnsi="Arial" w:cs="Arial"/>
          <w:sz w:val="22"/>
          <w:szCs w:val="22"/>
        </w:rPr>
        <w:t>.</w:t>
      </w:r>
    </w:p>
    <w:p w14:paraId="7307719C" w14:textId="77777777" w:rsidR="00361340" w:rsidRPr="0047335A" w:rsidRDefault="00361340" w:rsidP="00361340">
      <w:pPr>
        <w:jc w:val="right"/>
        <w:rPr>
          <w:rFonts w:ascii="Arial" w:hAnsi="Arial" w:cs="Arial"/>
          <w:sz w:val="22"/>
          <w:szCs w:val="22"/>
        </w:rPr>
      </w:pPr>
      <w:r>
        <w:rPr>
          <w:rFonts w:ascii="Calibri" w:hAnsi="Calibri" w:cs="Arial"/>
          <w:color w:val="0070C0"/>
          <w:sz w:val="14"/>
          <w:szCs w:val="14"/>
        </w:rPr>
        <w:t>REFORMADO POR DEC. 106, P.O. 23 DE 19 DE MARZO DE 2017</w:t>
      </w:r>
    </w:p>
    <w:p w14:paraId="7F9E64F4" w14:textId="77777777" w:rsidR="00A94C4F" w:rsidRPr="0047335A" w:rsidRDefault="00A94C4F" w:rsidP="00A94C4F">
      <w:pPr>
        <w:jc w:val="both"/>
        <w:rPr>
          <w:rFonts w:ascii="Arial" w:hAnsi="Arial" w:cs="Arial"/>
          <w:sz w:val="22"/>
          <w:szCs w:val="22"/>
        </w:rPr>
      </w:pPr>
    </w:p>
    <w:p w14:paraId="7A93EB6F"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ARTÍCULO 27.</w:t>
      </w:r>
      <w:r w:rsidRPr="0047335A">
        <w:rPr>
          <w:rFonts w:ascii="Arial" w:hAnsi="Arial" w:cs="Arial"/>
          <w:sz w:val="22"/>
          <w:szCs w:val="22"/>
        </w:rPr>
        <w:t xml:space="preserve"> </w:t>
      </w:r>
      <w:r w:rsidR="00A94C4F" w:rsidRPr="0047335A">
        <w:rPr>
          <w:rFonts w:ascii="Arial" w:hAnsi="Arial" w:cs="Arial"/>
          <w:sz w:val="22"/>
          <w:szCs w:val="22"/>
        </w:rPr>
        <w:t xml:space="preserve">El arresto hasta por 36 horas procederá en contra de quien interfiera el ejercicio de las funciones que esta Ley establece a las autoridades correspondientes, o se niegue a cumplir las obligaciones establecidas en el presente ordenamiento. Sólo procederá esta sanción si previamente se dictó cualquiera de las sanciones señaladas en las fracciones I y II del artículo 24. </w:t>
      </w:r>
    </w:p>
    <w:p w14:paraId="17BBF8D6" w14:textId="77777777" w:rsidR="00A94C4F" w:rsidRPr="0047335A" w:rsidRDefault="00A94C4F" w:rsidP="00A94C4F">
      <w:pPr>
        <w:autoSpaceDE w:val="0"/>
        <w:autoSpaceDN w:val="0"/>
        <w:adjustRightInd w:val="0"/>
        <w:rPr>
          <w:rFonts w:ascii="Arial" w:hAnsi="Arial" w:cs="Arial"/>
          <w:sz w:val="22"/>
          <w:szCs w:val="22"/>
        </w:rPr>
      </w:pPr>
    </w:p>
    <w:p w14:paraId="2145F8CB"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 xml:space="preserve">ARTÍCULO 28. </w:t>
      </w:r>
      <w:r w:rsidR="00A94C4F" w:rsidRPr="0047335A">
        <w:rPr>
          <w:rFonts w:ascii="Arial" w:hAnsi="Arial" w:cs="Arial"/>
          <w:sz w:val="22"/>
          <w:szCs w:val="22"/>
        </w:rPr>
        <w:t>Para la fijación de la sanción, la autoridad tomará en cuenta los daños producidos o que puedan producirse en la salud de las personas;  la gravedad de la infracción; las condiciones socioeconómicas del infractor; la reincidencia; el beneficio obtenido por el infractor y las demás circunstancias que sirvan para individualizar la sanción.</w:t>
      </w:r>
    </w:p>
    <w:p w14:paraId="14664F6D" w14:textId="77777777" w:rsidR="00A94C4F" w:rsidRPr="0047335A" w:rsidRDefault="00A94C4F" w:rsidP="00A94C4F">
      <w:pPr>
        <w:autoSpaceDE w:val="0"/>
        <w:autoSpaceDN w:val="0"/>
        <w:adjustRightInd w:val="0"/>
        <w:jc w:val="both"/>
        <w:rPr>
          <w:rFonts w:ascii="Arial" w:hAnsi="Arial" w:cs="Arial"/>
          <w:sz w:val="22"/>
          <w:szCs w:val="22"/>
        </w:rPr>
      </w:pPr>
    </w:p>
    <w:p w14:paraId="3401CD9C"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t xml:space="preserve">ARTÍCULO 29. </w:t>
      </w:r>
      <w:r w:rsidR="00A94C4F" w:rsidRPr="0047335A">
        <w:rPr>
          <w:rFonts w:ascii="Arial" w:hAnsi="Arial" w:cs="Arial"/>
          <w:sz w:val="22"/>
          <w:szCs w:val="22"/>
        </w:rPr>
        <w:t xml:space="preserve">Procederá la cancelación de la concesión o permiso; así como la clausura temporal o definitiva, parcial o total, según la gravedad de la infracción y las características de la actividad o establecimiento. </w:t>
      </w:r>
    </w:p>
    <w:p w14:paraId="44399850" w14:textId="77777777" w:rsidR="00A94C4F" w:rsidRPr="0047335A" w:rsidRDefault="00A94C4F" w:rsidP="00A94C4F">
      <w:pPr>
        <w:autoSpaceDE w:val="0"/>
        <w:autoSpaceDN w:val="0"/>
        <w:adjustRightInd w:val="0"/>
        <w:jc w:val="both"/>
        <w:rPr>
          <w:rFonts w:ascii="Arial" w:hAnsi="Arial" w:cs="Arial"/>
          <w:sz w:val="22"/>
          <w:szCs w:val="22"/>
        </w:rPr>
      </w:pPr>
    </w:p>
    <w:p w14:paraId="70950934" w14:textId="77777777" w:rsidR="00A94C4F" w:rsidRPr="0047335A" w:rsidRDefault="007549C9" w:rsidP="00A94C4F">
      <w:pPr>
        <w:autoSpaceDE w:val="0"/>
        <w:autoSpaceDN w:val="0"/>
        <w:adjustRightInd w:val="0"/>
        <w:jc w:val="both"/>
        <w:rPr>
          <w:rFonts w:ascii="Arial" w:hAnsi="Arial" w:cs="Arial"/>
          <w:sz w:val="22"/>
          <w:szCs w:val="22"/>
        </w:rPr>
      </w:pPr>
      <w:r w:rsidRPr="00B70EDC">
        <w:rPr>
          <w:rFonts w:ascii="Arial" w:hAnsi="Arial" w:cs="Arial"/>
          <w:b/>
          <w:sz w:val="22"/>
          <w:szCs w:val="22"/>
        </w:rPr>
        <w:lastRenderedPageBreak/>
        <w:t>ARTÍCULO 30.</w:t>
      </w:r>
      <w:r w:rsidRPr="0047335A">
        <w:rPr>
          <w:rFonts w:ascii="Arial" w:hAnsi="Arial" w:cs="Arial"/>
          <w:sz w:val="22"/>
          <w:szCs w:val="22"/>
        </w:rPr>
        <w:t xml:space="preserve"> </w:t>
      </w:r>
      <w:r w:rsidR="00A94C4F" w:rsidRPr="0047335A">
        <w:rPr>
          <w:rFonts w:ascii="Arial" w:hAnsi="Arial" w:cs="Arial"/>
          <w:sz w:val="22"/>
          <w:szCs w:val="22"/>
        </w:rPr>
        <w:t xml:space="preserve">En caso de reincidencia, se aplicará el doble de la sanción impuesta. Los recursos económicos que se recauden por la imposición de sanciones derivadas del incumplimiento a la presente Ley, deberán ser destinados a través de </w:t>
      </w:r>
      <w:smartTag w:uri="urn:schemas-microsoft-com:office:smarttags" w:element="PersonName">
        <w:smartTagPr>
          <w:attr w:name="ProductID" w:val="la Secretar￭a"/>
        </w:smartTagPr>
        <w:r w:rsidR="00A94C4F" w:rsidRPr="0047335A">
          <w:rPr>
            <w:rFonts w:ascii="Arial" w:hAnsi="Arial" w:cs="Arial"/>
            <w:sz w:val="22"/>
            <w:szCs w:val="22"/>
          </w:rPr>
          <w:t>la Secretaría</w:t>
        </w:r>
      </w:smartTag>
      <w:r w:rsidR="00A94C4F" w:rsidRPr="0047335A">
        <w:rPr>
          <w:rFonts w:ascii="Arial" w:hAnsi="Arial" w:cs="Arial"/>
          <w:sz w:val="22"/>
          <w:szCs w:val="22"/>
        </w:rPr>
        <w:t>, la ejecución de acciones para la prevención y tratamiento de enfermedades atribuibles al tabaco.</w:t>
      </w:r>
    </w:p>
    <w:p w14:paraId="208F0F6C" w14:textId="77777777" w:rsidR="00A94C4F" w:rsidRPr="0047335A" w:rsidRDefault="00A94C4F" w:rsidP="00A94C4F">
      <w:pPr>
        <w:jc w:val="both"/>
        <w:rPr>
          <w:rFonts w:ascii="Arial" w:hAnsi="Arial" w:cs="Arial"/>
          <w:sz w:val="22"/>
          <w:szCs w:val="22"/>
        </w:rPr>
      </w:pPr>
    </w:p>
    <w:p w14:paraId="2B4F5BB5" w14:textId="77777777" w:rsidR="00A94C4F" w:rsidRPr="0047335A" w:rsidRDefault="007549C9" w:rsidP="00A94C4F">
      <w:pPr>
        <w:autoSpaceDE w:val="0"/>
        <w:autoSpaceDN w:val="0"/>
        <w:adjustRightInd w:val="0"/>
        <w:jc w:val="both"/>
        <w:rPr>
          <w:rFonts w:ascii="Arial" w:hAnsi="Arial" w:cs="Arial"/>
          <w:i/>
          <w:iCs/>
          <w:sz w:val="22"/>
          <w:szCs w:val="22"/>
        </w:rPr>
      </w:pPr>
      <w:r w:rsidRPr="00B70EDC">
        <w:rPr>
          <w:rFonts w:ascii="Arial" w:hAnsi="Arial" w:cs="Arial"/>
          <w:b/>
          <w:sz w:val="22"/>
          <w:szCs w:val="22"/>
        </w:rPr>
        <w:t xml:space="preserve">ARTÍCULO 31. </w:t>
      </w:r>
      <w:r w:rsidR="00A94C4F" w:rsidRPr="0047335A">
        <w:rPr>
          <w:rFonts w:ascii="Arial" w:hAnsi="Arial" w:cs="Arial"/>
          <w:sz w:val="22"/>
          <w:szCs w:val="22"/>
        </w:rPr>
        <w:t xml:space="preserve">Para el procedimiento de impugnación de las sanciones derivadas de esta Ley, será aplicable el </w:t>
      </w:r>
      <w:r w:rsidR="00A94C4F" w:rsidRPr="0047335A">
        <w:rPr>
          <w:rFonts w:ascii="Arial" w:hAnsi="Arial" w:cs="Arial"/>
          <w:iCs/>
          <w:sz w:val="22"/>
          <w:szCs w:val="22"/>
        </w:rPr>
        <w:t>Código de Justicia Administrativa para el Estado de Durango.</w:t>
      </w:r>
    </w:p>
    <w:p w14:paraId="1E7DEE72" w14:textId="77777777" w:rsidR="00A94C4F" w:rsidRPr="007E281F" w:rsidRDefault="00A94C4F" w:rsidP="00A94C4F">
      <w:pPr>
        <w:rPr>
          <w:rFonts w:ascii="Arial" w:hAnsi="Arial" w:cs="Arial"/>
          <w:sz w:val="22"/>
          <w:szCs w:val="22"/>
        </w:rPr>
      </w:pPr>
    </w:p>
    <w:p w14:paraId="60314E06" w14:textId="77777777" w:rsidR="00A94C4F" w:rsidRPr="007E281F" w:rsidRDefault="00A94C4F" w:rsidP="00A94C4F">
      <w:pPr>
        <w:jc w:val="both"/>
        <w:rPr>
          <w:rFonts w:ascii="Arial" w:hAnsi="Arial" w:cs="Arial"/>
          <w:sz w:val="22"/>
          <w:szCs w:val="22"/>
        </w:rPr>
      </w:pPr>
    </w:p>
    <w:p w14:paraId="5E8B2860" w14:textId="77777777" w:rsidR="00A94C4F" w:rsidRPr="00B70EDC" w:rsidRDefault="00A94C4F" w:rsidP="00A94C4F">
      <w:pPr>
        <w:jc w:val="center"/>
        <w:rPr>
          <w:rFonts w:ascii="Arial" w:hAnsi="Arial" w:cs="Arial"/>
          <w:b/>
          <w:sz w:val="22"/>
          <w:szCs w:val="22"/>
        </w:rPr>
      </w:pPr>
      <w:r w:rsidRPr="00B70EDC">
        <w:rPr>
          <w:rFonts w:ascii="Arial" w:hAnsi="Arial" w:cs="Arial"/>
          <w:b/>
          <w:sz w:val="22"/>
          <w:szCs w:val="22"/>
        </w:rPr>
        <w:t>TRANSITORIOS</w:t>
      </w:r>
    </w:p>
    <w:p w14:paraId="1B98CFCE" w14:textId="77777777" w:rsidR="00A94C4F" w:rsidRPr="007E281F" w:rsidRDefault="00A94C4F" w:rsidP="00A94C4F">
      <w:pPr>
        <w:jc w:val="both"/>
        <w:rPr>
          <w:rFonts w:ascii="Arial" w:hAnsi="Arial" w:cs="Arial"/>
          <w:sz w:val="22"/>
          <w:szCs w:val="22"/>
        </w:rPr>
      </w:pPr>
    </w:p>
    <w:p w14:paraId="5068DF03" w14:textId="77777777" w:rsidR="00A94C4F" w:rsidRPr="007E281F" w:rsidRDefault="007549C9" w:rsidP="00A94C4F">
      <w:pPr>
        <w:jc w:val="both"/>
        <w:rPr>
          <w:rFonts w:ascii="Arial" w:hAnsi="Arial" w:cs="Arial"/>
          <w:sz w:val="22"/>
          <w:szCs w:val="22"/>
        </w:rPr>
      </w:pPr>
      <w:r>
        <w:rPr>
          <w:rFonts w:ascii="Arial" w:hAnsi="Arial" w:cs="Arial"/>
          <w:b/>
          <w:sz w:val="22"/>
          <w:szCs w:val="22"/>
        </w:rPr>
        <w:t>ARTÍCULO PRIMERO.</w:t>
      </w:r>
      <w:r w:rsidR="00A94C4F" w:rsidRPr="007E281F">
        <w:rPr>
          <w:rFonts w:ascii="Arial" w:hAnsi="Arial" w:cs="Arial"/>
          <w:sz w:val="22"/>
          <w:szCs w:val="22"/>
        </w:rPr>
        <w:t xml:space="preserve"> </w:t>
      </w:r>
      <w:smartTag w:uri="urn:schemas-microsoft-com:office:smarttags" w:element="PersonName">
        <w:smartTagPr>
          <w:attr w:name="ProductID" w:val="La Presente Ley"/>
        </w:smartTagPr>
        <w:r w:rsidR="00A94C4F" w:rsidRPr="007E281F">
          <w:rPr>
            <w:rFonts w:ascii="Arial" w:hAnsi="Arial" w:cs="Arial"/>
            <w:sz w:val="22"/>
            <w:szCs w:val="22"/>
          </w:rPr>
          <w:t>La Presente Ley</w:t>
        </w:r>
      </w:smartTag>
      <w:r w:rsidR="00A94C4F" w:rsidRPr="007E281F">
        <w:rPr>
          <w:rFonts w:ascii="Arial" w:hAnsi="Arial" w:cs="Arial"/>
          <w:sz w:val="22"/>
          <w:szCs w:val="22"/>
        </w:rPr>
        <w:t xml:space="preserve"> iniciará su vigencia al día siguiente a su publicación en el Periódico Oficial del Gobierno del Estado de Durango.</w:t>
      </w:r>
    </w:p>
    <w:p w14:paraId="62405360" w14:textId="77777777" w:rsidR="00A94C4F" w:rsidRPr="007E281F" w:rsidRDefault="00A94C4F" w:rsidP="00A94C4F">
      <w:pPr>
        <w:jc w:val="both"/>
        <w:rPr>
          <w:rFonts w:ascii="Arial" w:hAnsi="Arial" w:cs="Arial"/>
          <w:sz w:val="22"/>
          <w:szCs w:val="22"/>
        </w:rPr>
      </w:pPr>
    </w:p>
    <w:p w14:paraId="58CB692F" w14:textId="77777777" w:rsidR="00A94C4F" w:rsidRPr="007E281F" w:rsidRDefault="007549C9" w:rsidP="00A94C4F">
      <w:pPr>
        <w:jc w:val="both"/>
        <w:rPr>
          <w:rFonts w:ascii="Arial" w:hAnsi="Arial" w:cs="Arial"/>
          <w:sz w:val="22"/>
          <w:szCs w:val="22"/>
        </w:rPr>
      </w:pPr>
      <w:r>
        <w:rPr>
          <w:rFonts w:ascii="Arial" w:hAnsi="Arial" w:cs="Arial"/>
          <w:b/>
          <w:sz w:val="22"/>
          <w:szCs w:val="22"/>
        </w:rPr>
        <w:t>ARTÍCULO SEGUNDO.</w:t>
      </w:r>
      <w:r w:rsidR="00A94C4F" w:rsidRPr="00B70EDC">
        <w:rPr>
          <w:rFonts w:ascii="Arial" w:hAnsi="Arial" w:cs="Arial"/>
          <w:b/>
          <w:sz w:val="22"/>
          <w:szCs w:val="22"/>
        </w:rPr>
        <w:t xml:space="preserve"> </w:t>
      </w:r>
      <w:r w:rsidR="00A94C4F" w:rsidRPr="007E281F">
        <w:rPr>
          <w:rFonts w:ascii="Arial" w:hAnsi="Arial" w:cs="Arial"/>
          <w:sz w:val="22"/>
          <w:szCs w:val="22"/>
        </w:rPr>
        <w:t>Se derogan todas las disposiciones que se opongan a la presente Ley.</w:t>
      </w:r>
    </w:p>
    <w:p w14:paraId="0E8F0BB7" w14:textId="77777777" w:rsidR="00A94C4F" w:rsidRPr="007E281F" w:rsidRDefault="00A94C4F" w:rsidP="00A94C4F">
      <w:pPr>
        <w:jc w:val="both"/>
        <w:rPr>
          <w:rFonts w:ascii="Arial" w:hAnsi="Arial" w:cs="Arial"/>
          <w:sz w:val="22"/>
          <w:szCs w:val="22"/>
        </w:rPr>
      </w:pPr>
    </w:p>
    <w:p w14:paraId="20C12494" w14:textId="77777777" w:rsidR="00A94C4F" w:rsidRPr="007E281F" w:rsidRDefault="007549C9" w:rsidP="00A94C4F">
      <w:pPr>
        <w:jc w:val="both"/>
        <w:rPr>
          <w:rFonts w:ascii="Arial" w:hAnsi="Arial" w:cs="Arial"/>
          <w:sz w:val="22"/>
          <w:szCs w:val="22"/>
        </w:rPr>
      </w:pPr>
      <w:r>
        <w:rPr>
          <w:rFonts w:ascii="Arial" w:hAnsi="Arial" w:cs="Arial"/>
          <w:b/>
          <w:sz w:val="22"/>
          <w:szCs w:val="22"/>
        </w:rPr>
        <w:t>ARTÍCULO TERCERO.</w:t>
      </w:r>
      <w:r w:rsidR="00A94C4F" w:rsidRPr="007E281F">
        <w:rPr>
          <w:rFonts w:ascii="Arial" w:hAnsi="Arial" w:cs="Arial"/>
          <w:sz w:val="22"/>
          <w:szCs w:val="22"/>
        </w:rPr>
        <w:t xml:space="preserve"> Las autoridades estatales y municipales, en el ámbito de su competencia, emitirán los reglamentos necesarios para la debida aplicación de ésta Ley, en periodo de 90 días naturales.</w:t>
      </w:r>
    </w:p>
    <w:p w14:paraId="2CA504FA" w14:textId="77777777" w:rsidR="00A94C4F" w:rsidRPr="007E281F" w:rsidRDefault="00A94C4F" w:rsidP="00A94C4F">
      <w:pPr>
        <w:jc w:val="both"/>
        <w:rPr>
          <w:rFonts w:ascii="Arial" w:hAnsi="Arial" w:cs="Arial"/>
          <w:sz w:val="22"/>
          <w:szCs w:val="22"/>
        </w:rPr>
      </w:pPr>
    </w:p>
    <w:p w14:paraId="51BCC209" w14:textId="77777777" w:rsidR="00A94C4F" w:rsidRPr="007E281F" w:rsidRDefault="007549C9" w:rsidP="00A94C4F">
      <w:pPr>
        <w:jc w:val="both"/>
        <w:rPr>
          <w:rFonts w:ascii="Arial" w:hAnsi="Arial" w:cs="Arial"/>
          <w:sz w:val="22"/>
          <w:szCs w:val="22"/>
        </w:rPr>
      </w:pPr>
      <w:r>
        <w:rPr>
          <w:rFonts w:ascii="Arial" w:hAnsi="Arial" w:cs="Arial"/>
          <w:b/>
          <w:sz w:val="22"/>
          <w:szCs w:val="22"/>
        </w:rPr>
        <w:t>ARTÍCULO CUARTO.</w:t>
      </w:r>
      <w:r w:rsidR="00A94C4F" w:rsidRPr="007E281F">
        <w:rPr>
          <w:rFonts w:ascii="Arial" w:hAnsi="Arial" w:cs="Arial"/>
          <w:sz w:val="22"/>
          <w:szCs w:val="22"/>
        </w:rPr>
        <w:t xml:space="preserve"> La Secretaría de Salud del Estado, contará con un plazo de 30 días hábiles posteriores </w:t>
      </w:r>
      <w:r w:rsidR="00B70EDC">
        <w:rPr>
          <w:rFonts w:ascii="Arial" w:hAnsi="Arial" w:cs="Arial"/>
          <w:sz w:val="22"/>
          <w:szCs w:val="22"/>
        </w:rPr>
        <w:t>a la publicación de la Ley para</w:t>
      </w:r>
      <w:r w:rsidR="00A94C4F" w:rsidRPr="007E281F">
        <w:rPr>
          <w:rFonts w:ascii="Arial" w:hAnsi="Arial" w:cs="Arial"/>
          <w:sz w:val="22"/>
          <w:szCs w:val="22"/>
        </w:rPr>
        <w:t xml:space="preserve"> la elaboración y difusión del manual de señalamientos y avisos que deberán ser colocados en forma obligatoria, para sujetos obligados por esta Ley.</w:t>
      </w:r>
    </w:p>
    <w:p w14:paraId="516CBD98" w14:textId="77777777" w:rsidR="00A94C4F" w:rsidRPr="007E281F" w:rsidRDefault="00A94C4F" w:rsidP="00A94C4F">
      <w:pPr>
        <w:jc w:val="both"/>
        <w:rPr>
          <w:rFonts w:ascii="Arial" w:hAnsi="Arial" w:cs="Arial"/>
          <w:sz w:val="22"/>
          <w:szCs w:val="22"/>
        </w:rPr>
      </w:pPr>
    </w:p>
    <w:p w14:paraId="53B24064" w14:textId="77777777" w:rsidR="00A94C4F" w:rsidRPr="007E281F" w:rsidRDefault="007549C9" w:rsidP="00A94C4F">
      <w:pPr>
        <w:jc w:val="both"/>
        <w:rPr>
          <w:rFonts w:ascii="Arial" w:hAnsi="Arial" w:cs="Arial"/>
          <w:sz w:val="22"/>
          <w:szCs w:val="22"/>
        </w:rPr>
      </w:pPr>
      <w:r>
        <w:rPr>
          <w:rFonts w:ascii="Arial" w:hAnsi="Arial" w:cs="Arial"/>
          <w:b/>
          <w:sz w:val="22"/>
          <w:szCs w:val="22"/>
        </w:rPr>
        <w:t>ARTÍCULO QUINTO.</w:t>
      </w:r>
      <w:r w:rsidR="00A94C4F" w:rsidRPr="007E281F">
        <w:rPr>
          <w:rFonts w:ascii="Arial" w:hAnsi="Arial" w:cs="Arial"/>
          <w:sz w:val="22"/>
          <w:szCs w:val="22"/>
        </w:rPr>
        <w:t xml:space="preserve"> Una vez establecido el manual, la Secretaría de Salud del Estado difundirá su contenido, a través de las cámaras empresariales e industriales y medios masivos de comunicación.</w:t>
      </w:r>
    </w:p>
    <w:p w14:paraId="785D23CD" w14:textId="77777777" w:rsidR="00A94C4F" w:rsidRPr="007E281F" w:rsidRDefault="00A94C4F" w:rsidP="00A94C4F">
      <w:pPr>
        <w:jc w:val="both"/>
        <w:rPr>
          <w:rFonts w:ascii="Arial" w:hAnsi="Arial" w:cs="Arial"/>
          <w:sz w:val="22"/>
          <w:szCs w:val="22"/>
        </w:rPr>
      </w:pPr>
    </w:p>
    <w:p w14:paraId="283369C2" w14:textId="77777777" w:rsidR="00A94C4F" w:rsidRPr="007E281F" w:rsidRDefault="007549C9" w:rsidP="00A94C4F">
      <w:pPr>
        <w:jc w:val="both"/>
        <w:rPr>
          <w:rFonts w:ascii="Arial" w:hAnsi="Arial" w:cs="Arial"/>
          <w:sz w:val="22"/>
          <w:szCs w:val="22"/>
        </w:rPr>
      </w:pPr>
      <w:r>
        <w:rPr>
          <w:rFonts w:ascii="Arial" w:hAnsi="Arial" w:cs="Arial"/>
          <w:b/>
          <w:sz w:val="22"/>
          <w:szCs w:val="22"/>
        </w:rPr>
        <w:t>ARTÍCULO SEXTO.</w:t>
      </w:r>
      <w:r w:rsidR="00A94C4F" w:rsidRPr="00B70EDC">
        <w:rPr>
          <w:rFonts w:ascii="Arial" w:hAnsi="Arial" w:cs="Arial"/>
          <w:b/>
          <w:sz w:val="22"/>
          <w:szCs w:val="22"/>
        </w:rPr>
        <w:t xml:space="preserve"> </w:t>
      </w:r>
      <w:r w:rsidR="00A94C4F" w:rsidRPr="007E281F">
        <w:rPr>
          <w:rFonts w:ascii="Arial" w:hAnsi="Arial" w:cs="Arial"/>
          <w:sz w:val="22"/>
          <w:szCs w:val="22"/>
        </w:rPr>
        <w:t>Todos los establecimientos, empresas, industrias y oficinas de gobierno y órganos autónomos del Estado a que se refiere la presente Ley, contará con un plazo de 90 días naturales a partir de la publicación del presente ordenamiento, para cumplir con todos los requerimientos de este.</w:t>
      </w:r>
    </w:p>
    <w:p w14:paraId="576CFBBC" w14:textId="77777777" w:rsidR="00A94C4F" w:rsidRPr="007E281F" w:rsidRDefault="00A94C4F" w:rsidP="00A94C4F">
      <w:pPr>
        <w:rPr>
          <w:rFonts w:ascii="Arial" w:hAnsi="Arial" w:cs="Arial"/>
          <w:sz w:val="22"/>
          <w:szCs w:val="22"/>
        </w:rPr>
      </w:pPr>
    </w:p>
    <w:p w14:paraId="0B024759" w14:textId="77777777" w:rsidR="00A94C4F" w:rsidRPr="007E281F" w:rsidRDefault="00A94C4F" w:rsidP="00A94C4F">
      <w:pPr>
        <w:jc w:val="both"/>
        <w:rPr>
          <w:rFonts w:ascii="Arial" w:hAnsi="Arial" w:cs="Arial"/>
          <w:sz w:val="22"/>
          <w:szCs w:val="22"/>
        </w:rPr>
      </w:pPr>
      <w:r w:rsidRPr="007E281F">
        <w:rPr>
          <w:rFonts w:ascii="Arial" w:hAnsi="Arial" w:cs="Arial"/>
          <w:sz w:val="22"/>
          <w:szCs w:val="22"/>
        </w:rPr>
        <w:t>El Ciudadano Gobernador Constitucional del Estado, dispondrá se publique, circule y observe.</w:t>
      </w:r>
    </w:p>
    <w:p w14:paraId="7177D1F5" w14:textId="77777777" w:rsidR="00A94C4F" w:rsidRPr="007E281F" w:rsidRDefault="00A94C4F" w:rsidP="00A94C4F">
      <w:pPr>
        <w:pStyle w:val="Textoindependiente"/>
        <w:rPr>
          <w:szCs w:val="22"/>
        </w:rPr>
      </w:pPr>
    </w:p>
    <w:p w14:paraId="1CBE9FCA" w14:textId="77777777" w:rsidR="00A94C4F" w:rsidRPr="007E281F" w:rsidRDefault="00A94C4F" w:rsidP="00A94C4F">
      <w:pPr>
        <w:pStyle w:val="Textoindependiente"/>
        <w:rPr>
          <w:szCs w:val="22"/>
        </w:rPr>
      </w:pPr>
      <w:r w:rsidRPr="007E281F">
        <w:rPr>
          <w:szCs w:val="22"/>
        </w:rPr>
        <w:t>Dado en el Salón de Sesiones del Honorable Congreso del Estado, en Victoria de Durango, Dgo., a los  (14) catorce  días del mes de junio de (2006) dos mil seis.</w:t>
      </w:r>
    </w:p>
    <w:p w14:paraId="5804BE8E" w14:textId="77777777" w:rsidR="00A94C4F" w:rsidRPr="007E281F" w:rsidRDefault="00A94C4F" w:rsidP="00A94C4F">
      <w:pPr>
        <w:pStyle w:val="Textoindependiente"/>
        <w:rPr>
          <w:szCs w:val="22"/>
        </w:rPr>
      </w:pPr>
    </w:p>
    <w:p w14:paraId="490F33F0" w14:textId="77777777" w:rsidR="00A94C4F" w:rsidRPr="007E281F" w:rsidRDefault="00A94C4F" w:rsidP="00A94C4F">
      <w:pPr>
        <w:pStyle w:val="Textoindependiente"/>
        <w:rPr>
          <w:szCs w:val="22"/>
        </w:rPr>
      </w:pPr>
      <w:r w:rsidRPr="007E281F">
        <w:rPr>
          <w:szCs w:val="22"/>
          <w:lang w:val="it-IT"/>
        </w:rPr>
        <w:t xml:space="preserve">DIP. RODOLFO BENITO GUERRERO GARCÍA, PRESIDENTE.- </w:t>
      </w:r>
      <w:r w:rsidRPr="007E281F">
        <w:rPr>
          <w:szCs w:val="22"/>
        </w:rPr>
        <w:t>DIP. ISMAEL SÁNCHEZ GALINDO, SECRETARIO.- ISAAC BECERRA MARTÍN, SECRETARIO. RÚBRICAS.</w:t>
      </w:r>
    </w:p>
    <w:p w14:paraId="67485CAC" w14:textId="77777777" w:rsidR="00A94C4F" w:rsidRPr="007E281F" w:rsidRDefault="00A94C4F" w:rsidP="00A94C4F">
      <w:pPr>
        <w:jc w:val="both"/>
        <w:rPr>
          <w:rFonts w:ascii="Arial" w:hAnsi="Arial" w:cs="Arial"/>
          <w:sz w:val="22"/>
          <w:szCs w:val="22"/>
          <w:lang w:val="es-ES"/>
        </w:rPr>
      </w:pPr>
    </w:p>
    <w:p w14:paraId="5E180E32" w14:textId="77777777" w:rsidR="00A94C4F" w:rsidRDefault="00A94C4F" w:rsidP="00A94C4F">
      <w:pPr>
        <w:jc w:val="both"/>
        <w:rPr>
          <w:rFonts w:ascii="Arial" w:hAnsi="Arial" w:cs="Arial"/>
          <w:b/>
          <w:sz w:val="22"/>
          <w:szCs w:val="22"/>
          <w:lang w:val="es-ES"/>
        </w:rPr>
      </w:pPr>
      <w:r w:rsidRPr="00DA4B16">
        <w:rPr>
          <w:rFonts w:ascii="Arial" w:hAnsi="Arial" w:cs="Arial"/>
          <w:b/>
          <w:sz w:val="22"/>
          <w:szCs w:val="22"/>
          <w:lang w:val="es-ES"/>
        </w:rPr>
        <w:t xml:space="preserve">DECRETO 240, LXIII LEGISLATURA, </w:t>
      </w:r>
      <w:r w:rsidR="00B70EDC" w:rsidRPr="00DA4B16">
        <w:rPr>
          <w:rFonts w:ascii="Arial" w:hAnsi="Arial" w:cs="Arial"/>
          <w:b/>
          <w:sz w:val="22"/>
          <w:szCs w:val="22"/>
          <w:lang w:val="es-ES"/>
        </w:rPr>
        <w:t>PERIÓDICO</w:t>
      </w:r>
      <w:r w:rsidRPr="00DA4B16">
        <w:rPr>
          <w:rFonts w:ascii="Arial" w:hAnsi="Arial" w:cs="Arial"/>
          <w:b/>
          <w:sz w:val="22"/>
          <w:szCs w:val="22"/>
          <w:lang w:val="es-ES"/>
        </w:rPr>
        <w:t xml:space="preserve"> OFICIAL No. 52, DE FECHA 29 DE JUNIO DE 2006.</w:t>
      </w:r>
    </w:p>
    <w:p w14:paraId="5BE57A97" w14:textId="77777777" w:rsidR="00DA4B16" w:rsidRDefault="00DA4B16" w:rsidP="00A94C4F">
      <w:pPr>
        <w:jc w:val="both"/>
        <w:rPr>
          <w:rFonts w:ascii="Arial" w:hAnsi="Arial" w:cs="Arial"/>
          <w:b/>
          <w:sz w:val="22"/>
          <w:szCs w:val="22"/>
          <w:lang w:val="es-ES"/>
        </w:rPr>
      </w:pPr>
    </w:p>
    <w:p w14:paraId="0D9CD850" w14:textId="45632028" w:rsidR="00DA4B16" w:rsidRPr="00E13AC0" w:rsidRDefault="00DA4B16" w:rsidP="00A94C4F">
      <w:pPr>
        <w:jc w:val="both"/>
        <w:rPr>
          <w:rFonts w:ascii="Arial" w:hAnsi="Arial" w:cs="Arial"/>
          <w:b/>
          <w:lang w:val="es-ES"/>
        </w:rPr>
      </w:pPr>
      <w:r w:rsidRPr="00E13AC0">
        <w:rPr>
          <w:rFonts w:ascii="Arial" w:hAnsi="Arial" w:cs="Arial"/>
          <w:b/>
          <w:lang w:val="es-ES"/>
        </w:rPr>
        <w:t>--------------------------------------------------------------------------------------------------------------------------------</w:t>
      </w:r>
      <w:r w:rsidR="005607AF">
        <w:rPr>
          <w:rFonts w:ascii="Arial" w:hAnsi="Arial" w:cs="Arial"/>
          <w:b/>
          <w:lang w:val="es-ES"/>
        </w:rPr>
        <w:t>---------------</w:t>
      </w:r>
      <w:r w:rsidRPr="00E13AC0">
        <w:rPr>
          <w:rFonts w:ascii="Arial" w:hAnsi="Arial" w:cs="Arial"/>
          <w:b/>
          <w:lang w:val="es-ES"/>
        </w:rPr>
        <w:t>------</w:t>
      </w:r>
    </w:p>
    <w:p w14:paraId="5523264A" w14:textId="77777777" w:rsidR="00A94C4F" w:rsidRPr="00E13AC0" w:rsidRDefault="00A94C4F" w:rsidP="00A94C4F">
      <w:pPr>
        <w:jc w:val="both"/>
        <w:rPr>
          <w:rFonts w:ascii="Arial" w:hAnsi="Arial" w:cs="Arial"/>
          <w:b/>
          <w:lang w:val="es-ES"/>
        </w:rPr>
      </w:pPr>
    </w:p>
    <w:p w14:paraId="4080CBAF" w14:textId="77777777" w:rsidR="00A94C4F" w:rsidRPr="00E13AC0" w:rsidRDefault="00A94C4F" w:rsidP="00A94C4F">
      <w:pPr>
        <w:jc w:val="both"/>
        <w:rPr>
          <w:rFonts w:ascii="Arial" w:hAnsi="Arial" w:cs="Arial"/>
          <w:b/>
          <w:lang w:val="es-ES"/>
        </w:rPr>
      </w:pPr>
      <w:r w:rsidRPr="00E13AC0">
        <w:rPr>
          <w:rFonts w:ascii="Arial" w:hAnsi="Arial" w:cs="Arial"/>
          <w:b/>
          <w:lang w:val="es-ES"/>
        </w:rPr>
        <w:t>DECRETO 186, LXIV LEGISLATURA, PERIÓDICO OFICIAL No. 42 DE FECHA 23/11/2008</w:t>
      </w:r>
    </w:p>
    <w:p w14:paraId="2812DA82" w14:textId="77777777" w:rsidR="00364370" w:rsidRPr="00E13AC0" w:rsidRDefault="00364370" w:rsidP="00A94C4F">
      <w:pPr>
        <w:jc w:val="both"/>
        <w:rPr>
          <w:rFonts w:ascii="Arial" w:hAnsi="Arial" w:cs="Arial"/>
          <w:b/>
          <w:lang w:val="es-ES"/>
        </w:rPr>
      </w:pPr>
    </w:p>
    <w:p w14:paraId="76557036" w14:textId="77777777" w:rsidR="00A94C4F" w:rsidRPr="00E13AC0" w:rsidRDefault="00A94C4F" w:rsidP="00A94C4F">
      <w:pPr>
        <w:jc w:val="both"/>
        <w:rPr>
          <w:rFonts w:ascii="Arial" w:hAnsi="Arial" w:cs="Arial"/>
          <w:bCs/>
        </w:rPr>
      </w:pPr>
      <w:r w:rsidRPr="00E13AC0">
        <w:rPr>
          <w:rFonts w:ascii="Arial" w:hAnsi="Arial" w:cs="Arial"/>
          <w:bCs/>
        </w:rPr>
        <w:t>SE REFORMAN LOS ARTÍCULOS DEL 1 AL 31 Y SE DEROGAN LOS ARTÍCULOS 32, 33 Y 34.</w:t>
      </w:r>
    </w:p>
    <w:p w14:paraId="46BEB04B" w14:textId="77777777" w:rsidR="00E332AE" w:rsidRPr="00E13AC0" w:rsidRDefault="00E332AE" w:rsidP="00A94C4F">
      <w:pPr>
        <w:jc w:val="both"/>
        <w:rPr>
          <w:rFonts w:ascii="Arial" w:hAnsi="Arial" w:cs="Arial"/>
          <w:bCs/>
        </w:rPr>
      </w:pPr>
    </w:p>
    <w:p w14:paraId="1C7DFDA6" w14:textId="77777777" w:rsidR="00A94C4F" w:rsidRPr="00E13AC0" w:rsidRDefault="00A94C4F" w:rsidP="00A94C4F">
      <w:pPr>
        <w:jc w:val="both"/>
        <w:rPr>
          <w:rFonts w:ascii="Arial" w:hAnsi="Arial" w:cs="Arial"/>
          <w:bCs/>
        </w:rPr>
      </w:pPr>
    </w:p>
    <w:p w14:paraId="287878F6" w14:textId="77777777" w:rsidR="00A94C4F" w:rsidRPr="00E13AC0" w:rsidRDefault="00A94C4F" w:rsidP="00A94C4F">
      <w:pPr>
        <w:jc w:val="center"/>
        <w:rPr>
          <w:rFonts w:ascii="Arial" w:hAnsi="Arial" w:cs="Arial"/>
          <w:b/>
          <w:lang w:val="en-GB"/>
        </w:rPr>
      </w:pPr>
      <w:r w:rsidRPr="00E13AC0">
        <w:rPr>
          <w:rFonts w:ascii="Arial" w:hAnsi="Arial" w:cs="Arial"/>
          <w:b/>
          <w:lang w:val="en-GB"/>
        </w:rPr>
        <w:t xml:space="preserve">T R A N S I T O R I O S </w:t>
      </w:r>
    </w:p>
    <w:p w14:paraId="30C53CED" w14:textId="77777777" w:rsidR="00A94C4F" w:rsidRPr="00E13AC0" w:rsidRDefault="00A94C4F" w:rsidP="00A94C4F">
      <w:pPr>
        <w:jc w:val="center"/>
        <w:rPr>
          <w:rFonts w:ascii="Arial" w:hAnsi="Arial" w:cs="Arial"/>
          <w:lang w:val="en-GB"/>
        </w:rPr>
      </w:pPr>
    </w:p>
    <w:p w14:paraId="19BF157C" w14:textId="77777777" w:rsidR="00A94C4F" w:rsidRPr="00E13AC0" w:rsidRDefault="00A94C4F" w:rsidP="00A94C4F">
      <w:pPr>
        <w:jc w:val="both"/>
        <w:rPr>
          <w:rFonts w:ascii="Arial" w:hAnsi="Arial" w:cs="Arial"/>
        </w:rPr>
      </w:pPr>
      <w:r w:rsidRPr="00E13AC0">
        <w:rPr>
          <w:rFonts w:ascii="Arial" w:hAnsi="Arial" w:cs="Arial"/>
        </w:rPr>
        <w:t>ARTÍCULO PRIMERO. Este decreto entrará en vigor al día siguiente de su publicación en el Periódico Oficial del Gobierno Constitucional del Estado de Durango.</w:t>
      </w:r>
    </w:p>
    <w:p w14:paraId="52A7F12A" w14:textId="77777777" w:rsidR="00A94C4F" w:rsidRPr="00E13AC0" w:rsidRDefault="00A94C4F" w:rsidP="00A94C4F">
      <w:pPr>
        <w:jc w:val="both"/>
        <w:rPr>
          <w:rFonts w:ascii="Arial" w:hAnsi="Arial" w:cs="Arial"/>
        </w:rPr>
      </w:pPr>
    </w:p>
    <w:p w14:paraId="0FDBBE2A" w14:textId="77777777" w:rsidR="00A94C4F" w:rsidRPr="00E13AC0" w:rsidRDefault="00A94C4F" w:rsidP="00A94C4F">
      <w:pPr>
        <w:jc w:val="both"/>
        <w:rPr>
          <w:rFonts w:ascii="Arial" w:hAnsi="Arial" w:cs="Arial"/>
        </w:rPr>
      </w:pPr>
      <w:r w:rsidRPr="00E13AC0">
        <w:rPr>
          <w:rFonts w:ascii="Arial" w:hAnsi="Arial" w:cs="Arial"/>
        </w:rPr>
        <w:t>ARTÍCULO SEGUNDO. Se derogan todas las disposiciones que se opongan al presente ordenamiento.</w:t>
      </w:r>
    </w:p>
    <w:p w14:paraId="7C1B05EE" w14:textId="77777777" w:rsidR="00A94C4F" w:rsidRPr="00E13AC0" w:rsidRDefault="00A94C4F" w:rsidP="00A94C4F">
      <w:pPr>
        <w:rPr>
          <w:rFonts w:ascii="Arial" w:hAnsi="Arial" w:cs="Arial"/>
        </w:rPr>
      </w:pPr>
    </w:p>
    <w:p w14:paraId="33BF6FE7" w14:textId="77777777" w:rsidR="00A94C4F" w:rsidRPr="00E13AC0" w:rsidRDefault="00A94C4F" w:rsidP="00A94C4F">
      <w:pPr>
        <w:jc w:val="both"/>
        <w:rPr>
          <w:rFonts w:ascii="Arial" w:hAnsi="Arial" w:cs="Arial"/>
        </w:rPr>
      </w:pPr>
      <w:r w:rsidRPr="00E13AC0">
        <w:rPr>
          <w:rFonts w:ascii="Arial" w:hAnsi="Arial" w:cs="Arial"/>
        </w:rPr>
        <w:t>ARTÍCULO TERCERO.- El Reglamento de esta Ley, se expedirá en un plazo que no exceda de 180 días posteriores a la publicación del presente Decreto.</w:t>
      </w:r>
    </w:p>
    <w:p w14:paraId="5234AEE2" w14:textId="77777777" w:rsidR="00A94C4F" w:rsidRPr="00E13AC0" w:rsidRDefault="00A94C4F" w:rsidP="00A94C4F">
      <w:pPr>
        <w:jc w:val="both"/>
        <w:rPr>
          <w:rFonts w:ascii="Arial" w:hAnsi="Arial" w:cs="Arial"/>
        </w:rPr>
      </w:pPr>
    </w:p>
    <w:p w14:paraId="4A25F642" w14:textId="77777777" w:rsidR="00A94C4F" w:rsidRPr="00E13AC0" w:rsidRDefault="00A94C4F" w:rsidP="00A94C4F">
      <w:pPr>
        <w:jc w:val="both"/>
        <w:rPr>
          <w:rFonts w:ascii="Arial" w:hAnsi="Arial" w:cs="Arial"/>
        </w:rPr>
      </w:pPr>
      <w:r w:rsidRPr="00E13AC0">
        <w:rPr>
          <w:rFonts w:ascii="Arial" w:hAnsi="Arial" w:cs="Arial"/>
        </w:rPr>
        <w:t>ARTÍCULO CUARTO.-  En un periodo que no excederá de noventa días naturales, la Secretaría emitirá el Manual de Procedimientos a que se refiere el artículo 22 de la presente Ley.</w:t>
      </w:r>
    </w:p>
    <w:p w14:paraId="2D6519DE" w14:textId="77777777" w:rsidR="00A94C4F" w:rsidRPr="00E13AC0" w:rsidRDefault="00A94C4F" w:rsidP="00A94C4F">
      <w:pPr>
        <w:rPr>
          <w:rFonts w:ascii="Arial" w:hAnsi="Arial" w:cs="Arial"/>
        </w:rPr>
      </w:pPr>
    </w:p>
    <w:p w14:paraId="1A9E35F6" w14:textId="77777777" w:rsidR="00A94C4F" w:rsidRPr="00E13AC0" w:rsidRDefault="00A94C4F" w:rsidP="00A94C4F">
      <w:pPr>
        <w:jc w:val="both"/>
        <w:rPr>
          <w:rFonts w:ascii="Arial" w:hAnsi="Arial" w:cs="Arial"/>
          <w:highlight w:val="yellow"/>
          <w:lang w:val="es-ES"/>
        </w:rPr>
      </w:pPr>
      <w:r w:rsidRPr="00E13AC0">
        <w:rPr>
          <w:rFonts w:ascii="Arial" w:hAnsi="Arial" w:cs="Arial"/>
        </w:rPr>
        <w:t xml:space="preserve">ARTÍCULO QUINTO.- Los propietarios, poseedores, responsables y administradores de los </w:t>
      </w:r>
      <w:r w:rsidRPr="00E13AC0">
        <w:rPr>
          <w:rFonts w:ascii="Arial" w:hAnsi="Arial" w:cs="Arial"/>
          <w:lang w:val="es-ES"/>
        </w:rPr>
        <w:t>establecimientos que pretendan contar con zonas exclusivas para fumar, dispondrán de 180 días posteriores a la publicación del presente Decreto, para llevar a cabo las modificaciones o adecuaciones necesarias.</w:t>
      </w:r>
    </w:p>
    <w:p w14:paraId="4288EFD0" w14:textId="77777777" w:rsidR="00A94C4F" w:rsidRPr="00E13AC0" w:rsidRDefault="00A94C4F" w:rsidP="00A94C4F">
      <w:pPr>
        <w:jc w:val="both"/>
        <w:rPr>
          <w:rFonts w:ascii="Arial" w:hAnsi="Arial" w:cs="Arial"/>
          <w:highlight w:val="yellow"/>
          <w:lang w:val="es-ES"/>
        </w:rPr>
      </w:pPr>
    </w:p>
    <w:p w14:paraId="1A64E96A" w14:textId="77777777" w:rsidR="00A94C4F" w:rsidRPr="00E13AC0" w:rsidRDefault="00A94C4F" w:rsidP="00A94C4F">
      <w:pPr>
        <w:jc w:val="both"/>
        <w:rPr>
          <w:rFonts w:ascii="Arial" w:hAnsi="Arial" w:cs="Arial"/>
          <w:bCs/>
        </w:rPr>
      </w:pPr>
      <w:r w:rsidRPr="00E13AC0">
        <w:rPr>
          <w:rFonts w:ascii="Arial" w:hAnsi="Arial" w:cs="Arial"/>
          <w:bCs/>
        </w:rPr>
        <w:t>El Ciudadano Gobernador Constitucional del Estado, dispondrá se publique, circule y observe.</w:t>
      </w:r>
    </w:p>
    <w:p w14:paraId="2C5B3BBC" w14:textId="77777777" w:rsidR="00A94C4F" w:rsidRPr="00E13AC0" w:rsidRDefault="00A94C4F" w:rsidP="00A94C4F">
      <w:pPr>
        <w:jc w:val="both"/>
        <w:rPr>
          <w:rFonts w:ascii="Arial" w:hAnsi="Arial" w:cs="Arial"/>
          <w:bCs/>
        </w:rPr>
      </w:pPr>
    </w:p>
    <w:p w14:paraId="430F65ED" w14:textId="77777777" w:rsidR="00A94C4F" w:rsidRPr="00E13AC0" w:rsidRDefault="00A94C4F" w:rsidP="00A94C4F">
      <w:pPr>
        <w:jc w:val="both"/>
        <w:rPr>
          <w:rFonts w:ascii="Arial" w:hAnsi="Arial" w:cs="Arial"/>
          <w:bCs/>
        </w:rPr>
      </w:pPr>
      <w:r w:rsidRPr="00E13AC0">
        <w:rPr>
          <w:rFonts w:ascii="Arial" w:hAnsi="Arial" w:cs="Arial"/>
          <w:bCs/>
        </w:rPr>
        <w:t>Dado en el Salón de sesiones del Honorable Congreso del Estado, en Victoria de Durango, Dgo., a los (05) cinco días del mes de noviembre del año (2008) dos mil ocho.</w:t>
      </w:r>
    </w:p>
    <w:p w14:paraId="40C60BA4" w14:textId="77777777" w:rsidR="00A94C4F" w:rsidRPr="00E13AC0" w:rsidRDefault="00A94C4F" w:rsidP="00A94C4F">
      <w:pPr>
        <w:jc w:val="both"/>
        <w:rPr>
          <w:rFonts w:ascii="Arial" w:hAnsi="Arial" w:cs="Arial"/>
          <w:bCs/>
        </w:rPr>
      </w:pPr>
    </w:p>
    <w:p w14:paraId="08B9648E" w14:textId="77777777" w:rsidR="00A94C4F" w:rsidRPr="00E13AC0" w:rsidRDefault="00A94C4F" w:rsidP="00A94C4F">
      <w:pPr>
        <w:jc w:val="both"/>
        <w:rPr>
          <w:rFonts w:ascii="Arial" w:hAnsi="Arial" w:cs="Arial"/>
          <w:bCs/>
        </w:rPr>
      </w:pPr>
      <w:r w:rsidRPr="00E13AC0">
        <w:rPr>
          <w:rFonts w:ascii="Arial" w:hAnsi="Arial" w:cs="Arial"/>
          <w:bCs/>
        </w:rPr>
        <w:t>DIP. SONIA CATALINA MERCADO GALLEGOS, PRESIDENTE.- DIP. JOSÉ GABRIEL RODRÍGUEZ VILLA</w:t>
      </w:r>
      <w:r w:rsidR="00B70EDC" w:rsidRPr="00E13AC0">
        <w:rPr>
          <w:rFonts w:ascii="Arial" w:hAnsi="Arial" w:cs="Arial"/>
          <w:bCs/>
        </w:rPr>
        <w:t>, SECRETARIO</w:t>
      </w:r>
      <w:r w:rsidRPr="00E13AC0">
        <w:rPr>
          <w:rFonts w:ascii="Arial" w:hAnsi="Arial" w:cs="Arial"/>
          <w:bCs/>
        </w:rPr>
        <w:t>.- DIP. JOSÉ ARREOLA CONTRERAS, SECRETARIO.- RÚBRICAS.</w:t>
      </w:r>
    </w:p>
    <w:p w14:paraId="4B53441F" w14:textId="77777777" w:rsidR="00902A5E" w:rsidRPr="00E13AC0" w:rsidRDefault="00902A5E" w:rsidP="00A94C4F">
      <w:pPr>
        <w:rPr>
          <w:rFonts w:eastAsiaTheme="minorHAnsi"/>
        </w:rPr>
      </w:pPr>
    </w:p>
    <w:p w14:paraId="54693D5D" w14:textId="77777777" w:rsidR="00E86A1A" w:rsidRPr="00E13AC0" w:rsidRDefault="00E86A1A" w:rsidP="00A94C4F">
      <w:pPr>
        <w:rPr>
          <w:rFonts w:ascii="Arial" w:eastAsiaTheme="minorHAnsi" w:hAnsi="Arial" w:cs="Arial"/>
          <w:b/>
        </w:rPr>
      </w:pPr>
      <w:r w:rsidRPr="00E13AC0">
        <w:rPr>
          <w:rFonts w:ascii="Arial" w:eastAsiaTheme="minorHAnsi" w:hAnsi="Arial" w:cs="Arial"/>
          <w:b/>
        </w:rPr>
        <w:t>----------------------------------------------------------------------------------------------------------------------------------------------------</w:t>
      </w:r>
    </w:p>
    <w:p w14:paraId="64640C66" w14:textId="77777777" w:rsidR="00E86A1A" w:rsidRPr="00E13AC0" w:rsidRDefault="00E86A1A" w:rsidP="00A94C4F">
      <w:pPr>
        <w:rPr>
          <w:rFonts w:ascii="Arial" w:eastAsiaTheme="minorHAnsi" w:hAnsi="Arial" w:cs="Arial"/>
          <w:b/>
        </w:rPr>
      </w:pPr>
    </w:p>
    <w:p w14:paraId="6D3C894E" w14:textId="77777777" w:rsidR="00E86A1A" w:rsidRPr="00E13AC0" w:rsidRDefault="00E86A1A" w:rsidP="00A94C4F">
      <w:pPr>
        <w:rPr>
          <w:rFonts w:ascii="Arial" w:eastAsiaTheme="minorHAnsi" w:hAnsi="Arial" w:cs="Arial"/>
          <w:b/>
        </w:rPr>
      </w:pPr>
      <w:r w:rsidRPr="00E13AC0">
        <w:rPr>
          <w:rFonts w:ascii="Arial" w:eastAsiaTheme="minorHAnsi" w:hAnsi="Arial" w:cs="Arial"/>
          <w:b/>
        </w:rPr>
        <w:t>DECRETO 106, LXVI LEGISLATURA, PERIODICO OFICIAL No. 23 DE FECHA 19 DE MARZO DE 2017.</w:t>
      </w:r>
    </w:p>
    <w:p w14:paraId="466C76E3" w14:textId="77777777" w:rsidR="00E86A1A" w:rsidRPr="00E13AC0" w:rsidRDefault="00E86A1A" w:rsidP="00A94C4F">
      <w:pPr>
        <w:rPr>
          <w:rFonts w:ascii="Arial" w:eastAsiaTheme="minorHAnsi" w:hAnsi="Arial" w:cs="Arial"/>
          <w:b/>
        </w:rPr>
      </w:pPr>
    </w:p>
    <w:p w14:paraId="4A19BE8D" w14:textId="77777777" w:rsidR="00E86A1A" w:rsidRPr="00E13AC0" w:rsidRDefault="00E86A1A" w:rsidP="00E86A1A">
      <w:pPr>
        <w:rPr>
          <w:rFonts w:ascii="Arial" w:hAnsi="Arial" w:cs="Arial"/>
          <w:lang w:val="es-ES"/>
        </w:rPr>
      </w:pPr>
      <w:r w:rsidRPr="00E13AC0">
        <w:rPr>
          <w:rFonts w:ascii="Arial" w:hAnsi="Arial" w:cs="Arial"/>
          <w:b/>
          <w:lang w:val="es-ES"/>
        </w:rPr>
        <w:t>ARTÍCULO ÚNICO.-</w:t>
      </w:r>
      <w:r w:rsidRPr="00E13AC0">
        <w:rPr>
          <w:rFonts w:ascii="Arial" w:hAnsi="Arial" w:cs="Arial"/>
          <w:lang w:val="es-ES"/>
        </w:rPr>
        <w:t xml:space="preserve"> Se reforman los artículos 25 y 26, de la  Ley de Protección a los No Fumadores para el Estado de Durango, para quedar como sigue:</w:t>
      </w:r>
    </w:p>
    <w:p w14:paraId="58B00A20" w14:textId="77777777" w:rsidR="00E86A1A" w:rsidRPr="00E13AC0" w:rsidRDefault="00E86A1A" w:rsidP="00E86A1A">
      <w:pPr>
        <w:rPr>
          <w:rFonts w:ascii="Arial" w:hAnsi="Arial" w:cs="Arial"/>
          <w:lang w:val="es-ES"/>
        </w:rPr>
      </w:pPr>
    </w:p>
    <w:p w14:paraId="748164D5" w14:textId="77777777" w:rsidR="00E86A1A" w:rsidRPr="00E13AC0" w:rsidRDefault="00E86A1A" w:rsidP="00E86A1A">
      <w:pPr>
        <w:autoSpaceDE w:val="0"/>
        <w:autoSpaceDN w:val="0"/>
        <w:adjustRightInd w:val="0"/>
        <w:spacing w:line="360" w:lineRule="auto"/>
        <w:jc w:val="center"/>
        <w:rPr>
          <w:rFonts w:ascii="Arial" w:hAnsi="Arial" w:cs="Arial"/>
          <w:b/>
          <w:lang w:val="es-ES"/>
        </w:rPr>
      </w:pPr>
      <w:r w:rsidRPr="00E13AC0">
        <w:rPr>
          <w:rFonts w:ascii="Arial" w:hAnsi="Arial" w:cs="Arial"/>
          <w:b/>
          <w:lang w:val="es-ES"/>
        </w:rPr>
        <w:t>ARTÍCULOS TRANSITORIOS</w:t>
      </w:r>
    </w:p>
    <w:p w14:paraId="23063F35" w14:textId="77777777" w:rsidR="00E86A1A" w:rsidRPr="00E13AC0" w:rsidRDefault="00E86A1A" w:rsidP="00E86A1A">
      <w:pPr>
        <w:jc w:val="both"/>
        <w:rPr>
          <w:rFonts w:ascii="Arial" w:eastAsia="Calibri" w:hAnsi="Arial" w:cs="Arial"/>
          <w:b/>
          <w:lang w:val="es-MX" w:eastAsia="en-US"/>
        </w:rPr>
      </w:pPr>
    </w:p>
    <w:p w14:paraId="41B3A999" w14:textId="77777777" w:rsidR="00E86A1A" w:rsidRPr="00E13AC0" w:rsidRDefault="00E86A1A" w:rsidP="00E86A1A">
      <w:pPr>
        <w:jc w:val="both"/>
        <w:rPr>
          <w:rFonts w:ascii="Arial" w:eastAsia="Calibri" w:hAnsi="Arial" w:cs="Arial"/>
          <w:lang w:val="es-ES"/>
        </w:rPr>
      </w:pPr>
      <w:r w:rsidRPr="00E13AC0">
        <w:rPr>
          <w:rFonts w:ascii="Arial" w:eastAsia="Calibri" w:hAnsi="Arial" w:cs="Arial"/>
          <w:b/>
          <w:lang w:val="es-ES"/>
        </w:rPr>
        <w:t>PRIMERO.</w:t>
      </w:r>
      <w:r w:rsidRPr="00E13AC0">
        <w:rPr>
          <w:rFonts w:ascii="Arial" w:eastAsia="Calibri" w:hAnsi="Arial" w:cs="Arial"/>
          <w:lang w:val="es-ES"/>
        </w:rPr>
        <w:t xml:space="preserve"> El presente decreto entrará en vigor al día siguiente de su publicación en el Periódico Oficial del Gobierno del Estado de Durango. </w:t>
      </w:r>
    </w:p>
    <w:p w14:paraId="247E2827" w14:textId="77777777" w:rsidR="00E86A1A" w:rsidRPr="00E13AC0" w:rsidRDefault="00E86A1A" w:rsidP="00E86A1A">
      <w:pPr>
        <w:jc w:val="both"/>
        <w:rPr>
          <w:rFonts w:ascii="Arial" w:eastAsia="Calibri" w:hAnsi="Arial" w:cs="Arial"/>
          <w:b/>
          <w:lang w:val="es-ES"/>
        </w:rPr>
      </w:pPr>
    </w:p>
    <w:p w14:paraId="16D72448" w14:textId="77777777" w:rsidR="00E86A1A" w:rsidRPr="00E13AC0" w:rsidRDefault="00E86A1A" w:rsidP="00E86A1A">
      <w:pPr>
        <w:jc w:val="both"/>
        <w:rPr>
          <w:rFonts w:ascii="Arial" w:eastAsia="Calibri" w:hAnsi="Arial" w:cs="Arial"/>
          <w:lang w:val="es-ES"/>
        </w:rPr>
      </w:pPr>
      <w:r w:rsidRPr="00E13AC0">
        <w:rPr>
          <w:rFonts w:ascii="Arial" w:eastAsia="Calibri" w:hAnsi="Arial" w:cs="Arial"/>
          <w:b/>
          <w:lang w:val="es-ES"/>
        </w:rPr>
        <w:t>SEGUNDO</w:t>
      </w:r>
      <w:r w:rsidRPr="00E13AC0">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569795E7" w14:textId="77777777" w:rsidR="00E86A1A" w:rsidRPr="00E13AC0" w:rsidRDefault="00E86A1A" w:rsidP="00E86A1A">
      <w:pPr>
        <w:jc w:val="both"/>
        <w:rPr>
          <w:rFonts w:ascii="Arial" w:eastAsia="Calibri" w:hAnsi="Arial" w:cs="Arial"/>
          <w:b/>
          <w:lang w:val="es-ES"/>
        </w:rPr>
      </w:pPr>
    </w:p>
    <w:p w14:paraId="105E9E28" w14:textId="77777777" w:rsidR="00E86A1A" w:rsidRPr="00E13AC0" w:rsidRDefault="00E86A1A" w:rsidP="00E86A1A">
      <w:pPr>
        <w:jc w:val="both"/>
        <w:rPr>
          <w:rFonts w:ascii="Arial" w:eastAsia="Calibri" w:hAnsi="Arial" w:cs="Arial"/>
          <w:lang w:val="es-ES"/>
        </w:rPr>
      </w:pPr>
      <w:r w:rsidRPr="00E13AC0">
        <w:rPr>
          <w:rFonts w:ascii="Arial" w:eastAsia="Calibri" w:hAnsi="Arial" w:cs="Arial"/>
          <w:b/>
          <w:lang w:val="es-ES"/>
        </w:rPr>
        <w:t>TERCERO.</w:t>
      </w:r>
      <w:r w:rsidRPr="00E13AC0">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w:t>
      </w:r>
      <w:r w:rsidRPr="00E13AC0">
        <w:rPr>
          <w:rFonts w:ascii="Arial" w:eastAsia="Calibri" w:hAnsi="Arial" w:cs="Arial"/>
          <w:lang w:val="es-ES"/>
        </w:rPr>
        <w:lastRenderedPageBreak/>
        <w:t xml:space="preserve">obligaciones y supuestos previstos en esta ley, así como en cualquier disposición jurídica que emane de la misma, se entenderán referidas a la Unidad de Medida y Actualización. </w:t>
      </w:r>
    </w:p>
    <w:p w14:paraId="18E612D7" w14:textId="77777777" w:rsidR="00E86A1A" w:rsidRPr="00E13AC0" w:rsidRDefault="00E86A1A" w:rsidP="00E86A1A">
      <w:pPr>
        <w:jc w:val="both"/>
        <w:rPr>
          <w:rFonts w:ascii="Arial" w:eastAsia="Calibri" w:hAnsi="Arial" w:cs="Arial"/>
          <w:b/>
          <w:lang w:val="es-ES"/>
        </w:rPr>
      </w:pPr>
    </w:p>
    <w:p w14:paraId="4D6D7F52" w14:textId="77777777" w:rsidR="00E86A1A" w:rsidRPr="00E13AC0" w:rsidRDefault="00E86A1A" w:rsidP="00E86A1A">
      <w:pPr>
        <w:jc w:val="both"/>
        <w:rPr>
          <w:rFonts w:ascii="Arial" w:eastAsia="Calibri" w:hAnsi="Arial" w:cs="Arial"/>
          <w:lang w:val="es-ES"/>
        </w:rPr>
      </w:pPr>
      <w:r w:rsidRPr="00E13AC0">
        <w:rPr>
          <w:rFonts w:ascii="Arial" w:eastAsia="Calibri" w:hAnsi="Arial" w:cs="Arial"/>
          <w:b/>
          <w:lang w:val="es-ES"/>
        </w:rPr>
        <w:t>CUARTO.</w:t>
      </w:r>
      <w:r w:rsidRPr="00E13AC0">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7CBA55FC" w14:textId="77777777" w:rsidR="00E86A1A" w:rsidRPr="00E13AC0" w:rsidRDefault="00E86A1A" w:rsidP="00E86A1A">
      <w:pPr>
        <w:autoSpaceDE w:val="0"/>
        <w:autoSpaceDN w:val="0"/>
        <w:adjustRightInd w:val="0"/>
        <w:jc w:val="both"/>
        <w:rPr>
          <w:rFonts w:ascii="Arial" w:hAnsi="Arial" w:cs="Arial"/>
          <w:lang w:val="es-ES"/>
        </w:rPr>
      </w:pPr>
    </w:p>
    <w:p w14:paraId="1381A5A7" w14:textId="77777777" w:rsidR="00E86A1A" w:rsidRPr="00E13AC0" w:rsidRDefault="00E86A1A" w:rsidP="00E86A1A">
      <w:pPr>
        <w:autoSpaceDE w:val="0"/>
        <w:autoSpaceDN w:val="0"/>
        <w:adjustRightInd w:val="0"/>
        <w:jc w:val="both"/>
        <w:rPr>
          <w:rFonts w:ascii="Arial" w:hAnsi="Arial" w:cs="Arial"/>
          <w:lang w:val="es-ES"/>
        </w:rPr>
      </w:pPr>
      <w:r w:rsidRPr="00E13AC0">
        <w:rPr>
          <w:rFonts w:ascii="Arial" w:hAnsi="Arial" w:cs="Arial"/>
          <w:lang w:val="es-ES"/>
        </w:rPr>
        <w:t xml:space="preserve">El Ciudadano Gobernador del Estado, sancionará, promulgará y dispondrá se publique, circule y observe. </w:t>
      </w:r>
    </w:p>
    <w:p w14:paraId="6FBCA9F1" w14:textId="77777777" w:rsidR="00E86A1A" w:rsidRPr="00E13AC0" w:rsidRDefault="00E86A1A" w:rsidP="00E86A1A">
      <w:pPr>
        <w:jc w:val="both"/>
        <w:rPr>
          <w:rFonts w:ascii="Arial" w:eastAsia="Arial Unicode MS" w:hAnsi="Arial" w:cs="Arial"/>
          <w:lang w:val="es-MX" w:eastAsia="en-US"/>
        </w:rPr>
      </w:pPr>
    </w:p>
    <w:p w14:paraId="33D07E2F" w14:textId="77777777" w:rsidR="00E86A1A" w:rsidRPr="00E13AC0" w:rsidRDefault="00E86A1A" w:rsidP="00E86A1A">
      <w:pPr>
        <w:jc w:val="both"/>
        <w:rPr>
          <w:rFonts w:ascii="Arial" w:eastAsia="Arial Unicode MS" w:hAnsi="Arial" w:cs="Arial"/>
          <w:lang w:val="es-MX" w:eastAsia="en-US"/>
        </w:rPr>
      </w:pPr>
      <w:r w:rsidRPr="00E13AC0">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14:paraId="60859FD2" w14:textId="77777777" w:rsidR="00E86A1A" w:rsidRPr="00E13AC0" w:rsidRDefault="00E86A1A" w:rsidP="00E86A1A">
      <w:pPr>
        <w:jc w:val="both"/>
        <w:rPr>
          <w:rFonts w:ascii="Arial" w:eastAsia="Arial Unicode MS" w:hAnsi="Arial" w:cs="Arial"/>
          <w:lang w:val="es-MX" w:eastAsia="en-US"/>
        </w:rPr>
      </w:pPr>
    </w:p>
    <w:p w14:paraId="015137D3" w14:textId="77777777" w:rsidR="00E86A1A" w:rsidRDefault="00E86A1A" w:rsidP="00E86A1A">
      <w:pPr>
        <w:jc w:val="both"/>
        <w:rPr>
          <w:rFonts w:ascii="Arial" w:eastAsia="Arial Unicode MS" w:hAnsi="Arial" w:cs="Arial"/>
          <w:lang w:val="es-MX" w:eastAsia="en-US"/>
        </w:rPr>
      </w:pPr>
      <w:r w:rsidRPr="00E13AC0">
        <w:rPr>
          <w:rFonts w:ascii="Arial" w:eastAsia="Arial Unicode MS" w:hAnsi="Arial" w:cs="Arial"/>
          <w:lang w:val="es-MX" w:eastAsia="en-US"/>
        </w:rPr>
        <w:t>DIP. JORGE ALEJANDRO SALUM DEL PALACIO, PRESIDENTE; DIP. MARISOL PEÑA RODRÍGUEZ, SECRETARIA; DIP. SILVIA PATRICIA JIMÉNEZ DELGADO, SECRETARIA. RÚBRICAS.</w:t>
      </w:r>
    </w:p>
    <w:p w14:paraId="23D748C9" w14:textId="77777777" w:rsidR="00E36F45" w:rsidRDefault="00E36F45" w:rsidP="00E86A1A">
      <w:pPr>
        <w:jc w:val="both"/>
        <w:rPr>
          <w:rFonts w:ascii="Arial" w:eastAsia="Arial Unicode MS" w:hAnsi="Arial" w:cs="Arial"/>
          <w:lang w:val="es-MX" w:eastAsia="en-US"/>
        </w:rPr>
      </w:pPr>
    </w:p>
    <w:p w14:paraId="1510042A" w14:textId="77777777" w:rsidR="00E36F45" w:rsidRPr="005D0443" w:rsidRDefault="00E36F45" w:rsidP="00E86A1A">
      <w:pPr>
        <w:jc w:val="both"/>
        <w:rPr>
          <w:rFonts w:ascii="Arial" w:eastAsia="Arial Unicode MS" w:hAnsi="Arial" w:cs="Arial"/>
          <w:b/>
          <w:bCs/>
          <w:lang w:val="es-MX" w:eastAsia="en-US"/>
        </w:rPr>
      </w:pPr>
      <w:r w:rsidRPr="005D0443">
        <w:rPr>
          <w:rFonts w:ascii="Arial" w:eastAsia="Arial Unicode MS" w:hAnsi="Arial" w:cs="Arial"/>
          <w:b/>
          <w:bCs/>
          <w:lang w:val="es-MX" w:eastAsia="en-US"/>
        </w:rPr>
        <w:t>----------------------------------------------------------------------------------------------------------------------------------------------------</w:t>
      </w:r>
    </w:p>
    <w:p w14:paraId="227C86A1" w14:textId="77777777" w:rsidR="00E36F45" w:rsidRDefault="00E36F45" w:rsidP="00E86A1A">
      <w:pPr>
        <w:jc w:val="both"/>
        <w:rPr>
          <w:rFonts w:ascii="Arial" w:eastAsiaTheme="minorHAnsi" w:hAnsi="Arial" w:cs="Arial"/>
          <w:b/>
        </w:rPr>
      </w:pPr>
    </w:p>
    <w:p w14:paraId="1E4595A3" w14:textId="77777777" w:rsidR="00E36F45" w:rsidRDefault="00E36F45" w:rsidP="00E86A1A">
      <w:pPr>
        <w:jc w:val="both"/>
        <w:rPr>
          <w:rFonts w:ascii="Arial" w:eastAsiaTheme="minorHAnsi" w:hAnsi="Arial" w:cs="Arial"/>
          <w:b/>
        </w:rPr>
      </w:pPr>
      <w:r>
        <w:rPr>
          <w:rFonts w:ascii="Arial" w:eastAsiaTheme="minorHAnsi" w:hAnsi="Arial" w:cs="Arial"/>
          <w:b/>
        </w:rPr>
        <w:t>DECRETO 525, LXVIII LEGISLATURA, P</w:t>
      </w:r>
      <w:r w:rsidR="002811D1">
        <w:rPr>
          <w:rFonts w:ascii="Arial" w:eastAsiaTheme="minorHAnsi" w:hAnsi="Arial" w:cs="Arial"/>
          <w:b/>
        </w:rPr>
        <w:t xml:space="preserve">ERIODICO </w:t>
      </w:r>
      <w:r>
        <w:rPr>
          <w:rFonts w:ascii="Arial" w:eastAsiaTheme="minorHAnsi" w:hAnsi="Arial" w:cs="Arial"/>
          <w:b/>
        </w:rPr>
        <w:t>O</w:t>
      </w:r>
      <w:r w:rsidR="002811D1">
        <w:rPr>
          <w:rFonts w:ascii="Arial" w:eastAsiaTheme="minorHAnsi" w:hAnsi="Arial" w:cs="Arial"/>
          <w:b/>
        </w:rPr>
        <w:t>FICIAL No.</w:t>
      </w:r>
      <w:r>
        <w:rPr>
          <w:rFonts w:ascii="Arial" w:eastAsiaTheme="minorHAnsi" w:hAnsi="Arial" w:cs="Arial"/>
          <w:b/>
        </w:rPr>
        <w:t xml:space="preserve"> 40 DE FECHA 20 DE MAYO DE 2021</w:t>
      </w:r>
      <w:r w:rsidR="002811D1">
        <w:rPr>
          <w:rFonts w:ascii="Arial" w:eastAsiaTheme="minorHAnsi" w:hAnsi="Arial" w:cs="Arial"/>
          <w:b/>
        </w:rPr>
        <w:t>.</w:t>
      </w:r>
    </w:p>
    <w:p w14:paraId="6E8A4074" w14:textId="77777777" w:rsidR="002811D1" w:rsidRDefault="002811D1" w:rsidP="00E86A1A">
      <w:pPr>
        <w:jc w:val="both"/>
        <w:rPr>
          <w:rFonts w:ascii="Arial" w:eastAsiaTheme="minorHAnsi" w:hAnsi="Arial" w:cs="Arial"/>
          <w:b/>
        </w:rPr>
      </w:pPr>
    </w:p>
    <w:p w14:paraId="48D7871B" w14:textId="77777777" w:rsidR="002811D1" w:rsidRDefault="002811D1" w:rsidP="00E86A1A">
      <w:pPr>
        <w:jc w:val="both"/>
        <w:rPr>
          <w:rFonts w:ascii="Arial" w:eastAsiaTheme="minorHAnsi" w:hAnsi="Arial" w:cs="Arial"/>
          <w:bCs/>
          <w:lang w:val="es-MX"/>
        </w:rPr>
      </w:pPr>
      <w:r w:rsidRPr="002811D1">
        <w:rPr>
          <w:rFonts w:ascii="Arial" w:eastAsiaTheme="minorHAnsi" w:hAnsi="Arial" w:cs="Arial"/>
          <w:b/>
          <w:lang w:val="es-MX"/>
        </w:rPr>
        <w:t xml:space="preserve">PRIMERO: </w:t>
      </w:r>
      <w:r w:rsidRPr="002811D1">
        <w:rPr>
          <w:rFonts w:ascii="Arial" w:eastAsiaTheme="minorHAnsi" w:hAnsi="Arial" w:cs="Arial"/>
          <w:bCs/>
          <w:lang w:val="es-MX"/>
        </w:rPr>
        <w:t>Que adiciona la fracción IV BIS al artículo 3, así mismo reforma la fracción II y III y se adiciona la fracción IV al artículo 16 de la Ley de protección a los no fumadores para el Estado de Durango</w:t>
      </w:r>
      <w:r>
        <w:rPr>
          <w:rFonts w:ascii="Arial" w:eastAsiaTheme="minorHAnsi" w:hAnsi="Arial" w:cs="Arial"/>
          <w:bCs/>
          <w:lang w:val="es-MX"/>
        </w:rPr>
        <w:t>.</w:t>
      </w:r>
    </w:p>
    <w:p w14:paraId="0F66FAB1" w14:textId="77777777" w:rsidR="002811D1" w:rsidRDefault="002811D1" w:rsidP="00E86A1A">
      <w:pPr>
        <w:jc w:val="both"/>
        <w:rPr>
          <w:rFonts w:ascii="Arial" w:eastAsiaTheme="minorHAnsi" w:hAnsi="Arial" w:cs="Arial"/>
          <w:bCs/>
          <w:lang w:val="es-MX"/>
        </w:rPr>
      </w:pPr>
    </w:p>
    <w:p w14:paraId="7CAC10A5" w14:textId="77777777" w:rsidR="002811D1" w:rsidRPr="002811D1" w:rsidRDefault="002811D1" w:rsidP="002811D1">
      <w:pPr>
        <w:jc w:val="center"/>
        <w:rPr>
          <w:rFonts w:ascii="Arial" w:hAnsi="Arial" w:cs="Arial"/>
          <w:b/>
          <w:lang w:val="es-ES"/>
        </w:rPr>
      </w:pPr>
      <w:r w:rsidRPr="002811D1">
        <w:rPr>
          <w:rFonts w:ascii="Arial" w:hAnsi="Arial" w:cs="Arial"/>
          <w:b/>
          <w:lang w:val="es-ES"/>
        </w:rPr>
        <w:t>ARTÍCULOS TRANSITORIOS</w:t>
      </w:r>
    </w:p>
    <w:p w14:paraId="70077A8E" w14:textId="77777777" w:rsidR="002811D1" w:rsidRPr="002811D1" w:rsidRDefault="002811D1" w:rsidP="002811D1">
      <w:pPr>
        <w:jc w:val="both"/>
        <w:rPr>
          <w:rFonts w:ascii="Arial" w:hAnsi="Arial" w:cs="Arial"/>
          <w:b/>
          <w:lang w:val="es-ES"/>
        </w:rPr>
      </w:pPr>
    </w:p>
    <w:p w14:paraId="69F59A16" w14:textId="77777777" w:rsidR="002811D1" w:rsidRPr="002811D1" w:rsidRDefault="002811D1" w:rsidP="002811D1">
      <w:pPr>
        <w:jc w:val="both"/>
        <w:rPr>
          <w:rFonts w:ascii="Arial" w:hAnsi="Arial" w:cs="Arial"/>
          <w:lang w:val="es-ES"/>
        </w:rPr>
      </w:pPr>
      <w:r w:rsidRPr="002811D1">
        <w:rPr>
          <w:rFonts w:ascii="Arial" w:hAnsi="Arial" w:cs="Arial"/>
          <w:b/>
          <w:lang w:val="es-ES"/>
        </w:rPr>
        <w:t xml:space="preserve">ARTÍCULO PRIMERO. - </w:t>
      </w:r>
      <w:r w:rsidRPr="002811D1">
        <w:rPr>
          <w:rFonts w:ascii="Arial" w:hAnsi="Arial" w:cs="Arial"/>
          <w:lang w:val="es-ES"/>
        </w:rPr>
        <w:t>La presente reforma entrara en vigor al día siguiente de su publicación en el Periódico Oficial del Gobierno del Estado de Durango.</w:t>
      </w:r>
    </w:p>
    <w:p w14:paraId="0E252B9E" w14:textId="77777777" w:rsidR="002811D1" w:rsidRPr="002811D1" w:rsidRDefault="002811D1" w:rsidP="002811D1">
      <w:pPr>
        <w:jc w:val="both"/>
        <w:rPr>
          <w:rFonts w:ascii="Arial" w:hAnsi="Arial" w:cs="Arial"/>
          <w:b/>
          <w:lang w:val="es-ES"/>
        </w:rPr>
      </w:pPr>
    </w:p>
    <w:p w14:paraId="4306F5E9" w14:textId="77777777" w:rsidR="002811D1" w:rsidRPr="002811D1" w:rsidRDefault="002811D1" w:rsidP="002811D1">
      <w:pPr>
        <w:jc w:val="both"/>
        <w:rPr>
          <w:rFonts w:ascii="Arial" w:hAnsi="Arial" w:cs="Arial"/>
          <w:lang w:val="es-ES"/>
        </w:rPr>
      </w:pPr>
      <w:r w:rsidRPr="002811D1">
        <w:rPr>
          <w:rFonts w:ascii="Arial" w:hAnsi="Arial" w:cs="Arial"/>
          <w:b/>
          <w:lang w:val="es-ES"/>
        </w:rPr>
        <w:t xml:space="preserve">ARTÍCULO SEGUNDO. - </w:t>
      </w:r>
      <w:r w:rsidRPr="002811D1">
        <w:rPr>
          <w:rFonts w:ascii="Arial" w:hAnsi="Arial" w:cs="Arial"/>
          <w:lang w:val="es-ES"/>
        </w:rPr>
        <w:t xml:space="preserve">Se derogan todas las disposiciones que se opongan al presente Decreto. </w:t>
      </w:r>
    </w:p>
    <w:p w14:paraId="7D14B73E" w14:textId="77777777" w:rsidR="002811D1" w:rsidRPr="002811D1" w:rsidRDefault="002811D1" w:rsidP="002811D1">
      <w:pPr>
        <w:jc w:val="both"/>
        <w:rPr>
          <w:rFonts w:ascii="Arial" w:eastAsia="Arial Unicode MS" w:hAnsi="Arial" w:cs="Arial"/>
          <w:lang w:val="es-MX" w:eastAsia="es-MX"/>
        </w:rPr>
      </w:pPr>
    </w:p>
    <w:p w14:paraId="1EC6D04B" w14:textId="77777777" w:rsidR="002811D1" w:rsidRDefault="002811D1" w:rsidP="002811D1">
      <w:pPr>
        <w:jc w:val="both"/>
        <w:rPr>
          <w:rFonts w:ascii="Arial" w:eastAsia="Arial Unicode MS" w:hAnsi="Arial" w:cs="Arial"/>
          <w:lang w:val="es-MX" w:eastAsia="es-MX"/>
        </w:rPr>
      </w:pPr>
      <w:r w:rsidRPr="002811D1">
        <w:rPr>
          <w:rFonts w:ascii="Arial" w:eastAsia="Arial Unicode MS" w:hAnsi="Arial" w:cs="Arial"/>
          <w:lang w:val="es-MX" w:eastAsia="es-MX"/>
        </w:rPr>
        <w:t>El Ciudadano Gobernador del Estado, sancionará, promulgará y dispondrá se publique, circule y observe.</w:t>
      </w:r>
    </w:p>
    <w:p w14:paraId="4C319002" w14:textId="77777777" w:rsidR="002811D1" w:rsidRPr="002811D1" w:rsidRDefault="002811D1" w:rsidP="002811D1">
      <w:pPr>
        <w:jc w:val="both"/>
        <w:rPr>
          <w:rFonts w:ascii="Arial" w:eastAsia="Arial Unicode MS" w:hAnsi="Arial" w:cs="Arial"/>
          <w:lang w:val="es-MX" w:eastAsia="es-MX"/>
        </w:rPr>
      </w:pPr>
    </w:p>
    <w:p w14:paraId="246E7080" w14:textId="77777777" w:rsidR="002811D1" w:rsidRPr="002811D1" w:rsidRDefault="002811D1" w:rsidP="002811D1">
      <w:pPr>
        <w:jc w:val="both"/>
        <w:rPr>
          <w:rFonts w:ascii="Arial" w:eastAsia="Calibri" w:hAnsi="Arial" w:cs="Arial"/>
          <w:lang w:val="es-MX" w:eastAsia="en-US"/>
        </w:rPr>
      </w:pPr>
      <w:r w:rsidRPr="002811D1">
        <w:rPr>
          <w:rFonts w:ascii="Arial" w:eastAsia="Calibri" w:hAnsi="Arial" w:cs="Arial"/>
          <w:lang w:val="es-MX" w:eastAsia="en-US"/>
        </w:rPr>
        <w:t>Dado en el Salón de Sesiones del Honorable Congreso del Estado, en Victoria de Durango, Dgo., a los (22) veintidós días del mes de abril del año (2021) dos mil veintiuno.</w:t>
      </w:r>
    </w:p>
    <w:p w14:paraId="3BDE94D3" w14:textId="77777777" w:rsidR="002811D1" w:rsidRPr="002811D1" w:rsidRDefault="002811D1" w:rsidP="002811D1">
      <w:pPr>
        <w:jc w:val="both"/>
        <w:rPr>
          <w:rFonts w:ascii="Arial" w:eastAsia="Calibri" w:hAnsi="Arial" w:cs="Arial"/>
          <w:lang w:val="es-MX" w:eastAsia="en-US"/>
        </w:rPr>
      </w:pPr>
      <w:r w:rsidRPr="002811D1">
        <w:rPr>
          <w:rFonts w:ascii="Arial" w:eastAsia="Calibri" w:hAnsi="Arial" w:cs="Arial"/>
          <w:lang w:val="es-MX" w:eastAsia="en-US"/>
        </w:rPr>
        <w:t xml:space="preserve"> </w:t>
      </w:r>
    </w:p>
    <w:p w14:paraId="65003093" w14:textId="33943069" w:rsidR="002811D1" w:rsidRDefault="002811D1" w:rsidP="002811D1">
      <w:pPr>
        <w:jc w:val="both"/>
        <w:rPr>
          <w:rFonts w:ascii="Arial" w:eastAsia="Calibri" w:hAnsi="Arial" w:cs="Arial"/>
          <w:lang w:val="es-MX" w:eastAsia="en-US"/>
        </w:rPr>
      </w:pPr>
      <w:r w:rsidRPr="002811D1">
        <w:rPr>
          <w:rFonts w:ascii="Arial" w:eastAsia="Calibri" w:hAnsi="Arial" w:cs="Arial"/>
          <w:lang w:val="es-MX" w:eastAsia="en-US"/>
        </w:rPr>
        <w:t>DIP. MARÍA ELENA GONZÁLEZ RIVERA</w:t>
      </w:r>
      <w:r>
        <w:rPr>
          <w:rFonts w:ascii="Arial" w:eastAsia="Calibri" w:hAnsi="Arial" w:cs="Arial"/>
          <w:lang w:val="es-MX" w:eastAsia="en-US"/>
        </w:rPr>
        <w:t xml:space="preserve">, </w:t>
      </w:r>
      <w:r w:rsidRPr="002811D1">
        <w:rPr>
          <w:rFonts w:ascii="Arial" w:eastAsia="Calibri" w:hAnsi="Arial" w:cs="Arial"/>
          <w:lang w:val="es-MX" w:eastAsia="en-US"/>
        </w:rPr>
        <w:t>PRESIDENTE</w:t>
      </w:r>
      <w:r>
        <w:rPr>
          <w:rFonts w:ascii="Arial" w:eastAsia="Calibri" w:hAnsi="Arial" w:cs="Arial"/>
          <w:lang w:val="es-MX" w:eastAsia="en-US"/>
        </w:rPr>
        <w:t xml:space="preserve">; </w:t>
      </w:r>
      <w:r w:rsidRPr="002811D1">
        <w:rPr>
          <w:rFonts w:ascii="Arial" w:eastAsia="Calibri" w:hAnsi="Arial" w:cs="Arial"/>
          <w:lang w:val="es-MX" w:eastAsia="en-US"/>
        </w:rPr>
        <w:t>DIP. LUIS GREGORIO MORENO MORALES</w:t>
      </w:r>
      <w:r>
        <w:rPr>
          <w:rFonts w:ascii="Arial" w:eastAsia="Calibri" w:hAnsi="Arial" w:cs="Arial"/>
          <w:lang w:val="es-MX" w:eastAsia="en-US"/>
        </w:rPr>
        <w:t xml:space="preserve">, </w:t>
      </w:r>
      <w:r w:rsidRPr="002811D1">
        <w:rPr>
          <w:rFonts w:ascii="Arial" w:eastAsia="Calibri" w:hAnsi="Arial" w:cs="Arial"/>
          <w:lang w:val="es-MX" w:eastAsia="en-US"/>
        </w:rPr>
        <w:t>SECRETARIO</w:t>
      </w:r>
      <w:r>
        <w:rPr>
          <w:rFonts w:ascii="Arial" w:eastAsia="Calibri" w:hAnsi="Arial" w:cs="Arial"/>
          <w:lang w:val="es-MX" w:eastAsia="en-US"/>
        </w:rPr>
        <w:t xml:space="preserve">; </w:t>
      </w:r>
      <w:r w:rsidRPr="002811D1">
        <w:rPr>
          <w:rFonts w:ascii="Arial" w:eastAsia="Calibri" w:hAnsi="Arial" w:cs="Arial"/>
          <w:lang w:val="es-MX" w:eastAsia="en-US"/>
        </w:rPr>
        <w:t>DIP. NANCI CAROLINA VÁSQUEZ LUNA</w:t>
      </w:r>
      <w:r>
        <w:rPr>
          <w:rFonts w:ascii="Arial" w:eastAsia="Calibri" w:hAnsi="Arial" w:cs="Arial"/>
          <w:lang w:val="es-MX" w:eastAsia="en-US"/>
        </w:rPr>
        <w:t xml:space="preserve">, </w:t>
      </w:r>
      <w:r w:rsidRPr="002811D1">
        <w:rPr>
          <w:rFonts w:ascii="Arial" w:eastAsia="Calibri" w:hAnsi="Arial" w:cs="Arial"/>
          <w:lang w:val="es-MX" w:eastAsia="en-US"/>
        </w:rPr>
        <w:t>SECRETARIA.</w:t>
      </w:r>
      <w:r>
        <w:rPr>
          <w:rFonts w:ascii="Arial" w:eastAsia="Calibri" w:hAnsi="Arial" w:cs="Arial"/>
          <w:lang w:val="es-MX" w:eastAsia="en-US"/>
        </w:rPr>
        <w:t xml:space="preserve"> RÚBRICAS.</w:t>
      </w:r>
    </w:p>
    <w:p w14:paraId="571200BD" w14:textId="68B32F45" w:rsidR="002F613F" w:rsidRDefault="002F613F" w:rsidP="002811D1">
      <w:pPr>
        <w:jc w:val="both"/>
        <w:rPr>
          <w:rFonts w:ascii="Arial" w:eastAsia="Calibri" w:hAnsi="Arial" w:cs="Arial"/>
          <w:lang w:val="es-MX" w:eastAsia="en-US"/>
        </w:rPr>
      </w:pPr>
    </w:p>
    <w:p w14:paraId="3D295763" w14:textId="11FFA42A" w:rsidR="002F613F" w:rsidRPr="005D0443" w:rsidRDefault="002F613F" w:rsidP="002811D1">
      <w:pPr>
        <w:jc w:val="both"/>
        <w:rPr>
          <w:rFonts w:ascii="Arial" w:eastAsia="Calibri" w:hAnsi="Arial" w:cs="Arial"/>
          <w:b/>
          <w:bCs/>
          <w:lang w:val="es-MX" w:eastAsia="en-US"/>
        </w:rPr>
      </w:pPr>
      <w:r w:rsidRPr="005D0443">
        <w:rPr>
          <w:rFonts w:ascii="Arial" w:eastAsia="Calibri" w:hAnsi="Arial" w:cs="Arial"/>
          <w:b/>
          <w:bCs/>
          <w:lang w:val="es-MX" w:eastAsia="en-US"/>
        </w:rPr>
        <w:t>--------------------------------------------------------------------------------------------------------------------------------------------------</w:t>
      </w:r>
    </w:p>
    <w:p w14:paraId="1749A193" w14:textId="51AAFE01" w:rsidR="002F613F" w:rsidRDefault="002F613F" w:rsidP="002811D1">
      <w:pPr>
        <w:jc w:val="both"/>
        <w:rPr>
          <w:rFonts w:ascii="Arial" w:eastAsiaTheme="minorHAnsi" w:hAnsi="Arial" w:cs="Arial"/>
          <w:b/>
        </w:rPr>
      </w:pPr>
    </w:p>
    <w:p w14:paraId="27DF3F3C" w14:textId="5C9BD111" w:rsidR="002F613F" w:rsidRDefault="002F613F" w:rsidP="002811D1">
      <w:pPr>
        <w:jc w:val="both"/>
        <w:rPr>
          <w:rFonts w:ascii="Arial" w:eastAsiaTheme="minorHAnsi" w:hAnsi="Arial" w:cs="Arial"/>
          <w:b/>
        </w:rPr>
      </w:pPr>
      <w:r>
        <w:rPr>
          <w:rFonts w:ascii="Arial" w:eastAsiaTheme="minorHAnsi" w:hAnsi="Arial" w:cs="Arial"/>
          <w:b/>
        </w:rPr>
        <w:t>DECRETO 581, LXVIII LEGISLATURA, PERIODICO OFICIAL No. 53 DE FECHA 4 DE JULIO DE 2021.</w:t>
      </w:r>
    </w:p>
    <w:p w14:paraId="60B05BA1" w14:textId="68B82340" w:rsidR="002F613F" w:rsidRDefault="002F613F" w:rsidP="002811D1">
      <w:pPr>
        <w:jc w:val="both"/>
        <w:rPr>
          <w:rFonts w:ascii="Arial" w:eastAsiaTheme="minorHAnsi" w:hAnsi="Arial" w:cs="Arial"/>
          <w:b/>
        </w:rPr>
      </w:pPr>
    </w:p>
    <w:p w14:paraId="7B2D4070" w14:textId="1150C8AD" w:rsidR="002F613F" w:rsidRDefault="002F613F" w:rsidP="002811D1">
      <w:pPr>
        <w:jc w:val="both"/>
        <w:rPr>
          <w:rFonts w:ascii="Arial" w:eastAsiaTheme="minorHAnsi" w:hAnsi="Arial" w:cs="Arial"/>
          <w:bCs/>
          <w:lang w:val="es-MX"/>
        </w:rPr>
      </w:pPr>
      <w:r w:rsidRPr="002F613F">
        <w:rPr>
          <w:rFonts w:ascii="Arial" w:eastAsiaTheme="minorHAnsi" w:hAnsi="Arial" w:cs="Arial"/>
          <w:b/>
          <w:bCs/>
          <w:lang w:val="es-MX"/>
        </w:rPr>
        <w:t>ARTÍCULO ÚNICO.</w:t>
      </w:r>
      <w:r w:rsidRPr="002F613F">
        <w:rPr>
          <w:rFonts w:ascii="Arial" w:eastAsiaTheme="minorHAnsi" w:hAnsi="Arial" w:cs="Arial"/>
          <w:bCs/>
          <w:lang w:val="es-MX"/>
        </w:rPr>
        <w:t xml:space="preserve"> Se reforma la fracción IX del artículo 3 y se adiciona el artículo 13 bis, la Ley de Protección a los No Fumadores para el Estado de Durango</w:t>
      </w:r>
      <w:r>
        <w:rPr>
          <w:rFonts w:ascii="Arial" w:eastAsiaTheme="minorHAnsi" w:hAnsi="Arial" w:cs="Arial"/>
          <w:bCs/>
          <w:lang w:val="es-MX"/>
        </w:rPr>
        <w:t>.</w:t>
      </w:r>
    </w:p>
    <w:p w14:paraId="632F5F66" w14:textId="2B6BC1FE" w:rsidR="002F613F" w:rsidRDefault="002F613F" w:rsidP="002811D1">
      <w:pPr>
        <w:jc w:val="both"/>
        <w:rPr>
          <w:rFonts w:ascii="Arial" w:eastAsiaTheme="minorHAnsi" w:hAnsi="Arial" w:cs="Arial"/>
          <w:bCs/>
          <w:lang w:val="es-MX"/>
        </w:rPr>
      </w:pPr>
    </w:p>
    <w:p w14:paraId="7D282119" w14:textId="77777777" w:rsidR="0065074F" w:rsidRPr="0065074F" w:rsidRDefault="0065074F" w:rsidP="0065074F">
      <w:pPr>
        <w:jc w:val="center"/>
        <w:rPr>
          <w:rFonts w:ascii="Arial" w:eastAsia="Calibri" w:hAnsi="Arial" w:cs="Arial"/>
          <w:b/>
          <w:lang w:val="es-MX" w:eastAsia="en-US"/>
        </w:rPr>
      </w:pPr>
      <w:r w:rsidRPr="0065074F">
        <w:rPr>
          <w:rFonts w:ascii="Arial" w:eastAsia="Calibri" w:hAnsi="Arial" w:cs="Arial"/>
          <w:b/>
          <w:lang w:val="es-MX" w:eastAsia="en-US"/>
        </w:rPr>
        <w:t>ARTÍCULOS TRANSITORIOS</w:t>
      </w:r>
    </w:p>
    <w:p w14:paraId="078ABC4A" w14:textId="77777777" w:rsidR="0065074F" w:rsidRPr="0065074F" w:rsidRDefault="0065074F" w:rsidP="0065074F">
      <w:pPr>
        <w:jc w:val="center"/>
        <w:rPr>
          <w:rFonts w:ascii="Arial" w:eastAsia="Calibri" w:hAnsi="Arial" w:cs="Arial"/>
          <w:b/>
          <w:lang w:val="es-MX" w:eastAsia="en-US"/>
        </w:rPr>
      </w:pPr>
    </w:p>
    <w:p w14:paraId="70660E43" w14:textId="77777777" w:rsidR="0065074F" w:rsidRPr="0065074F" w:rsidRDefault="0065074F" w:rsidP="0065074F">
      <w:pPr>
        <w:jc w:val="both"/>
        <w:rPr>
          <w:rFonts w:ascii="Arial" w:eastAsia="Calibri" w:hAnsi="Arial" w:cs="Arial"/>
          <w:lang w:val="es-MX" w:eastAsia="en-US"/>
        </w:rPr>
      </w:pPr>
      <w:r w:rsidRPr="0065074F">
        <w:rPr>
          <w:rFonts w:ascii="Arial" w:eastAsia="Calibri" w:hAnsi="Arial" w:cs="Arial"/>
          <w:b/>
          <w:lang w:val="es-MX" w:eastAsia="en-US"/>
        </w:rPr>
        <w:t>ARTÍCULO PRIMERO.</w:t>
      </w:r>
      <w:r w:rsidRPr="0065074F">
        <w:rPr>
          <w:rFonts w:ascii="Arial" w:eastAsia="Calibri" w:hAnsi="Arial" w:cs="Arial"/>
          <w:lang w:val="es-MX" w:eastAsia="en-US"/>
        </w:rPr>
        <w:t xml:space="preserve"> El presente decreto entrará en vigor al día siguiente de su publicación en el Periódico Oficial del Gobierno del Estado de Durango. </w:t>
      </w:r>
    </w:p>
    <w:p w14:paraId="696D5B10" w14:textId="77777777" w:rsidR="0065074F" w:rsidRPr="0065074F" w:rsidRDefault="0065074F" w:rsidP="0065074F">
      <w:pPr>
        <w:jc w:val="both"/>
        <w:rPr>
          <w:rFonts w:ascii="Arial" w:eastAsia="Calibri" w:hAnsi="Arial" w:cs="Arial"/>
          <w:b/>
          <w:lang w:val="es-MX" w:eastAsia="en-US"/>
        </w:rPr>
      </w:pPr>
    </w:p>
    <w:p w14:paraId="234B753E" w14:textId="77777777" w:rsidR="0065074F" w:rsidRPr="0065074F" w:rsidRDefault="0065074F" w:rsidP="0065074F">
      <w:pPr>
        <w:jc w:val="both"/>
        <w:rPr>
          <w:rFonts w:ascii="Arial" w:eastAsia="Calibri" w:hAnsi="Arial" w:cs="Arial"/>
          <w:lang w:val="es-MX" w:eastAsia="en-US"/>
        </w:rPr>
      </w:pPr>
      <w:r w:rsidRPr="0065074F">
        <w:rPr>
          <w:rFonts w:ascii="Arial" w:eastAsia="Calibri" w:hAnsi="Arial" w:cs="Arial"/>
          <w:b/>
          <w:lang w:val="es-MX" w:eastAsia="en-US"/>
        </w:rPr>
        <w:t>ARTICULO SEGUNDO.</w:t>
      </w:r>
      <w:r w:rsidRPr="0065074F">
        <w:rPr>
          <w:rFonts w:ascii="Arial" w:eastAsia="Calibri" w:hAnsi="Arial" w:cs="Arial"/>
          <w:lang w:val="es-MX" w:eastAsia="en-US"/>
        </w:rPr>
        <w:t xml:space="preserve"> Se derogan todas las disposiciones que se opongan al presente Decreto.</w:t>
      </w:r>
    </w:p>
    <w:p w14:paraId="6E469EAF" w14:textId="77777777" w:rsidR="0065074F" w:rsidRPr="0065074F" w:rsidRDefault="0065074F" w:rsidP="0065074F">
      <w:pPr>
        <w:rPr>
          <w:rFonts w:ascii="Arial" w:eastAsia="Arial Unicode MS" w:hAnsi="Arial" w:cs="Arial"/>
          <w:lang w:val="es-MX" w:eastAsia="en-US"/>
        </w:rPr>
      </w:pPr>
    </w:p>
    <w:p w14:paraId="5FFE035D" w14:textId="5504F85E" w:rsidR="002F613F" w:rsidRDefault="0065074F" w:rsidP="0065074F">
      <w:pPr>
        <w:jc w:val="both"/>
        <w:rPr>
          <w:rFonts w:ascii="Arial" w:eastAsia="Arial Unicode MS" w:hAnsi="Arial" w:cs="Arial"/>
          <w:lang w:val="es-MX" w:eastAsia="en-US"/>
        </w:rPr>
      </w:pPr>
      <w:r w:rsidRPr="0065074F">
        <w:rPr>
          <w:rFonts w:ascii="Arial" w:eastAsia="Arial Unicode MS" w:hAnsi="Arial" w:cs="Arial"/>
          <w:lang w:val="es-MX" w:eastAsia="en-US"/>
        </w:rPr>
        <w:t>El Ciudadano Gobernador del Estado, sancionará, promulgará y dispondrá se publique, circule y observe.</w:t>
      </w:r>
    </w:p>
    <w:p w14:paraId="3AB91C72" w14:textId="6A850346" w:rsidR="0065074F" w:rsidRDefault="0065074F" w:rsidP="0065074F">
      <w:pPr>
        <w:jc w:val="both"/>
        <w:rPr>
          <w:rFonts w:ascii="Arial" w:eastAsia="Arial Unicode MS" w:hAnsi="Arial" w:cs="Arial"/>
          <w:lang w:val="es-MX" w:eastAsia="en-US"/>
        </w:rPr>
      </w:pPr>
    </w:p>
    <w:p w14:paraId="39CA98D1" w14:textId="77777777" w:rsidR="0065074F" w:rsidRPr="0065074F" w:rsidRDefault="0065074F" w:rsidP="0065074F">
      <w:pPr>
        <w:jc w:val="both"/>
        <w:rPr>
          <w:rFonts w:ascii="Arial" w:eastAsiaTheme="minorHAnsi" w:hAnsi="Arial" w:cs="Arial"/>
          <w:bCs/>
          <w:lang w:val="es-MX"/>
        </w:rPr>
      </w:pPr>
      <w:r w:rsidRPr="0065074F">
        <w:rPr>
          <w:rFonts w:ascii="Arial" w:eastAsiaTheme="minorHAnsi" w:hAnsi="Arial" w:cs="Arial"/>
          <w:bCs/>
        </w:rPr>
        <w:t>Dado en el Salón de Sesiones del Honorable Congreso del Estado, en Victoria de Durango, Dgo., a los (31) treinta y un días del mes de mayo del año (2021) dos mil veintiuno.</w:t>
      </w:r>
    </w:p>
    <w:p w14:paraId="2C554C17" w14:textId="77777777" w:rsidR="0065074F" w:rsidRPr="0065074F" w:rsidRDefault="0065074F" w:rsidP="0065074F">
      <w:pPr>
        <w:jc w:val="both"/>
        <w:rPr>
          <w:rFonts w:ascii="Arial" w:eastAsiaTheme="minorHAnsi" w:hAnsi="Arial" w:cs="Arial"/>
          <w:bCs/>
        </w:rPr>
      </w:pPr>
      <w:r w:rsidRPr="0065074F">
        <w:rPr>
          <w:rFonts w:ascii="Arial" w:eastAsiaTheme="minorHAnsi" w:hAnsi="Arial" w:cs="Arial"/>
          <w:bCs/>
        </w:rPr>
        <w:t xml:space="preserve"> </w:t>
      </w:r>
    </w:p>
    <w:p w14:paraId="0BDB87AC" w14:textId="458D4C64" w:rsidR="0065074F" w:rsidRDefault="0065074F" w:rsidP="0065074F">
      <w:pPr>
        <w:jc w:val="both"/>
        <w:rPr>
          <w:rFonts w:ascii="Arial" w:eastAsiaTheme="minorHAnsi" w:hAnsi="Arial" w:cs="Arial"/>
          <w:bCs/>
        </w:rPr>
      </w:pPr>
      <w:r w:rsidRPr="0065074F">
        <w:rPr>
          <w:rFonts w:ascii="Arial" w:eastAsiaTheme="minorHAnsi" w:hAnsi="Arial" w:cs="Arial"/>
          <w:bCs/>
        </w:rPr>
        <w:t>DIP. SONIA CATALINA MERCADO GALLEGOS</w:t>
      </w:r>
      <w:r>
        <w:rPr>
          <w:rFonts w:ascii="Arial" w:eastAsiaTheme="minorHAnsi" w:hAnsi="Arial" w:cs="Arial"/>
          <w:bCs/>
        </w:rPr>
        <w:t xml:space="preserve">, </w:t>
      </w:r>
      <w:r w:rsidRPr="0065074F">
        <w:rPr>
          <w:rFonts w:ascii="Arial" w:eastAsiaTheme="minorHAnsi" w:hAnsi="Arial" w:cs="Arial"/>
          <w:bCs/>
        </w:rPr>
        <w:t>PRESIDENTA</w:t>
      </w:r>
      <w:r>
        <w:rPr>
          <w:rFonts w:ascii="Arial" w:eastAsiaTheme="minorHAnsi" w:hAnsi="Arial" w:cs="Arial"/>
          <w:bCs/>
        </w:rPr>
        <w:t xml:space="preserve">; </w:t>
      </w:r>
      <w:r w:rsidRPr="0065074F">
        <w:rPr>
          <w:rFonts w:ascii="Arial" w:eastAsiaTheme="minorHAnsi" w:hAnsi="Arial" w:cs="Arial"/>
          <w:bCs/>
        </w:rPr>
        <w:t>DIP. MARÍA ELENA GONZÁLEZ RIVERA</w:t>
      </w:r>
      <w:r>
        <w:rPr>
          <w:rFonts w:ascii="Arial" w:eastAsiaTheme="minorHAnsi" w:hAnsi="Arial" w:cs="Arial"/>
          <w:bCs/>
        </w:rPr>
        <w:t xml:space="preserve">, </w:t>
      </w:r>
      <w:r w:rsidRPr="0065074F">
        <w:rPr>
          <w:rFonts w:ascii="Arial" w:eastAsiaTheme="minorHAnsi" w:hAnsi="Arial" w:cs="Arial"/>
          <w:bCs/>
        </w:rPr>
        <w:t>SECRETARIA</w:t>
      </w:r>
      <w:r>
        <w:rPr>
          <w:rFonts w:ascii="Arial" w:eastAsiaTheme="minorHAnsi" w:hAnsi="Arial" w:cs="Arial"/>
          <w:bCs/>
        </w:rPr>
        <w:t xml:space="preserve">; </w:t>
      </w:r>
      <w:r w:rsidRPr="0065074F">
        <w:rPr>
          <w:rFonts w:ascii="Arial" w:eastAsiaTheme="minorHAnsi" w:hAnsi="Arial" w:cs="Arial"/>
          <w:bCs/>
        </w:rPr>
        <w:t>DIP. CINTHYA LETICIA MARTELL NEVÁREZ</w:t>
      </w:r>
      <w:r>
        <w:rPr>
          <w:rFonts w:ascii="Arial" w:eastAsiaTheme="minorHAnsi" w:hAnsi="Arial" w:cs="Arial"/>
          <w:bCs/>
        </w:rPr>
        <w:t xml:space="preserve">, </w:t>
      </w:r>
      <w:r w:rsidRPr="0065074F">
        <w:rPr>
          <w:rFonts w:ascii="Arial" w:eastAsiaTheme="minorHAnsi" w:hAnsi="Arial" w:cs="Arial"/>
          <w:bCs/>
        </w:rPr>
        <w:t>SECRETARIA.</w:t>
      </w:r>
    </w:p>
    <w:p w14:paraId="58B882E0" w14:textId="3981B074" w:rsidR="005607AF" w:rsidRDefault="005607AF" w:rsidP="0065074F">
      <w:pPr>
        <w:jc w:val="both"/>
        <w:rPr>
          <w:rFonts w:ascii="Arial" w:eastAsiaTheme="minorHAnsi" w:hAnsi="Arial" w:cs="Arial"/>
          <w:bCs/>
        </w:rPr>
      </w:pPr>
    </w:p>
    <w:p w14:paraId="3F5B2D41" w14:textId="24C45284" w:rsidR="005607AF" w:rsidRDefault="005607AF" w:rsidP="0065074F">
      <w:pPr>
        <w:jc w:val="both"/>
        <w:rPr>
          <w:rFonts w:ascii="Arial" w:eastAsiaTheme="minorHAnsi" w:hAnsi="Arial" w:cs="Arial"/>
          <w:b/>
        </w:rPr>
      </w:pPr>
      <w:r>
        <w:rPr>
          <w:rFonts w:ascii="Arial" w:eastAsiaTheme="minorHAnsi" w:hAnsi="Arial" w:cs="Arial"/>
          <w:b/>
        </w:rPr>
        <w:t>-----------------------------------------------------------------------------------------------------------------------------------------------------</w:t>
      </w:r>
    </w:p>
    <w:p w14:paraId="1A9E6919" w14:textId="79C76B4E" w:rsidR="005607AF" w:rsidRDefault="005607AF" w:rsidP="0065074F">
      <w:pPr>
        <w:jc w:val="both"/>
        <w:rPr>
          <w:rFonts w:ascii="Arial" w:eastAsiaTheme="minorHAnsi" w:hAnsi="Arial" w:cs="Arial"/>
          <w:b/>
        </w:rPr>
      </w:pPr>
    </w:p>
    <w:p w14:paraId="467E58E7" w14:textId="1E7D01E4" w:rsidR="005607AF" w:rsidRDefault="005607AF" w:rsidP="005607AF">
      <w:pPr>
        <w:jc w:val="both"/>
        <w:rPr>
          <w:rFonts w:ascii="Arial" w:eastAsiaTheme="minorHAnsi" w:hAnsi="Arial" w:cs="Arial"/>
          <w:b/>
        </w:rPr>
      </w:pPr>
      <w:r>
        <w:rPr>
          <w:rFonts w:ascii="Arial" w:eastAsiaTheme="minorHAnsi" w:hAnsi="Arial" w:cs="Arial"/>
          <w:b/>
        </w:rPr>
        <w:t xml:space="preserve">DECRETO </w:t>
      </w:r>
      <w:r>
        <w:rPr>
          <w:rFonts w:ascii="Arial" w:eastAsiaTheme="minorHAnsi" w:hAnsi="Arial" w:cs="Arial"/>
          <w:b/>
        </w:rPr>
        <w:t>338</w:t>
      </w:r>
      <w:r>
        <w:rPr>
          <w:rFonts w:ascii="Arial" w:eastAsiaTheme="minorHAnsi" w:hAnsi="Arial" w:cs="Arial"/>
          <w:b/>
        </w:rPr>
        <w:t>, LX</w:t>
      </w:r>
      <w:r>
        <w:rPr>
          <w:rFonts w:ascii="Arial" w:eastAsiaTheme="minorHAnsi" w:hAnsi="Arial" w:cs="Arial"/>
          <w:b/>
        </w:rPr>
        <w:t xml:space="preserve">IX </w:t>
      </w:r>
      <w:r>
        <w:rPr>
          <w:rFonts w:ascii="Arial" w:eastAsiaTheme="minorHAnsi" w:hAnsi="Arial" w:cs="Arial"/>
          <w:b/>
        </w:rPr>
        <w:t xml:space="preserve">LEGISLATURA, PERIODICO OFICIAL No. </w:t>
      </w:r>
      <w:r>
        <w:rPr>
          <w:rFonts w:ascii="Arial" w:eastAsiaTheme="minorHAnsi" w:hAnsi="Arial" w:cs="Arial"/>
          <w:b/>
        </w:rPr>
        <w:t>26</w:t>
      </w:r>
      <w:r>
        <w:rPr>
          <w:rFonts w:ascii="Arial" w:eastAsiaTheme="minorHAnsi" w:hAnsi="Arial" w:cs="Arial"/>
          <w:b/>
        </w:rPr>
        <w:t xml:space="preserve"> DE FECHA </w:t>
      </w:r>
      <w:r>
        <w:rPr>
          <w:rFonts w:ascii="Arial" w:eastAsiaTheme="minorHAnsi" w:hAnsi="Arial" w:cs="Arial"/>
          <w:b/>
        </w:rPr>
        <w:t>30</w:t>
      </w:r>
      <w:r>
        <w:rPr>
          <w:rFonts w:ascii="Arial" w:eastAsiaTheme="minorHAnsi" w:hAnsi="Arial" w:cs="Arial"/>
          <w:b/>
        </w:rPr>
        <w:t xml:space="preserve"> DE </w:t>
      </w:r>
      <w:r>
        <w:rPr>
          <w:rFonts w:ascii="Arial" w:eastAsiaTheme="minorHAnsi" w:hAnsi="Arial" w:cs="Arial"/>
          <w:b/>
        </w:rPr>
        <w:t>MARZO</w:t>
      </w:r>
      <w:r>
        <w:rPr>
          <w:rFonts w:ascii="Arial" w:eastAsiaTheme="minorHAnsi" w:hAnsi="Arial" w:cs="Arial"/>
          <w:b/>
        </w:rPr>
        <w:t xml:space="preserve"> DE 202</w:t>
      </w:r>
      <w:r>
        <w:rPr>
          <w:rFonts w:ascii="Arial" w:eastAsiaTheme="minorHAnsi" w:hAnsi="Arial" w:cs="Arial"/>
          <w:b/>
        </w:rPr>
        <w:t>3</w:t>
      </w:r>
      <w:r>
        <w:rPr>
          <w:rFonts w:ascii="Arial" w:eastAsiaTheme="minorHAnsi" w:hAnsi="Arial" w:cs="Arial"/>
          <w:b/>
        </w:rPr>
        <w:t>.</w:t>
      </w:r>
    </w:p>
    <w:p w14:paraId="3CBE58C0" w14:textId="6D5F9E2E" w:rsidR="005607AF" w:rsidRDefault="005607AF" w:rsidP="005607AF">
      <w:pPr>
        <w:jc w:val="both"/>
        <w:rPr>
          <w:rFonts w:ascii="Arial" w:eastAsiaTheme="minorHAnsi" w:hAnsi="Arial" w:cs="Arial"/>
          <w:b/>
        </w:rPr>
      </w:pPr>
    </w:p>
    <w:p w14:paraId="08444226" w14:textId="77777777" w:rsidR="005607AF" w:rsidRPr="005607AF" w:rsidRDefault="005607AF" w:rsidP="005607AF">
      <w:pPr>
        <w:jc w:val="both"/>
        <w:rPr>
          <w:rFonts w:ascii="Arial" w:eastAsiaTheme="minorHAnsi" w:hAnsi="Arial" w:cs="Arial"/>
          <w:bCs/>
        </w:rPr>
      </w:pPr>
    </w:p>
    <w:p w14:paraId="726C7982" w14:textId="3B535BCD" w:rsidR="005607AF" w:rsidRPr="005607AF" w:rsidRDefault="005607AF" w:rsidP="0065074F">
      <w:pPr>
        <w:jc w:val="both"/>
        <w:rPr>
          <w:rFonts w:ascii="Arial" w:eastAsiaTheme="minorHAnsi" w:hAnsi="Arial" w:cs="Arial"/>
          <w:bCs/>
        </w:rPr>
      </w:pPr>
      <w:r w:rsidRPr="005607AF">
        <w:rPr>
          <w:rFonts w:ascii="Arial" w:eastAsiaTheme="minorHAnsi" w:hAnsi="Arial" w:cs="Arial"/>
          <w:b/>
        </w:rPr>
        <w:t>ARTÍCULO ÚNICO. –</w:t>
      </w:r>
      <w:r w:rsidRPr="005607AF">
        <w:rPr>
          <w:rFonts w:ascii="Arial" w:eastAsiaTheme="minorHAnsi" w:hAnsi="Arial" w:cs="Arial"/>
          <w:bCs/>
        </w:rPr>
        <w:t xml:space="preserve"> Se reforma la fracción II del artículo 9, el párrafo primero del artículo 12 y el párrafo primero del artículo 18; se adiciona la fracción VII y se recorren las subsecuentes para ocupar el lugar correspondiente del artículo 3 de la Ley de Protección a los No Fumadores para el Estado de Durango</w:t>
      </w:r>
      <w:r w:rsidRPr="005607AF">
        <w:rPr>
          <w:rFonts w:ascii="Arial" w:eastAsiaTheme="minorHAnsi" w:hAnsi="Arial" w:cs="Arial"/>
          <w:bCs/>
        </w:rPr>
        <w:t>.</w:t>
      </w:r>
    </w:p>
    <w:p w14:paraId="07F5A224" w14:textId="7559EA4F" w:rsidR="005607AF" w:rsidRPr="005607AF" w:rsidRDefault="005607AF" w:rsidP="0065074F">
      <w:pPr>
        <w:jc w:val="both"/>
        <w:rPr>
          <w:rFonts w:ascii="Arial" w:eastAsiaTheme="minorHAnsi" w:hAnsi="Arial" w:cs="Arial"/>
          <w:bCs/>
        </w:rPr>
      </w:pPr>
    </w:p>
    <w:p w14:paraId="67228C87" w14:textId="4B09EAD6" w:rsidR="005607AF" w:rsidRPr="005607AF" w:rsidRDefault="005607AF" w:rsidP="005607AF">
      <w:pPr>
        <w:jc w:val="center"/>
        <w:rPr>
          <w:rFonts w:ascii="Arial" w:eastAsiaTheme="minorHAnsi" w:hAnsi="Arial" w:cs="Arial"/>
          <w:b/>
        </w:rPr>
      </w:pPr>
      <w:r w:rsidRPr="005607AF">
        <w:rPr>
          <w:rFonts w:ascii="Arial" w:eastAsiaTheme="minorHAnsi" w:hAnsi="Arial" w:cs="Arial"/>
          <w:b/>
        </w:rPr>
        <w:t>ARTÍCULOS TRANSITORIOS</w:t>
      </w:r>
    </w:p>
    <w:p w14:paraId="4FAF53E0" w14:textId="77777777" w:rsidR="005607AF" w:rsidRPr="005607AF" w:rsidRDefault="005607AF" w:rsidP="005607AF">
      <w:pPr>
        <w:jc w:val="center"/>
        <w:rPr>
          <w:rFonts w:ascii="Arial" w:eastAsiaTheme="minorHAnsi" w:hAnsi="Arial" w:cs="Arial"/>
          <w:b/>
        </w:rPr>
      </w:pPr>
    </w:p>
    <w:p w14:paraId="4D5E52AB" w14:textId="77777777" w:rsidR="005607AF" w:rsidRPr="005607AF" w:rsidRDefault="005607AF" w:rsidP="0065074F">
      <w:pPr>
        <w:jc w:val="both"/>
        <w:rPr>
          <w:rFonts w:ascii="Arial" w:eastAsiaTheme="minorHAnsi" w:hAnsi="Arial" w:cs="Arial"/>
          <w:bCs/>
        </w:rPr>
      </w:pPr>
      <w:r w:rsidRPr="005607AF">
        <w:rPr>
          <w:rFonts w:ascii="Arial" w:eastAsiaTheme="minorHAnsi" w:hAnsi="Arial" w:cs="Arial"/>
          <w:b/>
        </w:rPr>
        <w:t>PRIMERO. -</w:t>
      </w:r>
      <w:r w:rsidRPr="005607AF">
        <w:rPr>
          <w:rFonts w:ascii="Arial" w:eastAsiaTheme="minorHAnsi" w:hAnsi="Arial" w:cs="Arial"/>
          <w:bCs/>
        </w:rPr>
        <w:t xml:space="preserve"> El presente decreto entrará en vigor al día siguiente al de su publicación en el Periódico Oficial del Gobierno del Estado de Durango. </w:t>
      </w:r>
    </w:p>
    <w:p w14:paraId="3ECDF9A0" w14:textId="77777777" w:rsidR="005607AF" w:rsidRPr="005607AF" w:rsidRDefault="005607AF" w:rsidP="0065074F">
      <w:pPr>
        <w:jc w:val="both"/>
        <w:rPr>
          <w:rFonts w:ascii="Arial" w:eastAsiaTheme="minorHAnsi" w:hAnsi="Arial" w:cs="Arial"/>
          <w:bCs/>
        </w:rPr>
      </w:pPr>
    </w:p>
    <w:p w14:paraId="1494D2E0" w14:textId="77777777" w:rsidR="005607AF" w:rsidRPr="005607AF" w:rsidRDefault="005607AF" w:rsidP="0065074F">
      <w:pPr>
        <w:jc w:val="both"/>
        <w:rPr>
          <w:rFonts w:ascii="Arial" w:eastAsiaTheme="minorHAnsi" w:hAnsi="Arial" w:cs="Arial"/>
          <w:bCs/>
        </w:rPr>
      </w:pPr>
      <w:r w:rsidRPr="005607AF">
        <w:rPr>
          <w:rFonts w:ascii="Arial" w:eastAsiaTheme="minorHAnsi" w:hAnsi="Arial" w:cs="Arial"/>
          <w:b/>
        </w:rPr>
        <w:t>SEGUNDO.</w:t>
      </w:r>
      <w:r w:rsidRPr="005607AF">
        <w:rPr>
          <w:rFonts w:ascii="Arial" w:eastAsiaTheme="minorHAnsi" w:hAnsi="Arial" w:cs="Arial"/>
          <w:bCs/>
        </w:rPr>
        <w:t xml:space="preserve"> - Se derogan todas las disposiciones que contravengan lo establecido en el presente decreto. </w:t>
      </w:r>
    </w:p>
    <w:p w14:paraId="0DEE9EC5" w14:textId="77777777" w:rsidR="005607AF" w:rsidRPr="005607AF" w:rsidRDefault="005607AF" w:rsidP="0065074F">
      <w:pPr>
        <w:jc w:val="both"/>
        <w:rPr>
          <w:rFonts w:ascii="Arial" w:eastAsiaTheme="minorHAnsi" w:hAnsi="Arial" w:cs="Arial"/>
          <w:bCs/>
        </w:rPr>
      </w:pPr>
    </w:p>
    <w:p w14:paraId="157ED17D" w14:textId="164D9A1A" w:rsidR="005607AF" w:rsidRPr="005607AF" w:rsidRDefault="005607AF" w:rsidP="0065074F">
      <w:pPr>
        <w:jc w:val="both"/>
        <w:rPr>
          <w:rFonts w:ascii="Arial" w:eastAsiaTheme="minorHAnsi" w:hAnsi="Arial" w:cs="Arial"/>
          <w:bCs/>
        </w:rPr>
      </w:pPr>
      <w:r w:rsidRPr="005607AF">
        <w:rPr>
          <w:rFonts w:ascii="Arial" w:eastAsiaTheme="minorHAnsi" w:hAnsi="Arial" w:cs="Arial"/>
          <w:bCs/>
        </w:rPr>
        <w:t>El Ciudadano Gobernador del Estado, sancionará, promulgará y dispondrá se publique, circule y observe.</w:t>
      </w:r>
    </w:p>
    <w:p w14:paraId="3A1D8334" w14:textId="193F3EBB" w:rsidR="005607AF" w:rsidRPr="005607AF" w:rsidRDefault="005607AF" w:rsidP="0065074F">
      <w:pPr>
        <w:jc w:val="both"/>
        <w:rPr>
          <w:rFonts w:ascii="Arial" w:eastAsiaTheme="minorHAnsi" w:hAnsi="Arial" w:cs="Arial"/>
          <w:bCs/>
        </w:rPr>
      </w:pPr>
    </w:p>
    <w:p w14:paraId="42F5D675" w14:textId="39D8BE51" w:rsidR="005607AF" w:rsidRPr="005607AF" w:rsidRDefault="005607AF" w:rsidP="0065074F">
      <w:pPr>
        <w:jc w:val="both"/>
        <w:rPr>
          <w:rFonts w:ascii="Arial" w:eastAsiaTheme="minorHAnsi" w:hAnsi="Arial" w:cs="Arial"/>
          <w:bCs/>
        </w:rPr>
      </w:pPr>
      <w:r w:rsidRPr="005607AF">
        <w:rPr>
          <w:rFonts w:ascii="Arial" w:eastAsiaTheme="minorHAnsi" w:hAnsi="Arial" w:cs="Arial"/>
          <w:bCs/>
        </w:rPr>
        <w:t xml:space="preserve">Dado en el Salón de Sesiones del Honorable Congreso del Estado, en Victoria de Durango, Dgo., a los (15.) quince días del mes de marzo del año (2023) dos mil </w:t>
      </w:r>
      <w:r w:rsidRPr="005607AF">
        <w:rPr>
          <w:rFonts w:ascii="Arial" w:eastAsiaTheme="minorHAnsi" w:hAnsi="Arial" w:cs="Arial"/>
          <w:bCs/>
        </w:rPr>
        <w:t>veintitrés</w:t>
      </w:r>
      <w:r w:rsidRPr="005607AF">
        <w:rPr>
          <w:rFonts w:ascii="Arial" w:eastAsiaTheme="minorHAnsi" w:hAnsi="Arial" w:cs="Arial"/>
          <w:bCs/>
        </w:rPr>
        <w:t xml:space="preserve">. </w:t>
      </w:r>
    </w:p>
    <w:p w14:paraId="358A0C6F" w14:textId="77777777" w:rsidR="005607AF" w:rsidRPr="005607AF" w:rsidRDefault="005607AF" w:rsidP="0065074F">
      <w:pPr>
        <w:jc w:val="both"/>
        <w:rPr>
          <w:rFonts w:ascii="Arial" w:eastAsiaTheme="minorHAnsi" w:hAnsi="Arial" w:cs="Arial"/>
          <w:bCs/>
        </w:rPr>
      </w:pPr>
    </w:p>
    <w:p w14:paraId="2A56416F" w14:textId="6C312CA1" w:rsidR="005607AF" w:rsidRPr="005607AF" w:rsidRDefault="005607AF" w:rsidP="0065074F">
      <w:pPr>
        <w:jc w:val="both"/>
        <w:rPr>
          <w:rFonts w:ascii="Arial" w:eastAsiaTheme="minorHAnsi" w:hAnsi="Arial" w:cs="Arial"/>
          <w:bCs/>
        </w:rPr>
      </w:pPr>
      <w:r w:rsidRPr="005607AF">
        <w:rPr>
          <w:rFonts w:ascii="Arial" w:eastAsiaTheme="minorHAnsi" w:hAnsi="Arial" w:cs="Arial"/>
          <w:bCs/>
        </w:rPr>
        <w:t>DIP. BERNABE AGUILAR CARRILLO PRESIDENTE DIP. ROSA MARÍA TRIANA MARTÍNEZ SECRETARIA. DIP. SILVIA PATRICIA JIMENEZ DELGADO SECRETARIA.</w:t>
      </w:r>
    </w:p>
    <w:sectPr w:rsidR="005607AF" w:rsidRPr="005607AF" w:rsidSect="00AC3C3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A2277" w14:textId="77777777" w:rsidR="003662ED" w:rsidRDefault="003662ED" w:rsidP="00FA3700">
      <w:r>
        <w:separator/>
      </w:r>
    </w:p>
  </w:endnote>
  <w:endnote w:type="continuationSeparator" w:id="0">
    <w:p w14:paraId="06DC9465" w14:textId="77777777" w:rsidR="003662ED" w:rsidRDefault="003662E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5D80FE58" w14:textId="77777777" w:rsidR="00955F85" w:rsidRDefault="001E4D7B">
        <w:pPr>
          <w:pStyle w:val="Piedepgina"/>
          <w:jc w:val="right"/>
        </w:pPr>
        <w:r>
          <w:fldChar w:fldCharType="begin"/>
        </w:r>
        <w:r>
          <w:instrText xml:space="preserve"> PAGE   \* MERGEFORMAT </w:instrText>
        </w:r>
        <w:r>
          <w:fldChar w:fldCharType="separate"/>
        </w:r>
        <w:r w:rsidR="007549C9">
          <w:rPr>
            <w:noProof/>
          </w:rPr>
          <w:t>10</w:t>
        </w:r>
        <w:r>
          <w:rPr>
            <w:noProof/>
          </w:rPr>
          <w:fldChar w:fldCharType="end"/>
        </w:r>
      </w:p>
    </w:sdtContent>
  </w:sdt>
  <w:p w14:paraId="38AA54E7" w14:textId="77777777" w:rsidR="00955F85" w:rsidRDefault="00955F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5E883" w14:textId="77777777" w:rsidR="003662ED" w:rsidRDefault="003662ED" w:rsidP="00FA3700">
      <w:r>
        <w:separator/>
      </w:r>
    </w:p>
  </w:footnote>
  <w:footnote w:type="continuationSeparator" w:id="0">
    <w:p w14:paraId="1E438652" w14:textId="77777777" w:rsidR="003662ED" w:rsidRDefault="003662ED"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955F85" w14:paraId="278B4C8D" w14:textId="77777777" w:rsidTr="003A1F50">
      <w:trPr>
        <w:trHeight w:val="1270"/>
      </w:trPr>
      <w:tc>
        <w:tcPr>
          <w:tcW w:w="222" w:type="dxa"/>
        </w:tcPr>
        <w:p w14:paraId="638CAE9B" w14:textId="77777777" w:rsidR="00955F85" w:rsidRDefault="00955F85"/>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955F85" w14:paraId="3D5BE20E" w14:textId="77777777" w:rsidTr="00655FCC">
            <w:trPr>
              <w:trHeight w:val="1402"/>
            </w:trPr>
            <w:tc>
              <w:tcPr>
                <w:tcW w:w="4031" w:type="dxa"/>
              </w:tcPr>
              <w:p w14:paraId="27136C8B" w14:textId="77777777" w:rsidR="00955F85" w:rsidRDefault="00AB65A1" w:rsidP="00B70EDC">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5BBCD081" wp14:editId="7597D4BA">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sidR="00955F85">
                  <w:rPr>
                    <w:rFonts w:ascii="Candara" w:hAnsi="Candara" w:cs="Arial"/>
                    <w:i/>
                    <w:sz w:val="18"/>
                    <w:szCs w:val="18"/>
                  </w:rPr>
                  <w:t xml:space="preserve"> </w:t>
                </w:r>
              </w:p>
            </w:tc>
            <w:tc>
              <w:tcPr>
                <w:tcW w:w="5373" w:type="dxa"/>
              </w:tcPr>
              <w:p w14:paraId="2F37CA1E" w14:textId="77777777" w:rsidR="00B70EDC" w:rsidRDefault="00B63D5F" w:rsidP="00B70EDC">
                <w:pPr>
                  <w:pStyle w:val="Encabezado"/>
                  <w:tabs>
                    <w:tab w:val="clear" w:pos="4252"/>
                  </w:tabs>
                  <w:jc w:val="right"/>
                  <w:rPr>
                    <w:rFonts w:ascii="Candara" w:hAnsi="Candara" w:cs="Arial"/>
                    <w:b/>
                    <w:sz w:val="18"/>
                    <w:szCs w:val="18"/>
                  </w:rPr>
                </w:pPr>
                <w:r w:rsidRPr="00B70EDC">
                  <w:rPr>
                    <w:rFonts w:ascii="Candara" w:hAnsi="Candara" w:cs="Arial"/>
                    <w:b/>
                    <w:sz w:val="18"/>
                    <w:szCs w:val="18"/>
                  </w:rPr>
                  <w:t xml:space="preserve"> </w:t>
                </w:r>
                <w:r w:rsidR="00955F85" w:rsidRPr="00B70EDC">
                  <w:rPr>
                    <w:rFonts w:ascii="Candara" w:hAnsi="Candara" w:cs="Arial"/>
                    <w:b/>
                    <w:sz w:val="18"/>
                    <w:szCs w:val="18"/>
                  </w:rPr>
                  <w:t xml:space="preserve">LEY DE </w:t>
                </w:r>
                <w:r w:rsidR="00A94C4F" w:rsidRPr="00B70EDC">
                  <w:rPr>
                    <w:rFonts w:ascii="Candara" w:hAnsi="Candara" w:cs="Arial"/>
                    <w:b/>
                    <w:sz w:val="18"/>
                    <w:szCs w:val="18"/>
                  </w:rPr>
                  <w:t xml:space="preserve">PROTECCIÓN A LOS NO FUMADORES </w:t>
                </w:r>
              </w:p>
              <w:p w14:paraId="0A51AE87" w14:textId="77777777" w:rsidR="00955F85" w:rsidRPr="00B70EDC" w:rsidRDefault="00A94C4F" w:rsidP="00B70EDC">
                <w:pPr>
                  <w:pStyle w:val="Encabezado"/>
                  <w:tabs>
                    <w:tab w:val="clear" w:pos="4252"/>
                  </w:tabs>
                  <w:jc w:val="right"/>
                  <w:rPr>
                    <w:rFonts w:ascii="Candara" w:hAnsi="Candara" w:cs="Arial"/>
                    <w:b/>
                    <w:sz w:val="18"/>
                    <w:szCs w:val="18"/>
                  </w:rPr>
                </w:pPr>
                <w:r w:rsidRPr="00B70EDC">
                  <w:rPr>
                    <w:rFonts w:ascii="Candara" w:hAnsi="Candara" w:cs="Arial"/>
                    <w:b/>
                    <w:sz w:val="18"/>
                    <w:szCs w:val="18"/>
                  </w:rPr>
                  <w:t xml:space="preserve">PARA </w:t>
                </w:r>
                <w:r w:rsidR="00BE7F76" w:rsidRPr="00B70EDC">
                  <w:rPr>
                    <w:rFonts w:ascii="Candara" w:hAnsi="Candara" w:cs="Arial"/>
                    <w:b/>
                    <w:sz w:val="18"/>
                    <w:szCs w:val="18"/>
                  </w:rPr>
                  <w:t xml:space="preserve">EL </w:t>
                </w:r>
                <w:r w:rsidR="00955F85" w:rsidRPr="00B70EDC">
                  <w:rPr>
                    <w:rFonts w:ascii="Candara" w:hAnsi="Candara" w:cs="Arial"/>
                    <w:b/>
                    <w:sz w:val="18"/>
                    <w:szCs w:val="18"/>
                  </w:rPr>
                  <w:t>ESTADO DE DURANGO</w:t>
                </w:r>
              </w:p>
              <w:p w14:paraId="7AA12B69" w14:textId="77777777" w:rsidR="00A94C4F" w:rsidRPr="008D6166" w:rsidRDefault="00A94C4F" w:rsidP="00655FCC">
                <w:pPr>
                  <w:pStyle w:val="Encabezado"/>
                  <w:tabs>
                    <w:tab w:val="clear" w:pos="4252"/>
                  </w:tabs>
                  <w:rPr>
                    <w:rFonts w:ascii="Candara" w:hAnsi="Candara" w:cs="Arial"/>
                    <w:b/>
                    <w:i/>
                    <w:sz w:val="18"/>
                    <w:szCs w:val="18"/>
                  </w:rPr>
                </w:pPr>
              </w:p>
              <w:p w14:paraId="140B4818" w14:textId="77777777" w:rsidR="00955F85" w:rsidRDefault="00955F85" w:rsidP="00FA3700">
                <w:pPr>
                  <w:pStyle w:val="Encabezado"/>
                  <w:jc w:val="center"/>
                  <w:rPr>
                    <w:rFonts w:ascii="Candara" w:hAnsi="Candara" w:cs="Arial"/>
                    <w:b/>
                    <w:i/>
                    <w:sz w:val="18"/>
                    <w:szCs w:val="18"/>
                  </w:rPr>
                </w:pPr>
              </w:p>
              <w:p w14:paraId="0FD97865" w14:textId="77777777" w:rsidR="00B70EDC" w:rsidRDefault="00B70EDC" w:rsidP="00FA3700">
                <w:pPr>
                  <w:pStyle w:val="Encabezado"/>
                  <w:jc w:val="center"/>
                  <w:rPr>
                    <w:rFonts w:ascii="Candara" w:hAnsi="Candara" w:cs="Arial"/>
                    <w:b/>
                    <w:i/>
                    <w:sz w:val="18"/>
                    <w:szCs w:val="18"/>
                  </w:rPr>
                </w:pPr>
              </w:p>
              <w:p w14:paraId="24EC6C98" w14:textId="77777777" w:rsidR="00B70EDC" w:rsidRPr="008D6166" w:rsidRDefault="00B70EDC" w:rsidP="00FA3700">
                <w:pPr>
                  <w:pStyle w:val="Encabezado"/>
                  <w:jc w:val="center"/>
                  <w:rPr>
                    <w:rFonts w:ascii="Candara" w:hAnsi="Candara" w:cs="Arial"/>
                    <w:b/>
                    <w:i/>
                    <w:sz w:val="18"/>
                    <w:szCs w:val="18"/>
                  </w:rPr>
                </w:pPr>
              </w:p>
              <w:p w14:paraId="1D0EDC03" w14:textId="77777777" w:rsidR="00955F85" w:rsidRDefault="00955F85" w:rsidP="00856DA5">
                <w:pPr>
                  <w:pStyle w:val="Encabezado"/>
                  <w:tabs>
                    <w:tab w:val="left" w:pos="3390"/>
                  </w:tabs>
                  <w:rPr>
                    <w:rFonts w:ascii="Arial" w:hAnsi="Arial" w:cs="Arial"/>
                    <w:i/>
                    <w:noProof/>
                    <w:sz w:val="14"/>
                    <w:szCs w:val="14"/>
                  </w:rPr>
                </w:pPr>
              </w:p>
              <w:p w14:paraId="5E1B1BEE" w14:textId="77777777" w:rsidR="00955F85" w:rsidRPr="00B70EDC" w:rsidRDefault="0052168B" w:rsidP="0052168B">
                <w:pPr>
                  <w:pStyle w:val="Encabezado"/>
                  <w:jc w:val="right"/>
                  <w:rPr>
                    <w:rFonts w:ascii="Arial" w:hAnsi="Arial" w:cs="Arial"/>
                    <w:i/>
                    <w:noProof/>
                    <w:sz w:val="14"/>
                    <w:szCs w:val="14"/>
                  </w:rPr>
                </w:pPr>
                <w:r w:rsidRPr="00B70EDC">
                  <w:rPr>
                    <w:rFonts w:ascii="Arial" w:hAnsi="Arial" w:cs="Arial"/>
                    <w:i/>
                    <w:noProof/>
                    <w:sz w:val="14"/>
                    <w:szCs w:val="14"/>
                  </w:rPr>
                  <w:t>FECHA DE ULTIMA REFORMA</w:t>
                </w:r>
                <w:r w:rsidR="00955F85" w:rsidRPr="00B70EDC">
                  <w:rPr>
                    <w:rFonts w:ascii="Arial" w:hAnsi="Arial" w:cs="Arial"/>
                    <w:i/>
                    <w:noProof/>
                    <w:sz w:val="14"/>
                    <w:szCs w:val="14"/>
                  </w:rPr>
                  <w:t>:</w:t>
                </w:r>
              </w:p>
              <w:p w14:paraId="510B662E" w14:textId="4F1A4471" w:rsidR="00955F85" w:rsidRDefault="00081957" w:rsidP="00081957">
                <w:pPr>
                  <w:pStyle w:val="Encabezado"/>
                  <w:jc w:val="right"/>
                  <w:rPr>
                    <w:rFonts w:ascii="Candara" w:hAnsi="Candara" w:cs="Arial"/>
                    <w:i/>
                    <w:sz w:val="18"/>
                    <w:szCs w:val="18"/>
                  </w:rPr>
                </w:pPr>
                <w:r>
                  <w:rPr>
                    <w:rFonts w:ascii="Arial" w:hAnsi="Arial" w:cs="Arial"/>
                    <w:i/>
                    <w:noProof/>
                    <w:sz w:val="14"/>
                    <w:szCs w:val="14"/>
                  </w:rPr>
                  <w:t xml:space="preserve">DEC. </w:t>
                </w:r>
                <w:r w:rsidR="004A409D">
                  <w:rPr>
                    <w:rFonts w:ascii="Arial" w:hAnsi="Arial" w:cs="Arial"/>
                    <w:i/>
                    <w:noProof/>
                    <w:sz w:val="14"/>
                    <w:szCs w:val="14"/>
                  </w:rPr>
                  <w:t>338</w:t>
                </w:r>
                <w:r>
                  <w:rPr>
                    <w:rFonts w:ascii="Arial" w:hAnsi="Arial" w:cs="Arial"/>
                    <w:i/>
                    <w:noProof/>
                    <w:sz w:val="14"/>
                    <w:szCs w:val="14"/>
                  </w:rPr>
                  <w:t xml:space="preserve"> </w:t>
                </w:r>
                <w:r w:rsidR="0052168B" w:rsidRPr="00B70EDC">
                  <w:rPr>
                    <w:rFonts w:ascii="Arial" w:hAnsi="Arial" w:cs="Arial"/>
                    <w:i/>
                    <w:noProof/>
                    <w:sz w:val="14"/>
                    <w:szCs w:val="14"/>
                  </w:rPr>
                  <w:t xml:space="preserve">P. O. </w:t>
                </w:r>
                <w:r w:rsidR="004A409D">
                  <w:rPr>
                    <w:rFonts w:ascii="Arial" w:hAnsi="Arial" w:cs="Arial"/>
                    <w:i/>
                    <w:noProof/>
                    <w:sz w:val="14"/>
                    <w:szCs w:val="14"/>
                  </w:rPr>
                  <w:t xml:space="preserve">26 </w:t>
                </w:r>
                <w:r w:rsidR="0052168B" w:rsidRPr="00B70EDC">
                  <w:rPr>
                    <w:rFonts w:ascii="Arial" w:hAnsi="Arial" w:cs="Arial"/>
                    <w:i/>
                    <w:noProof/>
                    <w:sz w:val="14"/>
                    <w:szCs w:val="14"/>
                  </w:rPr>
                  <w:t xml:space="preserve"> DEL </w:t>
                </w:r>
                <w:r w:rsidR="004A409D">
                  <w:rPr>
                    <w:rFonts w:ascii="Arial" w:hAnsi="Arial" w:cs="Arial"/>
                    <w:i/>
                    <w:noProof/>
                    <w:sz w:val="14"/>
                    <w:szCs w:val="14"/>
                  </w:rPr>
                  <w:t xml:space="preserve">30 </w:t>
                </w:r>
                <w:r w:rsidR="002F613F">
                  <w:rPr>
                    <w:rFonts w:ascii="Arial" w:hAnsi="Arial" w:cs="Arial"/>
                    <w:i/>
                    <w:noProof/>
                    <w:sz w:val="14"/>
                    <w:szCs w:val="14"/>
                  </w:rPr>
                  <w:t xml:space="preserve">DE </w:t>
                </w:r>
                <w:r w:rsidR="004A409D">
                  <w:rPr>
                    <w:rFonts w:ascii="Arial" w:hAnsi="Arial" w:cs="Arial"/>
                    <w:i/>
                    <w:noProof/>
                    <w:sz w:val="14"/>
                    <w:szCs w:val="14"/>
                  </w:rPr>
                  <w:t>MARZO</w:t>
                </w:r>
                <w:r w:rsidR="002F613F">
                  <w:rPr>
                    <w:rFonts w:ascii="Arial" w:hAnsi="Arial" w:cs="Arial"/>
                    <w:i/>
                    <w:noProof/>
                    <w:sz w:val="14"/>
                    <w:szCs w:val="14"/>
                  </w:rPr>
                  <w:t xml:space="preserve"> DE 202</w:t>
                </w:r>
                <w:r w:rsidR="004A409D">
                  <w:rPr>
                    <w:rFonts w:ascii="Arial" w:hAnsi="Arial" w:cs="Arial"/>
                    <w:i/>
                    <w:noProof/>
                    <w:sz w:val="14"/>
                    <w:szCs w:val="14"/>
                  </w:rPr>
                  <w:t>3.</w:t>
                </w:r>
              </w:p>
            </w:tc>
          </w:tr>
        </w:tbl>
        <w:p w14:paraId="08FC09C8" w14:textId="77777777" w:rsidR="00955F85" w:rsidRPr="00340D16" w:rsidRDefault="00955F85" w:rsidP="00680DC6">
          <w:pPr>
            <w:pStyle w:val="Encabezado"/>
            <w:jc w:val="center"/>
          </w:pPr>
        </w:p>
      </w:tc>
      <w:tc>
        <w:tcPr>
          <w:tcW w:w="222" w:type="dxa"/>
        </w:tcPr>
        <w:p w14:paraId="480FF733" w14:textId="77777777" w:rsidR="00955F85" w:rsidRPr="0081276E" w:rsidRDefault="00955F85"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26047BB7" w14:textId="77777777" w:rsidR="00955F85" w:rsidRDefault="00E93137">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FB3ABD"/>
    <w:multiLevelType w:val="hybridMultilevel"/>
    <w:tmpl w:val="268C3C56"/>
    <w:lvl w:ilvl="0" w:tplc="18F4AE7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150D9C"/>
    <w:multiLevelType w:val="hybridMultilevel"/>
    <w:tmpl w:val="42623574"/>
    <w:lvl w:ilvl="0" w:tplc="249CD27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9347527"/>
    <w:multiLevelType w:val="hybridMultilevel"/>
    <w:tmpl w:val="C50610CC"/>
    <w:lvl w:ilvl="0" w:tplc="D318D0B6">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D839EF"/>
    <w:multiLevelType w:val="hybridMultilevel"/>
    <w:tmpl w:val="FE4C314E"/>
    <w:lvl w:ilvl="0" w:tplc="FB36FF64">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9"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70F6D4E"/>
    <w:multiLevelType w:val="hybridMultilevel"/>
    <w:tmpl w:val="FB42C9CA"/>
    <w:lvl w:ilvl="0" w:tplc="6540C658">
      <w:start w:val="1"/>
      <w:numFmt w:val="upperRoman"/>
      <w:lvlText w:val="%1."/>
      <w:lvlJc w:val="left"/>
      <w:pPr>
        <w:tabs>
          <w:tab w:val="num" w:pos="54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1671AB"/>
    <w:multiLevelType w:val="hybridMultilevel"/>
    <w:tmpl w:val="B67A0418"/>
    <w:lvl w:ilvl="0" w:tplc="63C28F48">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C441EA"/>
    <w:multiLevelType w:val="hybridMultilevel"/>
    <w:tmpl w:val="B2DACED6"/>
    <w:lvl w:ilvl="0" w:tplc="60C6055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FD6799"/>
    <w:multiLevelType w:val="hybridMultilevel"/>
    <w:tmpl w:val="54F6D2F6"/>
    <w:lvl w:ilvl="0" w:tplc="D85E1C0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D804D1C"/>
    <w:multiLevelType w:val="hybridMultilevel"/>
    <w:tmpl w:val="44FE58D0"/>
    <w:lvl w:ilvl="0" w:tplc="BB843FE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9813BA7"/>
    <w:multiLevelType w:val="hybridMultilevel"/>
    <w:tmpl w:val="7F5EC1BE"/>
    <w:lvl w:ilvl="0" w:tplc="268C1F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3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3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481951"/>
    <w:multiLevelType w:val="hybridMultilevel"/>
    <w:tmpl w:val="A490CABC"/>
    <w:lvl w:ilvl="0" w:tplc="3CE21334">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3"/>
  </w:num>
  <w:num w:numId="2">
    <w:abstractNumId w:val="10"/>
  </w:num>
  <w:num w:numId="3">
    <w:abstractNumId w:val="31"/>
  </w:num>
  <w:num w:numId="4">
    <w:abstractNumId w:val="22"/>
  </w:num>
  <w:num w:numId="5">
    <w:abstractNumId w:val="26"/>
  </w:num>
  <w:num w:numId="6">
    <w:abstractNumId w:val="18"/>
  </w:num>
  <w:num w:numId="7">
    <w:abstractNumId w:val="40"/>
  </w:num>
  <w:num w:numId="8">
    <w:abstractNumId w:val="9"/>
  </w:num>
  <w:num w:numId="9">
    <w:abstractNumId w:val="5"/>
  </w:num>
  <w:num w:numId="10">
    <w:abstractNumId w:val="42"/>
  </w:num>
  <w:num w:numId="11">
    <w:abstractNumId w:val="21"/>
  </w:num>
  <w:num w:numId="12">
    <w:abstractNumId w:val="28"/>
  </w:num>
  <w:num w:numId="13">
    <w:abstractNumId w:val="0"/>
  </w:num>
  <w:num w:numId="14">
    <w:abstractNumId w:val="36"/>
  </w:num>
  <w:num w:numId="15">
    <w:abstractNumId w:val="17"/>
  </w:num>
  <w:num w:numId="16">
    <w:abstractNumId w:val="30"/>
  </w:num>
  <w:num w:numId="17">
    <w:abstractNumId w:val="41"/>
  </w:num>
  <w:num w:numId="18">
    <w:abstractNumId w:val="37"/>
  </w:num>
  <w:num w:numId="19">
    <w:abstractNumId w:val="12"/>
  </w:num>
  <w:num w:numId="20">
    <w:abstractNumId w:val="3"/>
  </w:num>
  <w:num w:numId="21">
    <w:abstractNumId w:val="24"/>
  </w:num>
  <w:num w:numId="22">
    <w:abstractNumId w:val="23"/>
  </w:num>
  <w:num w:numId="23">
    <w:abstractNumId w:val="8"/>
  </w:num>
  <w:num w:numId="24">
    <w:abstractNumId w:val="34"/>
  </w:num>
  <w:num w:numId="25">
    <w:abstractNumId w:val="35"/>
  </w:num>
  <w:num w:numId="26">
    <w:abstractNumId w:val="1"/>
  </w:num>
  <w:num w:numId="27">
    <w:abstractNumId w:val="19"/>
  </w:num>
  <w:num w:numId="28">
    <w:abstractNumId w:val="39"/>
  </w:num>
  <w:num w:numId="29">
    <w:abstractNumId w:val="14"/>
  </w:num>
  <w:num w:numId="30">
    <w:abstractNumId w:val="25"/>
  </w:num>
  <w:num w:numId="31">
    <w:abstractNumId w:val="15"/>
  </w:num>
  <w:num w:numId="32">
    <w:abstractNumId w:val="29"/>
  </w:num>
  <w:num w:numId="33">
    <w:abstractNumId w:val="11"/>
  </w:num>
  <w:num w:numId="34">
    <w:abstractNumId w:val="4"/>
  </w:num>
  <w:num w:numId="35">
    <w:abstractNumId w:val="6"/>
  </w:num>
  <w:num w:numId="36">
    <w:abstractNumId w:val="2"/>
  </w:num>
  <w:num w:numId="37">
    <w:abstractNumId w:val="16"/>
  </w:num>
  <w:num w:numId="38">
    <w:abstractNumId w:val="27"/>
  </w:num>
  <w:num w:numId="39">
    <w:abstractNumId w:val="38"/>
  </w:num>
  <w:num w:numId="40">
    <w:abstractNumId w:val="7"/>
  </w:num>
  <w:num w:numId="41">
    <w:abstractNumId w:val="13"/>
  </w:num>
  <w:num w:numId="42">
    <w:abstractNumId w:val="20"/>
  </w:num>
  <w:num w:numId="4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00"/>
    <w:rsid w:val="000172C2"/>
    <w:rsid w:val="000424EF"/>
    <w:rsid w:val="0004438E"/>
    <w:rsid w:val="00066F53"/>
    <w:rsid w:val="00081957"/>
    <w:rsid w:val="001046A4"/>
    <w:rsid w:val="00121AC8"/>
    <w:rsid w:val="00181D64"/>
    <w:rsid w:val="00187BEB"/>
    <w:rsid w:val="001937DB"/>
    <w:rsid w:val="001A1A7D"/>
    <w:rsid w:val="001A79AF"/>
    <w:rsid w:val="001B6BEE"/>
    <w:rsid w:val="001C5D26"/>
    <w:rsid w:val="001C6ABA"/>
    <w:rsid w:val="001E4D7B"/>
    <w:rsid w:val="00210A12"/>
    <w:rsid w:val="00233E12"/>
    <w:rsid w:val="00235EEB"/>
    <w:rsid w:val="00261D1F"/>
    <w:rsid w:val="002811D1"/>
    <w:rsid w:val="00286C66"/>
    <w:rsid w:val="002A3F27"/>
    <w:rsid w:val="002B44F5"/>
    <w:rsid w:val="002B697C"/>
    <w:rsid w:val="002C598B"/>
    <w:rsid w:val="002C732E"/>
    <w:rsid w:val="002E6CFB"/>
    <w:rsid w:val="002F613F"/>
    <w:rsid w:val="002F6873"/>
    <w:rsid w:val="003045C9"/>
    <w:rsid w:val="00312DAE"/>
    <w:rsid w:val="00350A4D"/>
    <w:rsid w:val="00354BB1"/>
    <w:rsid w:val="00355993"/>
    <w:rsid w:val="00361340"/>
    <w:rsid w:val="00364370"/>
    <w:rsid w:val="003662ED"/>
    <w:rsid w:val="0038080D"/>
    <w:rsid w:val="00383743"/>
    <w:rsid w:val="003A1F50"/>
    <w:rsid w:val="003B05F8"/>
    <w:rsid w:val="003B3FDB"/>
    <w:rsid w:val="00423BB2"/>
    <w:rsid w:val="004322FD"/>
    <w:rsid w:val="00436E16"/>
    <w:rsid w:val="004371B8"/>
    <w:rsid w:val="0045482C"/>
    <w:rsid w:val="004550C4"/>
    <w:rsid w:val="00496AB5"/>
    <w:rsid w:val="004A409D"/>
    <w:rsid w:val="004B0E1F"/>
    <w:rsid w:val="004D1B24"/>
    <w:rsid w:val="004D428F"/>
    <w:rsid w:val="004E7FC9"/>
    <w:rsid w:val="0051452A"/>
    <w:rsid w:val="00515EF0"/>
    <w:rsid w:val="0052168B"/>
    <w:rsid w:val="005267F1"/>
    <w:rsid w:val="005607AF"/>
    <w:rsid w:val="00560959"/>
    <w:rsid w:val="0059096C"/>
    <w:rsid w:val="005B614C"/>
    <w:rsid w:val="005D0443"/>
    <w:rsid w:val="00633DC4"/>
    <w:rsid w:val="00635009"/>
    <w:rsid w:val="0065074F"/>
    <w:rsid w:val="00654862"/>
    <w:rsid w:val="00655260"/>
    <w:rsid w:val="00655FCC"/>
    <w:rsid w:val="00661FD0"/>
    <w:rsid w:val="00663E95"/>
    <w:rsid w:val="006742B2"/>
    <w:rsid w:val="00680DC6"/>
    <w:rsid w:val="00681D8D"/>
    <w:rsid w:val="00681EEF"/>
    <w:rsid w:val="00682285"/>
    <w:rsid w:val="006A3FC6"/>
    <w:rsid w:val="006C4694"/>
    <w:rsid w:val="006D43C1"/>
    <w:rsid w:val="006F4402"/>
    <w:rsid w:val="0070650F"/>
    <w:rsid w:val="00707D43"/>
    <w:rsid w:val="00712E50"/>
    <w:rsid w:val="0071571E"/>
    <w:rsid w:val="0072279C"/>
    <w:rsid w:val="007336DC"/>
    <w:rsid w:val="007549C9"/>
    <w:rsid w:val="00757545"/>
    <w:rsid w:val="007707EC"/>
    <w:rsid w:val="007C638C"/>
    <w:rsid w:val="007E6AC9"/>
    <w:rsid w:val="007F3F8C"/>
    <w:rsid w:val="00821E16"/>
    <w:rsid w:val="00836436"/>
    <w:rsid w:val="00843055"/>
    <w:rsid w:val="008539CF"/>
    <w:rsid w:val="00856DA5"/>
    <w:rsid w:val="00872F9A"/>
    <w:rsid w:val="00881826"/>
    <w:rsid w:val="008A12ED"/>
    <w:rsid w:val="008D1B87"/>
    <w:rsid w:val="008D6166"/>
    <w:rsid w:val="008E3B06"/>
    <w:rsid w:val="008E6B66"/>
    <w:rsid w:val="008F00E5"/>
    <w:rsid w:val="008F44D8"/>
    <w:rsid w:val="008F59A2"/>
    <w:rsid w:val="00902A5E"/>
    <w:rsid w:val="00914AE1"/>
    <w:rsid w:val="00955F85"/>
    <w:rsid w:val="00975756"/>
    <w:rsid w:val="009948E5"/>
    <w:rsid w:val="009A06A6"/>
    <w:rsid w:val="009B4137"/>
    <w:rsid w:val="009C6EEA"/>
    <w:rsid w:val="009E3D83"/>
    <w:rsid w:val="009F4139"/>
    <w:rsid w:val="00A04FDA"/>
    <w:rsid w:val="00A05594"/>
    <w:rsid w:val="00A20FA7"/>
    <w:rsid w:val="00A86AA6"/>
    <w:rsid w:val="00A94C4F"/>
    <w:rsid w:val="00AB65A1"/>
    <w:rsid w:val="00AC3C37"/>
    <w:rsid w:val="00AE6014"/>
    <w:rsid w:val="00AF20EB"/>
    <w:rsid w:val="00B4554A"/>
    <w:rsid w:val="00B5022B"/>
    <w:rsid w:val="00B54596"/>
    <w:rsid w:val="00B63D5F"/>
    <w:rsid w:val="00B70EDC"/>
    <w:rsid w:val="00BA7972"/>
    <w:rsid w:val="00BD62E9"/>
    <w:rsid w:val="00BE7F76"/>
    <w:rsid w:val="00BF73B1"/>
    <w:rsid w:val="00C17CBA"/>
    <w:rsid w:val="00C435B8"/>
    <w:rsid w:val="00C716AA"/>
    <w:rsid w:val="00C82DF3"/>
    <w:rsid w:val="00CA4D38"/>
    <w:rsid w:val="00CF5287"/>
    <w:rsid w:val="00D06331"/>
    <w:rsid w:val="00D4753E"/>
    <w:rsid w:val="00D5411A"/>
    <w:rsid w:val="00D864AC"/>
    <w:rsid w:val="00DA4B16"/>
    <w:rsid w:val="00DD33E9"/>
    <w:rsid w:val="00E13A3E"/>
    <w:rsid w:val="00E13AC0"/>
    <w:rsid w:val="00E332AE"/>
    <w:rsid w:val="00E36F45"/>
    <w:rsid w:val="00E86A1A"/>
    <w:rsid w:val="00E93137"/>
    <w:rsid w:val="00E93839"/>
    <w:rsid w:val="00EA2BCA"/>
    <w:rsid w:val="00EA4B70"/>
    <w:rsid w:val="00ED6A7E"/>
    <w:rsid w:val="00EF3992"/>
    <w:rsid w:val="00F0051C"/>
    <w:rsid w:val="00F17EAD"/>
    <w:rsid w:val="00F8571A"/>
    <w:rsid w:val="00FA3700"/>
    <w:rsid w:val="00FB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2EDC80F"/>
  <w15:docId w15:val="{7D0D2A80-FE2C-4491-9E45-629B4E0F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699D-33A3-4519-9EE0-D231950A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4114</Words>
  <Characters>22628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8</cp:revision>
  <dcterms:created xsi:type="dcterms:W3CDTF">2023-04-14T18:13:00Z</dcterms:created>
  <dcterms:modified xsi:type="dcterms:W3CDTF">2023-04-14T18:37:00Z</dcterms:modified>
</cp:coreProperties>
</file>