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CC81A" w14:textId="77777777" w:rsidR="001C6EBA" w:rsidRDefault="001C6EBA" w:rsidP="000A4840">
      <w:pPr>
        <w:jc w:val="center"/>
        <w:rPr>
          <w:rFonts w:ascii="Baskerville Old Face" w:hAnsi="Baskerville Old Face" w:cs="Arial"/>
          <w:b/>
          <w:bCs/>
          <w:sz w:val="28"/>
          <w:szCs w:val="28"/>
        </w:rPr>
      </w:pPr>
      <w:r w:rsidRPr="00552227">
        <w:rPr>
          <w:rFonts w:ascii="Baskerville Old Face" w:hAnsi="Baskerville Old Face" w:cs="Arial"/>
          <w:b/>
          <w:bCs/>
          <w:sz w:val="28"/>
          <w:szCs w:val="28"/>
        </w:rPr>
        <w:t>LEY DE CULTURA PARA EL ESTADO DE</w:t>
      </w:r>
      <w:r w:rsidR="000A4840" w:rsidRPr="00552227">
        <w:rPr>
          <w:rFonts w:ascii="Baskerville Old Face" w:hAnsi="Baskerville Old Face" w:cs="Arial"/>
          <w:b/>
          <w:bCs/>
          <w:sz w:val="28"/>
          <w:szCs w:val="28"/>
        </w:rPr>
        <w:t xml:space="preserve"> </w:t>
      </w:r>
      <w:r w:rsidRPr="00552227">
        <w:rPr>
          <w:rFonts w:ascii="Baskerville Old Face" w:hAnsi="Baskerville Old Face" w:cs="Arial"/>
          <w:b/>
          <w:bCs/>
          <w:sz w:val="28"/>
          <w:szCs w:val="28"/>
        </w:rPr>
        <w:t>DURANGO</w:t>
      </w:r>
      <w:r w:rsidR="00F27086">
        <w:rPr>
          <w:rFonts w:ascii="Baskerville Old Face" w:hAnsi="Baskerville Old Face" w:cs="Arial"/>
          <w:b/>
          <w:bCs/>
          <w:sz w:val="28"/>
          <w:szCs w:val="28"/>
        </w:rPr>
        <w:t>.</w:t>
      </w:r>
    </w:p>
    <w:p w14:paraId="444540FF" w14:textId="77777777" w:rsidR="00F27086" w:rsidRPr="00F27086" w:rsidRDefault="00F27086" w:rsidP="000A4840">
      <w:pPr>
        <w:jc w:val="center"/>
        <w:rPr>
          <w:rFonts w:asciiTheme="minorHAnsi" w:hAnsiTheme="minorHAnsi" w:cs="Arial"/>
          <w:bCs/>
          <w:sz w:val="16"/>
          <w:szCs w:val="16"/>
        </w:rPr>
      </w:pPr>
      <w:r>
        <w:rPr>
          <w:rFonts w:asciiTheme="minorHAnsi" w:eastAsia="Batang" w:hAnsiTheme="minorHAnsi" w:cs="Arial"/>
          <w:sz w:val="16"/>
          <w:szCs w:val="16"/>
        </w:rPr>
        <w:t xml:space="preserve">PUBLICADO EN EL </w:t>
      </w:r>
      <w:r w:rsidRPr="00F27086">
        <w:rPr>
          <w:rFonts w:asciiTheme="minorHAnsi" w:eastAsia="Batang" w:hAnsiTheme="minorHAnsi" w:cs="Arial"/>
          <w:sz w:val="16"/>
          <w:szCs w:val="16"/>
        </w:rPr>
        <w:t>PERIÓDICO OFICIAL No. 46 BIS, DE FECHA 7 DE JUNIO DE 2009. DECRETO 275, LXIV LEGISLATURA</w:t>
      </w:r>
      <w:r>
        <w:rPr>
          <w:rFonts w:asciiTheme="minorHAnsi" w:eastAsia="Batang" w:hAnsiTheme="minorHAnsi" w:cs="Arial"/>
          <w:sz w:val="16"/>
          <w:szCs w:val="16"/>
        </w:rPr>
        <w:t>.</w:t>
      </w:r>
    </w:p>
    <w:p w14:paraId="2FDB4F47" w14:textId="77777777" w:rsidR="001C6EBA" w:rsidRPr="005822A7" w:rsidRDefault="001C6EBA" w:rsidP="001C6EBA">
      <w:pPr>
        <w:autoSpaceDE w:val="0"/>
        <w:autoSpaceDN w:val="0"/>
        <w:adjustRightInd w:val="0"/>
        <w:rPr>
          <w:rFonts w:ascii="Arial" w:hAnsi="Arial" w:cs="Arial"/>
          <w:b/>
          <w:bCs/>
          <w:sz w:val="22"/>
          <w:szCs w:val="22"/>
        </w:rPr>
      </w:pPr>
    </w:p>
    <w:p w14:paraId="0B7D2C11" w14:textId="77777777" w:rsidR="001C6EBA" w:rsidRPr="005822A7" w:rsidRDefault="001C6EBA" w:rsidP="001C6EBA">
      <w:pPr>
        <w:autoSpaceDE w:val="0"/>
        <w:autoSpaceDN w:val="0"/>
        <w:adjustRightInd w:val="0"/>
        <w:rPr>
          <w:rFonts w:ascii="Arial" w:hAnsi="Arial" w:cs="Arial"/>
          <w:b/>
          <w:bCs/>
          <w:sz w:val="22"/>
          <w:szCs w:val="22"/>
        </w:rPr>
      </w:pPr>
    </w:p>
    <w:p w14:paraId="5C103069" w14:textId="77777777" w:rsidR="001C6EBA" w:rsidRPr="005822A7" w:rsidRDefault="001C6EBA" w:rsidP="001C6EBA">
      <w:pPr>
        <w:jc w:val="center"/>
        <w:rPr>
          <w:rFonts w:ascii="Arial" w:hAnsi="Arial" w:cs="Arial"/>
          <w:b/>
          <w:bCs/>
          <w:sz w:val="22"/>
          <w:szCs w:val="22"/>
        </w:rPr>
      </w:pPr>
      <w:r w:rsidRPr="005822A7">
        <w:rPr>
          <w:rFonts w:ascii="Arial" w:hAnsi="Arial" w:cs="Arial"/>
          <w:b/>
          <w:bCs/>
          <w:sz w:val="22"/>
          <w:szCs w:val="22"/>
        </w:rPr>
        <w:t>TÍTULO PRIMERO</w:t>
      </w:r>
    </w:p>
    <w:p w14:paraId="741E1ABC" w14:textId="77777777" w:rsidR="001C6EBA" w:rsidRPr="005822A7" w:rsidRDefault="001C6EBA" w:rsidP="001C6EBA">
      <w:pPr>
        <w:jc w:val="center"/>
        <w:rPr>
          <w:rFonts w:ascii="Arial" w:hAnsi="Arial" w:cs="Arial"/>
          <w:b/>
          <w:bCs/>
          <w:sz w:val="22"/>
          <w:szCs w:val="22"/>
        </w:rPr>
      </w:pPr>
      <w:r w:rsidRPr="005822A7">
        <w:rPr>
          <w:rFonts w:ascii="Arial" w:hAnsi="Arial" w:cs="Arial"/>
          <w:b/>
          <w:bCs/>
          <w:sz w:val="22"/>
          <w:szCs w:val="22"/>
        </w:rPr>
        <w:t>DE LAS BASES NORMATIVAS</w:t>
      </w:r>
    </w:p>
    <w:p w14:paraId="41F4A265" w14:textId="77777777" w:rsidR="001C6EBA" w:rsidRDefault="001C6EBA" w:rsidP="001C6EBA">
      <w:pPr>
        <w:pStyle w:val="Ttulo2"/>
        <w:rPr>
          <w:rFonts w:cs="Arial"/>
          <w:color w:val="000000"/>
          <w:szCs w:val="22"/>
        </w:rPr>
      </w:pPr>
    </w:p>
    <w:p w14:paraId="6106DF85" w14:textId="77777777" w:rsidR="001C6EBA" w:rsidRPr="005822A7" w:rsidRDefault="001C6EBA" w:rsidP="001C6EBA">
      <w:pPr>
        <w:pStyle w:val="Ttulo2"/>
        <w:rPr>
          <w:rFonts w:cs="Arial"/>
          <w:color w:val="000000"/>
          <w:szCs w:val="22"/>
        </w:rPr>
      </w:pPr>
      <w:r w:rsidRPr="005822A7">
        <w:rPr>
          <w:rFonts w:cs="Arial"/>
          <w:color w:val="000000"/>
          <w:szCs w:val="22"/>
        </w:rPr>
        <w:t>CAPÍTULO ÚNICO</w:t>
      </w:r>
    </w:p>
    <w:p w14:paraId="5FB9E18F" w14:textId="77777777" w:rsidR="001C6EBA" w:rsidRPr="005822A7" w:rsidRDefault="001C6EBA" w:rsidP="001C6EBA">
      <w:pPr>
        <w:jc w:val="center"/>
        <w:rPr>
          <w:rFonts w:ascii="Arial" w:hAnsi="Arial" w:cs="Arial"/>
          <w:b/>
          <w:bCs/>
          <w:sz w:val="22"/>
          <w:szCs w:val="22"/>
        </w:rPr>
      </w:pPr>
      <w:r w:rsidRPr="005822A7">
        <w:rPr>
          <w:rFonts w:ascii="Arial" w:hAnsi="Arial" w:cs="Arial"/>
          <w:b/>
          <w:bCs/>
          <w:sz w:val="22"/>
          <w:szCs w:val="22"/>
        </w:rPr>
        <w:t>DISPOSICIONES GENERALES</w:t>
      </w:r>
    </w:p>
    <w:p w14:paraId="790F0888" w14:textId="77777777" w:rsidR="001C6EBA" w:rsidRPr="005822A7" w:rsidRDefault="001C6EBA" w:rsidP="001C6EBA">
      <w:pPr>
        <w:rPr>
          <w:rFonts w:ascii="Arial" w:hAnsi="Arial" w:cs="Arial"/>
          <w:sz w:val="22"/>
          <w:szCs w:val="22"/>
          <w:lang w:eastAsia="es-MX"/>
        </w:rPr>
      </w:pPr>
    </w:p>
    <w:p w14:paraId="50C74496" w14:textId="77777777" w:rsidR="001C6EBA" w:rsidRPr="005822A7" w:rsidRDefault="001C6EBA" w:rsidP="00AD171D">
      <w:pPr>
        <w:spacing w:line="276" w:lineRule="auto"/>
        <w:jc w:val="both"/>
        <w:rPr>
          <w:rFonts w:ascii="Arial" w:hAnsi="Arial" w:cs="Arial"/>
          <w:sz w:val="22"/>
          <w:szCs w:val="22"/>
        </w:rPr>
      </w:pPr>
      <w:r w:rsidRPr="005822A7">
        <w:rPr>
          <w:rFonts w:ascii="Arial" w:hAnsi="Arial" w:cs="Arial"/>
          <w:b/>
          <w:sz w:val="22"/>
          <w:szCs w:val="22"/>
        </w:rPr>
        <w:t xml:space="preserve">ARTÍCULO 1°. </w:t>
      </w:r>
      <w:r w:rsidR="00E75BF6" w:rsidRPr="00E75BF6">
        <w:rPr>
          <w:rFonts w:ascii="Arial" w:hAnsi="Arial" w:cs="Arial"/>
          <w:sz w:val="22"/>
          <w:szCs w:val="22"/>
        </w:rPr>
        <w:t>La presente Ley es de orden público e interés social y de observancia general en todo el Estado de Durango, reglamenta el derecho a la Cultura reconocido en el artículo 4º de la Constitución Política de los Estados Unidos Mexicanos e Instrumentos Internacionales en la materia, así como el artículo 28 de la Constitución Política del Estado Libre y Soberano de Durango.</w:t>
      </w:r>
    </w:p>
    <w:p w14:paraId="079F2003" w14:textId="77777777" w:rsidR="001C6EBA" w:rsidRPr="005822A7" w:rsidRDefault="001C6EBA" w:rsidP="00AD171D">
      <w:pPr>
        <w:spacing w:line="276" w:lineRule="auto"/>
        <w:rPr>
          <w:rFonts w:ascii="Arial" w:hAnsi="Arial" w:cs="Arial"/>
          <w:b/>
          <w:sz w:val="22"/>
          <w:szCs w:val="22"/>
        </w:rPr>
      </w:pPr>
    </w:p>
    <w:p w14:paraId="7E9BCDAE" w14:textId="77777777" w:rsidR="001C6EBA" w:rsidRPr="005822A7" w:rsidRDefault="001C6EBA" w:rsidP="00AD171D">
      <w:pPr>
        <w:spacing w:line="276" w:lineRule="auto"/>
        <w:rPr>
          <w:rFonts w:ascii="Arial" w:hAnsi="Arial" w:cs="Arial"/>
          <w:sz w:val="22"/>
          <w:szCs w:val="22"/>
        </w:rPr>
      </w:pPr>
      <w:r w:rsidRPr="005822A7">
        <w:rPr>
          <w:rFonts w:ascii="Arial" w:hAnsi="Arial" w:cs="Arial"/>
          <w:b/>
          <w:sz w:val="22"/>
          <w:szCs w:val="22"/>
        </w:rPr>
        <w:t xml:space="preserve">ARTÍCULO 2°. </w:t>
      </w:r>
      <w:r w:rsidRPr="005822A7">
        <w:rPr>
          <w:rFonts w:ascii="Arial" w:hAnsi="Arial" w:cs="Arial"/>
          <w:sz w:val="22"/>
          <w:szCs w:val="22"/>
        </w:rPr>
        <w:t>Esta ley tiene por objeto establecer:</w:t>
      </w:r>
    </w:p>
    <w:p w14:paraId="3A2E8E10" w14:textId="77777777" w:rsidR="001C6EBA" w:rsidRPr="005822A7" w:rsidRDefault="001C6EBA" w:rsidP="00AD171D">
      <w:pPr>
        <w:spacing w:line="276" w:lineRule="auto"/>
        <w:rPr>
          <w:rFonts w:ascii="Arial" w:hAnsi="Arial" w:cs="Arial"/>
          <w:sz w:val="22"/>
          <w:szCs w:val="22"/>
        </w:rPr>
      </w:pPr>
    </w:p>
    <w:p w14:paraId="270CCD69" w14:textId="77777777" w:rsidR="001C6EBA" w:rsidRPr="005822A7" w:rsidRDefault="001C6EBA" w:rsidP="00AD171D">
      <w:pPr>
        <w:spacing w:line="276" w:lineRule="auto"/>
        <w:ind w:left="567" w:hanging="567"/>
        <w:rPr>
          <w:rFonts w:ascii="Arial" w:hAnsi="Arial" w:cs="Arial"/>
          <w:sz w:val="22"/>
          <w:szCs w:val="22"/>
        </w:rPr>
      </w:pPr>
      <w:r w:rsidRPr="005822A7">
        <w:rPr>
          <w:rFonts w:ascii="Arial" w:hAnsi="Arial" w:cs="Arial"/>
          <w:b/>
          <w:bCs/>
          <w:sz w:val="22"/>
          <w:szCs w:val="22"/>
        </w:rPr>
        <w:t>I.</w:t>
      </w:r>
      <w:r w:rsidRPr="005822A7">
        <w:rPr>
          <w:rFonts w:ascii="Arial" w:hAnsi="Arial" w:cs="Arial"/>
          <w:b/>
          <w:bCs/>
          <w:sz w:val="22"/>
          <w:szCs w:val="22"/>
        </w:rPr>
        <w:tab/>
      </w:r>
      <w:r w:rsidRPr="005822A7">
        <w:rPr>
          <w:rFonts w:ascii="Arial" w:hAnsi="Arial" w:cs="Arial"/>
          <w:sz w:val="22"/>
          <w:szCs w:val="22"/>
        </w:rPr>
        <w:t>Las bases para asegurar el derecho de acceso a la cultura;</w:t>
      </w:r>
    </w:p>
    <w:p w14:paraId="31310791" w14:textId="77777777" w:rsidR="001C6EBA" w:rsidRPr="005822A7" w:rsidRDefault="001C6EBA" w:rsidP="00AD171D">
      <w:pPr>
        <w:spacing w:line="276" w:lineRule="auto"/>
        <w:ind w:left="567" w:hanging="567"/>
        <w:rPr>
          <w:rFonts w:ascii="Arial" w:hAnsi="Arial" w:cs="Arial"/>
          <w:sz w:val="22"/>
          <w:szCs w:val="22"/>
        </w:rPr>
      </w:pPr>
    </w:p>
    <w:p w14:paraId="40FC1806" w14:textId="77777777" w:rsidR="001C6EBA" w:rsidRPr="005822A7" w:rsidRDefault="001C6EBA" w:rsidP="00AD171D">
      <w:pPr>
        <w:spacing w:line="276" w:lineRule="auto"/>
        <w:ind w:left="567" w:hanging="567"/>
        <w:rPr>
          <w:rFonts w:ascii="Arial" w:hAnsi="Arial" w:cs="Arial"/>
          <w:bCs/>
          <w:sz w:val="22"/>
          <w:szCs w:val="22"/>
        </w:rPr>
      </w:pPr>
      <w:r w:rsidRPr="005822A7">
        <w:rPr>
          <w:rFonts w:ascii="Arial" w:hAnsi="Arial" w:cs="Arial"/>
          <w:b/>
          <w:sz w:val="22"/>
          <w:szCs w:val="22"/>
        </w:rPr>
        <w:t>II.</w:t>
      </w:r>
      <w:r w:rsidRPr="005822A7">
        <w:rPr>
          <w:rFonts w:ascii="Arial" w:hAnsi="Arial" w:cs="Arial"/>
          <w:b/>
          <w:sz w:val="22"/>
          <w:szCs w:val="22"/>
        </w:rPr>
        <w:tab/>
      </w:r>
      <w:r w:rsidRPr="005822A7">
        <w:rPr>
          <w:rFonts w:ascii="Arial" w:hAnsi="Arial" w:cs="Arial"/>
          <w:bCs/>
          <w:sz w:val="22"/>
          <w:szCs w:val="22"/>
        </w:rPr>
        <w:t>Una política de estado en materia de desarrollo cultural;</w:t>
      </w:r>
    </w:p>
    <w:p w14:paraId="2232698F" w14:textId="77777777" w:rsidR="001C6EBA" w:rsidRPr="005822A7" w:rsidRDefault="001C6EBA" w:rsidP="00AD171D">
      <w:pPr>
        <w:spacing w:line="276" w:lineRule="auto"/>
        <w:ind w:left="567" w:hanging="567"/>
        <w:rPr>
          <w:rFonts w:ascii="Arial" w:hAnsi="Arial" w:cs="Arial"/>
          <w:bCs/>
          <w:snapToGrid w:val="0"/>
          <w:sz w:val="22"/>
          <w:szCs w:val="22"/>
        </w:rPr>
      </w:pPr>
    </w:p>
    <w:p w14:paraId="03086274" w14:textId="77777777" w:rsidR="001C6EBA" w:rsidRPr="005822A7" w:rsidRDefault="001C6EBA" w:rsidP="00AD171D">
      <w:pPr>
        <w:spacing w:line="276" w:lineRule="auto"/>
        <w:ind w:left="567" w:hanging="567"/>
        <w:rPr>
          <w:rFonts w:ascii="Arial" w:hAnsi="Arial" w:cs="Arial"/>
          <w:sz w:val="22"/>
          <w:szCs w:val="22"/>
        </w:rPr>
      </w:pPr>
      <w:r w:rsidRPr="005822A7">
        <w:rPr>
          <w:rFonts w:ascii="Arial" w:hAnsi="Arial" w:cs="Arial"/>
          <w:b/>
          <w:bCs/>
          <w:color w:val="000000"/>
          <w:sz w:val="22"/>
          <w:szCs w:val="22"/>
        </w:rPr>
        <w:t>III.</w:t>
      </w:r>
      <w:r w:rsidRPr="005822A7">
        <w:rPr>
          <w:rFonts w:ascii="Arial" w:hAnsi="Arial" w:cs="Arial"/>
          <w:b/>
          <w:bCs/>
          <w:color w:val="000000"/>
          <w:sz w:val="22"/>
          <w:szCs w:val="22"/>
        </w:rPr>
        <w:tab/>
      </w:r>
      <w:r w:rsidRPr="005822A7">
        <w:rPr>
          <w:rFonts w:ascii="Arial" w:hAnsi="Arial" w:cs="Arial"/>
          <w:color w:val="000000"/>
          <w:sz w:val="22"/>
          <w:szCs w:val="22"/>
        </w:rPr>
        <w:t>Lineamientos para p</w:t>
      </w:r>
      <w:r w:rsidRPr="005822A7">
        <w:rPr>
          <w:rFonts w:ascii="Arial" w:hAnsi="Arial" w:cs="Arial"/>
          <w:sz w:val="22"/>
          <w:szCs w:val="22"/>
        </w:rPr>
        <w:t>romover el desarrollo cultural sin discriminación, en el marco de una sociedad democrática; y</w:t>
      </w:r>
    </w:p>
    <w:p w14:paraId="73B5A4E6" w14:textId="77777777" w:rsidR="001C6EBA" w:rsidRPr="005822A7" w:rsidRDefault="001C6EBA" w:rsidP="00AD171D">
      <w:pPr>
        <w:spacing w:line="276" w:lineRule="auto"/>
        <w:ind w:left="567" w:hanging="567"/>
        <w:rPr>
          <w:rFonts w:ascii="Arial" w:hAnsi="Arial" w:cs="Arial"/>
          <w:snapToGrid w:val="0"/>
          <w:sz w:val="22"/>
          <w:szCs w:val="22"/>
        </w:rPr>
      </w:pPr>
    </w:p>
    <w:p w14:paraId="1A840492" w14:textId="77777777" w:rsidR="001C6EBA" w:rsidRPr="005822A7" w:rsidRDefault="001C6EBA" w:rsidP="00AD171D">
      <w:pPr>
        <w:spacing w:line="276" w:lineRule="auto"/>
        <w:ind w:left="567" w:hanging="567"/>
        <w:rPr>
          <w:rFonts w:ascii="Arial" w:hAnsi="Arial" w:cs="Arial"/>
          <w:sz w:val="22"/>
          <w:szCs w:val="22"/>
        </w:rPr>
      </w:pPr>
      <w:r w:rsidRPr="005822A7">
        <w:rPr>
          <w:rFonts w:ascii="Arial" w:hAnsi="Arial" w:cs="Arial"/>
          <w:b/>
          <w:bCs/>
          <w:sz w:val="22"/>
          <w:szCs w:val="22"/>
        </w:rPr>
        <w:t>IV.</w:t>
      </w:r>
      <w:r w:rsidRPr="005822A7">
        <w:rPr>
          <w:rFonts w:ascii="Arial" w:hAnsi="Arial" w:cs="Arial"/>
          <w:b/>
          <w:bCs/>
          <w:sz w:val="22"/>
          <w:szCs w:val="22"/>
        </w:rPr>
        <w:tab/>
      </w:r>
      <w:r w:rsidRPr="005822A7">
        <w:rPr>
          <w:rFonts w:ascii="Arial" w:hAnsi="Arial" w:cs="Arial"/>
          <w:sz w:val="22"/>
          <w:szCs w:val="22"/>
        </w:rPr>
        <w:t>La organización y funcionamiento del Instituto de Cultura del Estado de Durango.</w:t>
      </w:r>
    </w:p>
    <w:p w14:paraId="55B00691" w14:textId="77777777" w:rsidR="001C6EBA" w:rsidRPr="005822A7" w:rsidRDefault="001C6EBA" w:rsidP="00AD171D">
      <w:pPr>
        <w:spacing w:line="276" w:lineRule="auto"/>
        <w:rPr>
          <w:rFonts w:ascii="Arial" w:hAnsi="Arial" w:cs="Arial"/>
          <w:b/>
          <w:bCs/>
          <w:sz w:val="22"/>
          <w:szCs w:val="22"/>
        </w:rPr>
      </w:pPr>
    </w:p>
    <w:p w14:paraId="5CF8C4FC" w14:textId="77777777" w:rsidR="001C6EBA" w:rsidRPr="005822A7" w:rsidRDefault="001C6EBA" w:rsidP="00AD171D">
      <w:pPr>
        <w:spacing w:line="276" w:lineRule="auto"/>
        <w:jc w:val="both"/>
        <w:rPr>
          <w:rFonts w:ascii="Arial" w:hAnsi="Arial" w:cs="Arial"/>
          <w:sz w:val="22"/>
          <w:szCs w:val="22"/>
        </w:rPr>
      </w:pPr>
      <w:r w:rsidRPr="005822A7">
        <w:rPr>
          <w:rFonts w:ascii="Arial" w:hAnsi="Arial" w:cs="Arial"/>
          <w:b/>
          <w:bCs/>
          <w:sz w:val="22"/>
          <w:szCs w:val="22"/>
        </w:rPr>
        <w:t xml:space="preserve">ARTÍCULO 3°. </w:t>
      </w:r>
      <w:r w:rsidRPr="005822A7">
        <w:rPr>
          <w:rFonts w:ascii="Arial" w:hAnsi="Arial" w:cs="Arial"/>
          <w:bCs/>
          <w:sz w:val="22"/>
          <w:szCs w:val="22"/>
        </w:rPr>
        <w:t>Esta l</w:t>
      </w:r>
      <w:r w:rsidRPr="005822A7">
        <w:rPr>
          <w:rFonts w:ascii="Arial" w:hAnsi="Arial" w:cs="Arial"/>
          <w:sz w:val="22"/>
          <w:szCs w:val="22"/>
        </w:rPr>
        <w:t xml:space="preserve">ey tiene como finalidad, consolidar el estado humanista, social y democrático de derecho, en lo que respecta al desarrollo cultural, a través de la implementación de una política cultural del Estado, que </w:t>
      </w:r>
      <w:proofErr w:type="gramStart"/>
      <w:r w:rsidRPr="005822A7">
        <w:rPr>
          <w:rFonts w:ascii="Arial" w:hAnsi="Arial" w:cs="Arial"/>
          <w:sz w:val="22"/>
          <w:szCs w:val="22"/>
        </w:rPr>
        <w:t>garantice  el</w:t>
      </w:r>
      <w:proofErr w:type="gramEnd"/>
      <w:r w:rsidRPr="005822A7">
        <w:rPr>
          <w:rFonts w:ascii="Arial" w:hAnsi="Arial" w:cs="Arial"/>
          <w:sz w:val="22"/>
          <w:szCs w:val="22"/>
        </w:rPr>
        <w:t xml:space="preserve"> derecho de acceso a la cultura.</w:t>
      </w:r>
    </w:p>
    <w:p w14:paraId="4EA9EF5B" w14:textId="77777777" w:rsidR="001C6EBA" w:rsidRPr="005822A7" w:rsidRDefault="001C6EBA" w:rsidP="00AD171D">
      <w:pPr>
        <w:spacing w:line="276" w:lineRule="auto"/>
        <w:jc w:val="both"/>
        <w:rPr>
          <w:rFonts w:ascii="Arial" w:hAnsi="Arial" w:cs="Arial"/>
          <w:sz w:val="22"/>
          <w:szCs w:val="22"/>
        </w:rPr>
      </w:pPr>
    </w:p>
    <w:p w14:paraId="685060E7" w14:textId="77777777" w:rsidR="001C6EBA" w:rsidRPr="005822A7" w:rsidRDefault="001C6EBA" w:rsidP="00AD171D">
      <w:pPr>
        <w:spacing w:line="276" w:lineRule="auto"/>
        <w:jc w:val="both"/>
        <w:rPr>
          <w:rFonts w:ascii="Arial" w:hAnsi="Arial" w:cs="Arial"/>
          <w:sz w:val="22"/>
          <w:szCs w:val="22"/>
        </w:rPr>
      </w:pPr>
      <w:r w:rsidRPr="005822A7">
        <w:rPr>
          <w:rFonts w:ascii="Arial" w:hAnsi="Arial" w:cs="Arial"/>
          <w:b/>
          <w:sz w:val="22"/>
          <w:szCs w:val="22"/>
        </w:rPr>
        <w:t>ARTÍCULO 4°.</w:t>
      </w:r>
      <w:r w:rsidRPr="005822A7">
        <w:rPr>
          <w:rFonts w:ascii="Arial" w:hAnsi="Arial" w:cs="Arial"/>
          <w:sz w:val="22"/>
          <w:szCs w:val="22"/>
        </w:rPr>
        <w:t xml:space="preserve"> El diseño, interpretación y aplicación de la política cultural, planes, programas y acciones en materia de desarrollo cultural, deberán ajustarse a los principios, normas y valores que establece </w:t>
      </w:r>
      <w:smartTag w:uri="urn:schemas-microsoft-com:office:smarttags" w:element="PersonName">
        <w:smartTagPr>
          <w:attr w:name="ProductID" w:val="la Constituci￳n."/>
        </w:smartTagPr>
        <w:r w:rsidRPr="005822A7">
          <w:rPr>
            <w:rFonts w:ascii="Arial" w:hAnsi="Arial" w:cs="Arial"/>
            <w:sz w:val="22"/>
            <w:szCs w:val="22"/>
          </w:rPr>
          <w:t>la Constitución.</w:t>
        </w:r>
      </w:smartTag>
    </w:p>
    <w:p w14:paraId="6EA27EDE" w14:textId="77777777" w:rsidR="001C6EBA" w:rsidRDefault="001C6EBA" w:rsidP="00AD171D">
      <w:pPr>
        <w:spacing w:line="276" w:lineRule="auto"/>
        <w:rPr>
          <w:rFonts w:ascii="Arial" w:hAnsi="Arial" w:cs="Arial"/>
          <w:bCs/>
          <w:sz w:val="22"/>
          <w:szCs w:val="22"/>
        </w:rPr>
      </w:pPr>
    </w:p>
    <w:p w14:paraId="6AE9FBA3" w14:textId="77777777" w:rsidR="000930B7" w:rsidRPr="000930B7" w:rsidRDefault="000930B7" w:rsidP="00AD171D">
      <w:pPr>
        <w:autoSpaceDE w:val="0"/>
        <w:autoSpaceDN w:val="0"/>
        <w:adjustRightInd w:val="0"/>
        <w:spacing w:line="276" w:lineRule="auto"/>
        <w:jc w:val="both"/>
        <w:rPr>
          <w:rFonts w:ascii="Arial" w:hAnsi="Arial" w:cs="Arial"/>
          <w:sz w:val="22"/>
          <w:szCs w:val="22"/>
        </w:rPr>
      </w:pPr>
      <w:r w:rsidRPr="000930B7">
        <w:rPr>
          <w:rFonts w:ascii="Arial" w:hAnsi="Arial" w:cs="Arial"/>
          <w:sz w:val="22"/>
          <w:szCs w:val="22"/>
        </w:rPr>
        <w:t>Son autoridades responsables de la aplicación de la presente Ley, las siguientes:</w:t>
      </w:r>
    </w:p>
    <w:p w14:paraId="2D67991F" w14:textId="77777777" w:rsidR="000930B7" w:rsidRPr="000930B7" w:rsidRDefault="000930B7" w:rsidP="00AD171D">
      <w:pPr>
        <w:autoSpaceDE w:val="0"/>
        <w:autoSpaceDN w:val="0"/>
        <w:adjustRightInd w:val="0"/>
        <w:spacing w:line="276" w:lineRule="auto"/>
        <w:jc w:val="both"/>
        <w:rPr>
          <w:rFonts w:ascii="Arial" w:hAnsi="Arial" w:cs="Arial"/>
          <w:sz w:val="22"/>
          <w:szCs w:val="22"/>
        </w:rPr>
      </w:pPr>
    </w:p>
    <w:p w14:paraId="7A6A0C4E" w14:textId="77777777" w:rsidR="000930B7" w:rsidRDefault="000930B7" w:rsidP="00AD171D">
      <w:pPr>
        <w:pStyle w:val="Prrafodelista"/>
        <w:numPr>
          <w:ilvl w:val="0"/>
          <w:numId w:val="31"/>
        </w:numPr>
        <w:autoSpaceDE w:val="0"/>
        <w:autoSpaceDN w:val="0"/>
        <w:adjustRightInd w:val="0"/>
        <w:spacing w:line="276" w:lineRule="auto"/>
        <w:jc w:val="both"/>
        <w:rPr>
          <w:rFonts w:ascii="Arial" w:hAnsi="Arial" w:cs="Arial"/>
          <w:sz w:val="22"/>
          <w:szCs w:val="22"/>
        </w:rPr>
      </w:pPr>
      <w:r w:rsidRPr="00241528">
        <w:rPr>
          <w:rFonts w:ascii="Arial" w:hAnsi="Arial" w:cs="Arial"/>
          <w:sz w:val="22"/>
          <w:szCs w:val="22"/>
        </w:rPr>
        <w:t xml:space="preserve">El Titular del Poder Ejecutivo del Estado; </w:t>
      </w:r>
    </w:p>
    <w:p w14:paraId="51670891" w14:textId="77777777" w:rsidR="00AD171D" w:rsidRPr="005C16AD" w:rsidRDefault="00AD171D" w:rsidP="00AD171D">
      <w:pPr>
        <w:pStyle w:val="Prrafodelista"/>
        <w:autoSpaceDE w:val="0"/>
        <w:autoSpaceDN w:val="0"/>
        <w:adjustRightInd w:val="0"/>
        <w:spacing w:line="276" w:lineRule="auto"/>
        <w:jc w:val="both"/>
        <w:rPr>
          <w:rFonts w:ascii="Arial" w:hAnsi="Arial" w:cs="Arial"/>
          <w:sz w:val="22"/>
          <w:szCs w:val="22"/>
        </w:rPr>
      </w:pPr>
    </w:p>
    <w:p w14:paraId="78C082CE" w14:textId="77777777" w:rsidR="000930B7" w:rsidRDefault="000930B7" w:rsidP="00AD171D">
      <w:pPr>
        <w:pStyle w:val="Prrafodelista"/>
        <w:numPr>
          <w:ilvl w:val="0"/>
          <w:numId w:val="31"/>
        </w:numPr>
        <w:autoSpaceDE w:val="0"/>
        <w:autoSpaceDN w:val="0"/>
        <w:adjustRightInd w:val="0"/>
        <w:spacing w:line="276" w:lineRule="auto"/>
        <w:jc w:val="both"/>
        <w:rPr>
          <w:rFonts w:ascii="Arial" w:hAnsi="Arial" w:cs="Arial"/>
          <w:sz w:val="22"/>
          <w:szCs w:val="22"/>
        </w:rPr>
      </w:pPr>
      <w:r w:rsidRPr="00241528">
        <w:rPr>
          <w:rFonts w:ascii="Arial" w:hAnsi="Arial" w:cs="Arial"/>
          <w:sz w:val="22"/>
          <w:szCs w:val="22"/>
        </w:rPr>
        <w:t>La Secretaría de Educación del Estado;</w:t>
      </w:r>
    </w:p>
    <w:p w14:paraId="0C671AC4" w14:textId="77777777" w:rsidR="00AD171D" w:rsidRPr="00AD171D" w:rsidRDefault="00AD171D" w:rsidP="00AD171D">
      <w:pPr>
        <w:autoSpaceDE w:val="0"/>
        <w:autoSpaceDN w:val="0"/>
        <w:adjustRightInd w:val="0"/>
        <w:spacing w:line="276" w:lineRule="auto"/>
        <w:jc w:val="both"/>
        <w:rPr>
          <w:rFonts w:ascii="Arial" w:hAnsi="Arial" w:cs="Arial"/>
          <w:sz w:val="22"/>
          <w:szCs w:val="22"/>
        </w:rPr>
      </w:pPr>
    </w:p>
    <w:p w14:paraId="6A7A837A" w14:textId="77777777" w:rsidR="005C16AD" w:rsidRDefault="005C16AD" w:rsidP="00AD171D">
      <w:pPr>
        <w:pStyle w:val="Textoindependiente"/>
        <w:numPr>
          <w:ilvl w:val="0"/>
          <w:numId w:val="31"/>
        </w:numPr>
        <w:spacing w:line="276" w:lineRule="auto"/>
        <w:rPr>
          <w:rFonts w:eastAsiaTheme="minorHAnsi" w:cs="Arial"/>
          <w:szCs w:val="22"/>
        </w:rPr>
      </w:pPr>
      <w:r w:rsidRPr="004274C1">
        <w:rPr>
          <w:rFonts w:eastAsiaTheme="minorHAnsi" w:cs="Arial"/>
          <w:szCs w:val="22"/>
        </w:rPr>
        <w:lastRenderedPageBreak/>
        <w:t>El Instituto de Cultura del Estado de Durango;</w:t>
      </w:r>
    </w:p>
    <w:p w14:paraId="7912DAF3" w14:textId="77777777" w:rsidR="00AD171D" w:rsidRPr="00463284" w:rsidRDefault="00AD171D" w:rsidP="00463284">
      <w:pPr>
        <w:pStyle w:val="Textoindependiente"/>
        <w:spacing w:line="276" w:lineRule="auto"/>
        <w:ind w:left="720"/>
        <w:jc w:val="right"/>
        <w:rPr>
          <w:rFonts w:asciiTheme="minorHAnsi" w:hAnsiTheme="minorHAnsi" w:cs="Arial"/>
          <w:i/>
          <w:color w:val="0070C0"/>
          <w:sz w:val="16"/>
          <w:szCs w:val="16"/>
        </w:rPr>
      </w:pPr>
      <w:r>
        <w:rPr>
          <w:rFonts w:asciiTheme="minorHAnsi" w:hAnsiTheme="minorHAnsi" w:cs="Arial"/>
          <w:i/>
          <w:color w:val="0070C0"/>
          <w:sz w:val="16"/>
          <w:szCs w:val="16"/>
        </w:rPr>
        <w:t>FRACCIÓN REFORMADA POR DEC. 399</w:t>
      </w:r>
      <w:r w:rsidRPr="00E44D7D">
        <w:rPr>
          <w:rFonts w:asciiTheme="minorHAnsi" w:hAnsiTheme="minorHAnsi" w:cs="Arial"/>
          <w:i/>
          <w:color w:val="0070C0"/>
          <w:sz w:val="16"/>
          <w:szCs w:val="16"/>
        </w:rPr>
        <w:t>, P. O. 72 DE 6 DE SEPTIEMBRE DE 2015.</w:t>
      </w:r>
    </w:p>
    <w:p w14:paraId="6366913D" w14:textId="77777777" w:rsidR="00AD171D" w:rsidRDefault="005C16AD" w:rsidP="00AD171D">
      <w:pPr>
        <w:pStyle w:val="Textoindependiente"/>
        <w:numPr>
          <w:ilvl w:val="0"/>
          <w:numId w:val="31"/>
        </w:numPr>
        <w:spacing w:line="276" w:lineRule="auto"/>
        <w:rPr>
          <w:rFonts w:eastAsiaTheme="minorHAnsi" w:cs="Arial"/>
          <w:szCs w:val="22"/>
        </w:rPr>
      </w:pPr>
      <w:r w:rsidRPr="004274C1">
        <w:rPr>
          <w:rFonts w:eastAsiaTheme="minorHAnsi" w:cs="Arial"/>
          <w:szCs w:val="22"/>
        </w:rPr>
        <w:t>Los Ayuntamientos; y</w:t>
      </w:r>
    </w:p>
    <w:p w14:paraId="70DEBFD4" w14:textId="77777777" w:rsidR="00AD171D" w:rsidRPr="00463284" w:rsidRDefault="00AD171D" w:rsidP="00463284">
      <w:pPr>
        <w:pStyle w:val="Textoindependiente"/>
        <w:spacing w:line="276" w:lineRule="auto"/>
        <w:ind w:left="720"/>
        <w:jc w:val="right"/>
        <w:rPr>
          <w:rFonts w:eastAsia="Arial Unicode MS" w:cs="Arial"/>
          <w:bCs/>
          <w:szCs w:val="22"/>
        </w:rPr>
      </w:pPr>
      <w:r>
        <w:rPr>
          <w:rFonts w:asciiTheme="minorHAnsi" w:hAnsiTheme="minorHAnsi" w:cs="Arial"/>
          <w:i/>
          <w:color w:val="0070C0"/>
          <w:sz w:val="16"/>
          <w:szCs w:val="16"/>
        </w:rPr>
        <w:t>FRACCIÓN REFORMADA POR DEC. 399</w:t>
      </w:r>
      <w:r w:rsidRPr="00E44D7D">
        <w:rPr>
          <w:rFonts w:asciiTheme="minorHAnsi" w:hAnsiTheme="minorHAnsi" w:cs="Arial"/>
          <w:i/>
          <w:color w:val="0070C0"/>
          <w:sz w:val="16"/>
          <w:szCs w:val="16"/>
        </w:rPr>
        <w:t>, P. O. 72 DE 6 DE SEPTIEMBRE DE 2015.</w:t>
      </w:r>
    </w:p>
    <w:p w14:paraId="2C720CB9" w14:textId="77777777" w:rsidR="005C16AD" w:rsidRPr="004274C1" w:rsidRDefault="005C16AD" w:rsidP="00AD171D">
      <w:pPr>
        <w:pStyle w:val="Textoindependiente"/>
        <w:numPr>
          <w:ilvl w:val="0"/>
          <w:numId w:val="31"/>
        </w:numPr>
        <w:spacing w:line="276" w:lineRule="auto"/>
        <w:rPr>
          <w:rFonts w:eastAsiaTheme="minorHAnsi" w:cs="Arial"/>
          <w:szCs w:val="22"/>
        </w:rPr>
      </w:pPr>
      <w:r w:rsidRPr="004274C1">
        <w:rPr>
          <w:rFonts w:eastAsiaTheme="minorHAnsi" w:cs="Arial"/>
          <w:szCs w:val="22"/>
        </w:rPr>
        <w:t>Las autoridades tradicionales y comunales de los pueblos indígenas.</w:t>
      </w:r>
    </w:p>
    <w:p w14:paraId="2E5ECD7B" w14:textId="77777777" w:rsidR="00AD171D" w:rsidRPr="00AD171D" w:rsidRDefault="000930B7" w:rsidP="00AD171D">
      <w:pPr>
        <w:pStyle w:val="Textoindependiente"/>
        <w:spacing w:line="276" w:lineRule="auto"/>
        <w:ind w:left="720"/>
        <w:jc w:val="right"/>
        <w:rPr>
          <w:rFonts w:eastAsia="Arial Unicode MS" w:cs="Arial"/>
          <w:bCs/>
          <w:szCs w:val="22"/>
        </w:rPr>
      </w:pPr>
      <w:r w:rsidRPr="000930B7">
        <w:rPr>
          <w:rFonts w:cs="Arial"/>
          <w:szCs w:val="22"/>
        </w:rPr>
        <w:t xml:space="preserve"> </w:t>
      </w:r>
      <w:r w:rsidR="00AD171D">
        <w:rPr>
          <w:rFonts w:asciiTheme="minorHAnsi" w:hAnsiTheme="minorHAnsi" w:cs="Arial"/>
          <w:i/>
          <w:color w:val="0070C0"/>
          <w:sz w:val="16"/>
          <w:szCs w:val="16"/>
        </w:rPr>
        <w:t>FRACCIÓN ADICIONADAPOR DEC. 399</w:t>
      </w:r>
      <w:r w:rsidR="00AD171D" w:rsidRPr="00E44D7D">
        <w:rPr>
          <w:rFonts w:asciiTheme="minorHAnsi" w:hAnsiTheme="minorHAnsi" w:cs="Arial"/>
          <w:i/>
          <w:color w:val="0070C0"/>
          <w:sz w:val="16"/>
          <w:szCs w:val="16"/>
        </w:rPr>
        <w:t>, P. O. 72 DE 6 DE SEPTIEMBRE DE 2015.</w:t>
      </w:r>
    </w:p>
    <w:p w14:paraId="05FDAAF9" w14:textId="77777777" w:rsidR="000930B7" w:rsidRPr="000930B7" w:rsidRDefault="000930B7" w:rsidP="00AD171D">
      <w:pPr>
        <w:pStyle w:val="Prrafodelista"/>
        <w:autoSpaceDE w:val="0"/>
        <w:autoSpaceDN w:val="0"/>
        <w:adjustRightInd w:val="0"/>
        <w:spacing w:line="276" w:lineRule="auto"/>
        <w:ind w:left="1429"/>
        <w:jc w:val="both"/>
        <w:rPr>
          <w:rFonts w:ascii="Arial" w:hAnsi="Arial" w:cs="Arial"/>
          <w:sz w:val="22"/>
          <w:szCs w:val="22"/>
          <w:lang w:val="es-ES_tradnl"/>
        </w:rPr>
      </w:pPr>
    </w:p>
    <w:p w14:paraId="6F94CA47" w14:textId="77777777" w:rsidR="000930B7" w:rsidRDefault="000930B7" w:rsidP="00AD171D">
      <w:pPr>
        <w:autoSpaceDE w:val="0"/>
        <w:autoSpaceDN w:val="0"/>
        <w:adjustRightInd w:val="0"/>
        <w:spacing w:line="276" w:lineRule="auto"/>
        <w:jc w:val="both"/>
        <w:rPr>
          <w:rFonts w:ascii="Arial" w:hAnsi="Arial" w:cs="Arial"/>
          <w:sz w:val="22"/>
          <w:szCs w:val="22"/>
        </w:rPr>
      </w:pPr>
      <w:r w:rsidRPr="000930B7">
        <w:rPr>
          <w:rFonts w:ascii="Arial" w:hAnsi="Arial" w:cs="Arial"/>
          <w:sz w:val="22"/>
          <w:szCs w:val="22"/>
        </w:rPr>
        <w:t>Dichas autoridades se coordinarán entre sí, para elaborar los programas de desarrollo cultural del Estado, así como para su aplicación en el ámbito respectivo, a fin de que la política cultural en la Entidad, abarque a todos los municipios, individuos, comunidades y grupos sociales.</w:t>
      </w:r>
    </w:p>
    <w:p w14:paraId="3A20EBFF" w14:textId="77777777" w:rsidR="00C72745" w:rsidRPr="00AD171D" w:rsidRDefault="0083191D" w:rsidP="00AD171D">
      <w:pPr>
        <w:autoSpaceDE w:val="0"/>
        <w:autoSpaceDN w:val="0"/>
        <w:adjustRightInd w:val="0"/>
        <w:spacing w:line="276" w:lineRule="auto"/>
        <w:jc w:val="right"/>
        <w:rPr>
          <w:rFonts w:asciiTheme="minorHAnsi" w:hAnsiTheme="minorHAnsi" w:cs="Arial"/>
          <w:i/>
          <w:color w:val="0070C0"/>
          <w:sz w:val="16"/>
          <w:szCs w:val="16"/>
        </w:rPr>
      </w:pPr>
      <w:r w:rsidRPr="00AD171D">
        <w:rPr>
          <w:rFonts w:asciiTheme="minorHAnsi" w:hAnsiTheme="minorHAnsi" w:cs="Arial"/>
          <w:i/>
          <w:color w:val="0070C0"/>
          <w:sz w:val="16"/>
          <w:szCs w:val="16"/>
        </w:rPr>
        <w:t xml:space="preserve">ARTICULO REFORMADO POR </w:t>
      </w:r>
      <w:r w:rsidR="00C72745" w:rsidRPr="00AD171D">
        <w:rPr>
          <w:rFonts w:asciiTheme="minorHAnsi" w:hAnsiTheme="minorHAnsi" w:cs="Arial"/>
          <w:i/>
          <w:color w:val="0070C0"/>
          <w:sz w:val="16"/>
          <w:szCs w:val="16"/>
        </w:rPr>
        <w:t>DEC</w:t>
      </w:r>
      <w:r w:rsidRPr="00AD171D">
        <w:rPr>
          <w:rFonts w:asciiTheme="minorHAnsi" w:hAnsiTheme="minorHAnsi" w:cs="Arial"/>
          <w:i/>
          <w:color w:val="0070C0"/>
          <w:sz w:val="16"/>
          <w:szCs w:val="16"/>
        </w:rPr>
        <w:t>.</w:t>
      </w:r>
      <w:r w:rsidR="00C72745" w:rsidRPr="00AD171D">
        <w:rPr>
          <w:rFonts w:asciiTheme="minorHAnsi" w:hAnsiTheme="minorHAnsi" w:cs="Arial"/>
          <w:i/>
          <w:color w:val="0070C0"/>
          <w:sz w:val="16"/>
          <w:szCs w:val="16"/>
        </w:rPr>
        <w:t xml:space="preserve"> 504 P</w:t>
      </w:r>
      <w:r w:rsidRPr="00AD171D">
        <w:rPr>
          <w:rFonts w:asciiTheme="minorHAnsi" w:hAnsiTheme="minorHAnsi" w:cs="Arial"/>
          <w:i/>
          <w:color w:val="0070C0"/>
          <w:sz w:val="16"/>
          <w:szCs w:val="16"/>
        </w:rPr>
        <w:t>.</w:t>
      </w:r>
      <w:r w:rsidR="00C72745" w:rsidRPr="00AD171D">
        <w:rPr>
          <w:rFonts w:asciiTheme="minorHAnsi" w:hAnsiTheme="minorHAnsi" w:cs="Arial"/>
          <w:i/>
          <w:color w:val="0070C0"/>
          <w:sz w:val="16"/>
          <w:szCs w:val="16"/>
        </w:rPr>
        <w:t xml:space="preserve"> O</w:t>
      </w:r>
      <w:r w:rsidRPr="00AD171D">
        <w:rPr>
          <w:rFonts w:asciiTheme="minorHAnsi" w:hAnsiTheme="minorHAnsi" w:cs="Arial"/>
          <w:i/>
          <w:color w:val="0070C0"/>
          <w:sz w:val="16"/>
          <w:szCs w:val="16"/>
        </w:rPr>
        <w:t>.</w:t>
      </w:r>
      <w:r w:rsidR="00C72745" w:rsidRPr="00AD171D">
        <w:rPr>
          <w:rFonts w:asciiTheme="minorHAnsi" w:hAnsiTheme="minorHAnsi" w:cs="Arial"/>
          <w:i/>
          <w:color w:val="0070C0"/>
          <w:sz w:val="16"/>
          <w:szCs w:val="16"/>
        </w:rPr>
        <w:t xml:space="preserve"> 43</w:t>
      </w:r>
      <w:r w:rsidRPr="00AD171D">
        <w:rPr>
          <w:rFonts w:asciiTheme="minorHAnsi" w:hAnsiTheme="minorHAnsi" w:cs="Arial"/>
          <w:i/>
          <w:color w:val="0070C0"/>
          <w:sz w:val="16"/>
          <w:szCs w:val="16"/>
        </w:rPr>
        <w:t xml:space="preserve"> </w:t>
      </w:r>
      <w:r w:rsidR="00C72745" w:rsidRPr="00AD171D">
        <w:rPr>
          <w:rFonts w:asciiTheme="minorHAnsi" w:hAnsiTheme="minorHAnsi" w:cs="Arial"/>
          <w:i/>
          <w:color w:val="0070C0"/>
          <w:sz w:val="16"/>
          <w:szCs w:val="16"/>
        </w:rPr>
        <w:t xml:space="preserve">DE FECHA 30 DE MAYO DE 2013. </w:t>
      </w:r>
    </w:p>
    <w:p w14:paraId="1C0A6630" w14:textId="77777777" w:rsidR="00105414" w:rsidRDefault="00105414" w:rsidP="000930B7">
      <w:pPr>
        <w:autoSpaceDE w:val="0"/>
        <w:autoSpaceDN w:val="0"/>
        <w:adjustRightInd w:val="0"/>
        <w:jc w:val="both"/>
        <w:rPr>
          <w:rFonts w:ascii="Arial" w:hAnsi="Arial" w:cs="Arial"/>
          <w:sz w:val="22"/>
          <w:szCs w:val="22"/>
        </w:rPr>
      </w:pPr>
    </w:p>
    <w:p w14:paraId="55FEFD07" w14:textId="77777777" w:rsidR="00105414" w:rsidRPr="00105414" w:rsidRDefault="00105414" w:rsidP="00105414">
      <w:pPr>
        <w:autoSpaceDE w:val="0"/>
        <w:autoSpaceDN w:val="0"/>
        <w:adjustRightInd w:val="0"/>
        <w:jc w:val="both"/>
        <w:rPr>
          <w:rFonts w:ascii="Arial" w:hAnsi="Arial" w:cs="Arial"/>
          <w:sz w:val="22"/>
          <w:szCs w:val="22"/>
        </w:rPr>
      </w:pPr>
      <w:r>
        <w:rPr>
          <w:rFonts w:ascii="Arial" w:hAnsi="Arial" w:cs="Arial"/>
          <w:b/>
          <w:sz w:val="22"/>
          <w:szCs w:val="22"/>
        </w:rPr>
        <w:t>ARTÍCULO</w:t>
      </w:r>
      <w:r w:rsidRPr="00105414">
        <w:rPr>
          <w:rFonts w:ascii="Arial" w:hAnsi="Arial" w:cs="Arial"/>
          <w:b/>
          <w:sz w:val="22"/>
          <w:szCs w:val="22"/>
        </w:rPr>
        <w:t xml:space="preserve"> 4 Bis.</w:t>
      </w:r>
      <w:r w:rsidRPr="00105414">
        <w:rPr>
          <w:rFonts w:ascii="Arial" w:hAnsi="Arial" w:cs="Arial"/>
          <w:sz w:val="22"/>
          <w:szCs w:val="22"/>
        </w:rPr>
        <w:t xml:space="preserve">  El Gobierno del Estado por conducto del Instituto, tiene las siguientes obligaciones:</w:t>
      </w:r>
    </w:p>
    <w:p w14:paraId="323DDB39" w14:textId="77777777" w:rsidR="00105414" w:rsidRPr="0079157E" w:rsidRDefault="00105414" w:rsidP="00105414">
      <w:pPr>
        <w:autoSpaceDE w:val="0"/>
        <w:autoSpaceDN w:val="0"/>
        <w:adjustRightInd w:val="0"/>
        <w:jc w:val="both"/>
        <w:rPr>
          <w:rFonts w:ascii="Arial" w:hAnsi="Arial" w:cs="Arial"/>
          <w:b/>
          <w:sz w:val="24"/>
          <w:szCs w:val="24"/>
        </w:rPr>
      </w:pPr>
    </w:p>
    <w:p w14:paraId="0A0FDFD8" w14:textId="77777777" w:rsidR="00105414" w:rsidRPr="00105414" w:rsidRDefault="00105414" w:rsidP="00AB43AA">
      <w:pPr>
        <w:pStyle w:val="Prrafodelista"/>
        <w:numPr>
          <w:ilvl w:val="0"/>
          <w:numId w:val="40"/>
        </w:numPr>
        <w:autoSpaceDE w:val="0"/>
        <w:autoSpaceDN w:val="0"/>
        <w:adjustRightInd w:val="0"/>
        <w:jc w:val="both"/>
        <w:rPr>
          <w:rFonts w:ascii="Arial" w:hAnsi="Arial" w:cs="Arial"/>
          <w:sz w:val="22"/>
          <w:szCs w:val="22"/>
        </w:rPr>
      </w:pPr>
      <w:r w:rsidRPr="00105414">
        <w:rPr>
          <w:rFonts w:ascii="Arial" w:hAnsi="Arial" w:cs="Arial"/>
          <w:sz w:val="22"/>
          <w:szCs w:val="22"/>
        </w:rPr>
        <w:t>Garantizar los derechos de todos los habitantes del Estado, así como el acceso de éstos a los bienes y servicios culturales, con sustentabilidad y perspectiva de género;</w:t>
      </w:r>
    </w:p>
    <w:p w14:paraId="1E0B158C" w14:textId="77777777" w:rsidR="00105414" w:rsidRPr="00105414" w:rsidRDefault="00105414" w:rsidP="00105414">
      <w:pPr>
        <w:pStyle w:val="Prrafodelista"/>
        <w:autoSpaceDE w:val="0"/>
        <w:autoSpaceDN w:val="0"/>
        <w:adjustRightInd w:val="0"/>
        <w:spacing w:line="360" w:lineRule="auto"/>
        <w:ind w:left="1429"/>
        <w:jc w:val="both"/>
        <w:rPr>
          <w:rFonts w:ascii="Arial" w:hAnsi="Arial" w:cs="Arial"/>
          <w:sz w:val="22"/>
          <w:szCs w:val="22"/>
          <w:lang w:val="es-ES_tradnl"/>
        </w:rPr>
      </w:pPr>
    </w:p>
    <w:p w14:paraId="2A46588E" w14:textId="77777777" w:rsidR="00105414" w:rsidRPr="00105414" w:rsidRDefault="00105414" w:rsidP="00AB43AA">
      <w:pPr>
        <w:pStyle w:val="Prrafodelista"/>
        <w:numPr>
          <w:ilvl w:val="0"/>
          <w:numId w:val="40"/>
        </w:numPr>
        <w:autoSpaceDE w:val="0"/>
        <w:autoSpaceDN w:val="0"/>
        <w:adjustRightInd w:val="0"/>
        <w:jc w:val="both"/>
        <w:rPr>
          <w:rFonts w:ascii="Arial" w:hAnsi="Arial" w:cs="Arial"/>
          <w:sz w:val="22"/>
          <w:szCs w:val="22"/>
        </w:rPr>
      </w:pPr>
      <w:r w:rsidRPr="00105414">
        <w:rPr>
          <w:rFonts w:ascii="Arial" w:hAnsi="Arial" w:cs="Arial"/>
          <w:sz w:val="22"/>
          <w:szCs w:val="22"/>
        </w:rPr>
        <w:t>Diseñar políticas, programas y acciones de investigación, difusión, vinculación, promoción, fomento, rescate y preservación de la cultura y su historia;</w:t>
      </w:r>
    </w:p>
    <w:p w14:paraId="67BFF801" w14:textId="77777777" w:rsidR="00105414" w:rsidRPr="00105414" w:rsidRDefault="00105414" w:rsidP="00105414">
      <w:pPr>
        <w:pStyle w:val="Prrafodelista"/>
        <w:rPr>
          <w:rFonts w:ascii="Arial" w:hAnsi="Arial" w:cs="Arial"/>
          <w:sz w:val="22"/>
          <w:szCs w:val="22"/>
          <w:lang w:val="es-ES_tradnl"/>
        </w:rPr>
      </w:pPr>
    </w:p>
    <w:p w14:paraId="4A9A35F3" w14:textId="77777777" w:rsidR="00105414" w:rsidRPr="00105414" w:rsidRDefault="00105414" w:rsidP="00AB43AA">
      <w:pPr>
        <w:pStyle w:val="Prrafodelista"/>
        <w:numPr>
          <w:ilvl w:val="0"/>
          <w:numId w:val="40"/>
        </w:numPr>
        <w:autoSpaceDE w:val="0"/>
        <w:autoSpaceDN w:val="0"/>
        <w:adjustRightInd w:val="0"/>
        <w:jc w:val="both"/>
        <w:rPr>
          <w:rFonts w:ascii="Arial" w:hAnsi="Arial" w:cs="Arial"/>
          <w:sz w:val="22"/>
          <w:szCs w:val="22"/>
        </w:rPr>
      </w:pPr>
      <w:r w:rsidRPr="00105414">
        <w:rPr>
          <w:rFonts w:ascii="Arial" w:hAnsi="Arial" w:cs="Arial"/>
          <w:sz w:val="22"/>
          <w:szCs w:val="22"/>
        </w:rPr>
        <w:t>Apoyar las actividades de investigación, estudios, proyectos, formación, capacitación y divulgación relativas a la cultura y vinculadas a los diversos sectores sociales que intervienen en su ejecución en el Estado;</w:t>
      </w:r>
    </w:p>
    <w:p w14:paraId="19148139" w14:textId="77777777" w:rsidR="00105414" w:rsidRPr="00105414" w:rsidRDefault="00105414" w:rsidP="00105414">
      <w:pPr>
        <w:pStyle w:val="Prrafodelista"/>
        <w:rPr>
          <w:rFonts w:ascii="Arial" w:hAnsi="Arial" w:cs="Arial"/>
          <w:sz w:val="22"/>
          <w:szCs w:val="22"/>
          <w:lang w:val="es-ES_tradnl"/>
        </w:rPr>
      </w:pPr>
    </w:p>
    <w:p w14:paraId="42AE284C" w14:textId="77777777" w:rsidR="00105414" w:rsidRPr="00105414" w:rsidRDefault="00105414" w:rsidP="00AB43AA">
      <w:pPr>
        <w:pStyle w:val="Prrafodelista"/>
        <w:numPr>
          <w:ilvl w:val="0"/>
          <w:numId w:val="40"/>
        </w:numPr>
        <w:autoSpaceDE w:val="0"/>
        <w:autoSpaceDN w:val="0"/>
        <w:adjustRightInd w:val="0"/>
        <w:jc w:val="both"/>
        <w:rPr>
          <w:rFonts w:ascii="Arial" w:hAnsi="Arial" w:cs="Arial"/>
          <w:sz w:val="22"/>
          <w:szCs w:val="22"/>
        </w:rPr>
      </w:pPr>
      <w:r w:rsidRPr="00105414">
        <w:rPr>
          <w:rFonts w:ascii="Arial" w:hAnsi="Arial" w:cs="Arial"/>
          <w:sz w:val="22"/>
          <w:szCs w:val="22"/>
        </w:rPr>
        <w:t>Impulsar y estimular los procesos, proyectos y actividades culturales de los distintos grupos sociales, en un marco de reconocimiento y respeto por la diversidad cultural del Estado;</w:t>
      </w:r>
    </w:p>
    <w:p w14:paraId="2E4CB51E" w14:textId="77777777" w:rsidR="00105414" w:rsidRPr="00105414" w:rsidRDefault="00105414" w:rsidP="00105414">
      <w:pPr>
        <w:pStyle w:val="Prrafodelista"/>
        <w:rPr>
          <w:rFonts w:ascii="Arial" w:hAnsi="Arial" w:cs="Arial"/>
          <w:sz w:val="22"/>
          <w:szCs w:val="22"/>
          <w:lang w:val="es-ES_tradnl"/>
        </w:rPr>
      </w:pPr>
    </w:p>
    <w:p w14:paraId="4FCCFAA4" w14:textId="77777777" w:rsidR="00463284" w:rsidRDefault="00105414" w:rsidP="00463284">
      <w:pPr>
        <w:pStyle w:val="Prrafodelista"/>
        <w:numPr>
          <w:ilvl w:val="0"/>
          <w:numId w:val="40"/>
        </w:numPr>
        <w:autoSpaceDE w:val="0"/>
        <w:autoSpaceDN w:val="0"/>
        <w:adjustRightInd w:val="0"/>
        <w:jc w:val="both"/>
        <w:rPr>
          <w:rFonts w:ascii="Arial" w:hAnsi="Arial" w:cs="Arial"/>
          <w:sz w:val="22"/>
          <w:szCs w:val="22"/>
        </w:rPr>
      </w:pPr>
      <w:r w:rsidRPr="00105414">
        <w:rPr>
          <w:rFonts w:ascii="Arial" w:hAnsi="Arial" w:cs="Arial"/>
          <w:sz w:val="22"/>
          <w:szCs w:val="22"/>
        </w:rPr>
        <w:t>Garantizar los derechos humanos de libertad de expresión y manifestación, que no se ejerza ningún tipo de censura o discriminación, por razones de carácter cultural de acuerdo a los ordenamientos en la materia;</w:t>
      </w:r>
    </w:p>
    <w:p w14:paraId="05B84F02" w14:textId="77777777" w:rsidR="00463284" w:rsidRPr="00463284" w:rsidRDefault="00463284" w:rsidP="00463284">
      <w:pPr>
        <w:pStyle w:val="Prrafodelista"/>
        <w:rPr>
          <w:rFonts w:eastAsiaTheme="minorHAnsi" w:cs="Arial"/>
          <w:szCs w:val="22"/>
        </w:rPr>
      </w:pPr>
    </w:p>
    <w:p w14:paraId="0ABBA2A6" w14:textId="77777777" w:rsidR="00463284" w:rsidRPr="00463284" w:rsidRDefault="00463284" w:rsidP="00463284">
      <w:pPr>
        <w:pStyle w:val="Prrafodelista"/>
        <w:numPr>
          <w:ilvl w:val="0"/>
          <w:numId w:val="40"/>
        </w:numPr>
        <w:autoSpaceDE w:val="0"/>
        <w:autoSpaceDN w:val="0"/>
        <w:adjustRightInd w:val="0"/>
        <w:jc w:val="both"/>
        <w:rPr>
          <w:rFonts w:ascii="Arial" w:hAnsi="Arial" w:cs="Arial"/>
          <w:sz w:val="22"/>
          <w:szCs w:val="22"/>
        </w:rPr>
      </w:pPr>
      <w:r w:rsidRPr="00463284">
        <w:rPr>
          <w:rFonts w:ascii="Arial" w:eastAsiaTheme="minorHAnsi" w:hAnsi="Arial" w:cs="Arial"/>
          <w:sz w:val="22"/>
          <w:szCs w:val="22"/>
        </w:rPr>
        <w:t>Preservar, promover, desarrollar y difundir las manifestaciones de las culturas populares e indígenas del Estado; y procurar el desarrollo de sus capacidades artísticas;</w:t>
      </w:r>
    </w:p>
    <w:p w14:paraId="5B5B6024" w14:textId="77777777" w:rsidR="00AD171D" w:rsidRPr="00463284" w:rsidRDefault="00AD171D" w:rsidP="00463284">
      <w:pPr>
        <w:autoSpaceDE w:val="0"/>
        <w:autoSpaceDN w:val="0"/>
        <w:adjustRightInd w:val="0"/>
        <w:jc w:val="right"/>
        <w:rPr>
          <w:rFonts w:ascii="Arial" w:hAnsi="Arial" w:cs="Arial"/>
          <w:sz w:val="22"/>
          <w:szCs w:val="22"/>
        </w:rPr>
      </w:pPr>
      <w:r w:rsidRPr="00463284">
        <w:rPr>
          <w:rFonts w:asciiTheme="minorHAnsi" w:hAnsiTheme="minorHAnsi" w:cs="Arial"/>
          <w:i/>
          <w:color w:val="0070C0"/>
          <w:sz w:val="16"/>
          <w:szCs w:val="16"/>
        </w:rPr>
        <w:t>FRACCIÓN REFORMADA POR DEC. 399, P. O. 72 DE 6 DE SEPTIEMBRE DE 2015.</w:t>
      </w:r>
    </w:p>
    <w:p w14:paraId="5B843ADD" w14:textId="77777777" w:rsidR="00105414" w:rsidRPr="00105414" w:rsidRDefault="00105414" w:rsidP="00105414">
      <w:pPr>
        <w:pStyle w:val="Prrafodelista"/>
        <w:autoSpaceDE w:val="0"/>
        <w:autoSpaceDN w:val="0"/>
        <w:adjustRightInd w:val="0"/>
        <w:ind w:left="1429"/>
        <w:jc w:val="both"/>
        <w:rPr>
          <w:rFonts w:ascii="Arial" w:hAnsi="Arial" w:cs="Arial"/>
          <w:sz w:val="22"/>
          <w:szCs w:val="22"/>
          <w:lang w:val="es-ES_tradnl"/>
        </w:rPr>
      </w:pPr>
    </w:p>
    <w:p w14:paraId="7AD31ECD" w14:textId="77777777" w:rsidR="00105414" w:rsidRPr="00105414" w:rsidRDefault="00105414" w:rsidP="00AB43AA">
      <w:pPr>
        <w:pStyle w:val="Prrafodelista"/>
        <w:numPr>
          <w:ilvl w:val="0"/>
          <w:numId w:val="40"/>
        </w:numPr>
        <w:autoSpaceDE w:val="0"/>
        <w:autoSpaceDN w:val="0"/>
        <w:adjustRightInd w:val="0"/>
        <w:jc w:val="both"/>
        <w:rPr>
          <w:rFonts w:ascii="Arial" w:hAnsi="Arial" w:cs="Arial"/>
          <w:sz w:val="22"/>
          <w:szCs w:val="22"/>
        </w:rPr>
      </w:pPr>
      <w:r w:rsidRPr="00105414">
        <w:rPr>
          <w:rFonts w:ascii="Arial" w:hAnsi="Arial" w:cs="Arial"/>
          <w:sz w:val="22"/>
          <w:szCs w:val="22"/>
        </w:rPr>
        <w:t>Proponer estudios e investigaciones que permitan una mejor orientación de las tareas de la cultura para que la sociedad adquiera el conocimiento;</w:t>
      </w:r>
    </w:p>
    <w:p w14:paraId="10519B9B" w14:textId="77777777" w:rsidR="00105414" w:rsidRPr="00105414" w:rsidRDefault="00105414" w:rsidP="00105414">
      <w:pPr>
        <w:pStyle w:val="Prrafodelista"/>
        <w:rPr>
          <w:rFonts w:ascii="Arial" w:hAnsi="Arial" w:cs="Arial"/>
          <w:sz w:val="22"/>
          <w:szCs w:val="22"/>
          <w:lang w:val="es-ES_tradnl"/>
        </w:rPr>
      </w:pPr>
    </w:p>
    <w:p w14:paraId="25CB49F9" w14:textId="77777777" w:rsidR="00105414" w:rsidRPr="00105414" w:rsidRDefault="00105414" w:rsidP="00AB43AA">
      <w:pPr>
        <w:pStyle w:val="Prrafodelista"/>
        <w:numPr>
          <w:ilvl w:val="0"/>
          <w:numId w:val="40"/>
        </w:numPr>
        <w:autoSpaceDE w:val="0"/>
        <w:autoSpaceDN w:val="0"/>
        <w:adjustRightInd w:val="0"/>
        <w:jc w:val="both"/>
        <w:rPr>
          <w:rFonts w:ascii="Arial" w:hAnsi="Arial" w:cs="Arial"/>
          <w:sz w:val="22"/>
          <w:szCs w:val="22"/>
        </w:rPr>
      </w:pPr>
      <w:r w:rsidRPr="00105414">
        <w:rPr>
          <w:rFonts w:ascii="Arial" w:hAnsi="Arial" w:cs="Arial"/>
          <w:sz w:val="22"/>
          <w:szCs w:val="22"/>
        </w:rPr>
        <w:t>Promover el desarrollo cultural articulado con el desarrollo social, económico y turístico del Estado;</w:t>
      </w:r>
    </w:p>
    <w:p w14:paraId="02E1A5EF" w14:textId="77777777" w:rsidR="00105414" w:rsidRPr="00105414" w:rsidRDefault="00105414" w:rsidP="00105414">
      <w:pPr>
        <w:pStyle w:val="Prrafodelista"/>
        <w:rPr>
          <w:rFonts w:ascii="Arial" w:hAnsi="Arial" w:cs="Arial"/>
          <w:sz w:val="22"/>
          <w:szCs w:val="22"/>
          <w:lang w:val="es-ES_tradnl"/>
        </w:rPr>
      </w:pPr>
    </w:p>
    <w:p w14:paraId="25A77873" w14:textId="77777777" w:rsidR="00105414" w:rsidRPr="00105414" w:rsidRDefault="00105414" w:rsidP="00AB43AA">
      <w:pPr>
        <w:pStyle w:val="Prrafodelista"/>
        <w:numPr>
          <w:ilvl w:val="0"/>
          <w:numId w:val="40"/>
        </w:numPr>
        <w:autoSpaceDE w:val="0"/>
        <w:autoSpaceDN w:val="0"/>
        <w:adjustRightInd w:val="0"/>
        <w:jc w:val="both"/>
        <w:rPr>
          <w:rFonts w:ascii="Arial" w:hAnsi="Arial" w:cs="Arial"/>
          <w:sz w:val="22"/>
          <w:szCs w:val="22"/>
        </w:rPr>
      </w:pPr>
      <w:r w:rsidRPr="00105414">
        <w:rPr>
          <w:rFonts w:ascii="Arial" w:hAnsi="Arial" w:cs="Arial"/>
          <w:sz w:val="22"/>
          <w:szCs w:val="22"/>
        </w:rPr>
        <w:t>Suscribir convenios y acuerdos para la gestión, impulso y fomento de las actividades tendientes al desarrollo cultural del Estado;</w:t>
      </w:r>
    </w:p>
    <w:p w14:paraId="24C49738" w14:textId="77777777" w:rsidR="00105414" w:rsidRPr="00105414" w:rsidRDefault="00105414" w:rsidP="00105414">
      <w:pPr>
        <w:pStyle w:val="Prrafodelista"/>
        <w:rPr>
          <w:rFonts w:ascii="Arial" w:hAnsi="Arial" w:cs="Arial"/>
          <w:sz w:val="22"/>
          <w:szCs w:val="22"/>
          <w:lang w:val="es-ES_tradnl"/>
        </w:rPr>
      </w:pPr>
    </w:p>
    <w:p w14:paraId="24E9F5BE" w14:textId="77777777" w:rsidR="00105414" w:rsidRPr="00105414" w:rsidRDefault="00105414" w:rsidP="00AB43AA">
      <w:pPr>
        <w:pStyle w:val="Prrafodelista"/>
        <w:numPr>
          <w:ilvl w:val="0"/>
          <w:numId w:val="40"/>
        </w:numPr>
        <w:autoSpaceDE w:val="0"/>
        <w:autoSpaceDN w:val="0"/>
        <w:adjustRightInd w:val="0"/>
        <w:jc w:val="both"/>
        <w:rPr>
          <w:rFonts w:ascii="Arial" w:hAnsi="Arial" w:cs="Arial"/>
          <w:sz w:val="22"/>
          <w:szCs w:val="22"/>
        </w:rPr>
      </w:pPr>
      <w:r w:rsidRPr="00105414">
        <w:rPr>
          <w:rFonts w:ascii="Arial" w:hAnsi="Arial" w:cs="Arial"/>
          <w:sz w:val="22"/>
          <w:szCs w:val="22"/>
        </w:rPr>
        <w:t>Celebrar convenios con la Federación, otras entidades federativas, los ayuntamientos del Estado, instituciones oficiales o particulares y con personas físicas o morales que favorezcan el desarrollo cultural de la Entidad, para concertar acciones que tengan por objeto la preservación, promoción, difusión e investigación de la cultura;</w:t>
      </w:r>
    </w:p>
    <w:p w14:paraId="3E854EEB" w14:textId="77777777" w:rsidR="00105414" w:rsidRPr="00105414" w:rsidRDefault="00105414" w:rsidP="00105414">
      <w:pPr>
        <w:pStyle w:val="Prrafodelista"/>
        <w:rPr>
          <w:rFonts w:ascii="Arial" w:hAnsi="Arial" w:cs="Arial"/>
          <w:sz w:val="22"/>
          <w:szCs w:val="22"/>
          <w:lang w:val="es-ES_tradnl"/>
        </w:rPr>
      </w:pPr>
    </w:p>
    <w:p w14:paraId="1B315F7F" w14:textId="77777777" w:rsidR="00105414" w:rsidRPr="00105414" w:rsidRDefault="00105414" w:rsidP="00AB43AA">
      <w:pPr>
        <w:pStyle w:val="Prrafodelista"/>
        <w:numPr>
          <w:ilvl w:val="0"/>
          <w:numId w:val="40"/>
        </w:numPr>
        <w:autoSpaceDE w:val="0"/>
        <w:autoSpaceDN w:val="0"/>
        <w:adjustRightInd w:val="0"/>
        <w:jc w:val="both"/>
        <w:rPr>
          <w:rFonts w:ascii="Arial" w:hAnsi="Arial" w:cs="Arial"/>
          <w:sz w:val="22"/>
          <w:szCs w:val="22"/>
        </w:rPr>
      </w:pPr>
      <w:r w:rsidRPr="00105414">
        <w:rPr>
          <w:rFonts w:ascii="Arial" w:hAnsi="Arial" w:cs="Arial"/>
          <w:sz w:val="22"/>
          <w:szCs w:val="22"/>
        </w:rPr>
        <w:t>Apoyar la celebración de las manifestaciones populares propias de las culturas duranguenses, así como actividades artísticas en los municipios y regiones de la Entidad;</w:t>
      </w:r>
    </w:p>
    <w:p w14:paraId="5029419C" w14:textId="77777777" w:rsidR="00105414" w:rsidRPr="00105414" w:rsidRDefault="00105414" w:rsidP="00105414">
      <w:pPr>
        <w:pStyle w:val="Prrafodelista"/>
        <w:rPr>
          <w:rFonts w:ascii="Arial" w:hAnsi="Arial" w:cs="Arial"/>
          <w:sz w:val="22"/>
          <w:szCs w:val="22"/>
          <w:lang w:val="es-ES_tradnl"/>
        </w:rPr>
      </w:pPr>
    </w:p>
    <w:p w14:paraId="59C6D988" w14:textId="77777777" w:rsidR="00105414" w:rsidRPr="00105414" w:rsidRDefault="00105414" w:rsidP="00AB43AA">
      <w:pPr>
        <w:pStyle w:val="Prrafodelista"/>
        <w:numPr>
          <w:ilvl w:val="0"/>
          <w:numId w:val="40"/>
        </w:numPr>
        <w:autoSpaceDE w:val="0"/>
        <w:autoSpaceDN w:val="0"/>
        <w:adjustRightInd w:val="0"/>
        <w:jc w:val="both"/>
        <w:rPr>
          <w:rFonts w:ascii="Arial" w:hAnsi="Arial" w:cs="Arial"/>
          <w:sz w:val="22"/>
          <w:szCs w:val="22"/>
        </w:rPr>
      </w:pPr>
      <w:r w:rsidRPr="00105414">
        <w:rPr>
          <w:rFonts w:ascii="Arial" w:hAnsi="Arial" w:cs="Arial"/>
          <w:sz w:val="22"/>
          <w:szCs w:val="22"/>
        </w:rPr>
        <w:t>Fomentar la creación, conservación, ampliación y adecuación de la infraestructura cultural;</w:t>
      </w:r>
    </w:p>
    <w:p w14:paraId="3C942AC5" w14:textId="77777777" w:rsidR="00105414" w:rsidRPr="00105414" w:rsidRDefault="00105414" w:rsidP="00105414">
      <w:pPr>
        <w:pStyle w:val="Prrafodelista"/>
        <w:rPr>
          <w:rFonts w:ascii="Arial" w:hAnsi="Arial" w:cs="Arial"/>
          <w:sz w:val="22"/>
          <w:szCs w:val="22"/>
          <w:lang w:val="es-ES_tradnl"/>
        </w:rPr>
      </w:pPr>
    </w:p>
    <w:p w14:paraId="1B39A4C8" w14:textId="77777777" w:rsidR="00105414" w:rsidRPr="00105414" w:rsidRDefault="00105414" w:rsidP="00AB43AA">
      <w:pPr>
        <w:pStyle w:val="Prrafodelista"/>
        <w:numPr>
          <w:ilvl w:val="0"/>
          <w:numId w:val="40"/>
        </w:numPr>
        <w:autoSpaceDE w:val="0"/>
        <w:autoSpaceDN w:val="0"/>
        <w:adjustRightInd w:val="0"/>
        <w:jc w:val="both"/>
        <w:rPr>
          <w:rFonts w:ascii="Arial" w:hAnsi="Arial" w:cs="Arial"/>
          <w:sz w:val="22"/>
          <w:szCs w:val="22"/>
        </w:rPr>
      </w:pPr>
      <w:r w:rsidRPr="00105414">
        <w:rPr>
          <w:rFonts w:ascii="Arial" w:hAnsi="Arial" w:cs="Arial"/>
          <w:sz w:val="22"/>
          <w:szCs w:val="22"/>
        </w:rPr>
        <w:t>Promover la constante capacitación para los trabajadores y promotores de la cultura;</w:t>
      </w:r>
    </w:p>
    <w:p w14:paraId="0D733EA3" w14:textId="77777777" w:rsidR="00105414" w:rsidRPr="00105414" w:rsidRDefault="00105414" w:rsidP="00105414">
      <w:pPr>
        <w:pStyle w:val="Prrafodelista"/>
        <w:rPr>
          <w:rFonts w:ascii="Arial" w:hAnsi="Arial" w:cs="Arial"/>
          <w:sz w:val="22"/>
          <w:szCs w:val="22"/>
          <w:lang w:val="es-ES_tradnl"/>
        </w:rPr>
      </w:pPr>
    </w:p>
    <w:p w14:paraId="1936AC9D" w14:textId="77777777" w:rsidR="00105414" w:rsidRPr="00105414" w:rsidRDefault="00105414" w:rsidP="00AB43AA">
      <w:pPr>
        <w:pStyle w:val="Prrafodelista"/>
        <w:numPr>
          <w:ilvl w:val="0"/>
          <w:numId w:val="40"/>
        </w:numPr>
        <w:autoSpaceDE w:val="0"/>
        <w:autoSpaceDN w:val="0"/>
        <w:adjustRightInd w:val="0"/>
        <w:jc w:val="both"/>
        <w:rPr>
          <w:rFonts w:ascii="Arial" w:hAnsi="Arial" w:cs="Arial"/>
          <w:sz w:val="22"/>
          <w:szCs w:val="22"/>
        </w:rPr>
      </w:pPr>
      <w:r w:rsidRPr="00105414">
        <w:rPr>
          <w:rFonts w:ascii="Arial" w:hAnsi="Arial" w:cs="Arial"/>
          <w:sz w:val="22"/>
          <w:szCs w:val="22"/>
        </w:rPr>
        <w:t>Dictar los acuerdos administrativos necesarios para la eficaz coordinación y ejecución de programas culturales, que realicen las instituciones públicas;</w:t>
      </w:r>
    </w:p>
    <w:p w14:paraId="6188BBC1" w14:textId="77777777" w:rsidR="00105414" w:rsidRPr="00105414" w:rsidRDefault="00105414" w:rsidP="00105414">
      <w:pPr>
        <w:pStyle w:val="Prrafodelista"/>
        <w:rPr>
          <w:rFonts w:ascii="Arial" w:hAnsi="Arial" w:cs="Arial"/>
          <w:sz w:val="22"/>
          <w:szCs w:val="22"/>
          <w:lang w:val="es-ES_tradnl"/>
        </w:rPr>
      </w:pPr>
    </w:p>
    <w:p w14:paraId="5597C835" w14:textId="77777777" w:rsidR="00105414" w:rsidRPr="00105414" w:rsidRDefault="00105414" w:rsidP="00AB43AA">
      <w:pPr>
        <w:pStyle w:val="Prrafodelista"/>
        <w:numPr>
          <w:ilvl w:val="0"/>
          <w:numId w:val="40"/>
        </w:numPr>
        <w:autoSpaceDE w:val="0"/>
        <w:autoSpaceDN w:val="0"/>
        <w:adjustRightInd w:val="0"/>
        <w:jc w:val="both"/>
        <w:rPr>
          <w:rFonts w:ascii="Arial" w:hAnsi="Arial" w:cs="Arial"/>
          <w:sz w:val="22"/>
          <w:szCs w:val="22"/>
        </w:rPr>
      </w:pPr>
      <w:r w:rsidRPr="00105414">
        <w:rPr>
          <w:rFonts w:ascii="Arial" w:hAnsi="Arial" w:cs="Arial"/>
          <w:sz w:val="22"/>
          <w:szCs w:val="22"/>
        </w:rPr>
        <w:t>Crear incentivos económicos, crediticios y programas de apoyo para personas e instituciones que impulsen el desarrollo cultural;</w:t>
      </w:r>
    </w:p>
    <w:p w14:paraId="3AE88514" w14:textId="77777777" w:rsidR="00105414" w:rsidRPr="00105414" w:rsidRDefault="00105414" w:rsidP="00105414">
      <w:pPr>
        <w:pStyle w:val="Prrafodelista"/>
        <w:rPr>
          <w:rFonts w:ascii="Arial" w:hAnsi="Arial" w:cs="Arial"/>
          <w:sz w:val="22"/>
          <w:szCs w:val="22"/>
          <w:lang w:val="es-ES_tradnl"/>
        </w:rPr>
      </w:pPr>
    </w:p>
    <w:p w14:paraId="0546125B" w14:textId="77777777" w:rsidR="00105414" w:rsidRPr="00105414" w:rsidRDefault="00105414" w:rsidP="00AB43AA">
      <w:pPr>
        <w:pStyle w:val="Prrafodelista"/>
        <w:numPr>
          <w:ilvl w:val="0"/>
          <w:numId w:val="40"/>
        </w:numPr>
        <w:autoSpaceDE w:val="0"/>
        <w:autoSpaceDN w:val="0"/>
        <w:adjustRightInd w:val="0"/>
        <w:jc w:val="both"/>
        <w:rPr>
          <w:rFonts w:ascii="Arial" w:hAnsi="Arial" w:cs="Arial"/>
          <w:sz w:val="22"/>
          <w:szCs w:val="22"/>
        </w:rPr>
      </w:pPr>
      <w:r w:rsidRPr="00105414">
        <w:rPr>
          <w:rFonts w:ascii="Arial" w:hAnsi="Arial" w:cs="Arial"/>
          <w:sz w:val="22"/>
          <w:szCs w:val="22"/>
        </w:rPr>
        <w:t>Promover la celebración de festivales estatales, regionales, nacionales e internacionales, para difundir la cultura de la Entidad, y</w:t>
      </w:r>
    </w:p>
    <w:p w14:paraId="6C3AE879" w14:textId="77777777" w:rsidR="00105414" w:rsidRPr="00105414" w:rsidRDefault="00105414" w:rsidP="00105414">
      <w:pPr>
        <w:pStyle w:val="Prrafodelista"/>
        <w:rPr>
          <w:rFonts w:ascii="Arial" w:hAnsi="Arial" w:cs="Arial"/>
          <w:sz w:val="22"/>
          <w:szCs w:val="22"/>
          <w:lang w:val="es-ES_tradnl"/>
        </w:rPr>
      </w:pPr>
    </w:p>
    <w:p w14:paraId="2AF56BBC" w14:textId="77777777" w:rsidR="00105414" w:rsidRDefault="00105414" w:rsidP="00AB43AA">
      <w:pPr>
        <w:pStyle w:val="Prrafodelista"/>
        <w:numPr>
          <w:ilvl w:val="0"/>
          <w:numId w:val="40"/>
        </w:numPr>
        <w:autoSpaceDE w:val="0"/>
        <w:autoSpaceDN w:val="0"/>
        <w:adjustRightInd w:val="0"/>
        <w:jc w:val="both"/>
        <w:rPr>
          <w:rFonts w:ascii="Arial" w:hAnsi="Arial" w:cs="Arial"/>
          <w:sz w:val="22"/>
          <w:szCs w:val="22"/>
        </w:rPr>
      </w:pPr>
      <w:r w:rsidRPr="00105414">
        <w:rPr>
          <w:rFonts w:ascii="Arial" w:hAnsi="Arial" w:cs="Arial"/>
          <w:sz w:val="22"/>
          <w:szCs w:val="22"/>
        </w:rPr>
        <w:t>Las demás que en la materia se le otorguen por esta Ley y por otros ordenamientos.</w:t>
      </w:r>
    </w:p>
    <w:p w14:paraId="2432D5DA" w14:textId="77777777" w:rsidR="003A42AA" w:rsidRDefault="003A42AA" w:rsidP="003A42AA">
      <w:pPr>
        <w:autoSpaceDE w:val="0"/>
        <w:autoSpaceDN w:val="0"/>
        <w:adjustRightInd w:val="0"/>
        <w:jc w:val="right"/>
        <w:rPr>
          <w:rFonts w:asciiTheme="minorHAnsi" w:hAnsiTheme="minorHAnsi" w:cs="Arial"/>
          <w:i/>
          <w:color w:val="0070C0"/>
          <w:sz w:val="16"/>
          <w:szCs w:val="16"/>
        </w:rPr>
      </w:pPr>
      <w:r w:rsidRPr="00463284">
        <w:rPr>
          <w:rFonts w:asciiTheme="minorHAnsi" w:hAnsiTheme="minorHAnsi" w:cs="Arial"/>
          <w:i/>
          <w:color w:val="0070C0"/>
          <w:sz w:val="16"/>
          <w:szCs w:val="16"/>
        </w:rPr>
        <w:t>ARTICULO ADICIONADO POR DEC. 504 P. O. 43 DE FECHA 30 DE MAYO DE 2013</w:t>
      </w:r>
      <w:r w:rsidR="00463284" w:rsidRPr="00463284">
        <w:rPr>
          <w:rFonts w:asciiTheme="minorHAnsi" w:hAnsiTheme="minorHAnsi" w:cs="Arial"/>
          <w:i/>
          <w:color w:val="0070C0"/>
          <w:sz w:val="16"/>
          <w:szCs w:val="16"/>
        </w:rPr>
        <w:t>.</w:t>
      </w:r>
    </w:p>
    <w:p w14:paraId="4D42DBC5" w14:textId="77777777" w:rsidR="00463284" w:rsidRDefault="00463284" w:rsidP="003A42AA">
      <w:pPr>
        <w:autoSpaceDE w:val="0"/>
        <w:autoSpaceDN w:val="0"/>
        <w:adjustRightInd w:val="0"/>
        <w:jc w:val="right"/>
        <w:rPr>
          <w:rFonts w:asciiTheme="minorHAnsi" w:hAnsiTheme="minorHAnsi" w:cs="Arial"/>
          <w:i/>
          <w:color w:val="0070C0"/>
          <w:sz w:val="16"/>
          <w:szCs w:val="16"/>
        </w:rPr>
      </w:pPr>
    </w:p>
    <w:p w14:paraId="18F5EAA9" w14:textId="77777777" w:rsidR="00463284" w:rsidRDefault="00463284" w:rsidP="00463284">
      <w:pPr>
        <w:pStyle w:val="Textoindependiente"/>
        <w:spacing w:line="276" w:lineRule="auto"/>
        <w:rPr>
          <w:rFonts w:eastAsiaTheme="minorHAnsi" w:cs="Arial"/>
          <w:szCs w:val="22"/>
        </w:rPr>
      </w:pPr>
      <w:r w:rsidRPr="00463284">
        <w:rPr>
          <w:rFonts w:eastAsiaTheme="minorHAnsi" w:cs="Arial"/>
          <w:b/>
          <w:szCs w:val="22"/>
        </w:rPr>
        <w:t>ARTÍCULO 4 Ter.</w:t>
      </w:r>
      <w:r w:rsidRPr="004274C1">
        <w:rPr>
          <w:rFonts w:eastAsiaTheme="minorHAnsi" w:cs="Arial"/>
          <w:szCs w:val="22"/>
        </w:rPr>
        <w:t xml:space="preserve"> Corresponde a las autoridades tradicionales y comunales de los pueblos indígenas</w:t>
      </w:r>
    </w:p>
    <w:p w14:paraId="2D3823EC" w14:textId="77777777" w:rsidR="00463284" w:rsidRPr="004274C1" w:rsidRDefault="00463284" w:rsidP="00463284">
      <w:pPr>
        <w:pStyle w:val="Textoindependiente"/>
        <w:spacing w:line="276" w:lineRule="auto"/>
        <w:rPr>
          <w:rFonts w:eastAsiaTheme="minorHAnsi" w:cs="Arial"/>
          <w:szCs w:val="22"/>
        </w:rPr>
      </w:pPr>
    </w:p>
    <w:p w14:paraId="5DC6D5FF" w14:textId="77777777" w:rsidR="00463284" w:rsidRDefault="00463284" w:rsidP="00463284">
      <w:pPr>
        <w:pStyle w:val="Textoindependiente"/>
        <w:spacing w:line="276" w:lineRule="auto"/>
        <w:rPr>
          <w:rFonts w:eastAsiaTheme="minorHAnsi" w:cs="Arial"/>
          <w:szCs w:val="22"/>
        </w:rPr>
      </w:pPr>
      <w:r w:rsidRPr="004274C1">
        <w:rPr>
          <w:rFonts w:eastAsiaTheme="minorHAnsi" w:cs="Arial"/>
          <w:szCs w:val="22"/>
        </w:rPr>
        <w:t>I. Promover los derechos culturales de todos los habitantes de su comunidad o grupo étnico;</w:t>
      </w:r>
    </w:p>
    <w:p w14:paraId="300C797F" w14:textId="77777777" w:rsidR="00463284" w:rsidRPr="004274C1" w:rsidRDefault="00463284" w:rsidP="00463284">
      <w:pPr>
        <w:pStyle w:val="Textoindependiente"/>
        <w:spacing w:line="276" w:lineRule="auto"/>
        <w:rPr>
          <w:rFonts w:eastAsiaTheme="minorHAnsi" w:cs="Arial"/>
          <w:szCs w:val="22"/>
        </w:rPr>
      </w:pPr>
    </w:p>
    <w:p w14:paraId="699DB927" w14:textId="77777777" w:rsidR="00463284" w:rsidRPr="004274C1" w:rsidRDefault="00463284" w:rsidP="00463284">
      <w:pPr>
        <w:pStyle w:val="Textoindependiente"/>
        <w:spacing w:line="276" w:lineRule="auto"/>
        <w:rPr>
          <w:rFonts w:eastAsiaTheme="minorHAnsi" w:cs="Arial"/>
          <w:szCs w:val="22"/>
        </w:rPr>
      </w:pPr>
      <w:r w:rsidRPr="004274C1">
        <w:rPr>
          <w:rFonts w:eastAsiaTheme="minorHAnsi" w:cs="Arial"/>
          <w:szCs w:val="22"/>
        </w:rPr>
        <w:t>II. Elaborar y ejecutar proyectos de desarrollo cultural en sus orga</w:t>
      </w:r>
      <w:r>
        <w:rPr>
          <w:rFonts w:eastAsiaTheme="minorHAnsi" w:cs="Arial"/>
          <w:szCs w:val="22"/>
        </w:rPr>
        <w:t xml:space="preserve">nizaciones, congruentes con los </w:t>
      </w:r>
      <w:r w:rsidRPr="004274C1">
        <w:rPr>
          <w:rFonts w:eastAsiaTheme="minorHAnsi" w:cs="Arial"/>
          <w:szCs w:val="22"/>
        </w:rPr>
        <w:t>programas estatal y municipal de desarrollo, tomando en cuenta las propuestas comunitarias;</w:t>
      </w:r>
    </w:p>
    <w:p w14:paraId="62D4F9F6" w14:textId="77777777" w:rsidR="00463284" w:rsidRDefault="00463284" w:rsidP="00463284">
      <w:pPr>
        <w:pStyle w:val="Textoindependiente"/>
        <w:spacing w:line="276" w:lineRule="auto"/>
        <w:rPr>
          <w:rFonts w:eastAsiaTheme="minorHAnsi" w:cs="Arial"/>
          <w:szCs w:val="22"/>
        </w:rPr>
      </w:pPr>
    </w:p>
    <w:p w14:paraId="1F8648AE" w14:textId="77777777" w:rsidR="00463284" w:rsidRPr="004274C1" w:rsidRDefault="00463284" w:rsidP="00463284">
      <w:pPr>
        <w:pStyle w:val="Textoindependiente"/>
        <w:spacing w:line="276" w:lineRule="auto"/>
        <w:rPr>
          <w:rFonts w:eastAsiaTheme="minorHAnsi" w:cs="Arial"/>
          <w:szCs w:val="22"/>
        </w:rPr>
      </w:pPr>
      <w:r w:rsidRPr="004274C1">
        <w:rPr>
          <w:rFonts w:eastAsiaTheme="minorHAnsi" w:cs="Arial"/>
          <w:szCs w:val="22"/>
        </w:rPr>
        <w:t>III. Diagnosticar, investigar, promover y catalogar la diversi</w:t>
      </w:r>
      <w:r>
        <w:rPr>
          <w:rFonts w:eastAsiaTheme="minorHAnsi" w:cs="Arial"/>
          <w:szCs w:val="22"/>
        </w:rPr>
        <w:t xml:space="preserve">dad cultural de su organización </w:t>
      </w:r>
      <w:r w:rsidRPr="004274C1">
        <w:rPr>
          <w:rFonts w:eastAsiaTheme="minorHAnsi" w:cs="Arial"/>
          <w:szCs w:val="22"/>
        </w:rPr>
        <w:t>comunitaria;</w:t>
      </w:r>
    </w:p>
    <w:p w14:paraId="7D9F0DC7" w14:textId="77777777" w:rsidR="00463284" w:rsidRDefault="00463284" w:rsidP="00463284">
      <w:pPr>
        <w:pStyle w:val="Textoindependiente"/>
        <w:spacing w:line="276" w:lineRule="auto"/>
        <w:rPr>
          <w:rFonts w:eastAsiaTheme="minorHAnsi" w:cs="Arial"/>
          <w:szCs w:val="22"/>
        </w:rPr>
      </w:pPr>
    </w:p>
    <w:p w14:paraId="59E091F0" w14:textId="77777777" w:rsidR="00463284" w:rsidRPr="004274C1" w:rsidRDefault="00463284" w:rsidP="00463284">
      <w:pPr>
        <w:pStyle w:val="Textoindependiente"/>
        <w:spacing w:line="276" w:lineRule="auto"/>
        <w:rPr>
          <w:rFonts w:eastAsiaTheme="minorHAnsi" w:cs="Arial"/>
          <w:szCs w:val="22"/>
        </w:rPr>
      </w:pPr>
      <w:r w:rsidRPr="004274C1">
        <w:rPr>
          <w:rFonts w:eastAsiaTheme="minorHAnsi" w:cs="Arial"/>
          <w:szCs w:val="22"/>
        </w:rPr>
        <w:t>IV. Promover ante las autoridades encargadas de la aplicación</w:t>
      </w:r>
      <w:r>
        <w:rPr>
          <w:rFonts w:eastAsiaTheme="minorHAnsi" w:cs="Arial"/>
          <w:szCs w:val="22"/>
        </w:rPr>
        <w:t xml:space="preserve"> de esta Ley, la realización de </w:t>
      </w:r>
      <w:r w:rsidRPr="004274C1">
        <w:rPr>
          <w:rFonts w:eastAsiaTheme="minorHAnsi" w:cs="Arial"/>
          <w:szCs w:val="22"/>
        </w:rPr>
        <w:t>programas destinados al disfrute cultural de su organización comunitaria;</w:t>
      </w:r>
    </w:p>
    <w:p w14:paraId="174B8DC4" w14:textId="77777777" w:rsidR="00463284" w:rsidRDefault="00463284" w:rsidP="00463284">
      <w:pPr>
        <w:pStyle w:val="Textoindependiente"/>
        <w:spacing w:line="276" w:lineRule="auto"/>
        <w:rPr>
          <w:rFonts w:eastAsiaTheme="minorHAnsi" w:cs="Arial"/>
          <w:szCs w:val="22"/>
        </w:rPr>
      </w:pPr>
    </w:p>
    <w:p w14:paraId="488A490E" w14:textId="77777777" w:rsidR="00463284" w:rsidRPr="004274C1" w:rsidRDefault="00463284" w:rsidP="00463284">
      <w:pPr>
        <w:pStyle w:val="Textoindependiente"/>
        <w:spacing w:line="276" w:lineRule="auto"/>
        <w:rPr>
          <w:rFonts w:eastAsiaTheme="minorHAnsi" w:cs="Arial"/>
          <w:szCs w:val="22"/>
        </w:rPr>
      </w:pPr>
      <w:r w:rsidRPr="004274C1">
        <w:rPr>
          <w:rFonts w:eastAsiaTheme="minorHAnsi" w:cs="Arial"/>
          <w:szCs w:val="22"/>
        </w:rPr>
        <w:t>V. Coadyuvar a la preservación, promoción, desarrollo y difusión de las manifestaciones culturales de la comunidad;</w:t>
      </w:r>
    </w:p>
    <w:p w14:paraId="7C218868" w14:textId="77777777" w:rsidR="00463284" w:rsidRPr="004274C1" w:rsidRDefault="00463284" w:rsidP="00463284">
      <w:pPr>
        <w:pStyle w:val="Textoindependiente"/>
        <w:spacing w:line="276" w:lineRule="auto"/>
        <w:rPr>
          <w:rFonts w:eastAsiaTheme="minorHAnsi" w:cs="Arial"/>
          <w:szCs w:val="22"/>
        </w:rPr>
      </w:pPr>
      <w:r w:rsidRPr="004274C1">
        <w:rPr>
          <w:rFonts w:eastAsiaTheme="minorHAnsi" w:cs="Arial"/>
          <w:szCs w:val="22"/>
        </w:rPr>
        <w:t>VI. Promover el rescate, la preservación, la valoración y la difusión del patrimonio cultural de la comunidad;</w:t>
      </w:r>
    </w:p>
    <w:p w14:paraId="2D7AF452" w14:textId="77777777" w:rsidR="00463284" w:rsidRDefault="00463284" w:rsidP="00463284">
      <w:pPr>
        <w:pStyle w:val="Textoindependiente"/>
        <w:spacing w:line="276" w:lineRule="auto"/>
        <w:rPr>
          <w:rFonts w:eastAsiaTheme="minorHAnsi" w:cs="Arial"/>
          <w:szCs w:val="22"/>
        </w:rPr>
      </w:pPr>
    </w:p>
    <w:p w14:paraId="60FBAF0D" w14:textId="77777777" w:rsidR="00463284" w:rsidRPr="004274C1" w:rsidRDefault="00463284" w:rsidP="00463284">
      <w:pPr>
        <w:pStyle w:val="Textoindependiente"/>
        <w:spacing w:line="276" w:lineRule="auto"/>
        <w:rPr>
          <w:rFonts w:eastAsiaTheme="minorHAnsi" w:cs="Arial"/>
          <w:szCs w:val="22"/>
        </w:rPr>
      </w:pPr>
      <w:r w:rsidRPr="004274C1">
        <w:rPr>
          <w:rFonts w:eastAsiaTheme="minorHAnsi" w:cs="Arial"/>
          <w:szCs w:val="22"/>
        </w:rPr>
        <w:lastRenderedPageBreak/>
        <w:t>VII. Procurar el desarrollo de capacidades ar</w:t>
      </w:r>
      <w:r>
        <w:rPr>
          <w:rFonts w:eastAsiaTheme="minorHAnsi" w:cs="Arial"/>
          <w:szCs w:val="22"/>
        </w:rPr>
        <w:t xml:space="preserve">tísticas de la población de su </w:t>
      </w:r>
      <w:r w:rsidRPr="004274C1">
        <w:rPr>
          <w:rFonts w:eastAsiaTheme="minorHAnsi" w:cs="Arial"/>
          <w:szCs w:val="22"/>
        </w:rPr>
        <w:t>organización comunitaria; y</w:t>
      </w:r>
    </w:p>
    <w:p w14:paraId="32776795" w14:textId="77777777" w:rsidR="00463284" w:rsidRDefault="00463284" w:rsidP="00463284">
      <w:pPr>
        <w:pStyle w:val="Textoindependiente"/>
        <w:spacing w:line="276" w:lineRule="auto"/>
        <w:rPr>
          <w:rFonts w:eastAsiaTheme="minorHAnsi" w:cs="Arial"/>
          <w:szCs w:val="22"/>
        </w:rPr>
      </w:pPr>
    </w:p>
    <w:p w14:paraId="29CD7B26" w14:textId="77777777" w:rsidR="00463284" w:rsidRPr="00463284" w:rsidRDefault="00463284" w:rsidP="00463284">
      <w:pPr>
        <w:pStyle w:val="Textoindependiente"/>
        <w:spacing w:line="276" w:lineRule="auto"/>
        <w:rPr>
          <w:rFonts w:eastAsiaTheme="minorHAnsi" w:cs="Arial"/>
          <w:szCs w:val="22"/>
        </w:rPr>
      </w:pPr>
      <w:r w:rsidRPr="004274C1">
        <w:rPr>
          <w:rFonts w:eastAsiaTheme="minorHAnsi" w:cs="Arial"/>
          <w:szCs w:val="22"/>
        </w:rPr>
        <w:t>VIII. Las demás que le otorgue esta Ley, y otros ordenamientos j</w:t>
      </w:r>
      <w:r>
        <w:rPr>
          <w:rFonts w:eastAsiaTheme="minorHAnsi" w:cs="Arial"/>
          <w:szCs w:val="22"/>
        </w:rPr>
        <w:t>urídicos en materia de cultura.</w:t>
      </w:r>
    </w:p>
    <w:p w14:paraId="4AFA273D" w14:textId="77777777" w:rsidR="00463284" w:rsidRPr="00463284" w:rsidRDefault="00463284" w:rsidP="003A42AA">
      <w:pPr>
        <w:autoSpaceDE w:val="0"/>
        <w:autoSpaceDN w:val="0"/>
        <w:adjustRightInd w:val="0"/>
        <w:jc w:val="right"/>
        <w:rPr>
          <w:rFonts w:asciiTheme="minorHAnsi" w:hAnsiTheme="minorHAnsi" w:cs="Arial"/>
          <w:i/>
          <w:color w:val="0070C0"/>
          <w:sz w:val="16"/>
          <w:szCs w:val="16"/>
        </w:rPr>
      </w:pPr>
      <w:r w:rsidRPr="00463284">
        <w:rPr>
          <w:rFonts w:asciiTheme="minorHAnsi" w:hAnsiTheme="minorHAnsi" w:cs="Arial"/>
          <w:i/>
          <w:color w:val="0070C0"/>
          <w:sz w:val="16"/>
          <w:szCs w:val="16"/>
        </w:rPr>
        <w:t>ARTICULO ADICIONADO POR DEC. 399, P. O. 72 DE 6 DE SEPTIEMBRE DE 2015.</w:t>
      </w:r>
    </w:p>
    <w:p w14:paraId="79C01F1B" w14:textId="77777777" w:rsidR="00105414" w:rsidRPr="000930B7" w:rsidRDefault="00105414" w:rsidP="000930B7">
      <w:pPr>
        <w:autoSpaceDE w:val="0"/>
        <w:autoSpaceDN w:val="0"/>
        <w:adjustRightInd w:val="0"/>
        <w:jc w:val="both"/>
        <w:rPr>
          <w:rFonts w:ascii="Arial" w:hAnsi="Arial" w:cs="Arial"/>
          <w:sz w:val="22"/>
          <w:szCs w:val="22"/>
        </w:rPr>
      </w:pPr>
    </w:p>
    <w:p w14:paraId="5A7647BE"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r w:rsidRPr="005822A7">
        <w:rPr>
          <w:rFonts w:ascii="Arial" w:hAnsi="Arial" w:cs="Arial"/>
          <w:b/>
          <w:sz w:val="22"/>
          <w:szCs w:val="22"/>
        </w:rPr>
        <w:t xml:space="preserve">ARTÍCULO 5°. </w:t>
      </w:r>
      <w:r w:rsidRPr="005822A7">
        <w:rPr>
          <w:rFonts w:ascii="Arial" w:hAnsi="Arial" w:cs="Arial"/>
          <w:sz w:val="22"/>
          <w:szCs w:val="22"/>
        </w:rPr>
        <w:t>Para los efectos de esta Ley, se entenderá por:</w:t>
      </w:r>
    </w:p>
    <w:p w14:paraId="06AB2476" w14:textId="77777777" w:rsidR="001C6EBA" w:rsidRPr="005822A7" w:rsidRDefault="001C6EBA" w:rsidP="001C6EBA">
      <w:pPr>
        <w:widowControl w:val="0"/>
        <w:tabs>
          <w:tab w:val="left" w:pos="3119"/>
        </w:tabs>
        <w:autoSpaceDE w:val="0"/>
        <w:autoSpaceDN w:val="0"/>
        <w:adjustRightInd w:val="0"/>
        <w:rPr>
          <w:rFonts w:ascii="Arial" w:hAnsi="Arial" w:cs="Arial"/>
          <w:b/>
          <w:sz w:val="22"/>
          <w:szCs w:val="22"/>
        </w:rPr>
      </w:pPr>
    </w:p>
    <w:p w14:paraId="6EA26D93"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 xml:space="preserve">I. Administrador cultural. </w:t>
      </w:r>
      <w:r w:rsidRPr="005822A7">
        <w:rPr>
          <w:rFonts w:ascii="Arial" w:hAnsi="Arial" w:cs="Arial"/>
          <w:sz w:val="22"/>
          <w:szCs w:val="22"/>
        </w:rPr>
        <w:t>Al funcionario con experiencia para administrar una instalación dedicada a la difusión, promoción, enseñanza o investigación de la cultura y responsable de gestionar la operación de dicho espacio;</w:t>
      </w:r>
    </w:p>
    <w:p w14:paraId="68528EC5" w14:textId="77777777" w:rsidR="001C6EBA" w:rsidRPr="005822A7" w:rsidRDefault="001C6EBA" w:rsidP="001C6EBA">
      <w:pPr>
        <w:widowControl w:val="0"/>
        <w:tabs>
          <w:tab w:val="left" w:pos="3119"/>
        </w:tabs>
        <w:autoSpaceDE w:val="0"/>
        <w:autoSpaceDN w:val="0"/>
        <w:adjustRightInd w:val="0"/>
        <w:ind w:left="1770"/>
        <w:rPr>
          <w:rFonts w:ascii="Arial" w:hAnsi="Arial" w:cs="Arial"/>
          <w:sz w:val="22"/>
          <w:szCs w:val="22"/>
        </w:rPr>
      </w:pPr>
    </w:p>
    <w:p w14:paraId="423C0AD6"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 xml:space="preserve">II. Artista. </w:t>
      </w:r>
      <w:r w:rsidRPr="005822A7">
        <w:rPr>
          <w:rFonts w:ascii="Arial" w:hAnsi="Arial" w:cs="Arial"/>
          <w:sz w:val="22"/>
          <w:szCs w:val="22"/>
        </w:rPr>
        <w:t>Persona que tiene cualidades y disposiciones necesarias para dedicarse a alguna de las bellas artes;</w:t>
      </w:r>
    </w:p>
    <w:p w14:paraId="14788378" w14:textId="77777777" w:rsidR="001C6EBA" w:rsidRPr="005822A7" w:rsidRDefault="001C6EBA" w:rsidP="001C6EBA">
      <w:pPr>
        <w:pStyle w:val="Prrafodelista"/>
        <w:ind w:left="0"/>
        <w:jc w:val="both"/>
        <w:rPr>
          <w:rFonts w:ascii="Arial" w:hAnsi="Arial" w:cs="Arial"/>
        </w:rPr>
      </w:pPr>
    </w:p>
    <w:p w14:paraId="6E585042" w14:textId="77777777" w:rsidR="001C6EBA" w:rsidRPr="005822A7" w:rsidRDefault="001C6EBA" w:rsidP="001C6EBA">
      <w:pPr>
        <w:widowControl w:val="0"/>
        <w:tabs>
          <w:tab w:val="left" w:pos="3119"/>
        </w:tabs>
        <w:autoSpaceDE w:val="0"/>
        <w:autoSpaceDN w:val="0"/>
        <w:adjustRightInd w:val="0"/>
        <w:jc w:val="both"/>
        <w:rPr>
          <w:rFonts w:ascii="Arial" w:hAnsi="Arial" w:cs="Arial"/>
          <w:b/>
          <w:sz w:val="22"/>
          <w:szCs w:val="22"/>
        </w:rPr>
      </w:pPr>
      <w:r w:rsidRPr="005822A7">
        <w:rPr>
          <w:rFonts w:ascii="Arial" w:hAnsi="Arial" w:cs="Arial"/>
          <w:b/>
          <w:sz w:val="22"/>
          <w:szCs w:val="22"/>
        </w:rPr>
        <w:t xml:space="preserve">III. Constitución Federal. </w:t>
      </w:r>
      <w:smartTag w:uri="urn:schemas-microsoft-com:office:smarttags" w:element="PersonName">
        <w:smartTagPr>
          <w:attr w:name="ProductID" w:val="la Constituci￳n Pol￭tica"/>
        </w:smartTagPr>
        <w:r w:rsidRPr="005822A7">
          <w:rPr>
            <w:rFonts w:ascii="Arial" w:hAnsi="Arial" w:cs="Arial"/>
            <w:sz w:val="22"/>
            <w:szCs w:val="22"/>
          </w:rPr>
          <w:t>La Constitución Política</w:t>
        </w:r>
      </w:smartTag>
      <w:r w:rsidRPr="005822A7">
        <w:rPr>
          <w:rFonts w:ascii="Arial" w:hAnsi="Arial" w:cs="Arial"/>
          <w:sz w:val="22"/>
          <w:szCs w:val="22"/>
        </w:rPr>
        <w:t xml:space="preserve"> de los Estados Unidos Mexicanos;</w:t>
      </w:r>
    </w:p>
    <w:p w14:paraId="4D0BE09F" w14:textId="77777777" w:rsidR="001C6EBA" w:rsidRPr="005822A7" w:rsidRDefault="001C6EBA" w:rsidP="001C6EBA">
      <w:pPr>
        <w:pStyle w:val="Prrafodelista"/>
        <w:ind w:left="0"/>
        <w:jc w:val="both"/>
        <w:rPr>
          <w:rFonts w:ascii="Arial" w:hAnsi="Arial" w:cs="Arial"/>
          <w:b/>
        </w:rPr>
      </w:pPr>
    </w:p>
    <w:p w14:paraId="5BB51C49" w14:textId="77777777" w:rsidR="001C6EBA" w:rsidRPr="005822A7" w:rsidRDefault="001C6EBA" w:rsidP="001C6EBA">
      <w:pPr>
        <w:widowControl w:val="0"/>
        <w:tabs>
          <w:tab w:val="left" w:pos="3119"/>
        </w:tabs>
        <w:autoSpaceDE w:val="0"/>
        <w:autoSpaceDN w:val="0"/>
        <w:adjustRightInd w:val="0"/>
        <w:jc w:val="both"/>
        <w:rPr>
          <w:rFonts w:ascii="Arial" w:hAnsi="Arial" w:cs="Arial"/>
          <w:b/>
          <w:sz w:val="22"/>
          <w:szCs w:val="22"/>
        </w:rPr>
      </w:pPr>
      <w:r w:rsidRPr="005822A7">
        <w:rPr>
          <w:rFonts w:ascii="Arial" w:hAnsi="Arial" w:cs="Arial"/>
          <w:b/>
          <w:sz w:val="22"/>
          <w:szCs w:val="22"/>
        </w:rPr>
        <w:t xml:space="preserve">IV. Constitución. </w:t>
      </w:r>
      <w:smartTag w:uri="urn:schemas-microsoft-com:office:smarttags" w:element="PersonName">
        <w:smartTagPr>
          <w:attr w:name="ProductID" w:val="la Constituci￳n Pol￭tica"/>
        </w:smartTagPr>
        <w:r w:rsidRPr="005822A7">
          <w:rPr>
            <w:rFonts w:ascii="Arial" w:hAnsi="Arial" w:cs="Arial"/>
            <w:sz w:val="22"/>
            <w:szCs w:val="22"/>
          </w:rPr>
          <w:t>La Constitución Política</w:t>
        </w:r>
      </w:smartTag>
      <w:r w:rsidRPr="005822A7">
        <w:rPr>
          <w:rFonts w:ascii="Arial" w:hAnsi="Arial" w:cs="Arial"/>
          <w:sz w:val="22"/>
          <w:szCs w:val="22"/>
        </w:rPr>
        <w:t xml:space="preserve"> del Estado Libre y Soberano de Durango;</w:t>
      </w:r>
    </w:p>
    <w:p w14:paraId="4E0B0545" w14:textId="77777777" w:rsidR="001C6EBA" w:rsidRPr="005822A7" w:rsidRDefault="001C6EBA" w:rsidP="001C6EBA">
      <w:pPr>
        <w:pStyle w:val="Prrafodelista"/>
        <w:jc w:val="both"/>
        <w:rPr>
          <w:rFonts w:ascii="Arial" w:hAnsi="Arial" w:cs="Arial"/>
          <w:b/>
        </w:rPr>
      </w:pPr>
    </w:p>
    <w:p w14:paraId="17D5FF5C" w14:textId="77777777" w:rsidR="001C6EBA" w:rsidRPr="005822A7" w:rsidRDefault="001C6EBA" w:rsidP="001C6EBA">
      <w:pPr>
        <w:widowControl w:val="0"/>
        <w:tabs>
          <w:tab w:val="left" w:pos="3119"/>
        </w:tabs>
        <w:autoSpaceDE w:val="0"/>
        <w:autoSpaceDN w:val="0"/>
        <w:adjustRightInd w:val="0"/>
        <w:jc w:val="both"/>
        <w:rPr>
          <w:rFonts w:ascii="Arial" w:hAnsi="Arial" w:cs="Arial"/>
          <w:b/>
          <w:sz w:val="22"/>
          <w:szCs w:val="22"/>
        </w:rPr>
      </w:pPr>
      <w:r w:rsidRPr="005822A7">
        <w:rPr>
          <w:rFonts w:ascii="Arial" w:hAnsi="Arial" w:cs="Arial"/>
          <w:b/>
          <w:sz w:val="22"/>
          <w:szCs w:val="22"/>
        </w:rPr>
        <w:t xml:space="preserve">V. Código Civil. </w:t>
      </w:r>
      <w:r w:rsidRPr="005822A7">
        <w:rPr>
          <w:rFonts w:ascii="Arial" w:hAnsi="Arial" w:cs="Arial"/>
          <w:sz w:val="22"/>
          <w:szCs w:val="22"/>
        </w:rPr>
        <w:t>El Código Civil para el Estado de Durango;</w:t>
      </w:r>
    </w:p>
    <w:p w14:paraId="07B2375B" w14:textId="77777777" w:rsidR="001C6EBA" w:rsidRPr="005822A7" w:rsidRDefault="001C6EBA" w:rsidP="001C6EBA">
      <w:pPr>
        <w:pStyle w:val="Prrafodelista"/>
        <w:ind w:left="0"/>
        <w:jc w:val="both"/>
        <w:rPr>
          <w:rFonts w:ascii="Arial" w:hAnsi="Arial" w:cs="Arial"/>
          <w:b/>
        </w:rPr>
      </w:pPr>
    </w:p>
    <w:p w14:paraId="5B0243BF"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 xml:space="preserve">VI. Código Procesal Civil. </w:t>
      </w:r>
      <w:r w:rsidRPr="005822A7">
        <w:rPr>
          <w:rFonts w:ascii="Arial" w:hAnsi="Arial" w:cs="Arial"/>
          <w:sz w:val="22"/>
          <w:szCs w:val="22"/>
        </w:rPr>
        <w:t>El Código Procesal Civil para el Estado de Durango;</w:t>
      </w:r>
    </w:p>
    <w:p w14:paraId="00EDDE3E" w14:textId="77777777" w:rsidR="001C6EBA" w:rsidRPr="005822A7" w:rsidRDefault="001C6EBA" w:rsidP="001C6EBA">
      <w:pPr>
        <w:pStyle w:val="Prrafodelista"/>
        <w:ind w:left="0"/>
        <w:jc w:val="both"/>
        <w:rPr>
          <w:rFonts w:ascii="Arial" w:hAnsi="Arial" w:cs="Arial"/>
        </w:rPr>
      </w:pPr>
    </w:p>
    <w:p w14:paraId="40739A8F" w14:textId="77777777" w:rsidR="001C6EBA" w:rsidRPr="005822A7" w:rsidRDefault="001C6EBA" w:rsidP="001C6EBA">
      <w:pPr>
        <w:widowControl w:val="0"/>
        <w:tabs>
          <w:tab w:val="left" w:pos="3119"/>
        </w:tabs>
        <w:autoSpaceDE w:val="0"/>
        <w:autoSpaceDN w:val="0"/>
        <w:adjustRightInd w:val="0"/>
        <w:jc w:val="both"/>
        <w:rPr>
          <w:rFonts w:ascii="Arial" w:hAnsi="Arial" w:cs="Arial"/>
          <w:b/>
          <w:sz w:val="22"/>
          <w:szCs w:val="22"/>
        </w:rPr>
      </w:pPr>
      <w:r w:rsidRPr="005822A7">
        <w:rPr>
          <w:rFonts w:ascii="Arial" w:hAnsi="Arial" w:cs="Arial"/>
          <w:b/>
          <w:sz w:val="22"/>
          <w:szCs w:val="22"/>
        </w:rPr>
        <w:t xml:space="preserve">VII. Creador cultural. </w:t>
      </w:r>
      <w:r w:rsidRPr="005822A7">
        <w:rPr>
          <w:rFonts w:ascii="Arial" w:hAnsi="Arial" w:cs="Arial"/>
          <w:sz w:val="22"/>
          <w:szCs w:val="22"/>
        </w:rPr>
        <w:t>Persona que tiene habilidades y facultades para crear un objeto de consumo artístico o cultural que es considerado representativo, valioso o innovador;</w:t>
      </w:r>
    </w:p>
    <w:p w14:paraId="2DFD35F8" w14:textId="77777777" w:rsidR="001C6EBA" w:rsidRPr="005822A7" w:rsidRDefault="001C6EBA" w:rsidP="001C6EBA">
      <w:pPr>
        <w:pStyle w:val="Prrafodelista"/>
        <w:jc w:val="both"/>
        <w:rPr>
          <w:rFonts w:ascii="Arial" w:hAnsi="Arial" w:cs="Arial"/>
        </w:rPr>
      </w:pPr>
    </w:p>
    <w:p w14:paraId="660C3E1D"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 xml:space="preserve">VIII. Difusor de la cultura. </w:t>
      </w:r>
      <w:r w:rsidRPr="005822A7">
        <w:rPr>
          <w:rFonts w:ascii="Arial" w:hAnsi="Arial" w:cs="Arial"/>
          <w:sz w:val="22"/>
          <w:szCs w:val="22"/>
        </w:rPr>
        <w:t>Trabajador de la cultura, responsable de propagar o divulgar las costumbres, tradiciones, y el trabajo creativo de los artistas y creadores culturales;</w:t>
      </w:r>
    </w:p>
    <w:p w14:paraId="7EB7C243" w14:textId="77777777" w:rsidR="001C6EBA" w:rsidRPr="005822A7" w:rsidRDefault="001C6EBA" w:rsidP="001C6EBA">
      <w:pPr>
        <w:pStyle w:val="Prrafodelista"/>
        <w:jc w:val="both"/>
        <w:rPr>
          <w:rFonts w:ascii="Arial" w:hAnsi="Arial" w:cs="Arial"/>
        </w:rPr>
      </w:pPr>
    </w:p>
    <w:p w14:paraId="6AA47B79"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 xml:space="preserve">IX. Instituto. </w:t>
      </w:r>
      <w:r w:rsidRPr="005822A7">
        <w:rPr>
          <w:rFonts w:ascii="Arial" w:hAnsi="Arial" w:cs="Arial"/>
          <w:sz w:val="22"/>
          <w:szCs w:val="22"/>
        </w:rPr>
        <w:t>El Instituto de Cultura del Estado de Durango;</w:t>
      </w:r>
    </w:p>
    <w:p w14:paraId="4321C9F7" w14:textId="77777777" w:rsidR="001C6EBA" w:rsidRPr="005822A7" w:rsidRDefault="001C6EBA" w:rsidP="001C6EBA">
      <w:pPr>
        <w:pStyle w:val="Prrafodelista"/>
        <w:ind w:left="0"/>
        <w:jc w:val="both"/>
        <w:rPr>
          <w:rFonts w:ascii="Arial" w:hAnsi="Arial" w:cs="Arial"/>
        </w:rPr>
      </w:pPr>
    </w:p>
    <w:p w14:paraId="024DEFFC" w14:textId="77777777" w:rsidR="001C6EBA" w:rsidRPr="005822A7" w:rsidRDefault="001C6EBA" w:rsidP="001C6EBA">
      <w:pPr>
        <w:jc w:val="both"/>
        <w:rPr>
          <w:rFonts w:ascii="Arial" w:hAnsi="Arial" w:cs="Arial"/>
          <w:b/>
          <w:bCs/>
          <w:sz w:val="22"/>
          <w:szCs w:val="22"/>
        </w:rPr>
      </w:pPr>
      <w:r w:rsidRPr="005822A7">
        <w:rPr>
          <w:rFonts w:ascii="Arial" w:hAnsi="Arial" w:cs="Arial"/>
          <w:b/>
          <w:sz w:val="22"/>
          <w:szCs w:val="22"/>
        </w:rPr>
        <w:t xml:space="preserve">X. Ley. </w:t>
      </w:r>
      <w:smartTag w:uri="urn:schemas-microsoft-com:office:smarttags" w:element="PersonName">
        <w:smartTagPr>
          <w:attr w:name="ProductID" w:val="la Ley"/>
        </w:smartTagPr>
        <w:r w:rsidRPr="005822A7">
          <w:rPr>
            <w:rFonts w:ascii="Arial" w:hAnsi="Arial" w:cs="Arial"/>
            <w:sz w:val="22"/>
            <w:szCs w:val="22"/>
          </w:rPr>
          <w:t xml:space="preserve">La </w:t>
        </w:r>
        <w:r w:rsidRPr="005822A7">
          <w:rPr>
            <w:rFonts w:ascii="Arial" w:hAnsi="Arial" w:cs="Arial"/>
            <w:bCs/>
            <w:sz w:val="22"/>
            <w:szCs w:val="22"/>
          </w:rPr>
          <w:t>Ley</w:t>
        </w:r>
      </w:smartTag>
      <w:r w:rsidRPr="005822A7">
        <w:rPr>
          <w:rFonts w:ascii="Arial" w:hAnsi="Arial" w:cs="Arial"/>
          <w:bCs/>
          <w:sz w:val="22"/>
          <w:szCs w:val="22"/>
        </w:rPr>
        <w:t xml:space="preserve"> de Cultura para el Estado de Durango;</w:t>
      </w:r>
    </w:p>
    <w:p w14:paraId="02FC5591" w14:textId="77777777" w:rsidR="001C6EBA" w:rsidRPr="005822A7" w:rsidRDefault="001C6EBA" w:rsidP="001C6EBA">
      <w:pPr>
        <w:pStyle w:val="Prrafodelista"/>
        <w:ind w:left="0"/>
        <w:jc w:val="both"/>
        <w:rPr>
          <w:rFonts w:ascii="Arial" w:hAnsi="Arial" w:cs="Arial"/>
          <w:b/>
          <w:bCs/>
        </w:rPr>
      </w:pPr>
    </w:p>
    <w:p w14:paraId="256B45F1" w14:textId="77777777" w:rsidR="00B27178" w:rsidRDefault="00B27178" w:rsidP="00B27178">
      <w:pPr>
        <w:pStyle w:val="Textoindependiente"/>
        <w:spacing w:line="276" w:lineRule="auto"/>
        <w:rPr>
          <w:rFonts w:eastAsiaTheme="minorHAnsi" w:cs="Arial"/>
          <w:szCs w:val="22"/>
        </w:rPr>
      </w:pPr>
      <w:r w:rsidRPr="00B27178">
        <w:rPr>
          <w:rFonts w:eastAsiaTheme="minorHAnsi" w:cs="Arial"/>
          <w:b/>
          <w:szCs w:val="22"/>
        </w:rPr>
        <w:t>XI. Promotor cultural.</w:t>
      </w:r>
      <w:r w:rsidRPr="004274C1">
        <w:rPr>
          <w:rFonts w:eastAsiaTheme="minorHAnsi" w:cs="Arial"/>
          <w:szCs w:val="22"/>
        </w:rPr>
        <w:t xml:space="preserve"> Persona que haciendo las diligencias conducentes para su logro, promueve el trabajo de los creadores culturales, de los artistas y de los difusores de la cultura;</w:t>
      </w:r>
    </w:p>
    <w:p w14:paraId="1F66E3BF" w14:textId="77777777" w:rsidR="00B27178" w:rsidRDefault="00B27178" w:rsidP="00B27178">
      <w:pPr>
        <w:autoSpaceDE w:val="0"/>
        <w:autoSpaceDN w:val="0"/>
        <w:adjustRightInd w:val="0"/>
        <w:jc w:val="right"/>
        <w:rPr>
          <w:rFonts w:asciiTheme="minorHAnsi" w:hAnsiTheme="minorHAnsi" w:cs="Arial"/>
          <w:i/>
          <w:color w:val="0070C0"/>
          <w:sz w:val="16"/>
          <w:szCs w:val="16"/>
        </w:rPr>
      </w:pPr>
      <w:r w:rsidRPr="00463284">
        <w:rPr>
          <w:rFonts w:asciiTheme="minorHAnsi" w:hAnsiTheme="minorHAnsi" w:cs="Arial"/>
          <w:i/>
          <w:color w:val="0070C0"/>
          <w:sz w:val="16"/>
          <w:szCs w:val="16"/>
        </w:rPr>
        <w:t>FRACCIÓN REFORMADA POR DEC. 399, P. O. 72 DE 6 DE SEPTIEMBRE DE 2015.</w:t>
      </w:r>
    </w:p>
    <w:p w14:paraId="493BE73C" w14:textId="77777777" w:rsidR="006F2676" w:rsidRPr="00B27178" w:rsidRDefault="006F2676" w:rsidP="00B27178">
      <w:pPr>
        <w:autoSpaceDE w:val="0"/>
        <w:autoSpaceDN w:val="0"/>
        <w:adjustRightInd w:val="0"/>
        <w:jc w:val="right"/>
        <w:rPr>
          <w:rFonts w:ascii="Arial" w:hAnsi="Arial" w:cs="Arial"/>
          <w:sz w:val="22"/>
          <w:szCs w:val="22"/>
        </w:rPr>
      </w:pPr>
    </w:p>
    <w:p w14:paraId="1A22C244" w14:textId="77777777" w:rsidR="00B27178" w:rsidRDefault="00B27178" w:rsidP="00B27178">
      <w:pPr>
        <w:pStyle w:val="Textoindependiente"/>
        <w:spacing w:line="276" w:lineRule="auto"/>
        <w:rPr>
          <w:rFonts w:eastAsiaTheme="minorHAnsi" w:cs="Arial"/>
          <w:szCs w:val="22"/>
        </w:rPr>
      </w:pPr>
      <w:r w:rsidRPr="00B27178">
        <w:rPr>
          <w:rFonts w:eastAsiaTheme="minorHAnsi" w:cs="Arial"/>
          <w:b/>
          <w:szCs w:val="22"/>
        </w:rPr>
        <w:t>XII. Trabajador de la cultura.</w:t>
      </w:r>
      <w:r w:rsidRPr="005C16AD">
        <w:rPr>
          <w:rFonts w:eastAsiaTheme="minorHAnsi" w:cs="Arial"/>
          <w:szCs w:val="22"/>
        </w:rPr>
        <w:t xml:space="preserve"> Persona </w:t>
      </w:r>
      <w:proofErr w:type="gramStart"/>
      <w:r w:rsidRPr="005C16AD">
        <w:rPr>
          <w:rFonts w:eastAsiaTheme="minorHAnsi" w:cs="Arial"/>
          <w:szCs w:val="22"/>
        </w:rPr>
        <w:t>que</w:t>
      </w:r>
      <w:proofErr w:type="gramEnd"/>
      <w:r w:rsidRPr="005C16AD">
        <w:rPr>
          <w:rFonts w:eastAsiaTheme="minorHAnsi" w:cs="Arial"/>
          <w:szCs w:val="22"/>
        </w:rPr>
        <w:t xml:space="preserve"> con su a</w:t>
      </w:r>
      <w:r>
        <w:rPr>
          <w:rFonts w:eastAsiaTheme="minorHAnsi" w:cs="Arial"/>
          <w:szCs w:val="22"/>
        </w:rPr>
        <w:t xml:space="preserve">ctividad técnica, regularmente </w:t>
      </w:r>
      <w:r w:rsidRPr="005C16AD">
        <w:rPr>
          <w:rFonts w:eastAsiaTheme="minorHAnsi" w:cs="Arial"/>
          <w:szCs w:val="22"/>
        </w:rPr>
        <w:t xml:space="preserve">especializada, facilita a los difusores de la cultura, </w:t>
      </w:r>
      <w:r>
        <w:rPr>
          <w:rFonts w:eastAsiaTheme="minorHAnsi" w:cs="Arial"/>
          <w:szCs w:val="22"/>
        </w:rPr>
        <w:t xml:space="preserve">a los promotores culturales, a </w:t>
      </w:r>
      <w:r w:rsidRPr="005C16AD">
        <w:rPr>
          <w:rFonts w:eastAsiaTheme="minorHAnsi" w:cs="Arial"/>
          <w:szCs w:val="22"/>
        </w:rPr>
        <w:t>los creadores y a los artistas, la realización de su trabajo; y</w:t>
      </w:r>
    </w:p>
    <w:p w14:paraId="42835989" w14:textId="77777777" w:rsidR="00B27178" w:rsidRDefault="00B27178" w:rsidP="00B27178">
      <w:pPr>
        <w:autoSpaceDE w:val="0"/>
        <w:autoSpaceDN w:val="0"/>
        <w:adjustRightInd w:val="0"/>
        <w:jc w:val="right"/>
        <w:rPr>
          <w:rFonts w:asciiTheme="minorHAnsi" w:hAnsiTheme="minorHAnsi" w:cs="Arial"/>
          <w:i/>
          <w:color w:val="0070C0"/>
          <w:sz w:val="16"/>
          <w:szCs w:val="16"/>
        </w:rPr>
      </w:pPr>
      <w:r w:rsidRPr="00463284">
        <w:rPr>
          <w:rFonts w:asciiTheme="minorHAnsi" w:hAnsiTheme="minorHAnsi" w:cs="Arial"/>
          <w:i/>
          <w:color w:val="0070C0"/>
          <w:sz w:val="16"/>
          <w:szCs w:val="16"/>
        </w:rPr>
        <w:t>FRACCIÓN REFORMADA POR DEC. 399, P. O. 72 DE 6 DE SEPTIEMBRE DE 2015.</w:t>
      </w:r>
    </w:p>
    <w:p w14:paraId="440EA467" w14:textId="77777777" w:rsidR="006F2676" w:rsidRPr="00B27178" w:rsidRDefault="006F2676" w:rsidP="00B27178">
      <w:pPr>
        <w:autoSpaceDE w:val="0"/>
        <w:autoSpaceDN w:val="0"/>
        <w:adjustRightInd w:val="0"/>
        <w:jc w:val="right"/>
        <w:rPr>
          <w:rFonts w:ascii="Arial" w:hAnsi="Arial" w:cs="Arial"/>
          <w:sz w:val="22"/>
          <w:szCs w:val="22"/>
        </w:rPr>
      </w:pPr>
    </w:p>
    <w:p w14:paraId="00C5CFC6" w14:textId="77777777" w:rsidR="00B27178" w:rsidRPr="00B27178" w:rsidRDefault="00B27178" w:rsidP="00B27178">
      <w:pPr>
        <w:pStyle w:val="Textoindependiente"/>
        <w:spacing w:line="276" w:lineRule="auto"/>
        <w:rPr>
          <w:rFonts w:eastAsiaTheme="minorHAnsi" w:cs="Arial"/>
          <w:szCs w:val="22"/>
        </w:rPr>
      </w:pPr>
      <w:r w:rsidRPr="00B27178">
        <w:rPr>
          <w:rFonts w:eastAsiaTheme="minorHAnsi" w:cs="Arial"/>
          <w:b/>
          <w:szCs w:val="22"/>
        </w:rPr>
        <w:t xml:space="preserve">XIII. Autoridades tradicionales y comunales de los pueblos indígenas. </w:t>
      </w:r>
      <w:r w:rsidRPr="005C16AD">
        <w:rPr>
          <w:rFonts w:eastAsiaTheme="minorHAnsi" w:cs="Arial"/>
          <w:szCs w:val="22"/>
        </w:rPr>
        <w:t>Aquella persona que se reconoce, de acue</w:t>
      </w:r>
      <w:r>
        <w:rPr>
          <w:rFonts w:eastAsiaTheme="minorHAnsi" w:cs="Arial"/>
          <w:szCs w:val="22"/>
        </w:rPr>
        <w:t xml:space="preserve">rdo a sus sistemas normativos o </w:t>
      </w:r>
      <w:r w:rsidRPr="005C16AD">
        <w:rPr>
          <w:rFonts w:eastAsiaTheme="minorHAnsi" w:cs="Arial"/>
          <w:szCs w:val="22"/>
        </w:rPr>
        <w:t xml:space="preserve">usos y costumbres, como autoridades y </w:t>
      </w:r>
      <w:r w:rsidRPr="005C16AD">
        <w:rPr>
          <w:rFonts w:eastAsiaTheme="minorHAnsi" w:cs="Arial"/>
          <w:szCs w:val="22"/>
        </w:rPr>
        <w:lastRenderedPageBreak/>
        <w:t>represen</w:t>
      </w:r>
      <w:r>
        <w:rPr>
          <w:rFonts w:eastAsiaTheme="minorHAnsi" w:cs="Arial"/>
          <w:szCs w:val="22"/>
        </w:rPr>
        <w:t xml:space="preserve">tantes indígenas, que haya </w:t>
      </w:r>
      <w:r w:rsidRPr="005C16AD">
        <w:rPr>
          <w:rFonts w:eastAsiaTheme="minorHAnsi" w:cs="Arial"/>
          <w:szCs w:val="22"/>
        </w:rPr>
        <w:t>sido elegida según las normas y procedimi</w:t>
      </w:r>
      <w:r>
        <w:rPr>
          <w:rFonts w:eastAsiaTheme="minorHAnsi" w:cs="Arial"/>
          <w:szCs w:val="22"/>
        </w:rPr>
        <w:t xml:space="preserve">entos internos, para </w:t>
      </w:r>
      <w:proofErr w:type="gramStart"/>
      <w:r>
        <w:rPr>
          <w:rFonts w:eastAsiaTheme="minorHAnsi" w:cs="Arial"/>
          <w:szCs w:val="22"/>
        </w:rPr>
        <w:t>que</w:t>
      </w:r>
      <w:proofErr w:type="gramEnd"/>
      <w:r>
        <w:rPr>
          <w:rFonts w:eastAsiaTheme="minorHAnsi" w:cs="Arial"/>
          <w:szCs w:val="22"/>
        </w:rPr>
        <w:t xml:space="preserve"> en el </w:t>
      </w:r>
      <w:r w:rsidRPr="005C16AD">
        <w:rPr>
          <w:rFonts w:eastAsiaTheme="minorHAnsi" w:cs="Arial"/>
          <w:szCs w:val="22"/>
        </w:rPr>
        <w:t>ejercicio de las formas de gobierno, regule y d</w:t>
      </w:r>
      <w:r>
        <w:rPr>
          <w:rFonts w:eastAsiaTheme="minorHAnsi" w:cs="Arial"/>
          <w:szCs w:val="22"/>
        </w:rPr>
        <w:t>ecida sobre las actividades de beneficio común.</w:t>
      </w:r>
    </w:p>
    <w:p w14:paraId="3FC095ED" w14:textId="77777777" w:rsidR="001C6EBA" w:rsidRDefault="00B27178" w:rsidP="00B27178">
      <w:pPr>
        <w:widowControl w:val="0"/>
        <w:tabs>
          <w:tab w:val="left" w:pos="3119"/>
        </w:tabs>
        <w:autoSpaceDE w:val="0"/>
        <w:autoSpaceDN w:val="0"/>
        <w:adjustRightInd w:val="0"/>
        <w:jc w:val="right"/>
        <w:rPr>
          <w:rFonts w:asciiTheme="minorHAnsi" w:hAnsiTheme="minorHAnsi" w:cs="Arial"/>
          <w:i/>
          <w:color w:val="0070C0"/>
          <w:sz w:val="16"/>
          <w:szCs w:val="16"/>
        </w:rPr>
      </w:pPr>
      <w:r>
        <w:rPr>
          <w:rFonts w:asciiTheme="minorHAnsi" w:hAnsiTheme="minorHAnsi" w:cs="Arial"/>
          <w:i/>
          <w:color w:val="0070C0"/>
          <w:sz w:val="16"/>
          <w:szCs w:val="16"/>
        </w:rPr>
        <w:t>FRACCIÓN ADICIONADAPOR DEC. 399</w:t>
      </w:r>
      <w:r w:rsidRPr="00E44D7D">
        <w:rPr>
          <w:rFonts w:asciiTheme="minorHAnsi" w:hAnsiTheme="minorHAnsi" w:cs="Arial"/>
          <w:i/>
          <w:color w:val="0070C0"/>
          <w:sz w:val="16"/>
          <w:szCs w:val="16"/>
        </w:rPr>
        <w:t>, P. O. 72 DE 6 DE SEPTIEMBRE DE 2015.</w:t>
      </w:r>
    </w:p>
    <w:p w14:paraId="5A448B60" w14:textId="77777777" w:rsidR="00B27178" w:rsidRPr="005822A7" w:rsidRDefault="00B27178" w:rsidP="00B27178">
      <w:pPr>
        <w:widowControl w:val="0"/>
        <w:tabs>
          <w:tab w:val="left" w:pos="3119"/>
        </w:tabs>
        <w:autoSpaceDE w:val="0"/>
        <w:autoSpaceDN w:val="0"/>
        <w:adjustRightInd w:val="0"/>
        <w:jc w:val="right"/>
        <w:rPr>
          <w:rFonts w:ascii="Arial" w:hAnsi="Arial" w:cs="Arial"/>
          <w:b/>
          <w:sz w:val="22"/>
          <w:szCs w:val="22"/>
        </w:rPr>
      </w:pPr>
    </w:p>
    <w:p w14:paraId="12A3C4DC"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 xml:space="preserve">ARTÍCULO 6°. </w:t>
      </w:r>
      <w:r w:rsidRPr="005822A7">
        <w:rPr>
          <w:rFonts w:ascii="Arial" w:hAnsi="Arial" w:cs="Arial"/>
          <w:sz w:val="22"/>
          <w:szCs w:val="22"/>
        </w:rPr>
        <w:t>A falta de disposición expresa en la presente Ley, se aplicarán supletoriamente en lo conducente:</w:t>
      </w:r>
    </w:p>
    <w:p w14:paraId="2FC3DD60"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08108139" w14:textId="77777777" w:rsidR="001C6EBA" w:rsidRPr="005822A7" w:rsidRDefault="001C6EBA" w:rsidP="00EB1C96">
      <w:pPr>
        <w:widowControl w:val="0"/>
        <w:numPr>
          <w:ilvl w:val="0"/>
          <w:numId w:val="4"/>
        </w:numPr>
        <w:tabs>
          <w:tab w:val="clear" w:pos="1410"/>
          <w:tab w:val="left" w:pos="840"/>
        </w:tabs>
        <w:autoSpaceDE w:val="0"/>
        <w:autoSpaceDN w:val="0"/>
        <w:adjustRightInd w:val="0"/>
        <w:ind w:left="840" w:hanging="480"/>
        <w:jc w:val="both"/>
        <w:rPr>
          <w:rFonts w:ascii="Arial" w:hAnsi="Arial" w:cs="Arial"/>
          <w:sz w:val="22"/>
          <w:szCs w:val="22"/>
        </w:rPr>
      </w:pPr>
      <w:r w:rsidRPr="005822A7">
        <w:rPr>
          <w:rFonts w:ascii="Arial" w:hAnsi="Arial" w:cs="Arial"/>
          <w:sz w:val="22"/>
          <w:szCs w:val="22"/>
        </w:rPr>
        <w:t>El Código Civil;</w:t>
      </w:r>
    </w:p>
    <w:p w14:paraId="7C3A16E9" w14:textId="77777777" w:rsidR="001C6EBA" w:rsidRPr="005822A7" w:rsidRDefault="001C6EBA" w:rsidP="001C6EBA">
      <w:pPr>
        <w:widowControl w:val="0"/>
        <w:tabs>
          <w:tab w:val="left" w:pos="840"/>
        </w:tabs>
        <w:autoSpaceDE w:val="0"/>
        <w:autoSpaceDN w:val="0"/>
        <w:adjustRightInd w:val="0"/>
        <w:ind w:left="840"/>
        <w:rPr>
          <w:rFonts w:ascii="Arial" w:hAnsi="Arial" w:cs="Arial"/>
          <w:sz w:val="22"/>
          <w:szCs w:val="22"/>
        </w:rPr>
      </w:pPr>
    </w:p>
    <w:p w14:paraId="5B8DD31E" w14:textId="77777777" w:rsidR="001C6EBA" w:rsidRPr="005822A7" w:rsidRDefault="001C6EBA" w:rsidP="00EB1C96">
      <w:pPr>
        <w:widowControl w:val="0"/>
        <w:numPr>
          <w:ilvl w:val="0"/>
          <w:numId w:val="4"/>
        </w:numPr>
        <w:tabs>
          <w:tab w:val="clear" w:pos="1410"/>
          <w:tab w:val="left" w:pos="840"/>
        </w:tabs>
        <w:autoSpaceDE w:val="0"/>
        <w:autoSpaceDN w:val="0"/>
        <w:adjustRightInd w:val="0"/>
        <w:ind w:left="840" w:hanging="480"/>
        <w:jc w:val="both"/>
        <w:rPr>
          <w:rFonts w:ascii="Arial" w:hAnsi="Arial" w:cs="Arial"/>
          <w:sz w:val="22"/>
          <w:szCs w:val="22"/>
        </w:rPr>
      </w:pPr>
      <w:r w:rsidRPr="005822A7">
        <w:rPr>
          <w:rFonts w:ascii="Arial" w:hAnsi="Arial" w:cs="Arial"/>
          <w:sz w:val="22"/>
          <w:szCs w:val="22"/>
        </w:rPr>
        <w:t xml:space="preserve">El Código Procesal Civil; </w:t>
      </w:r>
    </w:p>
    <w:p w14:paraId="6AE90415" w14:textId="77777777" w:rsidR="001C6EBA" w:rsidRPr="005822A7" w:rsidRDefault="001C6EBA" w:rsidP="001C6EBA">
      <w:pPr>
        <w:widowControl w:val="0"/>
        <w:tabs>
          <w:tab w:val="left" w:pos="840"/>
        </w:tabs>
        <w:autoSpaceDE w:val="0"/>
        <w:autoSpaceDN w:val="0"/>
        <w:adjustRightInd w:val="0"/>
        <w:jc w:val="both"/>
        <w:rPr>
          <w:rFonts w:ascii="Arial" w:hAnsi="Arial" w:cs="Arial"/>
          <w:sz w:val="22"/>
          <w:szCs w:val="22"/>
        </w:rPr>
      </w:pPr>
    </w:p>
    <w:p w14:paraId="084E7FD6" w14:textId="77777777" w:rsidR="001C6EBA" w:rsidRPr="005822A7" w:rsidRDefault="001C6EBA" w:rsidP="00EB1C96">
      <w:pPr>
        <w:widowControl w:val="0"/>
        <w:numPr>
          <w:ilvl w:val="0"/>
          <w:numId w:val="4"/>
        </w:numPr>
        <w:tabs>
          <w:tab w:val="clear" w:pos="1410"/>
          <w:tab w:val="left" w:pos="840"/>
        </w:tabs>
        <w:autoSpaceDE w:val="0"/>
        <w:autoSpaceDN w:val="0"/>
        <w:adjustRightInd w:val="0"/>
        <w:ind w:left="840" w:hanging="480"/>
        <w:jc w:val="both"/>
        <w:rPr>
          <w:rFonts w:ascii="Arial" w:hAnsi="Arial" w:cs="Arial"/>
          <w:sz w:val="22"/>
          <w:szCs w:val="22"/>
        </w:rPr>
      </w:pPr>
      <w:smartTag w:uri="urn:schemas-microsoft-com:office:smarttags" w:element="PersonName">
        <w:smartTagPr>
          <w:attr w:name="ProductID" w:val="la Ley"/>
        </w:smartTagPr>
        <w:r w:rsidRPr="005822A7">
          <w:rPr>
            <w:rFonts w:ascii="Arial" w:hAnsi="Arial" w:cs="Arial"/>
            <w:sz w:val="22"/>
            <w:szCs w:val="22"/>
          </w:rPr>
          <w:t>La Ley</w:t>
        </w:r>
      </w:smartTag>
      <w:r w:rsidRPr="005822A7">
        <w:rPr>
          <w:rFonts w:ascii="Arial" w:hAnsi="Arial" w:cs="Arial"/>
          <w:sz w:val="22"/>
          <w:szCs w:val="22"/>
        </w:rPr>
        <w:t xml:space="preserve"> del Patrimonio Cultural del Estado de Durango, y</w:t>
      </w:r>
    </w:p>
    <w:p w14:paraId="468ADEED" w14:textId="77777777" w:rsidR="001C6EBA" w:rsidRPr="005822A7" w:rsidRDefault="001C6EBA" w:rsidP="001C6EBA">
      <w:pPr>
        <w:pStyle w:val="Prrafodelista"/>
        <w:rPr>
          <w:rFonts w:ascii="Arial" w:hAnsi="Arial" w:cs="Arial"/>
        </w:rPr>
      </w:pPr>
    </w:p>
    <w:p w14:paraId="58970E0D" w14:textId="77777777" w:rsidR="001C6EBA" w:rsidRPr="005822A7" w:rsidRDefault="001C6EBA" w:rsidP="00EB1C96">
      <w:pPr>
        <w:widowControl w:val="0"/>
        <w:numPr>
          <w:ilvl w:val="0"/>
          <w:numId w:val="4"/>
        </w:numPr>
        <w:tabs>
          <w:tab w:val="clear" w:pos="1410"/>
          <w:tab w:val="left" w:pos="840"/>
        </w:tabs>
        <w:autoSpaceDE w:val="0"/>
        <w:autoSpaceDN w:val="0"/>
        <w:adjustRightInd w:val="0"/>
        <w:ind w:left="840" w:hanging="480"/>
        <w:jc w:val="both"/>
        <w:rPr>
          <w:rFonts w:ascii="Arial" w:hAnsi="Arial" w:cs="Arial"/>
          <w:sz w:val="22"/>
          <w:szCs w:val="22"/>
        </w:rPr>
      </w:pPr>
      <w:r w:rsidRPr="005822A7">
        <w:rPr>
          <w:rFonts w:ascii="Arial" w:hAnsi="Arial" w:cs="Arial"/>
          <w:sz w:val="22"/>
          <w:szCs w:val="22"/>
        </w:rPr>
        <w:t>Las demás disposiciones aplicables relacionadas con las materias que regula esta ley.</w:t>
      </w:r>
    </w:p>
    <w:p w14:paraId="3602EE67" w14:textId="77777777" w:rsidR="001C6EBA" w:rsidRPr="005822A7" w:rsidRDefault="001C6EBA" w:rsidP="001C6EBA">
      <w:pPr>
        <w:widowControl w:val="0"/>
        <w:tabs>
          <w:tab w:val="left" w:pos="840"/>
        </w:tabs>
        <w:autoSpaceDE w:val="0"/>
        <w:autoSpaceDN w:val="0"/>
        <w:adjustRightInd w:val="0"/>
        <w:ind w:left="840"/>
        <w:rPr>
          <w:rFonts w:ascii="Arial" w:hAnsi="Arial" w:cs="Arial"/>
          <w:sz w:val="22"/>
          <w:szCs w:val="22"/>
        </w:rPr>
      </w:pPr>
    </w:p>
    <w:p w14:paraId="2980AB8D" w14:textId="77777777" w:rsidR="001C6EBA" w:rsidRPr="005822A7" w:rsidRDefault="001C6EBA" w:rsidP="001C6EBA">
      <w:pPr>
        <w:widowControl w:val="0"/>
        <w:tabs>
          <w:tab w:val="left" w:pos="840"/>
        </w:tabs>
        <w:autoSpaceDE w:val="0"/>
        <w:autoSpaceDN w:val="0"/>
        <w:adjustRightInd w:val="0"/>
        <w:rPr>
          <w:rFonts w:ascii="Arial" w:hAnsi="Arial" w:cs="Arial"/>
          <w:sz w:val="22"/>
          <w:szCs w:val="22"/>
        </w:rPr>
      </w:pPr>
      <w:r w:rsidRPr="005822A7">
        <w:rPr>
          <w:rFonts w:ascii="Arial" w:hAnsi="Arial" w:cs="Arial"/>
          <w:b/>
          <w:sz w:val="22"/>
          <w:szCs w:val="22"/>
        </w:rPr>
        <w:t xml:space="preserve">ARTÍCULO 7°. </w:t>
      </w:r>
      <w:r w:rsidRPr="005822A7">
        <w:rPr>
          <w:rFonts w:ascii="Arial" w:hAnsi="Arial" w:cs="Arial"/>
          <w:sz w:val="22"/>
          <w:szCs w:val="22"/>
        </w:rPr>
        <w:t>La interpretación y aplicación del derecho de acceso a la cultura se regirá por los criterios siguientes:</w:t>
      </w:r>
    </w:p>
    <w:p w14:paraId="48421AA9" w14:textId="77777777" w:rsidR="001C6EBA" w:rsidRPr="005822A7" w:rsidRDefault="001C6EBA" w:rsidP="001C6EBA">
      <w:pPr>
        <w:widowControl w:val="0"/>
        <w:tabs>
          <w:tab w:val="left" w:pos="840"/>
        </w:tabs>
        <w:autoSpaceDE w:val="0"/>
        <w:autoSpaceDN w:val="0"/>
        <w:adjustRightInd w:val="0"/>
        <w:rPr>
          <w:rFonts w:ascii="Arial" w:hAnsi="Arial" w:cs="Arial"/>
          <w:sz w:val="22"/>
          <w:szCs w:val="22"/>
        </w:rPr>
      </w:pPr>
    </w:p>
    <w:p w14:paraId="2B05A874" w14:textId="77777777" w:rsidR="001C6EBA" w:rsidRPr="005822A7" w:rsidRDefault="001C6EBA" w:rsidP="00EB1C96">
      <w:pPr>
        <w:numPr>
          <w:ilvl w:val="0"/>
          <w:numId w:val="7"/>
        </w:numPr>
        <w:tabs>
          <w:tab w:val="clear" w:pos="2490"/>
          <w:tab w:val="num" w:pos="840"/>
        </w:tabs>
        <w:ind w:left="840" w:hanging="480"/>
        <w:jc w:val="both"/>
        <w:rPr>
          <w:rFonts w:ascii="Arial" w:hAnsi="Arial" w:cs="Arial"/>
          <w:sz w:val="22"/>
          <w:szCs w:val="22"/>
        </w:rPr>
      </w:pPr>
      <w:r w:rsidRPr="005822A7">
        <w:rPr>
          <w:rFonts w:ascii="Arial" w:hAnsi="Arial" w:cs="Arial"/>
          <w:sz w:val="22"/>
          <w:szCs w:val="22"/>
        </w:rPr>
        <w:t xml:space="preserve">El marco constitucional se determina por </w:t>
      </w:r>
      <w:smartTag w:uri="urn:schemas-microsoft-com:office:smarttags" w:element="PersonName">
        <w:smartTagPr>
          <w:attr w:name="ProductID" w:val="la Constituci￳n Pol￭tica"/>
        </w:smartTagPr>
        <w:r w:rsidRPr="005822A7">
          <w:rPr>
            <w:rFonts w:ascii="Arial" w:hAnsi="Arial" w:cs="Arial"/>
            <w:sz w:val="22"/>
            <w:szCs w:val="22"/>
          </w:rPr>
          <w:t>la Constitución Política</w:t>
        </w:r>
      </w:smartTag>
      <w:r w:rsidRPr="005822A7">
        <w:rPr>
          <w:rFonts w:ascii="Arial" w:hAnsi="Arial" w:cs="Arial"/>
          <w:sz w:val="22"/>
          <w:szCs w:val="22"/>
        </w:rPr>
        <w:t xml:space="preserve"> de los Estados Unidos Mexicanos, </w:t>
      </w:r>
      <w:smartTag w:uri="urn:schemas-microsoft-com:office:smarttags" w:element="PersonName">
        <w:smartTagPr>
          <w:attr w:name="ProductID" w:val="la Constituci￳n Pol￭tica"/>
        </w:smartTagPr>
        <w:r w:rsidRPr="005822A7">
          <w:rPr>
            <w:rFonts w:ascii="Arial" w:hAnsi="Arial" w:cs="Arial"/>
            <w:sz w:val="22"/>
            <w:szCs w:val="22"/>
          </w:rPr>
          <w:t>la Constitución Política</w:t>
        </w:r>
      </w:smartTag>
      <w:r w:rsidRPr="005822A7">
        <w:rPr>
          <w:rFonts w:ascii="Arial" w:hAnsi="Arial" w:cs="Arial"/>
          <w:sz w:val="22"/>
          <w:szCs w:val="22"/>
        </w:rPr>
        <w:t xml:space="preserve"> del Estado Libre y Soberano de Durango, </w:t>
      </w:r>
      <w:smartTag w:uri="urn:schemas-microsoft-com:office:smarttags" w:element="PersonName">
        <w:smartTagPr>
          <w:attr w:name="ProductID" w:val="la Declaraci￳n Universal"/>
        </w:smartTagPr>
        <w:r w:rsidRPr="005822A7">
          <w:rPr>
            <w:rFonts w:ascii="Arial" w:hAnsi="Arial" w:cs="Arial"/>
            <w:sz w:val="22"/>
            <w:szCs w:val="22"/>
          </w:rPr>
          <w:t>la Declaración Universal</w:t>
        </w:r>
      </w:smartTag>
      <w:r w:rsidRPr="005822A7">
        <w:rPr>
          <w:rFonts w:ascii="Arial" w:hAnsi="Arial" w:cs="Arial"/>
          <w:sz w:val="22"/>
          <w:szCs w:val="22"/>
        </w:rPr>
        <w:t xml:space="preserve"> de los Derechos Humanos, el Pacto Internacional de Derechos Civiles y Políticos, </w:t>
      </w:r>
      <w:smartTag w:uri="urn:schemas-microsoft-com:office:smarttags" w:element="PersonName">
        <w:smartTagPr>
          <w:attr w:name="ProductID" w:val="la Convenci￳n Interamericana"/>
        </w:smartTagPr>
        <w:r w:rsidRPr="005822A7">
          <w:rPr>
            <w:rFonts w:ascii="Arial" w:hAnsi="Arial" w:cs="Arial"/>
            <w:sz w:val="22"/>
            <w:szCs w:val="22"/>
          </w:rPr>
          <w:t>la Convención Interamericana</w:t>
        </w:r>
      </w:smartTag>
      <w:r w:rsidRPr="005822A7">
        <w:rPr>
          <w:rFonts w:ascii="Arial" w:hAnsi="Arial" w:cs="Arial"/>
          <w:sz w:val="22"/>
          <w:szCs w:val="22"/>
        </w:rPr>
        <w:t xml:space="preserve"> de Derechos Humanos y los demás instrumentos internacionales suscritos y ratificados por el estado mexicano;</w:t>
      </w:r>
    </w:p>
    <w:p w14:paraId="131C2291" w14:textId="77777777" w:rsidR="001C6EBA" w:rsidRPr="005822A7" w:rsidRDefault="001C6EBA" w:rsidP="001C6EBA">
      <w:pPr>
        <w:ind w:left="840"/>
        <w:rPr>
          <w:rFonts w:ascii="Arial" w:hAnsi="Arial" w:cs="Arial"/>
          <w:sz w:val="22"/>
          <w:szCs w:val="22"/>
        </w:rPr>
      </w:pPr>
    </w:p>
    <w:p w14:paraId="3966BF89" w14:textId="77777777" w:rsidR="001C6EBA" w:rsidRPr="005822A7" w:rsidRDefault="001C6EBA" w:rsidP="00EB1C96">
      <w:pPr>
        <w:numPr>
          <w:ilvl w:val="0"/>
          <w:numId w:val="7"/>
        </w:numPr>
        <w:tabs>
          <w:tab w:val="clear" w:pos="2490"/>
          <w:tab w:val="num" w:pos="840"/>
        </w:tabs>
        <w:ind w:left="840" w:hanging="480"/>
        <w:jc w:val="both"/>
        <w:rPr>
          <w:rFonts w:ascii="Arial" w:hAnsi="Arial" w:cs="Arial"/>
          <w:sz w:val="22"/>
          <w:szCs w:val="22"/>
        </w:rPr>
      </w:pPr>
      <w:r w:rsidRPr="005822A7">
        <w:rPr>
          <w:rFonts w:ascii="Arial" w:hAnsi="Arial" w:cs="Arial"/>
          <w:sz w:val="22"/>
          <w:szCs w:val="22"/>
        </w:rPr>
        <w:t>Sin perjuicio del precedente judicial federal o local y su obligatoriedad, se tomará en cuenta la doctrina de los órganos internacionales especializados en la materia;</w:t>
      </w:r>
    </w:p>
    <w:p w14:paraId="35CEC0B7" w14:textId="77777777" w:rsidR="001C6EBA" w:rsidRPr="005822A7" w:rsidRDefault="001C6EBA" w:rsidP="001C6EBA">
      <w:pPr>
        <w:pStyle w:val="Prrafodelista"/>
        <w:rPr>
          <w:rFonts w:ascii="Arial" w:hAnsi="Arial" w:cs="Arial"/>
        </w:rPr>
      </w:pPr>
    </w:p>
    <w:p w14:paraId="57C3ED11" w14:textId="77777777" w:rsidR="001C6EBA" w:rsidRPr="005822A7" w:rsidRDefault="001C6EBA" w:rsidP="00EB1C96">
      <w:pPr>
        <w:numPr>
          <w:ilvl w:val="0"/>
          <w:numId w:val="7"/>
        </w:numPr>
        <w:tabs>
          <w:tab w:val="clear" w:pos="2490"/>
          <w:tab w:val="num" w:pos="840"/>
        </w:tabs>
        <w:ind w:left="840" w:hanging="480"/>
        <w:jc w:val="both"/>
        <w:rPr>
          <w:rFonts w:ascii="Arial" w:hAnsi="Arial" w:cs="Arial"/>
          <w:sz w:val="22"/>
          <w:szCs w:val="22"/>
        </w:rPr>
      </w:pPr>
      <w:r w:rsidRPr="005822A7">
        <w:rPr>
          <w:rFonts w:ascii="Arial" w:hAnsi="Arial" w:cs="Arial"/>
          <w:sz w:val="22"/>
          <w:szCs w:val="22"/>
        </w:rPr>
        <w:t>Prevalecerá la aplicación especial de esta ley, sin perjuicio de lo previsto en las fracciones siguientes;</w:t>
      </w:r>
    </w:p>
    <w:p w14:paraId="126A950C" w14:textId="77777777" w:rsidR="001C6EBA" w:rsidRPr="005822A7" w:rsidRDefault="001C6EBA" w:rsidP="001C6EBA">
      <w:pPr>
        <w:pStyle w:val="Prrafodelista"/>
        <w:rPr>
          <w:rFonts w:ascii="Arial" w:hAnsi="Arial" w:cs="Arial"/>
        </w:rPr>
      </w:pPr>
    </w:p>
    <w:p w14:paraId="1DE4A81B" w14:textId="77777777" w:rsidR="001C6EBA" w:rsidRPr="005822A7" w:rsidRDefault="001C6EBA" w:rsidP="00EB1C96">
      <w:pPr>
        <w:numPr>
          <w:ilvl w:val="0"/>
          <w:numId w:val="7"/>
        </w:numPr>
        <w:tabs>
          <w:tab w:val="clear" w:pos="2490"/>
          <w:tab w:val="num" w:pos="840"/>
        </w:tabs>
        <w:ind w:left="840" w:hanging="480"/>
        <w:jc w:val="both"/>
        <w:rPr>
          <w:rFonts w:ascii="Arial" w:hAnsi="Arial" w:cs="Arial"/>
          <w:sz w:val="22"/>
          <w:szCs w:val="22"/>
        </w:rPr>
      </w:pPr>
      <w:r w:rsidRPr="005822A7">
        <w:rPr>
          <w:rFonts w:ascii="Arial" w:hAnsi="Arial" w:cs="Arial"/>
          <w:sz w:val="22"/>
          <w:szCs w:val="22"/>
        </w:rPr>
        <w:t>Si las normas en la materia tienen diversas interpretaciones prevalecerá aquella que tutele con mayor eficacia el derecho de acceso a la cultura, y</w:t>
      </w:r>
    </w:p>
    <w:p w14:paraId="6811D6DE" w14:textId="77777777" w:rsidR="001C6EBA" w:rsidRPr="005822A7" w:rsidRDefault="001C6EBA" w:rsidP="001C6EBA">
      <w:pPr>
        <w:pStyle w:val="Prrafodelista"/>
        <w:rPr>
          <w:rFonts w:ascii="Arial" w:hAnsi="Arial" w:cs="Arial"/>
        </w:rPr>
      </w:pPr>
    </w:p>
    <w:p w14:paraId="0F6CF24B" w14:textId="77777777" w:rsidR="001C6EBA" w:rsidRPr="005822A7" w:rsidRDefault="001C6EBA" w:rsidP="00EB1C96">
      <w:pPr>
        <w:numPr>
          <w:ilvl w:val="0"/>
          <w:numId w:val="7"/>
        </w:numPr>
        <w:tabs>
          <w:tab w:val="clear" w:pos="2490"/>
          <w:tab w:val="num" w:pos="840"/>
        </w:tabs>
        <w:ind w:left="840" w:hanging="480"/>
        <w:jc w:val="both"/>
        <w:rPr>
          <w:rFonts w:ascii="Arial" w:hAnsi="Arial" w:cs="Arial"/>
          <w:sz w:val="22"/>
          <w:szCs w:val="22"/>
        </w:rPr>
      </w:pPr>
      <w:r w:rsidRPr="005822A7">
        <w:rPr>
          <w:rFonts w:ascii="Arial" w:hAnsi="Arial" w:cs="Arial"/>
          <w:sz w:val="22"/>
          <w:szCs w:val="22"/>
          <w:lang w:val="es-MX"/>
        </w:rPr>
        <w:t xml:space="preserve">Si resulta algún conflicto entre métodos de interpretación prevalecerá aquél que desarrolle los principios del estado humanista, social y democrático que postula </w:t>
      </w:r>
      <w:smartTag w:uri="urn:schemas-microsoft-com:office:smarttags" w:element="PersonName">
        <w:smartTagPr>
          <w:attr w:name="ProductID" w:val="la Constituci￳n."/>
        </w:smartTagPr>
        <w:r w:rsidRPr="005822A7">
          <w:rPr>
            <w:rFonts w:ascii="Arial" w:hAnsi="Arial" w:cs="Arial"/>
            <w:sz w:val="22"/>
            <w:szCs w:val="22"/>
            <w:lang w:val="es-MX"/>
          </w:rPr>
          <w:t>la Constitución.</w:t>
        </w:r>
      </w:smartTag>
      <w:r w:rsidRPr="005822A7">
        <w:rPr>
          <w:rFonts w:ascii="Arial" w:hAnsi="Arial" w:cs="Arial"/>
          <w:sz w:val="22"/>
          <w:szCs w:val="22"/>
        </w:rPr>
        <w:t xml:space="preserve"> </w:t>
      </w:r>
    </w:p>
    <w:p w14:paraId="6197F372" w14:textId="77777777" w:rsidR="001C6EBA" w:rsidRPr="005822A7" w:rsidRDefault="001C6EBA" w:rsidP="001C6EBA">
      <w:pPr>
        <w:rPr>
          <w:rFonts w:ascii="Arial" w:hAnsi="Arial" w:cs="Arial"/>
          <w:b/>
          <w:sz w:val="22"/>
          <w:szCs w:val="22"/>
        </w:rPr>
      </w:pPr>
    </w:p>
    <w:p w14:paraId="1D635234" w14:textId="77777777" w:rsidR="001C6EBA" w:rsidRPr="005822A7" w:rsidRDefault="001C6EBA" w:rsidP="001C6EBA">
      <w:pPr>
        <w:tabs>
          <w:tab w:val="left" w:pos="3119"/>
        </w:tabs>
        <w:jc w:val="both"/>
        <w:rPr>
          <w:rFonts w:ascii="Arial" w:hAnsi="Arial" w:cs="Arial"/>
          <w:b/>
          <w:sz w:val="22"/>
          <w:szCs w:val="22"/>
        </w:rPr>
      </w:pPr>
      <w:r w:rsidRPr="005822A7">
        <w:rPr>
          <w:rFonts w:ascii="Arial" w:hAnsi="Arial" w:cs="Arial"/>
          <w:b/>
          <w:sz w:val="22"/>
          <w:szCs w:val="22"/>
        </w:rPr>
        <w:t xml:space="preserve">ARTÍCULO 8º. </w:t>
      </w:r>
      <w:r w:rsidRPr="005822A7">
        <w:rPr>
          <w:rFonts w:ascii="Arial" w:hAnsi="Arial" w:cs="Arial"/>
          <w:bCs/>
          <w:sz w:val="22"/>
          <w:szCs w:val="22"/>
        </w:rPr>
        <w:t>El Instituto establecerá criterios generales de interpretación de las normas en la materia, para que las dependencias y entidades públicas y los particulares apliquen con certeza el principio de la interpretación más favorable del derecho de acceso a la cultura.</w:t>
      </w:r>
    </w:p>
    <w:p w14:paraId="06555D0D" w14:textId="77777777" w:rsidR="001C6EBA" w:rsidRPr="005822A7" w:rsidRDefault="001C6EBA" w:rsidP="001C6EBA">
      <w:pPr>
        <w:widowControl w:val="0"/>
        <w:tabs>
          <w:tab w:val="left" w:pos="840"/>
        </w:tabs>
        <w:autoSpaceDE w:val="0"/>
        <w:autoSpaceDN w:val="0"/>
        <w:adjustRightInd w:val="0"/>
        <w:rPr>
          <w:rFonts w:ascii="Arial" w:hAnsi="Arial" w:cs="Arial"/>
          <w:sz w:val="22"/>
          <w:szCs w:val="22"/>
        </w:rPr>
      </w:pPr>
    </w:p>
    <w:p w14:paraId="13DF6C21"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7D43EE80" w14:textId="77777777" w:rsidR="001C6EBA" w:rsidRPr="005822A7" w:rsidRDefault="001C6EBA" w:rsidP="001C6EBA">
      <w:pPr>
        <w:jc w:val="center"/>
        <w:rPr>
          <w:rFonts w:ascii="Arial" w:hAnsi="Arial" w:cs="Arial"/>
          <w:b/>
          <w:sz w:val="22"/>
          <w:szCs w:val="22"/>
        </w:rPr>
      </w:pPr>
      <w:r w:rsidRPr="005822A7">
        <w:rPr>
          <w:rFonts w:ascii="Arial" w:hAnsi="Arial" w:cs="Arial"/>
          <w:b/>
          <w:sz w:val="22"/>
          <w:szCs w:val="22"/>
        </w:rPr>
        <w:t>TÍTULO SEGUNDO</w:t>
      </w:r>
    </w:p>
    <w:p w14:paraId="32218D67" w14:textId="77777777" w:rsidR="001C6EBA" w:rsidRPr="005822A7" w:rsidRDefault="001C6EBA" w:rsidP="001C6EBA">
      <w:pPr>
        <w:jc w:val="center"/>
        <w:rPr>
          <w:rFonts w:ascii="Arial" w:hAnsi="Arial" w:cs="Arial"/>
          <w:sz w:val="22"/>
          <w:szCs w:val="22"/>
        </w:rPr>
      </w:pPr>
      <w:r w:rsidRPr="005822A7">
        <w:rPr>
          <w:rFonts w:ascii="Arial" w:hAnsi="Arial" w:cs="Arial"/>
          <w:b/>
          <w:sz w:val="22"/>
          <w:szCs w:val="22"/>
        </w:rPr>
        <w:t>DE LOS PRINCIPIOS DEL DESARROLLO CULTURAL</w:t>
      </w:r>
    </w:p>
    <w:p w14:paraId="4C3A6748" w14:textId="77777777" w:rsidR="001C6EBA" w:rsidRPr="005822A7" w:rsidRDefault="001C6EBA" w:rsidP="001C6EBA">
      <w:pPr>
        <w:tabs>
          <w:tab w:val="left" w:pos="2520"/>
          <w:tab w:val="left" w:pos="8820"/>
        </w:tabs>
        <w:jc w:val="center"/>
        <w:rPr>
          <w:rFonts w:ascii="Arial" w:hAnsi="Arial" w:cs="Arial"/>
          <w:b/>
          <w:sz w:val="22"/>
          <w:szCs w:val="22"/>
        </w:rPr>
      </w:pPr>
    </w:p>
    <w:p w14:paraId="77991E34" w14:textId="77777777" w:rsidR="001C6EBA" w:rsidRPr="005822A7" w:rsidRDefault="001C6EBA" w:rsidP="001C6EBA">
      <w:pPr>
        <w:jc w:val="center"/>
        <w:rPr>
          <w:rFonts w:ascii="Arial" w:hAnsi="Arial" w:cs="Arial"/>
          <w:b/>
          <w:bCs/>
          <w:sz w:val="22"/>
          <w:szCs w:val="22"/>
          <w:lang w:val="es-MX"/>
        </w:rPr>
      </w:pPr>
      <w:r w:rsidRPr="005822A7">
        <w:rPr>
          <w:rFonts w:ascii="Arial" w:hAnsi="Arial" w:cs="Arial"/>
          <w:b/>
          <w:bCs/>
          <w:sz w:val="22"/>
          <w:szCs w:val="22"/>
          <w:lang w:val="es-MX"/>
        </w:rPr>
        <w:lastRenderedPageBreak/>
        <w:t>CAPÍTULO ÚNICO</w:t>
      </w:r>
    </w:p>
    <w:p w14:paraId="4828A40E" w14:textId="77777777" w:rsidR="001C6EBA" w:rsidRPr="005822A7" w:rsidRDefault="001C6EBA" w:rsidP="001C6EBA">
      <w:pPr>
        <w:tabs>
          <w:tab w:val="left" w:pos="2520"/>
          <w:tab w:val="left" w:pos="8820"/>
        </w:tabs>
        <w:jc w:val="center"/>
        <w:rPr>
          <w:rFonts w:ascii="Arial" w:hAnsi="Arial" w:cs="Arial"/>
          <w:b/>
          <w:snapToGrid w:val="0"/>
          <w:sz w:val="22"/>
          <w:szCs w:val="22"/>
        </w:rPr>
      </w:pPr>
      <w:r w:rsidRPr="005822A7">
        <w:rPr>
          <w:rFonts w:ascii="Arial" w:hAnsi="Arial" w:cs="Arial"/>
          <w:b/>
          <w:sz w:val="22"/>
          <w:szCs w:val="22"/>
        </w:rPr>
        <w:t xml:space="preserve">DEL </w:t>
      </w:r>
      <w:proofErr w:type="gramStart"/>
      <w:r w:rsidRPr="005822A7">
        <w:rPr>
          <w:rFonts w:ascii="Arial" w:hAnsi="Arial" w:cs="Arial"/>
          <w:b/>
          <w:sz w:val="22"/>
          <w:szCs w:val="22"/>
        </w:rPr>
        <w:t>DERECHO  FUNDAMENTAL</w:t>
      </w:r>
      <w:proofErr w:type="gramEnd"/>
      <w:r w:rsidRPr="005822A7">
        <w:rPr>
          <w:rFonts w:ascii="Arial" w:hAnsi="Arial" w:cs="Arial"/>
          <w:b/>
          <w:sz w:val="22"/>
          <w:szCs w:val="22"/>
        </w:rPr>
        <w:t xml:space="preserve"> A </w:t>
      </w:r>
      <w:smartTag w:uri="urn:schemas-microsoft-com:office:smarttags" w:element="PersonName">
        <w:smartTagPr>
          <w:attr w:name="ProductID" w:val="la Cultura"/>
        </w:smartTagPr>
        <w:r w:rsidRPr="005822A7">
          <w:rPr>
            <w:rFonts w:ascii="Arial" w:hAnsi="Arial" w:cs="Arial"/>
            <w:b/>
            <w:sz w:val="22"/>
            <w:szCs w:val="22"/>
          </w:rPr>
          <w:t xml:space="preserve">LA </w:t>
        </w:r>
        <w:r w:rsidRPr="005822A7">
          <w:rPr>
            <w:rFonts w:ascii="Arial" w:hAnsi="Arial" w:cs="Arial"/>
            <w:b/>
            <w:snapToGrid w:val="0"/>
            <w:sz w:val="22"/>
            <w:szCs w:val="22"/>
          </w:rPr>
          <w:t>CULTURA</w:t>
        </w:r>
      </w:smartTag>
      <w:r w:rsidRPr="005822A7">
        <w:rPr>
          <w:rFonts w:ascii="Arial" w:hAnsi="Arial" w:cs="Arial"/>
          <w:b/>
          <w:snapToGrid w:val="0"/>
          <w:sz w:val="22"/>
          <w:szCs w:val="22"/>
        </w:rPr>
        <w:t xml:space="preserve"> </w:t>
      </w:r>
    </w:p>
    <w:p w14:paraId="5A2A8DF8" w14:textId="77777777" w:rsidR="001C6EBA" w:rsidRPr="005822A7" w:rsidRDefault="001C6EBA" w:rsidP="001C6EBA">
      <w:pPr>
        <w:tabs>
          <w:tab w:val="left" w:pos="3119"/>
        </w:tabs>
        <w:jc w:val="center"/>
        <w:rPr>
          <w:rFonts w:ascii="Arial" w:hAnsi="Arial" w:cs="Arial"/>
          <w:snapToGrid w:val="0"/>
          <w:sz w:val="22"/>
          <w:szCs w:val="22"/>
        </w:rPr>
      </w:pPr>
    </w:p>
    <w:p w14:paraId="2D95379D" w14:textId="77777777" w:rsidR="001C6EBA" w:rsidRPr="005822A7" w:rsidRDefault="001C6EBA" w:rsidP="001C6EBA">
      <w:pPr>
        <w:tabs>
          <w:tab w:val="left" w:pos="2520"/>
          <w:tab w:val="left" w:pos="8820"/>
        </w:tabs>
        <w:jc w:val="both"/>
        <w:rPr>
          <w:rFonts w:ascii="Arial" w:hAnsi="Arial" w:cs="Arial"/>
          <w:b/>
          <w:snapToGrid w:val="0"/>
          <w:sz w:val="22"/>
          <w:szCs w:val="22"/>
        </w:rPr>
      </w:pPr>
    </w:p>
    <w:p w14:paraId="508357AD" w14:textId="77777777" w:rsidR="001C6EBA" w:rsidRPr="005822A7" w:rsidRDefault="001C6EBA" w:rsidP="001C6EBA">
      <w:pPr>
        <w:tabs>
          <w:tab w:val="left" w:pos="2520"/>
          <w:tab w:val="left" w:pos="8820"/>
        </w:tabs>
        <w:jc w:val="both"/>
        <w:rPr>
          <w:rFonts w:ascii="Arial" w:hAnsi="Arial" w:cs="Arial"/>
          <w:color w:val="000000"/>
          <w:sz w:val="22"/>
          <w:szCs w:val="22"/>
        </w:rPr>
      </w:pPr>
      <w:r w:rsidRPr="005822A7">
        <w:rPr>
          <w:rFonts w:ascii="Arial" w:hAnsi="Arial" w:cs="Arial"/>
          <w:b/>
          <w:snapToGrid w:val="0"/>
          <w:sz w:val="22"/>
          <w:szCs w:val="22"/>
        </w:rPr>
        <w:t>ARTÍCULO 9°.</w:t>
      </w:r>
      <w:r w:rsidRPr="005822A7">
        <w:rPr>
          <w:rFonts w:ascii="Arial" w:hAnsi="Arial" w:cs="Arial"/>
          <w:snapToGrid w:val="0"/>
          <w:sz w:val="22"/>
          <w:szCs w:val="22"/>
        </w:rPr>
        <w:t xml:space="preserve"> El </w:t>
      </w:r>
      <w:r w:rsidRPr="005822A7">
        <w:rPr>
          <w:rFonts w:ascii="Arial" w:hAnsi="Arial" w:cs="Arial"/>
          <w:color w:val="000000"/>
          <w:sz w:val="22"/>
          <w:szCs w:val="22"/>
        </w:rPr>
        <w:t xml:space="preserve">derecho de acceso a la cultura es parte integrante de los derechos fundamentales de las personas </w:t>
      </w:r>
      <w:proofErr w:type="gramStart"/>
      <w:r w:rsidRPr="005822A7">
        <w:rPr>
          <w:rFonts w:ascii="Arial" w:hAnsi="Arial" w:cs="Arial"/>
          <w:color w:val="000000"/>
          <w:sz w:val="22"/>
          <w:szCs w:val="22"/>
        </w:rPr>
        <w:t>y</w:t>
      </w:r>
      <w:proofErr w:type="gramEnd"/>
      <w:r w:rsidRPr="005822A7">
        <w:rPr>
          <w:rFonts w:ascii="Arial" w:hAnsi="Arial" w:cs="Arial"/>
          <w:color w:val="000000"/>
          <w:sz w:val="22"/>
          <w:szCs w:val="22"/>
        </w:rPr>
        <w:t xml:space="preserve"> por ende, es universal, indivisible e interdependiente.</w:t>
      </w:r>
    </w:p>
    <w:p w14:paraId="59C7794A" w14:textId="77777777" w:rsidR="001C6EBA" w:rsidRPr="005822A7" w:rsidRDefault="001C6EBA" w:rsidP="001C6EBA">
      <w:pPr>
        <w:tabs>
          <w:tab w:val="left" w:pos="2520"/>
          <w:tab w:val="left" w:pos="8820"/>
        </w:tabs>
        <w:jc w:val="both"/>
        <w:rPr>
          <w:rFonts w:ascii="Arial" w:hAnsi="Arial" w:cs="Arial"/>
          <w:color w:val="000000"/>
          <w:sz w:val="22"/>
          <w:szCs w:val="22"/>
        </w:rPr>
      </w:pPr>
    </w:p>
    <w:p w14:paraId="5484E5DF" w14:textId="77777777" w:rsidR="001C6EBA" w:rsidRPr="005822A7" w:rsidRDefault="001C6EBA" w:rsidP="001C6EBA">
      <w:pPr>
        <w:tabs>
          <w:tab w:val="left" w:pos="3119"/>
        </w:tabs>
        <w:jc w:val="both"/>
        <w:rPr>
          <w:rFonts w:ascii="Arial" w:hAnsi="Arial" w:cs="Arial"/>
          <w:color w:val="000000"/>
          <w:sz w:val="22"/>
          <w:szCs w:val="22"/>
        </w:rPr>
      </w:pPr>
      <w:r w:rsidRPr="005822A7">
        <w:rPr>
          <w:rFonts w:ascii="Arial" w:hAnsi="Arial" w:cs="Arial"/>
          <w:color w:val="000000"/>
          <w:sz w:val="22"/>
          <w:szCs w:val="22"/>
        </w:rPr>
        <w:t>Toda persona tiene derecho a participar libremente en la vida cultural de la comunidad; a disfrutar de los bienes y servicios culturales y a participar en el progreso científico y de los beneficios que de él resulten.</w:t>
      </w:r>
    </w:p>
    <w:p w14:paraId="09737BA0" w14:textId="77777777" w:rsidR="001C6EBA" w:rsidRPr="005822A7" w:rsidRDefault="001C6EBA" w:rsidP="001C6EBA">
      <w:pPr>
        <w:tabs>
          <w:tab w:val="left" w:pos="3119"/>
        </w:tabs>
        <w:jc w:val="both"/>
        <w:rPr>
          <w:rFonts w:ascii="Arial" w:hAnsi="Arial" w:cs="Arial"/>
          <w:color w:val="000000"/>
          <w:sz w:val="22"/>
          <w:szCs w:val="22"/>
        </w:rPr>
      </w:pPr>
    </w:p>
    <w:p w14:paraId="2E5A53E9" w14:textId="77777777" w:rsidR="001C6EBA" w:rsidRPr="005822A7" w:rsidRDefault="001C6EBA" w:rsidP="001C6EBA">
      <w:pPr>
        <w:tabs>
          <w:tab w:val="left" w:pos="3119"/>
        </w:tabs>
        <w:jc w:val="both"/>
        <w:rPr>
          <w:rFonts w:ascii="Arial" w:hAnsi="Arial" w:cs="Arial"/>
          <w:color w:val="000000"/>
          <w:sz w:val="22"/>
          <w:szCs w:val="22"/>
        </w:rPr>
      </w:pPr>
      <w:r w:rsidRPr="005822A7">
        <w:rPr>
          <w:rFonts w:ascii="Arial" w:hAnsi="Arial" w:cs="Arial"/>
          <w:color w:val="000000"/>
          <w:sz w:val="22"/>
          <w:szCs w:val="22"/>
        </w:rPr>
        <w:t>Igualmente, toda persona tiene derecho a la protección de los intereses morales y materiales que le correspondan por razón de las producciones científicas, culturales, literarias o artísticas de su autoría.</w:t>
      </w:r>
    </w:p>
    <w:p w14:paraId="5A51E09E" w14:textId="77777777" w:rsidR="001C6EBA" w:rsidRPr="005822A7" w:rsidRDefault="001C6EBA" w:rsidP="001C6EBA">
      <w:pPr>
        <w:tabs>
          <w:tab w:val="left" w:pos="3119"/>
        </w:tabs>
        <w:jc w:val="both"/>
        <w:rPr>
          <w:rFonts w:ascii="Arial" w:hAnsi="Arial" w:cs="Arial"/>
          <w:b/>
          <w:snapToGrid w:val="0"/>
          <w:sz w:val="22"/>
          <w:szCs w:val="22"/>
        </w:rPr>
      </w:pPr>
    </w:p>
    <w:p w14:paraId="1222F879" w14:textId="77777777" w:rsidR="001C6EBA" w:rsidRPr="005822A7" w:rsidRDefault="001C6EBA" w:rsidP="001C6EBA">
      <w:pPr>
        <w:tabs>
          <w:tab w:val="left" w:pos="3119"/>
        </w:tabs>
        <w:jc w:val="both"/>
        <w:rPr>
          <w:rFonts w:ascii="Arial" w:hAnsi="Arial" w:cs="Arial"/>
          <w:color w:val="000000"/>
          <w:sz w:val="22"/>
          <w:szCs w:val="22"/>
        </w:rPr>
      </w:pPr>
      <w:r w:rsidRPr="005822A7">
        <w:rPr>
          <w:rFonts w:ascii="Arial" w:hAnsi="Arial" w:cs="Arial"/>
          <w:b/>
          <w:snapToGrid w:val="0"/>
          <w:sz w:val="22"/>
          <w:szCs w:val="22"/>
        </w:rPr>
        <w:t>ARTÍCULO 10°.</w:t>
      </w:r>
      <w:r w:rsidRPr="005822A7">
        <w:rPr>
          <w:rFonts w:ascii="Arial" w:hAnsi="Arial" w:cs="Arial"/>
          <w:snapToGrid w:val="0"/>
          <w:sz w:val="22"/>
          <w:szCs w:val="22"/>
        </w:rPr>
        <w:t xml:space="preserve"> </w:t>
      </w:r>
      <w:r w:rsidRPr="005822A7">
        <w:rPr>
          <w:rFonts w:ascii="Arial" w:hAnsi="Arial" w:cs="Arial"/>
          <w:color w:val="000000"/>
          <w:sz w:val="22"/>
          <w:szCs w:val="22"/>
        </w:rPr>
        <w:t>Las personas tienen el derecho de desarrollar y participar de los bienes culturales de la comunidad y son responsables de reconocer los bienes culturales de los demás.</w:t>
      </w:r>
    </w:p>
    <w:p w14:paraId="62A30316" w14:textId="77777777" w:rsidR="001C6EBA" w:rsidRPr="005822A7" w:rsidRDefault="001C6EBA" w:rsidP="001C6EBA">
      <w:pPr>
        <w:tabs>
          <w:tab w:val="left" w:pos="720"/>
        </w:tabs>
        <w:jc w:val="both"/>
        <w:rPr>
          <w:rFonts w:ascii="Arial" w:hAnsi="Arial" w:cs="Arial"/>
          <w:color w:val="000000"/>
          <w:sz w:val="22"/>
          <w:szCs w:val="22"/>
        </w:rPr>
      </w:pPr>
    </w:p>
    <w:p w14:paraId="22BA479F" w14:textId="77777777" w:rsidR="001C6EBA" w:rsidRPr="005822A7" w:rsidRDefault="001C6EBA" w:rsidP="001C6EBA">
      <w:pPr>
        <w:tabs>
          <w:tab w:val="left" w:pos="720"/>
        </w:tabs>
        <w:jc w:val="both"/>
        <w:rPr>
          <w:rFonts w:ascii="Arial" w:hAnsi="Arial" w:cs="Arial"/>
          <w:sz w:val="22"/>
          <w:szCs w:val="22"/>
        </w:rPr>
      </w:pPr>
      <w:r w:rsidRPr="005822A7">
        <w:rPr>
          <w:rFonts w:ascii="Arial" w:hAnsi="Arial" w:cs="Arial"/>
          <w:color w:val="000000"/>
          <w:sz w:val="22"/>
          <w:szCs w:val="22"/>
        </w:rPr>
        <w:t xml:space="preserve">El </w:t>
      </w:r>
      <w:r w:rsidRPr="005822A7">
        <w:rPr>
          <w:rFonts w:ascii="Arial" w:hAnsi="Arial" w:cs="Arial"/>
          <w:sz w:val="22"/>
          <w:szCs w:val="22"/>
        </w:rPr>
        <w:t>Estado reconoce e impulsa la cultura mexicana, compuesta por las experiencias históricas de la comunidad nacional y por las actividades universales.</w:t>
      </w:r>
    </w:p>
    <w:p w14:paraId="5F5A766D" w14:textId="77777777" w:rsidR="001C6EBA" w:rsidRPr="005822A7" w:rsidRDefault="001C6EBA" w:rsidP="001C6EBA">
      <w:pPr>
        <w:tabs>
          <w:tab w:val="left" w:pos="720"/>
        </w:tabs>
        <w:rPr>
          <w:rFonts w:ascii="Arial" w:hAnsi="Arial" w:cs="Arial"/>
          <w:sz w:val="22"/>
          <w:szCs w:val="22"/>
        </w:rPr>
      </w:pPr>
    </w:p>
    <w:p w14:paraId="2C7E215E" w14:textId="77777777" w:rsidR="001C6EBA" w:rsidRPr="005822A7" w:rsidRDefault="001C6EBA" w:rsidP="001C6EBA">
      <w:pPr>
        <w:tabs>
          <w:tab w:val="left" w:pos="720"/>
        </w:tabs>
        <w:jc w:val="both"/>
        <w:rPr>
          <w:rFonts w:ascii="Arial" w:hAnsi="Arial" w:cs="Arial"/>
          <w:sz w:val="22"/>
          <w:szCs w:val="22"/>
        </w:rPr>
      </w:pPr>
      <w:r w:rsidRPr="005822A7">
        <w:rPr>
          <w:rFonts w:ascii="Arial" w:hAnsi="Arial" w:cs="Arial"/>
          <w:sz w:val="22"/>
          <w:szCs w:val="22"/>
        </w:rPr>
        <w:t xml:space="preserve">La cultura es un recurso para el desarrollo sustentable y equilibrado de la comunidad, por lo </w:t>
      </w:r>
      <w:proofErr w:type="gramStart"/>
      <w:r w:rsidRPr="005822A7">
        <w:rPr>
          <w:rFonts w:ascii="Arial" w:hAnsi="Arial" w:cs="Arial"/>
          <w:sz w:val="22"/>
          <w:szCs w:val="22"/>
        </w:rPr>
        <w:t>tanto</w:t>
      </w:r>
      <w:proofErr w:type="gramEnd"/>
      <w:r w:rsidRPr="005822A7">
        <w:rPr>
          <w:rFonts w:ascii="Arial" w:hAnsi="Arial" w:cs="Arial"/>
          <w:sz w:val="22"/>
          <w:szCs w:val="22"/>
        </w:rPr>
        <w:t xml:space="preserve"> el Estado establecerá las normas que garanticen el derecho de acceso a la cultura, así como para proteger los derechos del artista, del creador cultural, del trabajador de la cultura, para preservar los bienes y el patrimonio cultural.</w:t>
      </w:r>
    </w:p>
    <w:p w14:paraId="7DD2F0F5" w14:textId="77777777" w:rsidR="001C6EBA" w:rsidRPr="005822A7" w:rsidRDefault="001C6EBA" w:rsidP="001C6EBA">
      <w:pPr>
        <w:tabs>
          <w:tab w:val="left" w:pos="3119"/>
        </w:tabs>
        <w:rPr>
          <w:rFonts w:ascii="Arial" w:hAnsi="Arial" w:cs="Arial"/>
          <w:color w:val="000000"/>
          <w:sz w:val="22"/>
          <w:szCs w:val="22"/>
          <w:highlight w:val="cyan"/>
        </w:rPr>
      </w:pPr>
    </w:p>
    <w:p w14:paraId="2072D0BB" w14:textId="77777777" w:rsidR="001C6EBA" w:rsidRPr="005822A7" w:rsidRDefault="001C6EBA" w:rsidP="001C6EBA">
      <w:pPr>
        <w:tabs>
          <w:tab w:val="left" w:pos="3119"/>
        </w:tabs>
        <w:jc w:val="both"/>
        <w:rPr>
          <w:rFonts w:ascii="Arial" w:hAnsi="Arial" w:cs="Arial"/>
          <w:sz w:val="22"/>
          <w:szCs w:val="22"/>
        </w:rPr>
      </w:pPr>
      <w:r w:rsidRPr="005822A7">
        <w:rPr>
          <w:rFonts w:ascii="Arial" w:hAnsi="Arial" w:cs="Arial"/>
          <w:b/>
          <w:color w:val="000000"/>
          <w:sz w:val="22"/>
          <w:szCs w:val="22"/>
        </w:rPr>
        <w:t xml:space="preserve">ARTÍCULO 11º. </w:t>
      </w:r>
      <w:r w:rsidRPr="005822A7">
        <w:rPr>
          <w:rFonts w:ascii="Arial" w:hAnsi="Arial" w:cs="Arial"/>
          <w:color w:val="000000"/>
          <w:sz w:val="22"/>
          <w:szCs w:val="22"/>
        </w:rPr>
        <w:t xml:space="preserve">El Estado reconoce la diversidad cultural y </w:t>
      </w:r>
      <w:r w:rsidRPr="005822A7">
        <w:rPr>
          <w:rFonts w:ascii="Arial" w:hAnsi="Arial" w:cs="Arial"/>
          <w:sz w:val="22"/>
          <w:szCs w:val="22"/>
        </w:rPr>
        <w:t xml:space="preserve">promoverá </w:t>
      </w:r>
      <w:r w:rsidRPr="005822A7">
        <w:rPr>
          <w:rFonts w:ascii="Arial" w:hAnsi="Arial" w:cs="Arial"/>
          <w:color w:val="000000"/>
          <w:sz w:val="22"/>
          <w:szCs w:val="22"/>
        </w:rPr>
        <w:t xml:space="preserve">el respeto de las distintas identidades culturales </w:t>
      </w:r>
      <w:r w:rsidRPr="005822A7">
        <w:rPr>
          <w:rFonts w:ascii="Arial" w:hAnsi="Arial" w:cs="Arial"/>
          <w:sz w:val="22"/>
          <w:szCs w:val="22"/>
        </w:rPr>
        <w:t>en sus expresiones diversas, tangibles e intangibles, que sustentan la identidad de los individuos y sus comunidades, componentes esenciales para elevar la calidad de vida y lograr un desarrollo autodeterminado, incluyente, integral y sustentable.</w:t>
      </w:r>
    </w:p>
    <w:p w14:paraId="6FBE54CC" w14:textId="77777777" w:rsidR="001C6EBA" w:rsidRPr="005822A7" w:rsidRDefault="001C6EBA" w:rsidP="001C6EBA">
      <w:pPr>
        <w:tabs>
          <w:tab w:val="left" w:pos="3119"/>
        </w:tabs>
        <w:jc w:val="both"/>
        <w:rPr>
          <w:rFonts w:ascii="Arial" w:hAnsi="Arial" w:cs="Arial"/>
          <w:sz w:val="22"/>
          <w:szCs w:val="22"/>
        </w:rPr>
      </w:pPr>
    </w:p>
    <w:p w14:paraId="73C7FF28" w14:textId="77777777" w:rsidR="001C6EBA" w:rsidRPr="005822A7" w:rsidRDefault="001C6EBA" w:rsidP="001C6EBA">
      <w:pPr>
        <w:tabs>
          <w:tab w:val="left" w:pos="3119"/>
        </w:tabs>
        <w:jc w:val="both"/>
        <w:rPr>
          <w:rFonts w:ascii="Arial" w:hAnsi="Arial" w:cs="Arial"/>
          <w:sz w:val="22"/>
          <w:szCs w:val="22"/>
        </w:rPr>
      </w:pPr>
      <w:r w:rsidRPr="005822A7">
        <w:rPr>
          <w:rFonts w:ascii="Arial" w:hAnsi="Arial" w:cs="Arial"/>
          <w:b/>
          <w:bCs/>
          <w:sz w:val="22"/>
          <w:szCs w:val="22"/>
        </w:rPr>
        <w:t xml:space="preserve">ARTÍCULO 12°. </w:t>
      </w:r>
      <w:r w:rsidRPr="005822A7">
        <w:rPr>
          <w:rFonts w:ascii="Arial" w:hAnsi="Arial" w:cs="Arial"/>
          <w:sz w:val="22"/>
          <w:szCs w:val="22"/>
        </w:rPr>
        <w:t>Toda persona tiene derecho a:</w:t>
      </w:r>
    </w:p>
    <w:p w14:paraId="5A9494D8" w14:textId="77777777" w:rsidR="001C6EBA" w:rsidRPr="005822A7" w:rsidRDefault="001C6EBA" w:rsidP="001C6EBA">
      <w:pPr>
        <w:tabs>
          <w:tab w:val="left" w:pos="3119"/>
        </w:tabs>
        <w:jc w:val="both"/>
        <w:rPr>
          <w:rFonts w:ascii="Arial" w:hAnsi="Arial" w:cs="Arial"/>
          <w:sz w:val="22"/>
          <w:szCs w:val="22"/>
        </w:rPr>
      </w:pPr>
    </w:p>
    <w:p w14:paraId="111F114A" w14:textId="77777777" w:rsidR="001C6EBA" w:rsidRPr="005822A7" w:rsidRDefault="001C6EBA" w:rsidP="00EB1C96">
      <w:pPr>
        <w:numPr>
          <w:ilvl w:val="0"/>
          <w:numId w:val="5"/>
        </w:numPr>
        <w:tabs>
          <w:tab w:val="clear" w:pos="1410"/>
          <w:tab w:val="num" w:pos="720"/>
          <w:tab w:val="left" w:pos="3119"/>
        </w:tabs>
        <w:ind w:left="720" w:hanging="360"/>
        <w:jc w:val="both"/>
        <w:rPr>
          <w:rFonts w:ascii="Arial" w:hAnsi="Arial" w:cs="Arial"/>
          <w:sz w:val="22"/>
          <w:szCs w:val="22"/>
        </w:rPr>
      </w:pPr>
      <w:r w:rsidRPr="005822A7">
        <w:rPr>
          <w:rFonts w:ascii="Arial" w:hAnsi="Arial" w:cs="Arial"/>
          <w:sz w:val="22"/>
          <w:szCs w:val="22"/>
        </w:rPr>
        <w:t>Aprender, acrecentar, renovar, preservar, proteger, defender y transmitir los valores culturales que le den identidad individual dentro de su comunidad;</w:t>
      </w:r>
    </w:p>
    <w:p w14:paraId="6FE71028" w14:textId="77777777" w:rsidR="001C6EBA" w:rsidRPr="005822A7" w:rsidRDefault="001C6EBA" w:rsidP="001C6EBA">
      <w:pPr>
        <w:tabs>
          <w:tab w:val="left" w:pos="3119"/>
        </w:tabs>
        <w:ind w:left="720"/>
        <w:jc w:val="both"/>
        <w:rPr>
          <w:rFonts w:ascii="Arial" w:hAnsi="Arial" w:cs="Arial"/>
          <w:sz w:val="22"/>
          <w:szCs w:val="22"/>
        </w:rPr>
      </w:pPr>
    </w:p>
    <w:p w14:paraId="0E63CB4A" w14:textId="77777777" w:rsidR="001C6EBA" w:rsidRPr="005822A7" w:rsidRDefault="001C6EBA" w:rsidP="00EB1C96">
      <w:pPr>
        <w:numPr>
          <w:ilvl w:val="0"/>
          <w:numId w:val="5"/>
        </w:numPr>
        <w:tabs>
          <w:tab w:val="clear" w:pos="1410"/>
          <w:tab w:val="num" w:pos="720"/>
          <w:tab w:val="left" w:pos="3119"/>
        </w:tabs>
        <w:ind w:left="720" w:hanging="360"/>
        <w:jc w:val="both"/>
        <w:rPr>
          <w:rFonts w:ascii="Arial" w:hAnsi="Arial" w:cs="Arial"/>
          <w:sz w:val="22"/>
          <w:szCs w:val="22"/>
        </w:rPr>
      </w:pPr>
      <w:r w:rsidRPr="005822A7">
        <w:rPr>
          <w:rFonts w:ascii="Arial" w:hAnsi="Arial" w:cs="Arial"/>
          <w:sz w:val="22"/>
          <w:szCs w:val="22"/>
        </w:rPr>
        <w:t>Acceder a los valores testimoniales de los bienes tangibles e intangibles, integrantes del patrimonio cultural universal, sin más limitación que a la que esté sujeto el bien, en razón de su régimen de propiedad o posesión y normatividad legal vigente;</w:t>
      </w:r>
    </w:p>
    <w:p w14:paraId="257A99FF" w14:textId="77777777" w:rsidR="001C6EBA" w:rsidRPr="005822A7" w:rsidRDefault="001C6EBA" w:rsidP="001C6EBA">
      <w:pPr>
        <w:tabs>
          <w:tab w:val="left" w:pos="3119"/>
        </w:tabs>
        <w:jc w:val="both"/>
        <w:rPr>
          <w:rFonts w:ascii="Arial" w:hAnsi="Arial" w:cs="Arial"/>
          <w:sz w:val="22"/>
          <w:szCs w:val="22"/>
        </w:rPr>
      </w:pPr>
    </w:p>
    <w:p w14:paraId="6B728362" w14:textId="77777777" w:rsidR="001C6EBA" w:rsidRPr="005822A7" w:rsidRDefault="001C6EBA" w:rsidP="00EB1C96">
      <w:pPr>
        <w:numPr>
          <w:ilvl w:val="0"/>
          <w:numId w:val="5"/>
        </w:numPr>
        <w:tabs>
          <w:tab w:val="clear" w:pos="1410"/>
          <w:tab w:val="num" w:pos="720"/>
          <w:tab w:val="left" w:pos="3119"/>
        </w:tabs>
        <w:ind w:left="720" w:hanging="360"/>
        <w:jc w:val="both"/>
        <w:rPr>
          <w:rFonts w:ascii="Arial" w:hAnsi="Arial" w:cs="Arial"/>
          <w:sz w:val="22"/>
          <w:szCs w:val="22"/>
        </w:rPr>
      </w:pPr>
      <w:r w:rsidRPr="005822A7">
        <w:rPr>
          <w:rFonts w:ascii="Arial" w:hAnsi="Arial" w:cs="Arial"/>
          <w:sz w:val="22"/>
          <w:szCs w:val="22"/>
        </w:rPr>
        <w:t>Asociarse, colaborar y disfrutar de la cultura y las artes;</w:t>
      </w:r>
    </w:p>
    <w:p w14:paraId="232725D6" w14:textId="77777777" w:rsidR="001C6EBA" w:rsidRPr="005822A7" w:rsidRDefault="001C6EBA" w:rsidP="001C6EBA">
      <w:pPr>
        <w:tabs>
          <w:tab w:val="left" w:pos="3119"/>
        </w:tabs>
        <w:ind w:left="720"/>
        <w:rPr>
          <w:rFonts w:ascii="Arial" w:hAnsi="Arial" w:cs="Arial"/>
          <w:sz w:val="22"/>
          <w:szCs w:val="22"/>
        </w:rPr>
      </w:pPr>
    </w:p>
    <w:p w14:paraId="2FE3577D" w14:textId="77777777" w:rsidR="001C6EBA" w:rsidRPr="005822A7" w:rsidRDefault="001C6EBA" w:rsidP="00EB1C96">
      <w:pPr>
        <w:numPr>
          <w:ilvl w:val="0"/>
          <w:numId w:val="5"/>
        </w:numPr>
        <w:tabs>
          <w:tab w:val="clear" w:pos="1410"/>
          <w:tab w:val="num" w:pos="720"/>
          <w:tab w:val="left" w:pos="3119"/>
        </w:tabs>
        <w:ind w:left="720" w:hanging="360"/>
        <w:jc w:val="both"/>
        <w:rPr>
          <w:rFonts w:ascii="Arial" w:hAnsi="Arial" w:cs="Arial"/>
          <w:bCs/>
          <w:sz w:val="22"/>
          <w:szCs w:val="22"/>
        </w:rPr>
      </w:pPr>
      <w:r w:rsidRPr="005822A7">
        <w:rPr>
          <w:rFonts w:ascii="Arial" w:hAnsi="Arial" w:cs="Arial"/>
          <w:bCs/>
          <w:sz w:val="22"/>
          <w:szCs w:val="22"/>
        </w:rPr>
        <w:t>E</w:t>
      </w:r>
      <w:r w:rsidRPr="005822A7">
        <w:rPr>
          <w:rFonts w:ascii="Arial" w:hAnsi="Arial" w:cs="Arial"/>
          <w:sz w:val="22"/>
          <w:szCs w:val="22"/>
        </w:rPr>
        <w:t>xpresar sus valores culturales de identidad, sin más limitaciones que las establecidas en la legislación aplicable;</w:t>
      </w:r>
    </w:p>
    <w:p w14:paraId="3FA01A98" w14:textId="77777777" w:rsidR="001C6EBA" w:rsidRPr="005822A7" w:rsidRDefault="001C6EBA" w:rsidP="001C6EBA">
      <w:pPr>
        <w:tabs>
          <w:tab w:val="left" w:pos="3119"/>
        </w:tabs>
        <w:ind w:left="720"/>
        <w:rPr>
          <w:rFonts w:ascii="Arial" w:hAnsi="Arial" w:cs="Arial"/>
          <w:bCs/>
          <w:sz w:val="22"/>
          <w:szCs w:val="22"/>
        </w:rPr>
      </w:pPr>
      <w:r w:rsidRPr="005822A7">
        <w:rPr>
          <w:rFonts w:ascii="Arial" w:hAnsi="Arial" w:cs="Arial"/>
          <w:sz w:val="22"/>
          <w:szCs w:val="22"/>
        </w:rPr>
        <w:t xml:space="preserve"> </w:t>
      </w:r>
    </w:p>
    <w:p w14:paraId="7C291E4B" w14:textId="77777777" w:rsidR="001C6EBA" w:rsidRPr="005822A7" w:rsidRDefault="001C6EBA" w:rsidP="00EB1C96">
      <w:pPr>
        <w:numPr>
          <w:ilvl w:val="0"/>
          <w:numId w:val="5"/>
        </w:numPr>
        <w:tabs>
          <w:tab w:val="clear" w:pos="1410"/>
          <w:tab w:val="num" w:pos="720"/>
          <w:tab w:val="left" w:pos="3119"/>
        </w:tabs>
        <w:ind w:left="720" w:hanging="360"/>
        <w:jc w:val="both"/>
        <w:rPr>
          <w:rFonts w:ascii="Arial" w:hAnsi="Arial" w:cs="Arial"/>
          <w:sz w:val="22"/>
          <w:szCs w:val="22"/>
        </w:rPr>
      </w:pPr>
      <w:r w:rsidRPr="005822A7">
        <w:rPr>
          <w:rFonts w:ascii="Arial" w:hAnsi="Arial" w:cs="Arial"/>
          <w:bCs/>
          <w:sz w:val="22"/>
          <w:szCs w:val="22"/>
        </w:rPr>
        <w:lastRenderedPageBreak/>
        <w:t>C</w:t>
      </w:r>
      <w:r w:rsidRPr="005822A7">
        <w:rPr>
          <w:rFonts w:ascii="Arial" w:hAnsi="Arial" w:cs="Arial"/>
          <w:sz w:val="22"/>
          <w:szCs w:val="22"/>
        </w:rPr>
        <w:t>olaborar con su comunidad en la recuperación, estudio, investigación, protección, conservación, aprovechamiento sustentable, difusión, promoción y reformulación de aquellos bienes testimonio de los valores culturales que integran la identidad comunitaria;</w:t>
      </w:r>
    </w:p>
    <w:p w14:paraId="507C24B9" w14:textId="77777777" w:rsidR="001C6EBA" w:rsidRPr="005822A7" w:rsidRDefault="001C6EBA" w:rsidP="001C6EBA">
      <w:pPr>
        <w:tabs>
          <w:tab w:val="left" w:pos="3119"/>
        </w:tabs>
        <w:jc w:val="both"/>
        <w:rPr>
          <w:rFonts w:ascii="Arial" w:hAnsi="Arial" w:cs="Arial"/>
          <w:sz w:val="22"/>
          <w:szCs w:val="22"/>
        </w:rPr>
      </w:pPr>
    </w:p>
    <w:p w14:paraId="4599A240" w14:textId="77777777" w:rsidR="001C6EBA" w:rsidRPr="005822A7" w:rsidRDefault="001C6EBA" w:rsidP="00EB1C96">
      <w:pPr>
        <w:numPr>
          <w:ilvl w:val="0"/>
          <w:numId w:val="5"/>
        </w:numPr>
        <w:tabs>
          <w:tab w:val="clear" w:pos="1410"/>
          <w:tab w:val="num" w:pos="720"/>
          <w:tab w:val="left" w:pos="3119"/>
        </w:tabs>
        <w:ind w:left="720" w:hanging="360"/>
        <w:jc w:val="both"/>
        <w:rPr>
          <w:rFonts w:ascii="Arial" w:hAnsi="Arial" w:cs="Arial"/>
          <w:sz w:val="22"/>
          <w:szCs w:val="22"/>
        </w:rPr>
      </w:pPr>
      <w:r w:rsidRPr="005822A7">
        <w:rPr>
          <w:rFonts w:ascii="Arial" w:hAnsi="Arial" w:cs="Arial"/>
          <w:bCs/>
          <w:sz w:val="22"/>
          <w:szCs w:val="22"/>
        </w:rPr>
        <w:t>R</w:t>
      </w:r>
      <w:r w:rsidRPr="005822A7">
        <w:rPr>
          <w:rFonts w:ascii="Arial" w:hAnsi="Arial" w:cs="Arial"/>
          <w:sz w:val="22"/>
          <w:szCs w:val="22"/>
        </w:rPr>
        <w:t>econocer, defender, gozar y disfrutar de su creación intelectual individual, y</w:t>
      </w:r>
    </w:p>
    <w:p w14:paraId="31F2514F" w14:textId="77777777" w:rsidR="001C6EBA" w:rsidRPr="005822A7" w:rsidRDefault="001C6EBA" w:rsidP="001C6EBA">
      <w:pPr>
        <w:pStyle w:val="Prrafodelista"/>
        <w:rPr>
          <w:rFonts w:ascii="Arial" w:hAnsi="Arial" w:cs="Arial"/>
        </w:rPr>
      </w:pPr>
    </w:p>
    <w:p w14:paraId="3826184B" w14:textId="77777777" w:rsidR="001C6EBA" w:rsidRPr="005822A7" w:rsidRDefault="001C6EBA" w:rsidP="00EB1C96">
      <w:pPr>
        <w:numPr>
          <w:ilvl w:val="0"/>
          <w:numId w:val="5"/>
        </w:numPr>
        <w:tabs>
          <w:tab w:val="clear" w:pos="1410"/>
          <w:tab w:val="num" w:pos="720"/>
          <w:tab w:val="left" w:pos="3119"/>
        </w:tabs>
        <w:ind w:left="720" w:hanging="360"/>
        <w:jc w:val="both"/>
        <w:rPr>
          <w:rFonts w:ascii="Arial" w:hAnsi="Arial" w:cs="Arial"/>
          <w:sz w:val="22"/>
          <w:szCs w:val="22"/>
        </w:rPr>
      </w:pPr>
      <w:r w:rsidRPr="005822A7">
        <w:rPr>
          <w:rFonts w:ascii="Arial" w:hAnsi="Arial" w:cs="Arial"/>
          <w:sz w:val="22"/>
          <w:szCs w:val="22"/>
        </w:rPr>
        <w:t>Los demás derechos culturales que forman parte del desarrollo de la dignidad personal.</w:t>
      </w:r>
    </w:p>
    <w:p w14:paraId="287ED1DC" w14:textId="77777777" w:rsidR="001C6EBA" w:rsidRPr="005822A7" w:rsidRDefault="001C6EBA" w:rsidP="001C6EBA">
      <w:pPr>
        <w:tabs>
          <w:tab w:val="left" w:pos="3119"/>
        </w:tabs>
        <w:rPr>
          <w:rFonts w:ascii="Arial" w:hAnsi="Arial" w:cs="Arial"/>
          <w:sz w:val="22"/>
          <w:szCs w:val="22"/>
        </w:rPr>
      </w:pPr>
    </w:p>
    <w:p w14:paraId="2445ABE2" w14:textId="77777777" w:rsidR="001C6EBA" w:rsidRPr="005822A7" w:rsidRDefault="001C6EBA" w:rsidP="001C6EBA">
      <w:pPr>
        <w:tabs>
          <w:tab w:val="left" w:pos="3119"/>
        </w:tabs>
        <w:rPr>
          <w:rFonts w:ascii="Arial" w:hAnsi="Arial" w:cs="Arial"/>
          <w:sz w:val="22"/>
          <w:szCs w:val="22"/>
        </w:rPr>
      </w:pPr>
      <w:r w:rsidRPr="005822A7">
        <w:rPr>
          <w:rFonts w:ascii="Arial" w:hAnsi="Arial" w:cs="Arial"/>
          <w:b/>
          <w:bCs/>
          <w:sz w:val="22"/>
          <w:szCs w:val="22"/>
        </w:rPr>
        <w:t xml:space="preserve">ARTÍCULO 13. </w:t>
      </w:r>
      <w:r w:rsidRPr="005822A7">
        <w:rPr>
          <w:rFonts w:ascii="Arial" w:hAnsi="Arial" w:cs="Arial"/>
          <w:sz w:val="22"/>
          <w:szCs w:val="22"/>
        </w:rPr>
        <w:t>Toda comunidad tiene derecho a:</w:t>
      </w:r>
    </w:p>
    <w:p w14:paraId="1FDFB11B" w14:textId="77777777" w:rsidR="001C6EBA" w:rsidRPr="005822A7" w:rsidRDefault="001C6EBA" w:rsidP="001C6EBA">
      <w:pPr>
        <w:tabs>
          <w:tab w:val="left" w:pos="3119"/>
        </w:tabs>
        <w:rPr>
          <w:rFonts w:ascii="Arial" w:hAnsi="Arial" w:cs="Arial"/>
          <w:sz w:val="22"/>
          <w:szCs w:val="22"/>
        </w:rPr>
      </w:pPr>
    </w:p>
    <w:p w14:paraId="639A0E88" w14:textId="77777777" w:rsidR="001C6EBA" w:rsidRPr="005822A7" w:rsidRDefault="001C6EBA" w:rsidP="00EB1C96">
      <w:pPr>
        <w:numPr>
          <w:ilvl w:val="0"/>
          <w:numId w:val="6"/>
        </w:numPr>
        <w:tabs>
          <w:tab w:val="clear" w:pos="2828"/>
          <w:tab w:val="num" w:pos="720"/>
          <w:tab w:val="left" w:pos="3119"/>
        </w:tabs>
        <w:ind w:left="720" w:hanging="360"/>
        <w:jc w:val="both"/>
        <w:rPr>
          <w:rFonts w:ascii="Arial" w:hAnsi="Arial" w:cs="Arial"/>
          <w:sz w:val="22"/>
          <w:szCs w:val="22"/>
        </w:rPr>
      </w:pPr>
      <w:r w:rsidRPr="005822A7">
        <w:rPr>
          <w:rFonts w:ascii="Arial" w:hAnsi="Arial" w:cs="Arial"/>
          <w:sz w:val="22"/>
          <w:szCs w:val="22"/>
        </w:rPr>
        <w:t>Descubrir, rescatar, investigar, restaurar, preservar, proteger, defender, difundir, promover y transmitir los valores integrantes de su identidad comunitaria. En el caso del patrimonio paleontológico, arqueológico y arquitectónico en cualquiera de sus formas, deberá previamente cumplir la normatividad y lineamientos que marquen las instituciones facultadas;</w:t>
      </w:r>
    </w:p>
    <w:p w14:paraId="282C5A50" w14:textId="77777777" w:rsidR="001C6EBA" w:rsidRPr="005822A7" w:rsidRDefault="001C6EBA" w:rsidP="001C6EBA">
      <w:pPr>
        <w:tabs>
          <w:tab w:val="left" w:pos="3119"/>
        </w:tabs>
        <w:ind w:left="720"/>
        <w:rPr>
          <w:rFonts w:ascii="Arial" w:hAnsi="Arial" w:cs="Arial"/>
          <w:sz w:val="22"/>
          <w:szCs w:val="22"/>
        </w:rPr>
      </w:pPr>
    </w:p>
    <w:p w14:paraId="48917FE9" w14:textId="77777777" w:rsidR="001C6EBA" w:rsidRPr="005822A7" w:rsidRDefault="001C6EBA" w:rsidP="00EB1C96">
      <w:pPr>
        <w:numPr>
          <w:ilvl w:val="0"/>
          <w:numId w:val="6"/>
        </w:numPr>
        <w:tabs>
          <w:tab w:val="clear" w:pos="2828"/>
          <w:tab w:val="num" w:pos="720"/>
          <w:tab w:val="left" w:pos="3119"/>
        </w:tabs>
        <w:ind w:left="720" w:hanging="360"/>
        <w:jc w:val="both"/>
        <w:rPr>
          <w:rFonts w:ascii="Arial" w:hAnsi="Arial" w:cs="Arial"/>
          <w:sz w:val="22"/>
          <w:szCs w:val="22"/>
        </w:rPr>
      </w:pPr>
      <w:r w:rsidRPr="005822A7">
        <w:rPr>
          <w:rFonts w:ascii="Arial" w:hAnsi="Arial" w:cs="Arial"/>
          <w:sz w:val="22"/>
          <w:szCs w:val="22"/>
        </w:rPr>
        <w:t>Usar de manera responsable, sustentable, los bienes portadores de los valores integrantes de su identidad comunitaria y sus entornos tutelares, sin más limitación que a la que esté sujeto el bien, en razón de su régimen de propiedad o posesión y normatividad legal vigente;</w:t>
      </w:r>
    </w:p>
    <w:p w14:paraId="10E4E71D" w14:textId="77777777" w:rsidR="001C6EBA" w:rsidRPr="005822A7" w:rsidRDefault="001C6EBA" w:rsidP="001C6EBA">
      <w:pPr>
        <w:pStyle w:val="Prrafodelista"/>
        <w:rPr>
          <w:rFonts w:ascii="Arial" w:hAnsi="Arial" w:cs="Arial"/>
        </w:rPr>
      </w:pPr>
    </w:p>
    <w:p w14:paraId="3882F25E" w14:textId="77777777" w:rsidR="001C6EBA" w:rsidRPr="005822A7" w:rsidRDefault="001C6EBA" w:rsidP="00EB1C96">
      <w:pPr>
        <w:numPr>
          <w:ilvl w:val="0"/>
          <w:numId w:val="6"/>
        </w:numPr>
        <w:tabs>
          <w:tab w:val="clear" w:pos="2828"/>
          <w:tab w:val="num" w:pos="720"/>
          <w:tab w:val="left" w:pos="3119"/>
        </w:tabs>
        <w:ind w:left="720" w:hanging="360"/>
        <w:jc w:val="both"/>
        <w:rPr>
          <w:rFonts w:ascii="Arial" w:hAnsi="Arial" w:cs="Arial"/>
          <w:sz w:val="22"/>
          <w:szCs w:val="22"/>
        </w:rPr>
      </w:pPr>
      <w:r w:rsidRPr="005822A7">
        <w:rPr>
          <w:rFonts w:ascii="Arial" w:hAnsi="Arial" w:cs="Arial"/>
          <w:sz w:val="22"/>
          <w:szCs w:val="22"/>
        </w:rPr>
        <w:t>Participar en las decisiones que afecten los bienes portadores de los valores integrantes de su identidad comunitaria, sin más limitación que a la que esté sujeto el bien, en razón de su régimen de propiedad o posesión y normatividad legal vigente;</w:t>
      </w:r>
    </w:p>
    <w:p w14:paraId="1298C7C8" w14:textId="77777777" w:rsidR="001C6EBA" w:rsidRPr="005822A7" w:rsidRDefault="001C6EBA" w:rsidP="001C6EBA">
      <w:pPr>
        <w:pStyle w:val="Prrafodelista"/>
        <w:rPr>
          <w:rFonts w:ascii="Arial" w:hAnsi="Arial" w:cs="Arial"/>
        </w:rPr>
      </w:pPr>
    </w:p>
    <w:p w14:paraId="0A351003" w14:textId="77777777" w:rsidR="001C6EBA" w:rsidRPr="005822A7" w:rsidRDefault="001C6EBA" w:rsidP="00EB1C96">
      <w:pPr>
        <w:numPr>
          <w:ilvl w:val="0"/>
          <w:numId w:val="6"/>
        </w:numPr>
        <w:tabs>
          <w:tab w:val="clear" w:pos="2828"/>
          <w:tab w:val="num" w:pos="720"/>
          <w:tab w:val="left" w:pos="3119"/>
        </w:tabs>
        <w:ind w:left="720" w:hanging="360"/>
        <w:jc w:val="both"/>
        <w:rPr>
          <w:rFonts w:ascii="Arial" w:hAnsi="Arial" w:cs="Arial"/>
          <w:sz w:val="22"/>
          <w:szCs w:val="22"/>
        </w:rPr>
      </w:pPr>
      <w:r w:rsidRPr="005822A7">
        <w:rPr>
          <w:rFonts w:ascii="Arial" w:hAnsi="Arial" w:cs="Arial"/>
          <w:sz w:val="22"/>
          <w:szCs w:val="22"/>
        </w:rPr>
        <w:t>Asociarse para la protección, preservación y valoración de los bienes testimonio de los valores integrantes de su identidad comunitaria;</w:t>
      </w:r>
    </w:p>
    <w:p w14:paraId="30B3FA17" w14:textId="77777777" w:rsidR="001C6EBA" w:rsidRPr="005822A7" w:rsidRDefault="001C6EBA" w:rsidP="001C6EBA">
      <w:pPr>
        <w:pStyle w:val="Prrafodelista"/>
        <w:rPr>
          <w:rFonts w:ascii="Arial" w:hAnsi="Arial" w:cs="Arial"/>
        </w:rPr>
      </w:pPr>
    </w:p>
    <w:p w14:paraId="038E0446" w14:textId="77777777" w:rsidR="001C6EBA" w:rsidRPr="005822A7" w:rsidRDefault="001C6EBA" w:rsidP="00EB1C96">
      <w:pPr>
        <w:numPr>
          <w:ilvl w:val="0"/>
          <w:numId w:val="6"/>
        </w:numPr>
        <w:tabs>
          <w:tab w:val="clear" w:pos="2828"/>
          <w:tab w:val="num" w:pos="720"/>
          <w:tab w:val="left" w:pos="3119"/>
        </w:tabs>
        <w:ind w:left="720" w:hanging="360"/>
        <w:jc w:val="both"/>
        <w:rPr>
          <w:rFonts w:ascii="Arial" w:hAnsi="Arial" w:cs="Arial"/>
          <w:sz w:val="22"/>
          <w:szCs w:val="22"/>
        </w:rPr>
      </w:pPr>
      <w:r w:rsidRPr="005822A7">
        <w:rPr>
          <w:rFonts w:ascii="Arial" w:hAnsi="Arial" w:cs="Arial"/>
          <w:sz w:val="22"/>
          <w:szCs w:val="22"/>
        </w:rPr>
        <w:t>Elaborar, proponer y coadyuvar en la ejecución de los planes de manejo, respecto de los bienes testimonio de los valores integrantes de su identidad comunitaria que hayan sido declarados bienes culturales adscritos al patrimonio cultural del Estado o zona protegida con base en la normatividad legal vigente;</w:t>
      </w:r>
    </w:p>
    <w:p w14:paraId="7A46A294" w14:textId="77777777" w:rsidR="001C6EBA" w:rsidRPr="005822A7" w:rsidRDefault="001C6EBA" w:rsidP="001C6EBA">
      <w:pPr>
        <w:pStyle w:val="Prrafodelista"/>
        <w:rPr>
          <w:rFonts w:ascii="Arial" w:hAnsi="Arial" w:cs="Arial"/>
        </w:rPr>
      </w:pPr>
    </w:p>
    <w:p w14:paraId="02D80DF7" w14:textId="77777777" w:rsidR="001C6EBA" w:rsidRPr="005822A7" w:rsidRDefault="001C6EBA" w:rsidP="00EB1C96">
      <w:pPr>
        <w:numPr>
          <w:ilvl w:val="0"/>
          <w:numId w:val="6"/>
        </w:numPr>
        <w:tabs>
          <w:tab w:val="clear" w:pos="2828"/>
          <w:tab w:val="num" w:pos="720"/>
          <w:tab w:val="left" w:pos="3119"/>
        </w:tabs>
        <w:ind w:left="720" w:hanging="360"/>
        <w:jc w:val="both"/>
        <w:rPr>
          <w:rFonts w:ascii="Arial" w:hAnsi="Arial" w:cs="Arial"/>
          <w:sz w:val="22"/>
          <w:szCs w:val="22"/>
        </w:rPr>
      </w:pPr>
      <w:r w:rsidRPr="005822A7">
        <w:rPr>
          <w:rFonts w:ascii="Arial" w:hAnsi="Arial" w:cs="Arial"/>
          <w:sz w:val="22"/>
          <w:szCs w:val="22"/>
        </w:rPr>
        <w:t>El reconocimiento, defensa, goce y disfrute de la creación intelectual colectiva de su comunidad, y</w:t>
      </w:r>
    </w:p>
    <w:p w14:paraId="359C7C7F" w14:textId="77777777" w:rsidR="001C6EBA" w:rsidRPr="005822A7" w:rsidRDefault="001C6EBA" w:rsidP="001C6EBA">
      <w:pPr>
        <w:pStyle w:val="Prrafodelista"/>
        <w:rPr>
          <w:rFonts w:ascii="Arial" w:hAnsi="Arial" w:cs="Arial"/>
        </w:rPr>
      </w:pPr>
    </w:p>
    <w:p w14:paraId="4F60DDB8" w14:textId="77777777" w:rsidR="001C6EBA" w:rsidRPr="005822A7" w:rsidRDefault="001C6EBA" w:rsidP="00EB1C96">
      <w:pPr>
        <w:numPr>
          <w:ilvl w:val="0"/>
          <w:numId w:val="6"/>
        </w:numPr>
        <w:tabs>
          <w:tab w:val="clear" w:pos="2828"/>
        </w:tabs>
        <w:ind w:left="720" w:hanging="436"/>
        <w:jc w:val="both"/>
        <w:rPr>
          <w:rFonts w:ascii="Arial" w:hAnsi="Arial" w:cs="Arial"/>
          <w:sz w:val="22"/>
          <w:szCs w:val="22"/>
        </w:rPr>
      </w:pPr>
      <w:r w:rsidRPr="005822A7">
        <w:rPr>
          <w:rFonts w:ascii="Arial" w:hAnsi="Arial" w:cs="Arial"/>
          <w:sz w:val="22"/>
          <w:szCs w:val="22"/>
        </w:rPr>
        <w:t>Los demás derechos culturales que forman parte del desarrollo social.</w:t>
      </w:r>
    </w:p>
    <w:p w14:paraId="5226B48F" w14:textId="77777777" w:rsidR="001C6EBA" w:rsidRPr="005822A7" w:rsidRDefault="001C6EBA" w:rsidP="001C6EBA">
      <w:pPr>
        <w:tabs>
          <w:tab w:val="left" w:pos="3119"/>
        </w:tabs>
        <w:ind w:left="567" w:hanging="567"/>
        <w:rPr>
          <w:rFonts w:ascii="Arial" w:hAnsi="Arial" w:cs="Arial"/>
          <w:sz w:val="22"/>
          <w:szCs w:val="22"/>
        </w:rPr>
      </w:pPr>
    </w:p>
    <w:p w14:paraId="31E9AE30" w14:textId="77777777" w:rsidR="001C6EBA" w:rsidRPr="005822A7" w:rsidRDefault="001C6EBA" w:rsidP="001C6EBA">
      <w:pPr>
        <w:jc w:val="both"/>
        <w:rPr>
          <w:rFonts w:ascii="Arial" w:hAnsi="Arial" w:cs="Arial"/>
          <w:sz w:val="22"/>
          <w:szCs w:val="22"/>
        </w:rPr>
      </w:pPr>
      <w:r w:rsidRPr="005822A7">
        <w:rPr>
          <w:rFonts w:ascii="Arial" w:hAnsi="Arial" w:cs="Arial"/>
          <w:b/>
          <w:sz w:val="22"/>
          <w:szCs w:val="22"/>
        </w:rPr>
        <w:t xml:space="preserve">ARTÍCULO 14. </w:t>
      </w:r>
      <w:r w:rsidRPr="005822A7">
        <w:rPr>
          <w:rFonts w:ascii="Arial" w:hAnsi="Arial" w:cs="Arial"/>
          <w:bCs/>
          <w:sz w:val="22"/>
          <w:szCs w:val="22"/>
        </w:rPr>
        <w:t xml:space="preserve">El derecho </w:t>
      </w:r>
      <w:r w:rsidRPr="005822A7">
        <w:rPr>
          <w:rFonts w:ascii="Arial" w:hAnsi="Arial" w:cs="Arial"/>
          <w:sz w:val="22"/>
          <w:szCs w:val="22"/>
        </w:rPr>
        <w:t>a la cultura tiene por objeto que las autoridades interpreten, desarrollen y apliquen las normas de la materia para favorecer el acceso a la misma.</w:t>
      </w:r>
    </w:p>
    <w:p w14:paraId="6CCC31EA" w14:textId="77777777" w:rsidR="001C6EBA" w:rsidRPr="005822A7" w:rsidRDefault="001C6EBA" w:rsidP="001C6EBA">
      <w:pPr>
        <w:rPr>
          <w:rFonts w:ascii="Arial" w:hAnsi="Arial" w:cs="Arial"/>
          <w:sz w:val="22"/>
          <w:szCs w:val="22"/>
        </w:rPr>
      </w:pPr>
    </w:p>
    <w:p w14:paraId="70A3CCF9"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 xml:space="preserve">ARTÍCULO 15. </w:t>
      </w:r>
      <w:r w:rsidRPr="005822A7">
        <w:rPr>
          <w:rFonts w:ascii="Arial" w:hAnsi="Arial" w:cs="Arial"/>
          <w:sz w:val="22"/>
          <w:szCs w:val="22"/>
        </w:rPr>
        <w:t xml:space="preserve">Las dependencias y entidades públicas, en el ámbito de sus competencias, establecerán las garantías necesarias para la protección de los derechos culturales. </w:t>
      </w:r>
    </w:p>
    <w:p w14:paraId="56FB6D1C"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0695A05F" w14:textId="77777777" w:rsidR="001C6EBA" w:rsidRPr="005822A7" w:rsidRDefault="001C6EBA" w:rsidP="001C6EBA">
      <w:pPr>
        <w:tabs>
          <w:tab w:val="left" w:pos="720"/>
          <w:tab w:val="left" w:pos="8820"/>
        </w:tabs>
        <w:jc w:val="both"/>
        <w:rPr>
          <w:rFonts w:ascii="Arial" w:hAnsi="Arial" w:cs="Arial"/>
          <w:bCs/>
          <w:sz w:val="22"/>
          <w:szCs w:val="22"/>
        </w:rPr>
      </w:pPr>
      <w:r w:rsidRPr="005822A7">
        <w:rPr>
          <w:rFonts w:ascii="Arial" w:hAnsi="Arial" w:cs="Arial"/>
          <w:sz w:val="22"/>
          <w:szCs w:val="22"/>
        </w:rPr>
        <w:lastRenderedPageBreak/>
        <w:t xml:space="preserve">El Instituto es el encargado de proteger los derechos culturales consignados en la presente ley. Los particulares deberán cumplir con las medidas que dicten las autoridades conforme a esta ley para asegurar el derecho fundamental a la cultura. </w:t>
      </w:r>
    </w:p>
    <w:p w14:paraId="3535FDC8" w14:textId="77777777" w:rsidR="001C6EBA" w:rsidRPr="005822A7" w:rsidRDefault="001C6EBA" w:rsidP="001C6EBA">
      <w:pPr>
        <w:tabs>
          <w:tab w:val="left" w:pos="3119"/>
        </w:tabs>
        <w:jc w:val="both"/>
        <w:rPr>
          <w:rFonts w:ascii="Arial" w:hAnsi="Arial" w:cs="Arial"/>
          <w:b/>
          <w:sz w:val="22"/>
          <w:szCs w:val="22"/>
        </w:rPr>
      </w:pPr>
    </w:p>
    <w:p w14:paraId="7355AE01" w14:textId="77777777" w:rsidR="001C6EBA" w:rsidRPr="005822A7" w:rsidRDefault="001C6EBA" w:rsidP="001C6EBA">
      <w:pPr>
        <w:tabs>
          <w:tab w:val="left" w:pos="3119"/>
        </w:tabs>
        <w:jc w:val="both"/>
        <w:rPr>
          <w:rFonts w:ascii="Arial" w:hAnsi="Arial" w:cs="Arial"/>
          <w:snapToGrid w:val="0"/>
          <w:color w:val="000000"/>
          <w:sz w:val="22"/>
          <w:szCs w:val="22"/>
        </w:rPr>
      </w:pPr>
      <w:r w:rsidRPr="005822A7">
        <w:rPr>
          <w:rFonts w:ascii="Arial" w:hAnsi="Arial" w:cs="Arial"/>
          <w:b/>
          <w:sz w:val="22"/>
          <w:szCs w:val="22"/>
        </w:rPr>
        <w:t xml:space="preserve">ARTÍCULO 16. </w:t>
      </w:r>
      <w:r w:rsidRPr="005822A7">
        <w:rPr>
          <w:rFonts w:ascii="Arial" w:hAnsi="Arial" w:cs="Arial"/>
          <w:snapToGrid w:val="0"/>
          <w:color w:val="000000"/>
          <w:sz w:val="22"/>
          <w:szCs w:val="22"/>
        </w:rPr>
        <w:t>El Estado, con pleno respeto a la diversidad de las manifestaciones culturales y con la colaboración de todas aquellas personas que participen en las actividades culturales, deberá:</w:t>
      </w:r>
    </w:p>
    <w:p w14:paraId="39016017" w14:textId="77777777" w:rsidR="001C6EBA" w:rsidRPr="005822A7" w:rsidRDefault="001C6EBA" w:rsidP="001C6EBA">
      <w:pPr>
        <w:tabs>
          <w:tab w:val="left" w:pos="3119"/>
        </w:tabs>
        <w:jc w:val="both"/>
        <w:rPr>
          <w:rFonts w:ascii="Arial" w:hAnsi="Arial" w:cs="Arial"/>
          <w:snapToGrid w:val="0"/>
          <w:color w:val="000000"/>
          <w:sz w:val="22"/>
          <w:szCs w:val="22"/>
        </w:rPr>
      </w:pPr>
    </w:p>
    <w:p w14:paraId="04D0126C" w14:textId="77777777" w:rsidR="001C6EBA" w:rsidRPr="005822A7" w:rsidRDefault="001C6EBA" w:rsidP="00EB1C96">
      <w:pPr>
        <w:numPr>
          <w:ilvl w:val="0"/>
          <w:numId w:val="8"/>
        </w:numPr>
        <w:tabs>
          <w:tab w:val="clear" w:pos="2490"/>
          <w:tab w:val="num" w:pos="840"/>
        </w:tabs>
        <w:ind w:left="840" w:hanging="480"/>
        <w:jc w:val="both"/>
        <w:rPr>
          <w:rFonts w:ascii="Arial" w:hAnsi="Arial" w:cs="Arial"/>
          <w:sz w:val="22"/>
          <w:szCs w:val="22"/>
        </w:rPr>
      </w:pPr>
      <w:r w:rsidRPr="005822A7">
        <w:rPr>
          <w:rFonts w:ascii="Arial" w:hAnsi="Arial" w:cs="Arial"/>
          <w:sz w:val="22"/>
          <w:szCs w:val="22"/>
        </w:rPr>
        <w:t>Contribuir al desarrollo, capacitación y profesionalización de la actividad artística;</w:t>
      </w:r>
    </w:p>
    <w:p w14:paraId="3D5F7853" w14:textId="77777777" w:rsidR="001C6EBA" w:rsidRPr="005822A7" w:rsidRDefault="001C6EBA" w:rsidP="001C6EBA">
      <w:pPr>
        <w:ind w:left="840"/>
        <w:rPr>
          <w:rFonts w:ascii="Arial" w:hAnsi="Arial" w:cs="Arial"/>
          <w:sz w:val="22"/>
          <w:szCs w:val="22"/>
        </w:rPr>
      </w:pPr>
    </w:p>
    <w:p w14:paraId="1297DFBF" w14:textId="77777777" w:rsidR="001C6EBA" w:rsidRPr="005822A7" w:rsidRDefault="001C6EBA" w:rsidP="00EB1C96">
      <w:pPr>
        <w:numPr>
          <w:ilvl w:val="0"/>
          <w:numId w:val="8"/>
        </w:numPr>
        <w:tabs>
          <w:tab w:val="clear" w:pos="2490"/>
          <w:tab w:val="num" w:pos="840"/>
        </w:tabs>
        <w:ind w:left="840" w:hanging="480"/>
        <w:jc w:val="both"/>
        <w:rPr>
          <w:rFonts w:ascii="Arial" w:hAnsi="Arial" w:cs="Arial"/>
          <w:sz w:val="22"/>
          <w:szCs w:val="22"/>
        </w:rPr>
      </w:pPr>
      <w:r w:rsidRPr="005822A7">
        <w:rPr>
          <w:rFonts w:ascii="Arial" w:hAnsi="Arial" w:cs="Arial"/>
          <w:sz w:val="22"/>
          <w:szCs w:val="22"/>
        </w:rPr>
        <w:t>Promover, difundir y estimular la obra de los artistas, creadores y difusores de la cultura;</w:t>
      </w:r>
    </w:p>
    <w:p w14:paraId="676F62D3" w14:textId="77777777" w:rsidR="001C6EBA" w:rsidRPr="005822A7" w:rsidRDefault="001C6EBA" w:rsidP="001C6EBA">
      <w:pPr>
        <w:pStyle w:val="Prrafodelista"/>
        <w:rPr>
          <w:rFonts w:ascii="Arial" w:hAnsi="Arial" w:cs="Arial"/>
        </w:rPr>
      </w:pPr>
    </w:p>
    <w:p w14:paraId="372F1A96" w14:textId="77777777" w:rsidR="001C6EBA" w:rsidRPr="005822A7" w:rsidRDefault="001C6EBA" w:rsidP="00EB1C96">
      <w:pPr>
        <w:numPr>
          <w:ilvl w:val="0"/>
          <w:numId w:val="8"/>
        </w:numPr>
        <w:tabs>
          <w:tab w:val="clear" w:pos="2490"/>
          <w:tab w:val="num" w:pos="840"/>
        </w:tabs>
        <w:ind w:left="840" w:hanging="480"/>
        <w:jc w:val="both"/>
        <w:rPr>
          <w:rFonts w:ascii="Arial" w:hAnsi="Arial" w:cs="Arial"/>
          <w:sz w:val="22"/>
          <w:szCs w:val="22"/>
        </w:rPr>
      </w:pPr>
      <w:r w:rsidRPr="005822A7">
        <w:rPr>
          <w:rFonts w:ascii="Arial" w:hAnsi="Arial" w:cs="Arial"/>
          <w:sz w:val="22"/>
          <w:szCs w:val="22"/>
        </w:rPr>
        <w:t>Propiciar las condiciones para que, sin demérito de su régimen de propiedad o de posesión, los particulares permitan la exhibición pública de colecciones o bienes individuales adscritos al patrimonio cultural;</w:t>
      </w:r>
    </w:p>
    <w:p w14:paraId="251BAF7B" w14:textId="77777777" w:rsidR="001C6EBA" w:rsidRPr="005822A7" w:rsidRDefault="001C6EBA" w:rsidP="001C6EBA">
      <w:pPr>
        <w:pStyle w:val="Prrafodelista"/>
        <w:rPr>
          <w:rFonts w:ascii="Arial" w:hAnsi="Arial" w:cs="Arial"/>
        </w:rPr>
      </w:pPr>
    </w:p>
    <w:p w14:paraId="3227C3FF" w14:textId="77777777" w:rsidR="001C6EBA" w:rsidRPr="005822A7" w:rsidRDefault="001C6EBA" w:rsidP="00EB1C96">
      <w:pPr>
        <w:numPr>
          <w:ilvl w:val="0"/>
          <w:numId w:val="8"/>
        </w:numPr>
        <w:tabs>
          <w:tab w:val="clear" w:pos="2490"/>
          <w:tab w:val="num" w:pos="840"/>
        </w:tabs>
        <w:ind w:left="840" w:hanging="480"/>
        <w:jc w:val="both"/>
        <w:rPr>
          <w:rFonts w:ascii="Arial" w:hAnsi="Arial" w:cs="Arial"/>
          <w:sz w:val="22"/>
          <w:szCs w:val="22"/>
        </w:rPr>
      </w:pPr>
      <w:r w:rsidRPr="005822A7">
        <w:rPr>
          <w:rFonts w:ascii="Arial" w:hAnsi="Arial" w:cs="Arial"/>
          <w:sz w:val="22"/>
          <w:szCs w:val="22"/>
        </w:rPr>
        <w:t>Fomentar la cooperación con los sectores público, social y privado de los tres órdenes de gobierno, otras entidades federativas, organizaciones internacionales, no gubernamentales y comunitarias dedicadas al desarrollo cultural, y</w:t>
      </w:r>
    </w:p>
    <w:p w14:paraId="3A96DDF6" w14:textId="77777777" w:rsidR="001C6EBA" w:rsidRPr="005822A7" w:rsidRDefault="001C6EBA" w:rsidP="001C6EBA">
      <w:pPr>
        <w:pStyle w:val="Prrafodelista"/>
        <w:rPr>
          <w:rFonts w:ascii="Arial" w:hAnsi="Arial" w:cs="Arial"/>
        </w:rPr>
      </w:pPr>
    </w:p>
    <w:p w14:paraId="48CDF56B" w14:textId="77777777" w:rsidR="001C6EBA" w:rsidRDefault="001C6EBA" w:rsidP="00EB1C96">
      <w:pPr>
        <w:numPr>
          <w:ilvl w:val="0"/>
          <w:numId w:val="8"/>
        </w:numPr>
        <w:tabs>
          <w:tab w:val="clear" w:pos="2490"/>
          <w:tab w:val="num" w:pos="840"/>
        </w:tabs>
        <w:ind w:left="840" w:hanging="480"/>
        <w:jc w:val="both"/>
        <w:rPr>
          <w:rFonts w:ascii="Arial" w:hAnsi="Arial" w:cs="Arial"/>
          <w:sz w:val="22"/>
          <w:szCs w:val="22"/>
        </w:rPr>
      </w:pPr>
      <w:r w:rsidRPr="005822A7">
        <w:rPr>
          <w:rFonts w:ascii="Arial" w:hAnsi="Arial" w:cs="Arial"/>
          <w:sz w:val="22"/>
          <w:szCs w:val="22"/>
        </w:rPr>
        <w:t>Realizar todas la acciones y medidas necesarias que c</w:t>
      </w:r>
      <w:r w:rsidR="00162D88">
        <w:rPr>
          <w:rFonts w:ascii="Arial" w:hAnsi="Arial" w:cs="Arial"/>
          <w:sz w:val="22"/>
          <w:szCs w:val="22"/>
        </w:rPr>
        <w:t>oadyuven al desarrollo cultural, y</w:t>
      </w:r>
    </w:p>
    <w:p w14:paraId="204CD58D" w14:textId="77777777" w:rsidR="00162D88" w:rsidRDefault="00162D88" w:rsidP="00162D88">
      <w:pPr>
        <w:pStyle w:val="Prrafodelista"/>
        <w:rPr>
          <w:rFonts w:ascii="Arial" w:hAnsi="Arial" w:cs="Arial"/>
          <w:sz w:val="22"/>
          <w:szCs w:val="22"/>
        </w:rPr>
      </w:pPr>
    </w:p>
    <w:p w14:paraId="3EA9473B" w14:textId="77777777" w:rsidR="00162D88" w:rsidRDefault="00162D88" w:rsidP="00EB1C96">
      <w:pPr>
        <w:numPr>
          <w:ilvl w:val="0"/>
          <w:numId w:val="8"/>
        </w:numPr>
        <w:tabs>
          <w:tab w:val="clear" w:pos="2490"/>
          <w:tab w:val="num" w:pos="840"/>
        </w:tabs>
        <w:ind w:left="840" w:hanging="480"/>
        <w:jc w:val="both"/>
        <w:rPr>
          <w:rFonts w:ascii="Arial" w:hAnsi="Arial" w:cs="Arial"/>
          <w:sz w:val="22"/>
          <w:szCs w:val="22"/>
        </w:rPr>
      </w:pPr>
      <w:r>
        <w:rPr>
          <w:rFonts w:ascii="Arial" w:hAnsi="Arial" w:cs="Arial"/>
          <w:sz w:val="22"/>
          <w:szCs w:val="22"/>
        </w:rPr>
        <w:t>Garantizar la libertad de expresión y creación cultural.</w:t>
      </w:r>
    </w:p>
    <w:p w14:paraId="7F1E876F" w14:textId="77777777" w:rsidR="0083191D" w:rsidRPr="00E428C6" w:rsidRDefault="0083191D" w:rsidP="0083191D">
      <w:pPr>
        <w:jc w:val="right"/>
        <w:rPr>
          <w:rFonts w:ascii="Arial" w:hAnsi="Arial" w:cs="Arial"/>
          <w:i/>
          <w:color w:val="0070C0"/>
          <w:sz w:val="22"/>
          <w:szCs w:val="22"/>
        </w:rPr>
      </w:pPr>
      <w:r w:rsidRPr="00E428C6">
        <w:rPr>
          <w:rFonts w:asciiTheme="minorHAnsi" w:hAnsiTheme="minorHAnsi" w:cs="Arial"/>
          <w:b/>
          <w:i/>
          <w:color w:val="0070C0"/>
          <w:sz w:val="16"/>
          <w:szCs w:val="16"/>
        </w:rPr>
        <w:t>FRACCION REFORMADA POR DEC. 504 P. O. 43 DE FECHA 30 DE MAYO DE 2013</w:t>
      </w:r>
    </w:p>
    <w:p w14:paraId="513EA7D5" w14:textId="77777777" w:rsidR="001C6EBA" w:rsidRPr="005822A7" w:rsidRDefault="001C6EBA" w:rsidP="001C6EBA">
      <w:pPr>
        <w:tabs>
          <w:tab w:val="left" w:pos="3119"/>
        </w:tabs>
        <w:rPr>
          <w:rFonts w:ascii="Arial" w:hAnsi="Arial" w:cs="Arial"/>
          <w:sz w:val="22"/>
          <w:szCs w:val="22"/>
        </w:rPr>
      </w:pPr>
    </w:p>
    <w:p w14:paraId="6BB96F9E" w14:textId="77777777" w:rsidR="00FA0806" w:rsidRPr="00FA0806" w:rsidRDefault="001C6EBA" w:rsidP="00FA0806">
      <w:pPr>
        <w:autoSpaceDE w:val="0"/>
        <w:autoSpaceDN w:val="0"/>
        <w:adjustRightInd w:val="0"/>
        <w:jc w:val="both"/>
        <w:rPr>
          <w:rFonts w:ascii="Arial" w:hAnsi="Arial" w:cs="Arial"/>
          <w:sz w:val="22"/>
          <w:szCs w:val="22"/>
        </w:rPr>
      </w:pPr>
      <w:r w:rsidRPr="005822A7">
        <w:rPr>
          <w:rFonts w:ascii="Arial" w:hAnsi="Arial" w:cs="Arial"/>
          <w:b/>
          <w:sz w:val="22"/>
          <w:szCs w:val="22"/>
        </w:rPr>
        <w:t xml:space="preserve">ARTÍCULO 17. </w:t>
      </w:r>
      <w:r w:rsidR="00FA0806" w:rsidRPr="00FA0806">
        <w:rPr>
          <w:rFonts w:ascii="Arial" w:hAnsi="Arial" w:cs="Arial"/>
          <w:sz w:val="22"/>
          <w:szCs w:val="22"/>
        </w:rPr>
        <w:t>Además de las obligaciones que le establece la Ley Orgánica de la Administración Pública del Estado de Durango, corresponde a la Secretaría de Educación del Estado, en su ámbito de competencia:</w:t>
      </w:r>
    </w:p>
    <w:p w14:paraId="43FBE70D" w14:textId="77777777" w:rsidR="00FA0806" w:rsidRPr="00FA0806" w:rsidRDefault="00FA0806" w:rsidP="00FA0806">
      <w:pPr>
        <w:autoSpaceDE w:val="0"/>
        <w:autoSpaceDN w:val="0"/>
        <w:adjustRightInd w:val="0"/>
        <w:jc w:val="both"/>
        <w:rPr>
          <w:rFonts w:ascii="Arial" w:hAnsi="Arial" w:cs="Arial"/>
          <w:sz w:val="22"/>
          <w:szCs w:val="22"/>
        </w:rPr>
      </w:pPr>
    </w:p>
    <w:p w14:paraId="31DBB1DE" w14:textId="77777777" w:rsidR="00FA0806" w:rsidRPr="00FA0806" w:rsidRDefault="00FA0806" w:rsidP="00AB43AA">
      <w:pPr>
        <w:pStyle w:val="Prrafodelista"/>
        <w:numPr>
          <w:ilvl w:val="0"/>
          <w:numId w:val="32"/>
        </w:numPr>
        <w:autoSpaceDE w:val="0"/>
        <w:autoSpaceDN w:val="0"/>
        <w:adjustRightInd w:val="0"/>
        <w:jc w:val="both"/>
        <w:rPr>
          <w:rFonts w:ascii="Arial" w:hAnsi="Arial" w:cs="Arial"/>
          <w:sz w:val="22"/>
          <w:szCs w:val="22"/>
        </w:rPr>
      </w:pPr>
      <w:r w:rsidRPr="00FA0806">
        <w:rPr>
          <w:rFonts w:ascii="Arial" w:hAnsi="Arial" w:cs="Arial"/>
          <w:sz w:val="22"/>
          <w:szCs w:val="22"/>
        </w:rPr>
        <w:t>Propiciar la formación cultural de los niños, jóvenes y adultos, escolarizados, semiescolarizados e inscritos en los sistemas de educación abierta, a través de diferentes programas que incluyan la enseñanza de las artes y el fomento a la cultura, como parte de la educación básica obligatoria;</w:t>
      </w:r>
    </w:p>
    <w:p w14:paraId="54436AD0" w14:textId="77777777" w:rsidR="00FA0806" w:rsidRPr="00FA0806" w:rsidRDefault="00FA0806" w:rsidP="00FA0806">
      <w:pPr>
        <w:pStyle w:val="Prrafodelista"/>
        <w:autoSpaceDE w:val="0"/>
        <w:autoSpaceDN w:val="0"/>
        <w:adjustRightInd w:val="0"/>
        <w:spacing w:line="360" w:lineRule="auto"/>
        <w:ind w:left="1429" w:firstLine="60"/>
        <w:jc w:val="both"/>
        <w:rPr>
          <w:rFonts w:ascii="Arial" w:hAnsi="Arial" w:cs="Arial"/>
          <w:sz w:val="22"/>
          <w:szCs w:val="22"/>
          <w:lang w:val="es-ES_tradnl"/>
        </w:rPr>
      </w:pPr>
    </w:p>
    <w:p w14:paraId="39658D3F" w14:textId="77777777" w:rsidR="00FA0806" w:rsidRPr="00FA0806" w:rsidRDefault="00FA0806" w:rsidP="00AB43AA">
      <w:pPr>
        <w:pStyle w:val="Prrafodelista"/>
        <w:numPr>
          <w:ilvl w:val="0"/>
          <w:numId w:val="32"/>
        </w:numPr>
        <w:autoSpaceDE w:val="0"/>
        <w:autoSpaceDN w:val="0"/>
        <w:adjustRightInd w:val="0"/>
        <w:jc w:val="both"/>
        <w:rPr>
          <w:rFonts w:ascii="Arial" w:hAnsi="Arial" w:cs="Arial"/>
          <w:sz w:val="22"/>
          <w:szCs w:val="22"/>
        </w:rPr>
      </w:pPr>
      <w:r w:rsidRPr="00FA0806">
        <w:rPr>
          <w:rFonts w:ascii="Arial" w:hAnsi="Arial" w:cs="Arial"/>
          <w:sz w:val="22"/>
          <w:szCs w:val="22"/>
        </w:rPr>
        <w:t>Capacitar y actualizar a los docentes encargados de los espacios curriculares destinados a la educación artística;</w:t>
      </w:r>
    </w:p>
    <w:p w14:paraId="07E88202" w14:textId="77777777" w:rsidR="00FA0806" w:rsidRPr="00FA0806" w:rsidRDefault="00FA0806" w:rsidP="00FA0806">
      <w:pPr>
        <w:pStyle w:val="Prrafodelista"/>
        <w:rPr>
          <w:rFonts w:ascii="Arial" w:hAnsi="Arial" w:cs="Arial"/>
          <w:sz w:val="22"/>
          <w:szCs w:val="22"/>
          <w:lang w:val="es-ES_tradnl"/>
        </w:rPr>
      </w:pPr>
    </w:p>
    <w:p w14:paraId="7DD02B37" w14:textId="77777777" w:rsidR="00FA0806" w:rsidRPr="00FA0806" w:rsidRDefault="00FA0806" w:rsidP="00AB43AA">
      <w:pPr>
        <w:pStyle w:val="Prrafodelista"/>
        <w:numPr>
          <w:ilvl w:val="0"/>
          <w:numId w:val="32"/>
        </w:numPr>
        <w:autoSpaceDE w:val="0"/>
        <w:autoSpaceDN w:val="0"/>
        <w:adjustRightInd w:val="0"/>
        <w:jc w:val="both"/>
        <w:rPr>
          <w:rFonts w:ascii="Arial" w:hAnsi="Arial" w:cs="Arial"/>
          <w:sz w:val="22"/>
          <w:szCs w:val="22"/>
        </w:rPr>
      </w:pPr>
      <w:r w:rsidRPr="00FA0806">
        <w:rPr>
          <w:rFonts w:ascii="Arial" w:hAnsi="Arial" w:cs="Arial"/>
          <w:sz w:val="22"/>
          <w:szCs w:val="22"/>
        </w:rPr>
        <w:t>Incorporar a los planes y programas estatales de estudio, los criterios y acciones relativos a la educación artística en todos los niveles, así como la asimilación de las culturas populares duranguenses;</w:t>
      </w:r>
    </w:p>
    <w:p w14:paraId="3616C86E" w14:textId="77777777" w:rsidR="00FA0806" w:rsidRPr="00FA0806" w:rsidRDefault="00FA0806" w:rsidP="00FA0806">
      <w:pPr>
        <w:pStyle w:val="Prrafodelista"/>
        <w:autoSpaceDE w:val="0"/>
        <w:autoSpaceDN w:val="0"/>
        <w:adjustRightInd w:val="0"/>
        <w:spacing w:line="360" w:lineRule="auto"/>
        <w:ind w:left="1429"/>
        <w:jc w:val="both"/>
        <w:rPr>
          <w:rFonts w:ascii="Arial" w:hAnsi="Arial" w:cs="Arial"/>
          <w:sz w:val="22"/>
          <w:szCs w:val="22"/>
          <w:lang w:val="es-ES_tradnl"/>
        </w:rPr>
      </w:pPr>
    </w:p>
    <w:p w14:paraId="2313E9B9" w14:textId="77777777" w:rsidR="00FA0806" w:rsidRPr="00FA0806" w:rsidRDefault="00FA0806" w:rsidP="00AB43AA">
      <w:pPr>
        <w:pStyle w:val="Prrafodelista"/>
        <w:numPr>
          <w:ilvl w:val="0"/>
          <w:numId w:val="32"/>
        </w:numPr>
        <w:autoSpaceDE w:val="0"/>
        <w:autoSpaceDN w:val="0"/>
        <w:adjustRightInd w:val="0"/>
        <w:jc w:val="both"/>
        <w:rPr>
          <w:rFonts w:ascii="Arial" w:hAnsi="Arial" w:cs="Arial"/>
          <w:sz w:val="22"/>
          <w:szCs w:val="22"/>
        </w:rPr>
      </w:pPr>
      <w:r w:rsidRPr="00FA0806">
        <w:rPr>
          <w:rFonts w:ascii="Arial" w:hAnsi="Arial" w:cs="Arial"/>
          <w:sz w:val="22"/>
          <w:szCs w:val="22"/>
        </w:rPr>
        <w:t>Incorporar en los distintos planes y programas de estudio, estrategias para fomentar el hábito de la lectura, a fin de contribuir a la formación intelectual y cultural de los educandos, así como fortalecer el orgullo de pertenencia a las culturas locales;</w:t>
      </w:r>
    </w:p>
    <w:p w14:paraId="4DFA15CE" w14:textId="77777777" w:rsidR="00FA0806" w:rsidRPr="00FA0806" w:rsidRDefault="00FA0806" w:rsidP="00FA0806">
      <w:pPr>
        <w:pStyle w:val="Prrafodelista"/>
        <w:rPr>
          <w:rFonts w:ascii="Arial" w:hAnsi="Arial" w:cs="Arial"/>
          <w:sz w:val="22"/>
          <w:szCs w:val="22"/>
          <w:lang w:val="es-ES_tradnl"/>
        </w:rPr>
      </w:pPr>
    </w:p>
    <w:p w14:paraId="0E235123" w14:textId="77777777" w:rsidR="00FA0806" w:rsidRPr="00FA0806" w:rsidRDefault="00FA0806" w:rsidP="00AB43AA">
      <w:pPr>
        <w:pStyle w:val="Prrafodelista"/>
        <w:numPr>
          <w:ilvl w:val="0"/>
          <w:numId w:val="32"/>
        </w:numPr>
        <w:autoSpaceDE w:val="0"/>
        <w:autoSpaceDN w:val="0"/>
        <w:adjustRightInd w:val="0"/>
        <w:jc w:val="both"/>
        <w:rPr>
          <w:rFonts w:ascii="Arial" w:hAnsi="Arial" w:cs="Arial"/>
          <w:sz w:val="22"/>
          <w:szCs w:val="22"/>
        </w:rPr>
      </w:pPr>
      <w:r w:rsidRPr="00FA0806">
        <w:rPr>
          <w:rFonts w:ascii="Arial" w:hAnsi="Arial" w:cs="Arial"/>
          <w:sz w:val="22"/>
          <w:szCs w:val="22"/>
        </w:rPr>
        <w:t>Garantizar a los educandos indígenas la enseñanza de su lengua y sus valores culturales;</w:t>
      </w:r>
    </w:p>
    <w:p w14:paraId="7BEC6242" w14:textId="77777777" w:rsidR="00FA0806" w:rsidRPr="00FA0806" w:rsidRDefault="00FA0806" w:rsidP="00FA0806">
      <w:pPr>
        <w:pStyle w:val="Prrafodelista"/>
        <w:rPr>
          <w:rFonts w:ascii="Arial" w:hAnsi="Arial" w:cs="Arial"/>
          <w:sz w:val="22"/>
          <w:szCs w:val="22"/>
          <w:lang w:val="es-ES_tradnl"/>
        </w:rPr>
      </w:pPr>
    </w:p>
    <w:p w14:paraId="3682872C" w14:textId="77777777" w:rsidR="00FA0806" w:rsidRPr="00FA0806" w:rsidRDefault="00FA0806" w:rsidP="00AB43AA">
      <w:pPr>
        <w:pStyle w:val="Prrafodelista"/>
        <w:numPr>
          <w:ilvl w:val="0"/>
          <w:numId w:val="32"/>
        </w:numPr>
        <w:autoSpaceDE w:val="0"/>
        <w:autoSpaceDN w:val="0"/>
        <w:adjustRightInd w:val="0"/>
        <w:jc w:val="both"/>
        <w:rPr>
          <w:rFonts w:ascii="Arial" w:hAnsi="Arial" w:cs="Arial"/>
          <w:sz w:val="22"/>
          <w:szCs w:val="22"/>
        </w:rPr>
      </w:pPr>
      <w:r w:rsidRPr="00FA0806">
        <w:rPr>
          <w:rFonts w:ascii="Arial" w:hAnsi="Arial" w:cs="Arial"/>
          <w:sz w:val="22"/>
          <w:szCs w:val="22"/>
        </w:rPr>
        <w:t>Formar y capacitar a los trabajadores culturales por medio de actividades académicas con valor curricular, que contribuyan al rescate, promoción y difusión de las culturas;</w:t>
      </w:r>
    </w:p>
    <w:p w14:paraId="48886CF0" w14:textId="77777777" w:rsidR="00FA0806" w:rsidRPr="00FA0806" w:rsidRDefault="00FA0806" w:rsidP="00FA0806">
      <w:pPr>
        <w:pStyle w:val="Prrafodelista"/>
        <w:rPr>
          <w:rFonts w:ascii="Arial" w:hAnsi="Arial" w:cs="Arial"/>
          <w:sz w:val="22"/>
          <w:szCs w:val="22"/>
          <w:lang w:val="es-ES_tradnl"/>
        </w:rPr>
      </w:pPr>
    </w:p>
    <w:p w14:paraId="34C817BE" w14:textId="77777777" w:rsidR="00FA0806" w:rsidRPr="00FA0806" w:rsidRDefault="00FA0806" w:rsidP="00AB43AA">
      <w:pPr>
        <w:pStyle w:val="Prrafodelista"/>
        <w:numPr>
          <w:ilvl w:val="0"/>
          <w:numId w:val="32"/>
        </w:numPr>
        <w:autoSpaceDE w:val="0"/>
        <w:autoSpaceDN w:val="0"/>
        <w:adjustRightInd w:val="0"/>
        <w:jc w:val="both"/>
        <w:rPr>
          <w:rFonts w:ascii="Arial" w:hAnsi="Arial" w:cs="Arial"/>
          <w:sz w:val="22"/>
          <w:szCs w:val="22"/>
        </w:rPr>
      </w:pPr>
      <w:r w:rsidRPr="00FA0806">
        <w:rPr>
          <w:rFonts w:ascii="Arial" w:hAnsi="Arial" w:cs="Arial"/>
          <w:sz w:val="22"/>
          <w:szCs w:val="22"/>
        </w:rPr>
        <w:t>Contribuir con el Instituto, en la formulación y ejecución de programas específicos en materia cultural;</w:t>
      </w:r>
    </w:p>
    <w:p w14:paraId="7B43A4B8" w14:textId="77777777" w:rsidR="00FA0806" w:rsidRPr="00FA0806" w:rsidRDefault="00FA0806" w:rsidP="00FA0806">
      <w:pPr>
        <w:pStyle w:val="Prrafodelista"/>
        <w:rPr>
          <w:rFonts w:ascii="Arial" w:hAnsi="Arial" w:cs="Arial"/>
          <w:sz w:val="22"/>
          <w:szCs w:val="22"/>
          <w:lang w:val="es-ES_tradnl"/>
        </w:rPr>
      </w:pPr>
    </w:p>
    <w:p w14:paraId="6D1318BB" w14:textId="77777777" w:rsidR="00FA0806" w:rsidRPr="00FA0806" w:rsidRDefault="00FA0806" w:rsidP="00AB43AA">
      <w:pPr>
        <w:pStyle w:val="Prrafodelista"/>
        <w:numPr>
          <w:ilvl w:val="0"/>
          <w:numId w:val="32"/>
        </w:numPr>
        <w:autoSpaceDE w:val="0"/>
        <w:autoSpaceDN w:val="0"/>
        <w:adjustRightInd w:val="0"/>
        <w:jc w:val="both"/>
        <w:rPr>
          <w:rFonts w:ascii="Arial" w:hAnsi="Arial" w:cs="Arial"/>
          <w:sz w:val="22"/>
          <w:szCs w:val="22"/>
        </w:rPr>
      </w:pPr>
      <w:r w:rsidRPr="00FA0806">
        <w:rPr>
          <w:rFonts w:ascii="Arial" w:hAnsi="Arial" w:cs="Arial"/>
          <w:sz w:val="22"/>
          <w:szCs w:val="22"/>
        </w:rPr>
        <w:t>Celebrar convenios de colaboración para la promoción y difusión cultural con Ayuntamientos, instituciones educativas públicas y privadas, organismos públicos descentralizados, grupos, asociaciones civiles y patronatos de gestión cultural, y</w:t>
      </w:r>
    </w:p>
    <w:p w14:paraId="10A8C1BC" w14:textId="77777777" w:rsidR="00FA0806" w:rsidRPr="00FA0806" w:rsidRDefault="00FA0806" w:rsidP="00FA0806">
      <w:pPr>
        <w:pStyle w:val="Prrafodelista"/>
        <w:rPr>
          <w:rFonts w:ascii="Arial" w:hAnsi="Arial" w:cs="Arial"/>
          <w:sz w:val="22"/>
          <w:szCs w:val="22"/>
          <w:lang w:val="es-ES_tradnl"/>
        </w:rPr>
      </w:pPr>
    </w:p>
    <w:p w14:paraId="351D1041" w14:textId="77777777" w:rsidR="00FA0806" w:rsidRPr="00FA0806" w:rsidRDefault="00FA0806" w:rsidP="00AB43AA">
      <w:pPr>
        <w:pStyle w:val="Prrafodelista"/>
        <w:numPr>
          <w:ilvl w:val="0"/>
          <w:numId w:val="32"/>
        </w:numPr>
        <w:autoSpaceDE w:val="0"/>
        <w:autoSpaceDN w:val="0"/>
        <w:adjustRightInd w:val="0"/>
        <w:spacing w:line="360" w:lineRule="auto"/>
        <w:jc w:val="both"/>
        <w:rPr>
          <w:rFonts w:ascii="Arial" w:hAnsi="Arial" w:cs="Arial"/>
          <w:sz w:val="22"/>
          <w:szCs w:val="22"/>
        </w:rPr>
      </w:pPr>
      <w:r w:rsidRPr="00FA0806">
        <w:rPr>
          <w:rFonts w:ascii="Arial" w:hAnsi="Arial" w:cs="Arial"/>
          <w:sz w:val="22"/>
          <w:szCs w:val="22"/>
        </w:rPr>
        <w:t xml:space="preserve">Las demás que le otorgue esta Ley. </w:t>
      </w:r>
    </w:p>
    <w:p w14:paraId="370567FA" w14:textId="77777777" w:rsidR="00FA0806" w:rsidRPr="00FA0806" w:rsidRDefault="00FA0806" w:rsidP="00FA0806">
      <w:pPr>
        <w:pStyle w:val="Prrafodelista"/>
        <w:autoSpaceDE w:val="0"/>
        <w:autoSpaceDN w:val="0"/>
        <w:adjustRightInd w:val="0"/>
        <w:ind w:left="1429"/>
        <w:jc w:val="both"/>
        <w:rPr>
          <w:rFonts w:ascii="Arial" w:hAnsi="Arial" w:cs="Arial"/>
          <w:sz w:val="22"/>
          <w:szCs w:val="22"/>
          <w:lang w:val="es-ES_tradnl"/>
        </w:rPr>
      </w:pPr>
    </w:p>
    <w:p w14:paraId="6572BDE8" w14:textId="77777777" w:rsidR="00FA0806" w:rsidRDefault="00FA0806" w:rsidP="00FA0806">
      <w:pPr>
        <w:pStyle w:val="Prrafodelista"/>
        <w:autoSpaceDE w:val="0"/>
        <w:autoSpaceDN w:val="0"/>
        <w:adjustRightInd w:val="0"/>
        <w:ind w:left="0"/>
        <w:jc w:val="both"/>
        <w:rPr>
          <w:rFonts w:ascii="Arial" w:hAnsi="Arial" w:cs="Arial"/>
          <w:sz w:val="22"/>
          <w:szCs w:val="22"/>
          <w:lang w:val="es-ES_tradnl"/>
        </w:rPr>
      </w:pPr>
      <w:r w:rsidRPr="00FA0806">
        <w:rPr>
          <w:rFonts w:ascii="Arial" w:hAnsi="Arial" w:cs="Arial"/>
          <w:sz w:val="22"/>
          <w:szCs w:val="22"/>
          <w:lang w:val="es-ES_tradnl"/>
        </w:rPr>
        <w:t>Las instituciones educativas públicas y privadas, con el apoyo y orientación del Sistema, deberán cumplir los programas de educación artística y formación para las artes, para incidir en la dimensión práctica y experimental de la música, la pintura, la literatura, la artesanía, la escultura, la danza, el teatro, las artes visuales y demás actividades susceptibles de coadyuvar, despertar y desarrollar la creatividad, de acuerdo con la vocación personal del educando.</w:t>
      </w:r>
    </w:p>
    <w:p w14:paraId="7DEC502F" w14:textId="77777777" w:rsidR="0006720A" w:rsidRPr="00E428C6" w:rsidRDefault="0006720A" w:rsidP="0006720A">
      <w:pPr>
        <w:pStyle w:val="Prrafodelista"/>
        <w:autoSpaceDE w:val="0"/>
        <w:autoSpaceDN w:val="0"/>
        <w:adjustRightInd w:val="0"/>
        <w:ind w:left="0"/>
        <w:jc w:val="right"/>
        <w:rPr>
          <w:rFonts w:ascii="Arial" w:hAnsi="Arial" w:cs="Arial"/>
          <w:i/>
          <w:color w:val="0070C0"/>
          <w:sz w:val="22"/>
          <w:szCs w:val="22"/>
          <w:lang w:val="es-ES_tradnl"/>
        </w:rPr>
      </w:pPr>
      <w:r w:rsidRPr="00E428C6">
        <w:rPr>
          <w:rFonts w:asciiTheme="minorHAnsi" w:hAnsiTheme="minorHAnsi" w:cs="Arial"/>
          <w:b/>
          <w:i/>
          <w:color w:val="0070C0"/>
          <w:sz w:val="16"/>
          <w:szCs w:val="16"/>
        </w:rPr>
        <w:t>ARTICULO REFORMADO POR DEC. 504 P. O. 43 DE FECHA 30 DE MAYO DE 2013</w:t>
      </w:r>
    </w:p>
    <w:p w14:paraId="6DCD1248" w14:textId="77777777" w:rsidR="001C6EBA" w:rsidRPr="005822A7" w:rsidRDefault="001C6EBA" w:rsidP="001C6EBA">
      <w:pPr>
        <w:tabs>
          <w:tab w:val="left" w:pos="3119"/>
        </w:tabs>
        <w:rPr>
          <w:rFonts w:ascii="Arial" w:hAnsi="Arial" w:cs="Arial"/>
          <w:sz w:val="22"/>
          <w:szCs w:val="22"/>
        </w:rPr>
      </w:pPr>
    </w:p>
    <w:p w14:paraId="6F43540E" w14:textId="77777777" w:rsidR="001C6EBA" w:rsidRPr="005822A7" w:rsidRDefault="001C6EBA" w:rsidP="001C6EBA">
      <w:pPr>
        <w:jc w:val="both"/>
        <w:rPr>
          <w:rFonts w:ascii="Arial" w:hAnsi="Arial" w:cs="Arial"/>
          <w:sz w:val="22"/>
          <w:szCs w:val="22"/>
        </w:rPr>
      </w:pPr>
      <w:r w:rsidRPr="005822A7">
        <w:rPr>
          <w:rFonts w:ascii="Arial" w:hAnsi="Arial" w:cs="Arial"/>
          <w:b/>
          <w:sz w:val="22"/>
          <w:szCs w:val="22"/>
        </w:rPr>
        <w:t xml:space="preserve">ARTÍCULO 18. </w:t>
      </w:r>
      <w:r w:rsidRPr="005822A7">
        <w:rPr>
          <w:rFonts w:ascii="Arial" w:hAnsi="Arial" w:cs="Arial"/>
          <w:sz w:val="22"/>
          <w:szCs w:val="22"/>
        </w:rPr>
        <w:t>Las dependencias y entidades públicas diseñarán e instrumentarán políticas, acciones afirmativas, compensatorias o cualquier otra medida de discriminación cultural positiva que resulte justificada con base empírica, a fin de garantizar el derecho a la cultura.</w:t>
      </w:r>
    </w:p>
    <w:p w14:paraId="04FC9FB1" w14:textId="77777777" w:rsidR="001C6EBA" w:rsidRPr="005822A7" w:rsidRDefault="001C6EBA" w:rsidP="001C6EBA">
      <w:pPr>
        <w:tabs>
          <w:tab w:val="left" w:pos="3119"/>
        </w:tabs>
        <w:jc w:val="both"/>
        <w:rPr>
          <w:rFonts w:ascii="Arial" w:hAnsi="Arial" w:cs="Arial"/>
          <w:b/>
          <w:snapToGrid w:val="0"/>
          <w:color w:val="000000"/>
          <w:sz w:val="22"/>
          <w:szCs w:val="22"/>
        </w:rPr>
      </w:pPr>
    </w:p>
    <w:p w14:paraId="6A86ED7D" w14:textId="77777777" w:rsidR="001C6EBA" w:rsidRDefault="001C6EBA" w:rsidP="001C6EBA">
      <w:pPr>
        <w:tabs>
          <w:tab w:val="left" w:pos="3119"/>
        </w:tabs>
        <w:jc w:val="both"/>
        <w:rPr>
          <w:rFonts w:ascii="Arial" w:hAnsi="Arial" w:cs="Arial"/>
          <w:snapToGrid w:val="0"/>
          <w:color w:val="000000"/>
          <w:sz w:val="22"/>
          <w:szCs w:val="22"/>
        </w:rPr>
      </w:pPr>
      <w:r w:rsidRPr="005822A7">
        <w:rPr>
          <w:rFonts w:ascii="Arial" w:hAnsi="Arial" w:cs="Arial"/>
          <w:b/>
          <w:snapToGrid w:val="0"/>
          <w:color w:val="000000"/>
          <w:sz w:val="22"/>
          <w:szCs w:val="22"/>
        </w:rPr>
        <w:t xml:space="preserve">ARTÍCULO 19. </w:t>
      </w:r>
      <w:r w:rsidRPr="005822A7">
        <w:rPr>
          <w:rFonts w:ascii="Arial" w:hAnsi="Arial" w:cs="Arial"/>
          <w:snapToGrid w:val="0"/>
          <w:color w:val="000000"/>
          <w:sz w:val="22"/>
          <w:szCs w:val="22"/>
        </w:rPr>
        <w:t xml:space="preserve">Las acciones para el desarrollo cultural que se emprendan por el Estado, los Ayuntamientos, los particulares y las comunidades, se instrumentarán con pleno respeto de su diversidad cultural, y deberán propiciar el intercambio cultural, promoviendo la revaloración y el fortalecimiento de las diversas identidades. </w:t>
      </w:r>
    </w:p>
    <w:p w14:paraId="5551CA59" w14:textId="77777777" w:rsidR="00E53CB9" w:rsidRDefault="00E53CB9" w:rsidP="001C6EBA">
      <w:pPr>
        <w:tabs>
          <w:tab w:val="left" w:pos="3119"/>
        </w:tabs>
        <w:jc w:val="both"/>
        <w:rPr>
          <w:rFonts w:ascii="Arial" w:hAnsi="Arial" w:cs="Arial"/>
          <w:snapToGrid w:val="0"/>
          <w:color w:val="000000"/>
          <w:sz w:val="22"/>
          <w:szCs w:val="22"/>
        </w:rPr>
      </w:pPr>
    </w:p>
    <w:p w14:paraId="3DCC8E6D" w14:textId="77777777" w:rsidR="00E53CB9" w:rsidRPr="00E53CB9" w:rsidRDefault="00E53CB9" w:rsidP="00E53CB9">
      <w:p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Además de las obligaciones que les establece la Ley Orgánica del Municipio Libre del Estado de Durango, corresponde a los ayuntamientos en materia de cultura promover:</w:t>
      </w:r>
    </w:p>
    <w:p w14:paraId="6B80BA1F" w14:textId="77777777" w:rsidR="00E53CB9" w:rsidRPr="00E53CB9" w:rsidRDefault="00E53CB9" w:rsidP="00E53CB9">
      <w:pPr>
        <w:autoSpaceDE w:val="0"/>
        <w:autoSpaceDN w:val="0"/>
        <w:adjustRightInd w:val="0"/>
        <w:spacing w:line="360" w:lineRule="auto"/>
        <w:jc w:val="both"/>
        <w:rPr>
          <w:rFonts w:ascii="Arial" w:hAnsi="Arial" w:cs="Arial"/>
          <w:snapToGrid w:val="0"/>
          <w:color w:val="000000"/>
          <w:sz w:val="22"/>
          <w:szCs w:val="22"/>
        </w:rPr>
      </w:pPr>
    </w:p>
    <w:p w14:paraId="44711EE3"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 xml:space="preserve">Los derechos culturales, de todos los habitantes del municipio, así como su acceso a los bienes y servicios culturales con que el </w:t>
      </w:r>
      <w:proofErr w:type="gramStart"/>
      <w:r w:rsidRPr="00E53CB9">
        <w:rPr>
          <w:rFonts w:ascii="Arial" w:hAnsi="Arial" w:cs="Arial"/>
          <w:snapToGrid w:val="0"/>
          <w:color w:val="000000"/>
          <w:sz w:val="22"/>
          <w:szCs w:val="22"/>
        </w:rPr>
        <w:t>mismo cuenta</w:t>
      </w:r>
      <w:proofErr w:type="gramEnd"/>
      <w:r w:rsidRPr="00E53CB9">
        <w:rPr>
          <w:rFonts w:ascii="Arial" w:hAnsi="Arial" w:cs="Arial"/>
          <w:snapToGrid w:val="0"/>
          <w:color w:val="000000"/>
          <w:sz w:val="22"/>
          <w:szCs w:val="22"/>
        </w:rPr>
        <w:t>;</w:t>
      </w:r>
    </w:p>
    <w:p w14:paraId="42BACC65" w14:textId="77777777" w:rsidR="00E53CB9" w:rsidRPr="00E53CB9" w:rsidRDefault="00E53CB9" w:rsidP="00E53CB9">
      <w:pPr>
        <w:pStyle w:val="Prrafodelista"/>
        <w:autoSpaceDE w:val="0"/>
        <w:autoSpaceDN w:val="0"/>
        <w:adjustRightInd w:val="0"/>
        <w:spacing w:line="360" w:lineRule="auto"/>
        <w:ind w:left="1429"/>
        <w:jc w:val="both"/>
        <w:rPr>
          <w:rFonts w:ascii="Arial" w:hAnsi="Arial" w:cs="Arial"/>
          <w:snapToGrid w:val="0"/>
          <w:color w:val="000000"/>
          <w:sz w:val="22"/>
          <w:szCs w:val="22"/>
          <w:lang w:val="es-ES_tradnl"/>
        </w:rPr>
      </w:pPr>
    </w:p>
    <w:p w14:paraId="1340280B"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 xml:space="preserve">Las políticas culturales de su jurisdicción y el Programa de Desarrollo Cultural Municipal, en concordancia con los Planes Estatal y Municipal de Desarrollo; </w:t>
      </w:r>
    </w:p>
    <w:p w14:paraId="1F4CF04F" w14:textId="77777777" w:rsidR="00E53CB9" w:rsidRPr="00E53CB9" w:rsidRDefault="00E53CB9" w:rsidP="00E53CB9">
      <w:pPr>
        <w:pStyle w:val="Prrafodelista"/>
        <w:rPr>
          <w:rFonts w:ascii="Arial" w:hAnsi="Arial" w:cs="Arial"/>
          <w:snapToGrid w:val="0"/>
          <w:color w:val="000000"/>
          <w:sz w:val="22"/>
          <w:szCs w:val="22"/>
          <w:lang w:val="es-ES_tradnl"/>
        </w:rPr>
      </w:pPr>
    </w:p>
    <w:p w14:paraId="65ABD705"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 xml:space="preserve">La designación de un responsable encargado de ejecutar, evaluar e impulsar los programas del municipio destinados al desarrollo cultural del mismo; </w:t>
      </w:r>
    </w:p>
    <w:p w14:paraId="0C64D03C" w14:textId="77777777" w:rsidR="00E53CB9" w:rsidRPr="00E53CB9" w:rsidRDefault="00E53CB9" w:rsidP="00E53CB9">
      <w:pPr>
        <w:pStyle w:val="Prrafodelista"/>
        <w:rPr>
          <w:rFonts w:ascii="Arial" w:hAnsi="Arial" w:cs="Arial"/>
          <w:snapToGrid w:val="0"/>
          <w:color w:val="000000"/>
          <w:sz w:val="22"/>
          <w:szCs w:val="22"/>
          <w:lang w:val="es-ES_tradnl"/>
        </w:rPr>
      </w:pPr>
    </w:p>
    <w:p w14:paraId="1295331D"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lastRenderedPageBreak/>
        <w:t>Convenios con las instancias públicas estatales y federales, así como con las personas físicas o jurídicas de carácter privado, para la adecuada coordinación de las actividades culturales del municipio;</w:t>
      </w:r>
    </w:p>
    <w:p w14:paraId="00D6A48C" w14:textId="77777777" w:rsidR="00E53CB9" w:rsidRPr="00E53CB9" w:rsidRDefault="00E53CB9" w:rsidP="00E53CB9">
      <w:pPr>
        <w:pStyle w:val="Prrafodelista"/>
        <w:rPr>
          <w:rFonts w:ascii="Arial" w:hAnsi="Arial" w:cs="Arial"/>
          <w:snapToGrid w:val="0"/>
          <w:color w:val="000000"/>
          <w:sz w:val="22"/>
          <w:szCs w:val="22"/>
          <w:lang w:val="es-ES_tradnl"/>
        </w:rPr>
      </w:pPr>
    </w:p>
    <w:p w14:paraId="45734D80"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Programas para el desarrollo de las actividades culturales dentro del territorio municipal;</w:t>
      </w:r>
    </w:p>
    <w:p w14:paraId="7370FBA5" w14:textId="77777777" w:rsidR="00E53CB9" w:rsidRPr="00E53CB9" w:rsidRDefault="00E53CB9" w:rsidP="00E53CB9">
      <w:pPr>
        <w:pStyle w:val="Prrafodelista"/>
        <w:rPr>
          <w:rFonts w:ascii="Arial" w:hAnsi="Arial" w:cs="Arial"/>
          <w:snapToGrid w:val="0"/>
          <w:color w:val="000000"/>
          <w:sz w:val="22"/>
          <w:szCs w:val="22"/>
          <w:lang w:val="es-ES_tradnl"/>
        </w:rPr>
      </w:pPr>
    </w:p>
    <w:p w14:paraId="5072CD92"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 xml:space="preserve">Recursos destinados a la cultura y recreación en su presupuesto de egresos; </w:t>
      </w:r>
    </w:p>
    <w:p w14:paraId="5F4531C7" w14:textId="77777777" w:rsidR="00E53CB9" w:rsidRPr="00E53CB9" w:rsidRDefault="00E53CB9" w:rsidP="00E53CB9">
      <w:pPr>
        <w:pStyle w:val="Prrafodelista"/>
        <w:rPr>
          <w:rFonts w:ascii="Arial" w:hAnsi="Arial" w:cs="Arial"/>
          <w:snapToGrid w:val="0"/>
          <w:color w:val="000000"/>
          <w:sz w:val="22"/>
          <w:szCs w:val="22"/>
          <w:lang w:val="es-ES_tradnl"/>
        </w:rPr>
      </w:pPr>
    </w:p>
    <w:p w14:paraId="7C939407"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La investigación de las manifestaciones culturales propias del municipio, sus ferias, tradiciones y costumbres;</w:t>
      </w:r>
    </w:p>
    <w:p w14:paraId="44A2D098" w14:textId="77777777" w:rsidR="00E53CB9" w:rsidRPr="00E53CB9" w:rsidRDefault="00E53CB9" w:rsidP="00E53CB9">
      <w:pPr>
        <w:pStyle w:val="Prrafodelista"/>
        <w:rPr>
          <w:rFonts w:ascii="Arial" w:hAnsi="Arial" w:cs="Arial"/>
          <w:snapToGrid w:val="0"/>
          <w:color w:val="000000"/>
          <w:sz w:val="22"/>
          <w:szCs w:val="22"/>
          <w:lang w:val="es-ES_tradnl"/>
        </w:rPr>
      </w:pPr>
    </w:p>
    <w:p w14:paraId="35294165"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El rescate, preservación, valoración y difusión del patrimonio cultural del municipio, conforme a las leyes vigentes en la materia;</w:t>
      </w:r>
    </w:p>
    <w:p w14:paraId="0ABE81EE" w14:textId="77777777" w:rsidR="00E53CB9" w:rsidRPr="00E53CB9" w:rsidRDefault="00E53CB9" w:rsidP="00E53CB9">
      <w:pPr>
        <w:pStyle w:val="Prrafodelista"/>
        <w:rPr>
          <w:rFonts w:ascii="Arial" w:hAnsi="Arial" w:cs="Arial"/>
          <w:snapToGrid w:val="0"/>
          <w:color w:val="000000"/>
          <w:sz w:val="22"/>
          <w:szCs w:val="22"/>
          <w:lang w:val="es-ES_tradnl"/>
        </w:rPr>
      </w:pPr>
    </w:p>
    <w:p w14:paraId="498B50D1"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En el ámbito de su competencia, los reglamentos que normen la actividad cultural en el territorio municipal;</w:t>
      </w:r>
    </w:p>
    <w:p w14:paraId="00A8351A" w14:textId="77777777" w:rsidR="00E53CB9" w:rsidRPr="00E53CB9" w:rsidRDefault="00E53CB9" w:rsidP="00E53CB9">
      <w:pPr>
        <w:pStyle w:val="Prrafodelista"/>
        <w:rPr>
          <w:rFonts w:ascii="Arial" w:hAnsi="Arial" w:cs="Arial"/>
          <w:snapToGrid w:val="0"/>
          <w:color w:val="000000"/>
          <w:sz w:val="22"/>
          <w:szCs w:val="22"/>
          <w:lang w:val="es-ES_tradnl"/>
        </w:rPr>
      </w:pPr>
    </w:p>
    <w:p w14:paraId="5009CB62"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 xml:space="preserve">El otorgamiento de premios, reconocimientos o estímulos a los individuos, organizaciones e instituciones públicas o privadas que se hayan destacado en la creación artística o en la promoción, preservación, difusión e investigación de la cultura en el ámbito de su jurisdicción; </w:t>
      </w:r>
    </w:p>
    <w:p w14:paraId="22CC5D80" w14:textId="77777777" w:rsidR="00E53CB9" w:rsidRPr="00E53CB9" w:rsidRDefault="00E53CB9" w:rsidP="00E53CB9">
      <w:pPr>
        <w:pStyle w:val="Prrafodelista"/>
        <w:rPr>
          <w:rFonts w:ascii="Arial" w:hAnsi="Arial" w:cs="Arial"/>
          <w:snapToGrid w:val="0"/>
          <w:color w:val="000000"/>
          <w:sz w:val="22"/>
          <w:szCs w:val="22"/>
          <w:lang w:val="es-ES_tradnl"/>
        </w:rPr>
      </w:pPr>
    </w:p>
    <w:p w14:paraId="152BAFD9"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El registro de las personas que se dediquen a la creación, fomento, apoyo o promoción de actividades culturales y artísticas en el municipio;</w:t>
      </w:r>
    </w:p>
    <w:p w14:paraId="4805E216" w14:textId="77777777" w:rsidR="00E53CB9" w:rsidRPr="00E53CB9" w:rsidRDefault="00E53CB9" w:rsidP="00E53CB9">
      <w:pPr>
        <w:pStyle w:val="Prrafodelista"/>
        <w:rPr>
          <w:rFonts w:ascii="Arial" w:hAnsi="Arial" w:cs="Arial"/>
          <w:snapToGrid w:val="0"/>
          <w:color w:val="000000"/>
          <w:sz w:val="22"/>
          <w:szCs w:val="22"/>
          <w:lang w:val="es-ES_tradnl"/>
        </w:rPr>
      </w:pPr>
    </w:p>
    <w:p w14:paraId="24BF400F"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La elaboración y actualización del inventario de espacios públicos con que cuenta el municipio para la realización de actividades culturales y artísticas;</w:t>
      </w:r>
    </w:p>
    <w:p w14:paraId="58093FA9" w14:textId="77777777" w:rsidR="00E53CB9" w:rsidRPr="00E53CB9" w:rsidRDefault="00E53CB9" w:rsidP="00E53CB9">
      <w:pPr>
        <w:pStyle w:val="Prrafodelista"/>
        <w:rPr>
          <w:rFonts w:ascii="Arial" w:hAnsi="Arial" w:cs="Arial"/>
          <w:snapToGrid w:val="0"/>
          <w:color w:val="000000"/>
          <w:sz w:val="22"/>
          <w:szCs w:val="22"/>
          <w:lang w:val="es-ES_tradnl"/>
        </w:rPr>
      </w:pPr>
    </w:p>
    <w:p w14:paraId="75DC29C8"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La creación, ampliación y mantenimiento de bibliotecas, hemerotecas, casas municipales de la cultura, museos, auditorios, teatros y centros culturales;</w:t>
      </w:r>
    </w:p>
    <w:p w14:paraId="1A3BD35F" w14:textId="77777777" w:rsidR="00E53CB9" w:rsidRPr="00E53CB9" w:rsidRDefault="00E53CB9" w:rsidP="00E53CB9">
      <w:pPr>
        <w:pStyle w:val="Prrafodelista"/>
        <w:rPr>
          <w:rFonts w:ascii="Arial" w:hAnsi="Arial" w:cs="Arial"/>
          <w:snapToGrid w:val="0"/>
          <w:color w:val="000000"/>
          <w:sz w:val="22"/>
          <w:szCs w:val="22"/>
          <w:lang w:val="es-ES_tradnl"/>
        </w:rPr>
      </w:pPr>
    </w:p>
    <w:p w14:paraId="0428A4C7"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La integración de consejos ciudadanos coadyuvantes en la promoción y divulgación cultural y artística;</w:t>
      </w:r>
    </w:p>
    <w:p w14:paraId="264621CA" w14:textId="77777777" w:rsidR="00E53CB9" w:rsidRPr="00E53CB9" w:rsidRDefault="00E53CB9" w:rsidP="00E53CB9">
      <w:pPr>
        <w:pStyle w:val="Prrafodelista"/>
        <w:rPr>
          <w:rFonts w:ascii="Arial" w:hAnsi="Arial" w:cs="Arial"/>
          <w:snapToGrid w:val="0"/>
          <w:color w:val="000000"/>
          <w:sz w:val="22"/>
          <w:szCs w:val="22"/>
          <w:lang w:val="es-ES_tradnl"/>
        </w:rPr>
      </w:pPr>
    </w:p>
    <w:p w14:paraId="6B8AFE66"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El rescate, preservación, valoración y difusión del patrimonio cultural del municipio;</w:t>
      </w:r>
    </w:p>
    <w:p w14:paraId="4E4E7BDA" w14:textId="77777777" w:rsidR="00E53CB9" w:rsidRPr="00E53CB9" w:rsidRDefault="00E53CB9" w:rsidP="00E53CB9">
      <w:pPr>
        <w:pStyle w:val="Prrafodelista"/>
        <w:rPr>
          <w:rFonts w:ascii="Arial" w:hAnsi="Arial" w:cs="Arial"/>
          <w:snapToGrid w:val="0"/>
          <w:color w:val="000000"/>
          <w:sz w:val="22"/>
          <w:szCs w:val="22"/>
          <w:lang w:val="es-ES_tradnl"/>
        </w:rPr>
      </w:pPr>
    </w:p>
    <w:p w14:paraId="33F22A25"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La difusión de las manifestaciones de las culturas populares e indígenas del municipio;</w:t>
      </w:r>
    </w:p>
    <w:p w14:paraId="6C47A003" w14:textId="77777777" w:rsidR="00E53CB9" w:rsidRPr="00E53CB9" w:rsidRDefault="00E53CB9" w:rsidP="00E53CB9">
      <w:pPr>
        <w:pStyle w:val="Prrafodelista"/>
        <w:rPr>
          <w:rFonts w:ascii="Arial" w:hAnsi="Arial" w:cs="Arial"/>
          <w:snapToGrid w:val="0"/>
          <w:color w:val="000000"/>
          <w:sz w:val="22"/>
          <w:szCs w:val="22"/>
          <w:lang w:val="es-ES_tradnl"/>
        </w:rPr>
      </w:pPr>
    </w:p>
    <w:p w14:paraId="12D27360"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La preservación de la memoria histórica, mediante la adecuada conservación de los diferentes archivos municipales;</w:t>
      </w:r>
    </w:p>
    <w:p w14:paraId="2EA0ED16" w14:textId="77777777" w:rsidR="00E53CB9" w:rsidRPr="00E53CB9" w:rsidRDefault="00E53CB9" w:rsidP="00E53CB9">
      <w:pPr>
        <w:pStyle w:val="Prrafodelista"/>
        <w:rPr>
          <w:rFonts w:ascii="Arial" w:hAnsi="Arial" w:cs="Arial"/>
          <w:snapToGrid w:val="0"/>
          <w:color w:val="000000"/>
          <w:sz w:val="22"/>
          <w:szCs w:val="22"/>
          <w:lang w:val="es-ES_tradnl"/>
        </w:rPr>
      </w:pPr>
    </w:p>
    <w:p w14:paraId="6EB43C35" w14:textId="77777777" w:rsidR="00E53CB9" w:rsidRPr="00E53CB9" w:rsidRDefault="00E53CB9" w:rsidP="00AB43AA">
      <w:pPr>
        <w:pStyle w:val="Prrafodelista"/>
        <w:numPr>
          <w:ilvl w:val="0"/>
          <w:numId w:val="33"/>
        </w:numPr>
        <w:autoSpaceDE w:val="0"/>
        <w:autoSpaceDN w:val="0"/>
        <w:adjustRightInd w:val="0"/>
        <w:jc w:val="both"/>
        <w:rPr>
          <w:rFonts w:ascii="Arial" w:hAnsi="Arial" w:cs="Arial"/>
          <w:snapToGrid w:val="0"/>
          <w:color w:val="000000"/>
          <w:sz w:val="22"/>
          <w:szCs w:val="22"/>
        </w:rPr>
      </w:pPr>
      <w:r w:rsidRPr="00E53CB9">
        <w:rPr>
          <w:rFonts w:ascii="Arial" w:hAnsi="Arial" w:cs="Arial"/>
          <w:snapToGrid w:val="0"/>
          <w:color w:val="000000"/>
          <w:sz w:val="22"/>
          <w:szCs w:val="22"/>
        </w:rPr>
        <w:t xml:space="preserve">El desarrollo cultural municipal que planteen organizaciones de la sociedad civil, </w:t>
      </w:r>
      <w:proofErr w:type="gramStart"/>
      <w:r w:rsidRPr="00E53CB9">
        <w:rPr>
          <w:rFonts w:ascii="Arial" w:hAnsi="Arial" w:cs="Arial"/>
          <w:snapToGrid w:val="0"/>
          <w:color w:val="000000"/>
          <w:sz w:val="22"/>
          <w:szCs w:val="22"/>
        </w:rPr>
        <w:t>organizaciones  independientes</w:t>
      </w:r>
      <w:proofErr w:type="gramEnd"/>
      <w:r w:rsidRPr="00E53CB9">
        <w:rPr>
          <w:rFonts w:ascii="Arial" w:hAnsi="Arial" w:cs="Arial"/>
          <w:snapToGrid w:val="0"/>
          <w:color w:val="000000"/>
          <w:sz w:val="22"/>
          <w:szCs w:val="22"/>
        </w:rPr>
        <w:t xml:space="preserve"> y organismos privados, con el propósito de fortalecer la toma de decisiones en materia cultural, y</w:t>
      </w:r>
    </w:p>
    <w:p w14:paraId="1376A795" w14:textId="77777777" w:rsidR="00E53CB9" w:rsidRPr="00E53CB9" w:rsidRDefault="00E53CB9" w:rsidP="00E53CB9">
      <w:pPr>
        <w:pStyle w:val="Prrafodelista"/>
        <w:rPr>
          <w:rFonts w:ascii="Arial" w:hAnsi="Arial" w:cs="Arial"/>
          <w:snapToGrid w:val="0"/>
          <w:color w:val="000000"/>
          <w:sz w:val="22"/>
          <w:szCs w:val="22"/>
          <w:lang w:val="es-ES_tradnl"/>
        </w:rPr>
      </w:pPr>
    </w:p>
    <w:p w14:paraId="4A07A903" w14:textId="77777777" w:rsidR="0006720A" w:rsidRPr="0006720A" w:rsidRDefault="00E53CB9" w:rsidP="0006720A">
      <w:pPr>
        <w:pStyle w:val="Prrafodelista"/>
        <w:numPr>
          <w:ilvl w:val="0"/>
          <w:numId w:val="33"/>
        </w:numPr>
        <w:autoSpaceDE w:val="0"/>
        <w:autoSpaceDN w:val="0"/>
        <w:adjustRightInd w:val="0"/>
        <w:jc w:val="both"/>
        <w:rPr>
          <w:rFonts w:ascii="Arial" w:hAnsi="Arial" w:cs="Arial"/>
          <w:snapToGrid w:val="0"/>
          <w:color w:val="000000"/>
          <w:sz w:val="22"/>
          <w:szCs w:val="22"/>
        </w:rPr>
      </w:pPr>
      <w:r w:rsidRPr="0006720A">
        <w:rPr>
          <w:rFonts w:ascii="Arial" w:hAnsi="Arial" w:cs="Arial"/>
          <w:snapToGrid w:val="0"/>
          <w:color w:val="000000"/>
          <w:sz w:val="22"/>
          <w:szCs w:val="22"/>
        </w:rPr>
        <w:lastRenderedPageBreak/>
        <w:t>La creación de un Fondo Municipal para la Cultura y las Artes, en el que se aporten recursos económicos provenientes de diversas instituciones y organismos, que propicie la creación, formación y desarrollo de los creadores y artistas de cada municipio.</w:t>
      </w:r>
    </w:p>
    <w:p w14:paraId="22EBC689" w14:textId="77777777" w:rsidR="0006720A" w:rsidRPr="00B27178" w:rsidRDefault="0006720A" w:rsidP="0006720A">
      <w:pPr>
        <w:autoSpaceDE w:val="0"/>
        <w:autoSpaceDN w:val="0"/>
        <w:adjustRightInd w:val="0"/>
        <w:jc w:val="right"/>
        <w:rPr>
          <w:rFonts w:ascii="Arial" w:hAnsi="Arial" w:cs="Arial"/>
          <w:i/>
          <w:snapToGrid w:val="0"/>
          <w:color w:val="0070C0"/>
          <w:sz w:val="22"/>
          <w:szCs w:val="22"/>
        </w:rPr>
      </w:pPr>
      <w:r w:rsidRPr="00B27178">
        <w:rPr>
          <w:rFonts w:asciiTheme="minorHAnsi" w:hAnsiTheme="minorHAnsi" w:cs="Arial"/>
          <w:i/>
          <w:color w:val="0070C0"/>
          <w:sz w:val="16"/>
          <w:szCs w:val="16"/>
        </w:rPr>
        <w:t>ARTICULO REFORMADO POR DEC. 504 P. O. 43 DE FECHA 30 DE MAYO DE 2013</w:t>
      </w:r>
    </w:p>
    <w:p w14:paraId="4A2C4591" w14:textId="77777777" w:rsidR="001C6EBA" w:rsidRPr="005822A7" w:rsidRDefault="001C6EBA" w:rsidP="001C6EBA">
      <w:pPr>
        <w:rPr>
          <w:rFonts w:ascii="Arial" w:hAnsi="Arial" w:cs="Arial"/>
          <w:sz w:val="22"/>
          <w:szCs w:val="22"/>
        </w:rPr>
      </w:pPr>
    </w:p>
    <w:p w14:paraId="1F75B6AD" w14:textId="77777777" w:rsidR="001C6EBA" w:rsidRPr="005822A7" w:rsidRDefault="001C6EBA" w:rsidP="001C6EBA">
      <w:pPr>
        <w:rPr>
          <w:rFonts w:ascii="Arial" w:hAnsi="Arial" w:cs="Arial"/>
          <w:sz w:val="22"/>
          <w:szCs w:val="22"/>
        </w:rPr>
      </w:pPr>
    </w:p>
    <w:p w14:paraId="01EDCD03" w14:textId="77777777" w:rsidR="001C6EBA" w:rsidRPr="005822A7" w:rsidRDefault="001C6EBA" w:rsidP="001C6EBA">
      <w:pPr>
        <w:pStyle w:val="Ttulo2"/>
        <w:rPr>
          <w:rFonts w:cs="Arial"/>
          <w:snapToGrid w:val="0"/>
          <w:szCs w:val="22"/>
        </w:rPr>
      </w:pPr>
      <w:r w:rsidRPr="005822A7">
        <w:rPr>
          <w:rFonts w:cs="Arial"/>
          <w:snapToGrid w:val="0"/>
          <w:szCs w:val="22"/>
        </w:rPr>
        <w:t>TÍTULO TERCERO</w:t>
      </w:r>
    </w:p>
    <w:p w14:paraId="1ADEAE7B" w14:textId="77777777" w:rsidR="001C6EBA" w:rsidRPr="005822A7" w:rsidRDefault="001C6EBA" w:rsidP="001C6EBA">
      <w:pPr>
        <w:jc w:val="center"/>
        <w:rPr>
          <w:rFonts w:ascii="Arial" w:hAnsi="Arial" w:cs="Arial"/>
          <w:b/>
          <w:bCs/>
          <w:sz w:val="22"/>
          <w:szCs w:val="22"/>
        </w:rPr>
      </w:pPr>
      <w:r w:rsidRPr="005822A7">
        <w:rPr>
          <w:rFonts w:ascii="Arial" w:hAnsi="Arial" w:cs="Arial"/>
          <w:b/>
          <w:bCs/>
          <w:sz w:val="22"/>
          <w:szCs w:val="22"/>
        </w:rPr>
        <w:t xml:space="preserve">DE </w:t>
      </w:r>
      <w:smartTag w:uri="urn:schemas-microsoft-com:office:smarttags" w:element="PersonName">
        <w:smartTagPr>
          <w:attr w:name="ProductID" w:val="LA POLￍTICA CULTURAL"/>
        </w:smartTagPr>
        <w:r w:rsidRPr="005822A7">
          <w:rPr>
            <w:rFonts w:ascii="Arial" w:hAnsi="Arial" w:cs="Arial"/>
            <w:b/>
            <w:bCs/>
            <w:sz w:val="22"/>
            <w:szCs w:val="22"/>
          </w:rPr>
          <w:t>LA POLÍTICA CULTURAL</w:t>
        </w:r>
      </w:smartTag>
    </w:p>
    <w:p w14:paraId="6BD8559D" w14:textId="77777777" w:rsidR="001C6EBA" w:rsidRPr="005822A7" w:rsidRDefault="001C6EBA" w:rsidP="001C6EBA">
      <w:pPr>
        <w:jc w:val="center"/>
        <w:rPr>
          <w:rFonts w:ascii="Arial" w:hAnsi="Arial" w:cs="Arial"/>
          <w:b/>
          <w:bCs/>
          <w:sz w:val="22"/>
          <w:szCs w:val="22"/>
        </w:rPr>
      </w:pPr>
    </w:p>
    <w:p w14:paraId="655949F7" w14:textId="77777777" w:rsidR="001C6EBA" w:rsidRPr="005822A7" w:rsidRDefault="001C6EBA" w:rsidP="001C6EBA">
      <w:pPr>
        <w:jc w:val="center"/>
        <w:rPr>
          <w:rFonts w:ascii="Arial" w:hAnsi="Arial" w:cs="Arial"/>
          <w:b/>
          <w:bCs/>
          <w:sz w:val="22"/>
          <w:szCs w:val="22"/>
        </w:rPr>
      </w:pPr>
      <w:r w:rsidRPr="005822A7">
        <w:rPr>
          <w:rFonts w:ascii="Arial" w:hAnsi="Arial" w:cs="Arial"/>
          <w:b/>
          <w:bCs/>
          <w:sz w:val="22"/>
          <w:szCs w:val="22"/>
        </w:rPr>
        <w:t>CAPÍTULO I</w:t>
      </w:r>
    </w:p>
    <w:p w14:paraId="2D777228" w14:textId="77777777" w:rsidR="001C6EBA" w:rsidRPr="005822A7" w:rsidRDefault="001C6EBA" w:rsidP="001C6EBA">
      <w:pPr>
        <w:jc w:val="center"/>
        <w:rPr>
          <w:rFonts w:ascii="Arial" w:hAnsi="Arial" w:cs="Arial"/>
          <w:b/>
          <w:bCs/>
          <w:sz w:val="22"/>
          <w:szCs w:val="22"/>
        </w:rPr>
      </w:pPr>
      <w:r w:rsidRPr="005822A7">
        <w:rPr>
          <w:rFonts w:ascii="Arial" w:hAnsi="Arial" w:cs="Arial"/>
          <w:b/>
          <w:bCs/>
          <w:sz w:val="22"/>
          <w:szCs w:val="22"/>
        </w:rPr>
        <w:t xml:space="preserve">DE </w:t>
      </w:r>
      <w:smartTag w:uri="urn:schemas-microsoft-com:office:smarttags" w:element="PersonName">
        <w:smartTagPr>
          <w:attr w:name="ProductID" w:val="LA POLￍTICA CULTURAL"/>
        </w:smartTagPr>
        <w:r w:rsidRPr="005822A7">
          <w:rPr>
            <w:rFonts w:ascii="Arial" w:hAnsi="Arial" w:cs="Arial"/>
            <w:b/>
            <w:bCs/>
            <w:sz w:val="22"/>
            <w:szCs w:val="22"/>
          </w:rPr>
          <w:t>LA POLÍTICA CULTURAL</w:t>
        </w:r>
      </w:smartTag>
      <w:r w:rsidRPr="005822A7">
        <w:rPr>
          <w:rFonts w:ascii="Arial" w:hAnsi="Arial" w:cs="Arial"/>
          <w:b/>
          <w:bCs/>
          <w:sz w:val="22"/>
          <w:szCs w:val="22"/>
        </w:rPr>
        <w:t xml:space="preserve"> DEL ESTADO </w:t>
      </w:r>
    </w:p>
    <w:p w14:paraId="5A6331CF" w14:textId="77777777" w:rsidR="001C6EBA" w:rsidRPr="005822A7" w:rsidRDefault="001C6EBA" w:rsidP="001C6EBA">
      <w:pPr>
        <w:widowControl w:val="0"/>
        <w:autoSpaceDE w:val="0"/>
        <w:autoSpaceDN w:val="0"/>
        <w:adjustRightInd w:val="0"/>
        <w:rPr>
          <w:rFonts w:ascii="Arial" w:hAnsi="Arial" w:cs="Arial"/>
          <w:b/>
          <w:sz w:val="22"/>
          <w:szCs w:val="22"/>
        </w:rPr>
      </w:pPr>
    </w:p>
    <w:p w14:paraId="2A7AC4C4"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ARTÍCULO 20.</w:t>
      </w:r>
      <w:r w:rsidRPr="005822A7">
        <w:rPr>
          <w:rFonts w:ascii="Arial" w:hAnsi="Arial" w:cs="Arial"/>
          <w:sz w:val="22"/>
          <w:szCs w:val="22"/>
        </w:rPr>
        <w:t xml:space="preserve"> Se declara de interés público y social la investigación, capacitación, promoción, difusión de la cultura, la organización y coordinación de las actividades encaminadas a este fin, garantizando la participación plural y democrática de la sociedad. </w:t>
      </w:r>
    </w:p>
    <w:p w14:paraId="42DB62A1" w14:textId="77777777" w:rsidR="001C6EBA" w:rsidRPr="005822A7" w:rsidRDefault="001C6EBA" w:rsidP="001C6EBA">
      <w:pPr>
        <w:tabs>
          <w:tab w:val="left" w:pos="3119"/>
        </w:tabs>
        <w:jc w:val="both"/>
        <w:rPr>
          <w:rFonts w:ascii="Arial" w:hAnsi="Arial" w:cs="Arial"/>
          <w:snapToGrid w:val="0"/>
          <w:sz w:val="22"/>
          <w:szCs w:val="22"/>
        </w:rPr>
      </w:pPr>
    </w:p>
    <w:p w14:paraId="756382A4"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napToGrid w:val="0"/>
          <w:color w:val="000000"/>
          <w:sz w:val="22"/>
          <w:szCs w:val="22"/>
        </w:rPr>
        <w:t>ARTÍCULO 21.</w:t>
      </w:r>
      <w:r w:rsidRPr="005822A7">
        <w:rPr>
          <w:rFonts w:ascii="Arial" w:hAnsi="Arial" w:cs="Arial"/>
          <w:snapToGrid w:val="0"/>
          <w:color w:val="000000"/>
          <w:sz w:val="22"/>
          <w:szCs w:val="22"/>
        </w:rPr>
        <w:t xml:space="preserve"> </w:t>
      </w:r>
      <w:r w:rsidRPr="00B27178">
        <w:rPr>
          <w:rFonts w:ascii="Arial" w:hAnsi="Arial" w:cs="Arial"/>
          <w:snapToGrid w:val="0"/>
          <w:sz w:val="22"/>
          <w:szCs w:val="22"/>
        </w:rPr>
        <w:t>El</w:t>
      </w:r>
      <w:r w:rsidRPr="005822A7">
        <w:rPr>
          <w:rFonts w:ascii="Arial" w:hAnsi="Arial" w:cs="Arial"/>
          <w:snapToGrid w:val="0"/>
          <w:sz w:val="22"/>
          <w:szCs w:val="22"/>
        </w:rPr>
        <w:t xml:space="preserve"> Estado debe </w:t>
      </w:r>
      <w:proofErr w:type="gramStart"/>
      <w:r w:rsidRPr="005822A7">
        <w:rPr>
          <w:rFonts w:ascii="Arial" w:hAnsi="Arial" w:cs="Arial"/>
          <w:snapToGrid w:val="0"/>
          <w:sz w:val="22"/>
          <w:szCs w:val="22"/>
        </w:rPr>
        <w:t>implementar  una</w:t>
      </w:r>
      <w:proofErr w:type="gramEnd"/>
      <w:r w:rsidRPr="005822A7">
        <w:rPr>
          <w:rFonts w:ascii="Arial" w:hAnsi="Arial" w:cs="Arial"/>
          <w:snapToGrid w:val="0"/>
          <w:sz w:val="22"/>
          <w:szCs w:val="22"/>
        </w:rPr>
        <w:t xml:space="preserve"> política cultural </w:t>
      </w:r>
      <w:r w:rsidRPr="005822A7">
        <w:rPr>
          <w:rFonts w:ascii="Arial" w:hAnsi="Arial" w:cs="Arial"/>
          <w:sz w:val="22"/>
          <w:szCs w:val="22"/>
        </w:rPr>
        <w:t>que se traduz</w:t>
      </w:r>
      <w:r w:rsidR="00B27178">
        <w:rPr>
          <w:rFonts w:ascii="Arial" w:hAnsi="Arial" w:cs="Arial"/>
          <w:sz w:val="22"/>
          <w:szCs w:val="22"/>
        </w:rPr>
        <w:t>ca en un Programa de Desarrollo</w:t>
      </w:r>
      <w:r w:rsidRPr="005822A7">
        <w:rPr>
          <w:rFonts w:ascii="Arial" w:hAnsi="Arial" w:cs="Arial"/>
          <w:sz w:val="22"/>
          <w:szCs w:val="22"/>
        </w:rPr>
        <w:t xml:space="preserve"> Cultural que:</w:t>
      </w:r>
    </w:p>
    <w:p w14:paraId="0597CAB6" w14:textId="77777777" w:rsidR="001C6EBA" w:rsidRPr="005822A7" w:rsidRDefault="001C6EBA" w:rsidP="001C6EBA">
      <w:pPr>
        <w:widowControl w:val="0"/>
        <w:tabs>
          <w:tab w:val="left" w:pos="3119"/>
        </w:tabs>
        <w:autoSpaceDE w:val="0"/>
        <w:autoSpaceDN w:val="0"/>
        <w:adjustRightInd w:val="0"/>
        <w:rPr>
          <w:rFonts w:ascii="Arial" w:hAnsi="Arial" w:cs="Arial"/>
          <w:snapToGrid w:val="0"/>
          <w:sz w:val="22"/>
          <w:szCs w:val="22"/>
        </w:rPr>
      </w:pPr>
    </w:p>
    <w:p w14:paraId="2B4868C8" w14:textId="77777777" w:rsidR="001C6EBA" w:rsidRPr="005822A7" w:rsidRDefault="001C6EBA" w:rsidP="001C6EBA">
      <w:pPr>
        <w:widowControl w:val="0"/>
        <w:autoSpaceDE w:val="0"/>
        <w:autoSpaceDN w:val="0"/>
        <w:adjustRightInd w:val="0"/>
        <w:ind w:left="426" w:hanging="426"/>
        <w:rPr>
          <w:rFonts w:ascii="Arial" w:hAnsi="Arial" w:cs="Arial"/>
          <w:sz w:val="22"/>
          <w:szCs w:val="22"/>
        </w:rPr>
      </w:pPr>
      <w:r w:rsidRPr="005822A7">
        <w:rPr>
          <w:rFonts w:ascii="Arial" w:hAnsi="Arial" w:cs="Arial"/>
          <w:snapToGrid w:val="0"/>
          <w:sz w:val="22"/>
          <w:szCs w:val="22"/>
        </w:rPr>
        <w:t xml:space="preserve">I.  </w:t>
      </w:r>
      <w:r w:rsidRPr="005822A7">
        <w:rPr>
          <w:rFonts w:ascii="Arial" w:hAnsi="Arial" w:cs="Arial"/>
          <w:sz w:val="22"/>
          <w:szCs w:val="22"/>
        </w:rPr>
        <w:t xml:space="preserve">Sea incluyente, </w:t>
      </w:r>
      <w:proofErr w:type="gramStart"/>
      <w:r w:rsidRPr="005822A7">
        <w:rPr>
          <w:rFonts w:ascii="Arial" w:hAnsi="Arial" w:cs="Arial"/>
          <w:sz w:val="22"/>
          <w:szCs w:val="22"/>
        </w:rPr>
        <w:t>integral,  sustentable</w:t>
      </w:r>
      <w:proofErr w:type="gramEnd"/>
      <w:r w:rsidRPr="005822A7">
        <w:rPr>
          <w:rFonts w:ascii="Arial" w:hAnsi="Arial" w:cs="Arial"/>
          <w:sz w:val="22"/>
          <w:szCs w:val="22"/>
        </w:rPr>
        <w:t xml:space="preserve"> y contemple los alcances de la acción cultural y artística; </w:t>
      </w:r>
    </w:p>
    <w:p w14:paraId="13E89122" w14:textId="77777777" w:rsidR="001C6EBA" w:rsidRPr="005822A7" w:rsidRDefault="001C6EBA" w:rsidP="001C6EBA">
      <w:pPr>
        <w:widowControl w:val="0"/>
        <w:autoSpaceDE w:val="0"/>
        <w:autoSpaceDN w:val="0"/>
        <w:adjustRightInd w:val="0"/>
        <w:ind w:left="426" w:hanging="426"/>
        <w:rPr>
          <w:rFonts w:ascii="Arial" w:hAnsi="Arial" w:cs="Arial"/>
          <w:sz w:val="22"/>
          <w:szCs w:val="22"/>
        </w:rPr>
      </w:pPr>
    </w:p>
    <w:p w14:paraId="5C147BF9" w14:textId="77777777" w:rsidR="001C6EBA" w:rsidRPr="005822A7" w:rsidRDefault="001C6EBA" w:rsidP="001C6EBA">
      <w:pPr>
        <w:widowControl w:val="0"/>
        <w:autoSpaceDE w:val="0"/>
        <w:autoSpaceDN w:val="0"/>
        <w:adjustRightInd w:val="0"/>
        <w:ind w:left="426" w:hanging="426"/>
        <w:rPr>
          <w:rFonts w:ascii="Arial" w:hAnsi="Arial" w:cs="Arial"/>
          <w:sz w:val="22"/>
          <w:szCs w:val="22"/>
        </w:rPr>
      </w:pPr>
      <w:r w:rsidRPr="005822A7">
        <w:rPr>
          <w:rFonts w:ascii="Arial" w:hAnsi="Arial" w:cs="Arial"/>
          <w:sz w:val="22"/>
          <w:szCs w:val="22"/>
        </w:rPr>
        <w:t xml:space="preserve">II.  Establezca fondos para la promoción difusión e investigación artística y cultural; </w:t>
      </w:r>
    </w:p>
    <w:p w14:paraId="18E4E942" w14:textId="77777777" w:rsidR="001C6EBA" w:rsidRPr="005822A7" w:rsidRDefault="001C6EBA" w:rsidP="001C6EBA">
      <w:pPr>
        <w:widowControl w:val="0"/>
        <w:autoSpaceDE w:val="0"/>
        <w:autoSpaceDN w:val="0"/>
        <w:adjustRightInd w:val="0"/>
        <w:ind w:left="426" w:hanging="426"/>
        <w:rPr>
          <w:rFonts w:ascii="Arial" w:hAnsi="Arial" w:cs="Arial"/>
          <w:sz w:val="22"/>
          <w:szCs w:val="22"/>
        </w:rPr>
      </w:pPr>
    </w:p>
    <w:p w14:paraId="20D54EBD" w14:textId="77777777" w:rsidR="001C6EBA" w:rsidRPr="005822A7" w:rsidRDefault="001C6EBA" w:rsidP="001C6EBA">
      <w:pPr>
        <w:widowControl w:val="0"/>
        <w:autoSpaceDE w:val="0"/>
        <w:autoSpaceDN w:val="0"/>
        <w:adjustRightInd w:val="0"/>
        <w:ind w:left="426" w:hanging="426"/>
        <w:rPr>
          <w:rFonts w:ascii="Arial" w:hAnsi="Arial" w:cs="Arial"/>
          <w:sz w:val="22"/>
          <w:szCs w:val="22"/>
        </w:rPr>
      </w:pPr>
      <w:r w:rsidRPr="005822A7">
        <w:rPr>
          <w:rFonts w:ascii="Arial" w:hAnsi="Arial" w:cs="Arial"/>
          <w:sz w:val="22"/>
          <w:szCs w:val="22"/>
        </w:rPr>
        <w:t xml:space="preserve">III.  Estructure el Sistema Estatal de Educación Artística; </w:t>
      </w:r>
    </w:p>
    <w:p w14:paraId="323A6042" w14:textId="77777777" w:rsidR="001C6EBA" w:rsidRPr="005822A7" w:rsidRDefault="001C6EBA" w:rsidP="001C6EBA">
      <w:pPr>
        <w:widowControl w:val="0"/>
        <w:autoSpaceDE w:val="0"/>
        <w:autoSpaceDN w:val="0"/>
        <w:adjustRightInd w:val="0"/>
        <w:ind w:left="426" w:hanging="426"/>
        <w:rPr>
          <w:rFonts w:ascii="Arial" w:hAnsi="Arial" w:cs="Arial"/>
          <w:sz w:val="22"/>
          <w:szCs w:val="22"/>
        </w:rPr>
      </w:pPr>
    </w:p>
    <w:p w14:paraId="048B9547" w14:textId="77777777" w:rsidR="001C6EBA" w:rsidRPr="00B27178" w:rsidRDefault="001C6EBA" w:rsidP="00B27178">
      <w:pPr>
        <w:widowControl w:val="0"/>
        <w:autoSpaceDE w:val="0"/>
        <w:autoSpaceDN w:val="0"/>
        <w:adjustRightInd w:val="0"/>
        <w:spacing w:line="276" w:lineRule="auto"/>
        <w:ind w:left="426" w:hanging="426"/>
        <w:rPr>
          <w:rFonts w:ascii="Arial" w:hAnsi="Arial" w:cs="Arial"/>
          <w:sz w:val="22"/>
          <w:szCs w:val="22"/>
        </w:rPr>
      </w:pPr>
      <w:r w:rsidRPr="00B27178">
        <w:rPr>
          <w:rFonts w:ascii="Arial" w:hAnsi="Arial" w:cs="Arial"/>
          <w:sz w:val="22"/>
          <w:szCs w:val="22"/>
        </w:rPr>
        <w:t xml:space="preserve">IV.  </w:t>
      </w:r>
      <w:r w:rsidR="00B27178" w:rsidRPr="00B27178">
        <w:rPr>
          <w:rFonts w:ascii="Arial" w:eastAsiaTheme="minorHAnsi" w:hAnsi="Arial" w:cs="Arial"/>
          <w:sz w:val="22"/>
          <w:szCs w:val="22"/>
        </w:rPr>
        <w:t>Defina una política para la atención y preservación de las culturas indígena y popular, las festividades y las tradiciones de las comunidades;</w:t>
      </w:r>
    </w:p>
    <w:p w14:paraId="79EA7B56" w14:textId="77777777" w:rsidR="001C6EBA" w:rsidRDefault="00B27178" w:rsidP="00B27178">
      <w:pPr>
        <w:widowControl w:val="0"/>
        <w:autoSpaceDE w:val="0"/>
        <w:autoSpaceDN w:val="0"/>
        <w:adjustRightInd w:val="0"/>
        <w:ind w:left="360"/>
        <w:jc w:val="right"/>
        <w:rPr>
          <w:rFonts w:asciiTheme="minorHAnsi" w:hAnsiTheme="minorHAnsi" w:cs="Arial"/>
          <w:i/>
          <w:color w:val="0070C0"/>
          <w:sz w:val="16"/>
          <w:szCs w:val="16"/>
        </w:rPr>
      </w:pPr>
      <w:r>
        <w:rPr>
          <w:rFonts w:asciiTheme="minorHAnsi" w:hAnsiTheme="minorHAnsi" w:cs="Arial"/>
          <w:i/>
          <w:color w:val="0070C0"/>
          <w:sz w:val="16"/>
          <w:szCs w:val="16"/>
        </w:rPr>
        <w:t>FRACCIÓN REFORMADAPOR DEC. 399</w:t>
      </w:r>
      <w:r w:rsidRPr="00E44D7D">
        <w:rPr>
          <w:rFonts w:asciiTheme="minorHAnsi" w:hAnsiTheme="minorHAnsi" w:cs="Arial"/>
          <w:i/>
          <w:color w:val="0070C0"/>
          <w:sz w:val="16"/>
          <w:szCs w:val="16"/>
        </w:rPr>
        <w:t>, P. O. 72 DE 6 DE SEPTIEMBRE DE 2015.</w:t>
      </w:r>
    </w:p>
    <w:p w14:paraId="338A9B70" w14:textId="77777777" w:rsidR="006F2676" w:rsidRPr="005822A7" w:rsidRDefault="006F2676" w:rsidP="00B27178">
      <w:pPr>
        <w:widowControl w:val="0"/>
        <w:autoSpaceDE w:val="0"/>
        <w:autoSpaceDN w:val="0"/>
        <w:adjustRightInd w:val="0"/>
        <w:ind w:left="360"/>
        <w:jc w:val="right"/>
        <w:rPr>
          <w:rFonts w:ascii="Arial" w:hAnsi="Arial" w:cs="Arial"/>
          <w:sz w:val="22"/>
          <w:szCs w:val="22"/>
        </w:rPr>
      </w:pPr>
    </w:p>
    <w:p w14:paraId="6779E1A4" w14:textId="77777777" w:rsidR="001C6EBA" w:rsidRPr="005822A7" w:rsidRDefault="001C6EBA" w:rsidP="001C6EBA">
      <w:pPr>
        <w:widowControl w:val="0"/>
        <w:autoSpaceDE w:val="0"/>
        <w:autoSpaceDN w:val="0"/>
        <w:adjustRightInd w:val="0"/>
        <w:ind w:left="426" w:hanging="426"/>
        <w:rPr>
          <w:rFonts w:ascii="Arial" w:hAnsi="Arial" w:cs="Arial"/>
          <w:sz w:val="22"/>
          <w:szCs w:val="22"/>
        </w:rPr>
      </w:pPr>
      <w:r w:rsidRPr="005822A7">
        <w:rPr>
          <w:rFonts w:ascii="Arial" w:hAnsi="Arial" w:cs="Arial"/>
          <w:sz w:val="22"/>
          <w:szCs w:val="22"/>
        </w:rPr>
        <w:t>V.  Defina una política para la atención de públicos específicos y grupos socialmente vulnerables;</w:t>
      </w:r>
    </w:p>
    <w:p w14:paraId="49D23522" w14:textId="77777777" w:rsidR="001C6EBA" w:rsidRPr="005822A7" w:rsidRDefault="001C6EBA" w:rsidP="001C6EBA">
      <w:pPr>
        <w:widowControl w:val="0"/>
        <w:autoSpaceDE w:val="0"/>
        <w:autoSpaceDN w:val="0"/>
        <w:adjustRightInd w:val="0"/>
        <w:ind w:left="426" w:hanging="426"/>
        <w:rPr>
          <w:rFonts w:ascii="Arial" w:hAnsi="Arial" w:cs="Arial"/>
          <w:sz w:val="22"/>
          <w:szCs w:val="22"/>
        </w:rPr>
      </w:pPr>
    </w:p>
    <w:p w14:paraId="204D2A0D" w14:textId="77777777" w:rsidR="001C6EBA" w:rsidRPr="005822A7" w:rsidRDefault="001C6EBA" w:rsidP="001C6EBA">
      <w:pPr>
        <w:widowControl w:val="0"/>
        <w:autoSpaceDE w:val="0"/>
        <w:autoSpaceDN w:val="0"/>
        <w:adjustRightInd w:val="0"/>
        <w:ind w:left="426" w:hanging="426"/>
        <w:rPr>
          <w:rFonts w:ascii="Arial" w:hAnsi="Arial" w:cs="Arial"/>
          <w:sz w:val="22"/>
          <w:szCs w:val="22"/>
        </w:rPr>
      </w:pPr>
      <w:r w:rsidRPr="005822A7">
        <w:rPr>
          <w:rFonts w:ascii="Arial" w:hAnsi="Arial" w:cs="Arial"/>
          <w:sz w:val="22"/>
          <w:szCs w:val="22"/>
        </w:rPr>
        <w:t xml:space="preserve">VI.  Impulse el fomento a la lectura y la creación de nuevos públicos; </w:t>
      </w:r>
    </w:p>
    <w:p w14:paraId="4B530040" w14:textId="77777777" w:rsidR="001C6EBA" w:rsidRPr="005822A7" w:rsidRDefault="001C6EBA" w:rsidP="001C6EBA">
      <w:pPr>
        <w:widowControl w:val="0"/>
        <w:autoSpaceDE w:val="0"/>
        <w:autoSpaceDN w:val="0"/>
        <w:adjustRightInd w:val="0"/>
        <w:ind w:left="426" w:hanging="426"/>
        <w:rPr>
          <w:rFonts w:ascii="Arial" w:hAnsi="Arial" w:cs="Arial"/>
          <w:sz w:val="22"/>
          <w:szCs w:val="22"/>
        </w:rPr>
      </w:pPr>
    </w:p>
    <w:p w14:paraId="4A3D74AF" w14:textId="77777777" w:rsidR="001C6EBA" w:rsidRPr="005822A7" w:rsidRDefault="001C6EBA" w:rsidP="001C6EBA">
      <w:pPr>
        <w:widowControl w:val="0"/>
        <w:autoSpaceDE w:val="0"/>
        <w:autoSpaceDN w:val="0"/>
        <w:adjustRightInd w:val="0"/>
        <w:ind w:left="426" w:hanging="426"/>
        <w:rPr>
          <w:rFonts w:ascii="Arial" w:hAnsi="Arial" w:cs="Arial"/>
          <w:sz w:val="22"/>
          <w:szCs w:val="22"/>
        </w:rPr>
      </w:pPr>
      <w:r w:rsidRPr="005822A7">
        <w:rPr>
          <w:rFonts w:ascii="Arial" w:hAnsi="Arial" w:cs="Arial"/>
          <w:sz w:val="22"/>
          <w:szCs w:val="22"/>
        </w:rPr>
        <w:t xml:space="preserve">VII.  Determine la vocación y el uso de los espacios públicos destinados a la cultura, y </w:t>
      </w:r>
    </w:p>
    <w:p w14:paraId="32B24AD2" w14:textId="77777777" w:rsidR="001C6EBA" w:rsidRPr="005822A7" w:rsidRDefault="001C6EBA" w:rsidP="001C6EBA">
      <w:pPr>
        <w:widowControl w:val="0"/>
        <w:autoSpaceDE w:val="0"/>
        <w:autoSpaceDN w:val="0"/>
        <w:adjustRightInd w:val="0"/>
        <w:ind w:left="426" w:hanging="426"/>
        <w:rPr>
          <w:rFonts w:ascii="Arial" w:hAnsi="Arial" w:cs="Arial"/>
          <w:sz w:val="22"/>
          <w:szCs w:val="22"/>
        </w:rPr>
      </w:pPr>
    </w:p>
    <w:p w14:paraId="7CED2DAE" w14:textId="77777777" w:rsidR="001C6EBA" w:rsidRPr="005822A7" w:rsidRDefault="001C6EBA" w:rsidP="001C6EBA">
      <w:pPr>
        <w:widowControl w:val="0"/>
        <w:autoSpaceDE w:val="0"/>
        <w:autoSpaceDN w:val="0"/>
        <w:adjustRightInd w:val="0"/>
        <w:ind w:left="426" w:hanging="426"/>
        <w:rPr>
          <w:rFonts w:ascii="Arial" w:hAnsi="Arial" w:cs="Arial"/>
          <w:b/>
          <w:sz w:val="22"/>
          <w:szCs w:val="22"/>
        </w:rPr>
      </w:pPr>
      <w:r w:rsidRPr="005822A7">
        <w:rPr>
          <w:rFonts w:ascii="Arial" w:hAnsi="Arial" w:cs="Arial"/>
          <w:sz w:val="22"/>
          <w:szCs w:val="22"/>
        </w:rPr>
        <w:t>VIII.  Promueva, difunda y fomente la protección y conservación del patrimonio cultural.</w:t>
      </w:r>
    </w:p>
    <w:p w14:paraId="31FE72C9" w14:textId="77777777" w:rsidR="001C6EBA" w:rsidRPr="005822A7" w:rsidRDefault="001C6EBA" w:rsidP="001C6EBA">
      <w:pPr>
        <w:rPr>
          <w:rFonts w:ascii="Arial" w:hAnsi="Arial" w:cs="Arial"/>
          <w:b/>
          <w:sz w:val="22"/>
          <w:szCs w:val="22"/>
        </w:rPr>
      </w:pPr>
    </w:p>
    <w:p w14:paraId="09864531" w14:textId="77777777" w:rsidR="001C6EBA" w:rsidRPr="005822A7" w:rsidRDefault="001C6EBA" w:rsidP="001C6EBA">
      <w:pPr>
        <w:jc w:val="center"/>
        <w:rPr>
          <w:rFonts w:ascii="Arial" w:hAnsi="Arial" w:cs="Arial"/>
          <w:b/>
          <w:bCs/>
          <w:sz w:val="22"/>
          <w:szCs w:val="22"/>
        </w:rPr>
      </w:pPr>
    </w:p>
    <w:p w14:paraId="7F1916CE" w14:textId="77777777" w:rsidR="001C6EBA" w:rsidRPr="005822A7" w:rsidRDefault="001C6EBA" w:rsidP="001C6EBA">
      <w:pPr>
        <w:jc w:val="center"/>
        <w:rPr>
          <w:rFonts w:ascii="Arial" w:hAnsi="Arial" w:cs="Arial"/>
          <w:b/>
          <w:bCs/>
          <w:sz w:val="22"/>
          <w:szCs w:val="22"/>
        </w:rPr>
      </w:pPr>
      <w:r w:rsidRPr="005822A7">
        <w:rPr>
          <w:rFonts w:ascii="Arial" w:hAnsi="Arial" w:cs="Arial"/>
          <w:b/>
          <w:bCs/>
          <w:sz w:val="22"/>
          <w:szCs w:val="22"/>
        </w:rPr>
        <w:t xml:space="preserve">CAPÍTULO II </w:t>
      </w:r>
    </w:p>
    <w:p w14:paraId="008CCAE9" w14:textId="77777777" w:rsidR="001C6EBA" w:rsidRPr="005822A7" w:rsidRDefault="001C6EBA" w:rsidP="001C6EBA">
      <w:pPr>
        <w:ind w:hanging="120"/>
        <w:jc w:val="center"/>
        <w:rPr>
          <w:rFonts w:ascii="Arial" w:hAnsi="Arial" w:cs="Arial"/>
          <w:b/>
          <w:bCs/>
          <w:sz w:val="22"/>
          <w:szCs w:val="22"/>
        </w:rPr>
      </w:pPr>
      <w:r w:rsidRPr="005822A7">
        <w:rPr>
          <w:rFonts w:ascii="Arial" w:hAnsi="Arial" w:cs="Arial"/>
          <w:b/>
          <w:bCs/>
          <w:sz w:val="22"/>
          <w:szCs w:val="22"/>
        </w:rPr>
        <w:t>DEL PROGRAMA DE CULTURA DEL ESTADO Y LOS MUNICIPIOS</w:t>
      </w:r>
    </w:p>
    <w:p w14:paraId="3450F9AD" w14:textId="77777777" w:rsidR="001C6EBA" w:rsidRPr="005822A7" w:rsidRDefault="001C6EBA" w:rsidP="001C6EBA">
      <w:pPr>
        <w:tabs>
          <w:tab w:val="left" w:pos="3119"/>
        </w:tabs>
        <w:rPr>
          <w:rFonts w:ascii="Arial" w:hAnsi="Arial" w:cs="Arial"/>
          <w:snapToGrid w:val="0"/>
          <w:sz w:val="22"/>
          <w:szCs w:val="22"/>
        </w:rPr>
      </w:pPr>
    </w:p>
    <w:p w14:paraId="2187420F" w14:textId="77777777" w:rsidR="001C6EBA" w:rsidRPr="005822A7" w:rsidRDefault="001C6EBA" w:rsidP="001C6EBA">
      <w:pPr>
        <w:tabs>
          <w:tab w:val="left" w:pos="3119"/>
        </w:tabs>
        <w:jc w:val="both"/>
        <w:rPr>
          <w:rFonts w:ascii="Arial" w:hAnsi="Arial" w:cs="Arial"/>
          <w:bCs/>
          <w:sz w:val="22"/>
          <w:szCs w:val="22"/>
        </w:rPr>
      </w:pPr>
      <w:r w:rsidRPr="005822A7">
        <w:rPr>
          <w:rFonts w:ascii="Arial" w:hAnsi="Arial" w:cs="Arial"/>
          <w:b/>
          <w:snapToGrid w:val="0"/>
          <w:color w:val="000000"/>
          <w:sz w:val="22"/>
          <w:szCs w:val="22"/>
        </w:rPr>
        <w:t>ARTÍCULO 22.</w:t>
      </w:r>
      <w:r w:rsidRPr="005822A7">
        <w:rPr>
          <w:rFonts w:ascii="Arial" w:hAnsi="Arial" w:cs="Arial"/>
          <w:snapToGrid w:val="0"/>
          <w:color w:val="000000"/>
          <w:sz w:val="22"/>
          <w:szCs w:val="22"/>
        </w:rPr>
        <w:t xml:space="preserve"> </w:t>
      </w:r>
      <w:r w:rsidRPr="005822A7">
        <w:rPr>
          <w:rFonts w:ascii="Arial" w:hAnsi="Arial" w:cs="Arial"/>
          <w:snapToGrid w:val="0"/>
          <w:sz w:val="22"/>
          <w:szCs w:val="22"/>
        </w:rPr>
        <w:t xml:space="preserve">El Estado, a través del </w:t>
      </w:r>
      <w:r w:rsidRPr="005822A7">
        <w:rPr>
          <w:rFonts w:ascii="Arial" w:hAnsi="Arial" w:cs="Arial"/>
          <w:bCs/>
          <w:sz w:val="22"/>
          <w:szCs w:val="22"/>
        </w:rPr>
        <w:t xml:space="preserve">Instituto, tiene a su cargo la rectoría del desarrollo cultural. </w:t>
      </w:r>
    </w:p>
    <w:p w14:paraId="5CFE011E" w14:textId="77777777" w:rsidR="001C6EBA" w:rsidRPr="005822A7" w:rsidRDefault="001C6EBA" w:rsidP="001C6EBA">
      <w:pPr>
        <w:tabs>
          <w:tab w:val="left" w:pos="3119"/>
        </w:tabs>
        <w:rPr>
          <w:rFonts w:ascii="Arial" w:hAnsi="Arial" w:cs="Arial"/>
          <w:b/>
          <w:snapToGrid w:val="0"/>
          <w:color w:val="000000"/>
          <w:sz w:val="22"/>
          <w:szCs w:val="22"/>
        </w:rPr>
      </w:pPr>
    </w:p>
    <w:p w14:paraId="177DBEEB" w14:textId="77777777" w:rsidR="001C6EBA" w:rsidRPr="005822A7" w:rsidRDefault="001C6EBA" w:rsidP="001C6EBA">
      <w:pPr>
        <w:tabs>
          <w:tab w:val="left" w:pos="3119"/>
        </w:tabs>
        <w:rPr>
          <w:rFonts w:ascii="Arial" w:hAnsi="Arial" w:cs="Arial"/>
          <w:snapToGrid w:val="0"/>
          <w:sz w:val="22"/>
          <w:szCs w:val="22"/>
        </w:rPr>
      </w:pPr>
      <w:r w:rsidRPr="005822A7">
        <w:rPr>
          <w:rFonts w:ascii="Arial" w:hAnsi="Arial" w:cs="Arial"/>
          <w:b/>
          <w:snapToGrid w:val="0"/>
          <w:color w:val="000000"/>
          <w:sz w:val="22"/>
          <w:szCs w:val="22"/>
        </w:rPr>
        <w:t xml:space="preserve">ARTÍCULO 23. </w:t>
      </w:r>
      <w:r w:rsidRPr="005822A7">
        <w:rPr>
          <w:rFonts w:ascii="Arial" w:hAnsi="Arial" w:cs="Arial"/>
          <w:bCs/>
          <w:sz w:val="22"/>
          <w:szCs w:val="22"/>
        </w:rPr>
        <w:t xml:space="preserve">La </w:t>
      </w:r>
      <w:r w:rsidRPr="005822A7">
        <w:rPr>
          <w:rFonts w:ascii="Arial" w:hAnsi="Arial" w:cs="Arial"/>
          <w:snapToGrid w:val="0"/>
          <w:sz w:val="22"/>
          <w:szCs w:val="22"/>
        </w:rPr>
        <w:t>política cultural del Estado tiene como finalidad:</w:t>
      </w:r>
    </w:p>
    <w:p w14:paraId="4E120574" w14:textId="77777777" w:rsidR="001C6EBA" w:rsidRPr="005822A7" w:rsidRDefault="001C6EBA" w:rsidP="001C6EBA">
      <w:pPr>
        <w:tabs>
          <w:tab w:val="left" w:pos="3119"/>
        </w:tabs>
        <w:rPr>
          <w:rFonts w:ascii="Arial" w:hAnsi="Arial" w:cs="Arial"/>
          <w:bCs/>
          <w:color w:val="000000"/>
          <w:sz w:val="22"/>
          <w:szCs w:val="22"/>
        </w:rPr>
      </w:pPr>
    </w:p>
    <w:p w14:paraId="246802F1" w14:textId="77777777" w:rsidR="001C6EBA" w:rsidRPr="005822A7" w:rsidRDefault="001C6EBA" w:rsidP="00EB1C96">
      <w:pPr>
        <w:numPr>
          <w:ilvl w:val="0"/>
          <w:numId w:val="9"/>
        </w:numPr>
        <w:tabs>
          <w:tab w:val="clear" w:pos="2490"/>
          <w:tab w:val="left" w:pos="720"/>
        </w:tabs>
        <w:ind w:left="720" w:hanging="360"/>
        <w:jc w:val="both"/>
        <w:rPr>
          <w:rFonts w:ascii="Arial" w:hAnsi="Arial" w:cs="Arial"/>
          <w:snapToGrid w:val="0"/>
          <w:sz w:val="22"/>
          <w:szCs w:val="22"/>
        </w:rPr>
      </w:pPr>
      <w:r w:rsidRPr="005822A7">
        <w:rPr>
          <w:rFonts w:ascii="Arial" w:hAnsi="Arial" w:cs="Arial"/>
          <w:snapToGrid w:val="0"/>
          <w:sz w:val="22"/>
          <w:szCs w:val="22"/>
        </w:rPr>
        <w:t>Afirmar y fortalecer la identidad local y nacional, a través de las diversas expresiones artísticas y culturales;</w:t>
      </w:r>
    </w:p>
    <w:p w14:paraId="45459C2F" w14:textId="77777777" w:rsidR="001C6EBA" w:rsidRPr="005822A7" w:rsidRDefault="001C6EBA" w:rsidP="001C6EBA">
      <w:pPr>
        <w:tabs>
          <w:tab w:val="left" w:pos="720"/>
        </w:tabs>
        <w:ind w:left="720"/>
        <w:rPr>
          <w:rFonts w:ascii="Arial" w:hAnsi="Arial" w:cs="Arial"/>
          <w:snapToGrid w:val="0"/>
          <w:sz w:val="22"/>
          <w:szCs w:val="22"/>
        </w:rPr>
      </w:pPr>
    </w:p>
    <w:p w14:paraId="1A859F9A" w14:textId="77777777" w:rsidR="001C6EBA" w:rsidRPr="005822A7" w:rsidRDefault="001C6EBA" w:rsidP="00EB1C96">
      <w:pPr>
        <w:numPr>
          <w:ilvl w:val="0"/>
          <w:numId w:val="9"/>
        </w:numPr>
        <w:tabs>
          <w:tab w:val="clear" w:pos="2490"/>
          <w:tab w:val="left" w:pos="720"/>
        </w:tabs>
        <w:ind w:left="720" w:hanging="360"/>
        <w:jc w:val="both"/>
        <w:rPr>
          <w:rFonts w:ascii="Arial" w:hAnsi="Arial" w:cs="Arial"/>
          <w:snapToGrid w:val="0"/>
          <w:sz w:val="22"/>
          <w:szCs w:val="22"/>
        </w:rPr>
      </w:pPr>
      <w:r w:rsidRPr="005822A7">
        <w:rPr>
          <w:rFonts w:ascii="Arial" w:hAnsi="Arial" w:cs="Arial"/>
          <w:snapToGrid w:val="0"/>
          <w:sz w:val="22"/>
          <w:szCs w:val="22"/>
        </w:rPr>
        <w:t>Fomentar el diálogo respetuoso entre las culturas;</w:t>
      </w:r>
    </w:p>
    <w:p w14:paraId="13489956" w14:textId="77777777" w:rsidR="001C6EBA" w:rsidRPr="005822A7" w:rsidRDefault="001C6EBA" w:rsidP="001C6EBA">
      <w:pPr>
        <w:tabs>
          <w:tab w:val="left" w:pos="720"/>
        </w:tabs>
        <w:jc w:val="both"/>
        <w:rPr>
          <w:rFonts w:ascii="Arial" w:hAnsi="Arial" w:cs="Arial"/>
          <w:snapToGrid w:val="0"/>
          <w:sz w:val="22"/>
          <w:szCs w:val="22"/>
        </w:rPr>
      </w:pPr>
    </w:p>
    <w:p w14:paraId="632F292B" w14:textId="77777777" w:rsidR="001C6EBA" w:rsidRPr="005822A7" w:rsidRDefault="001C6EBA" w:rsidP="00EB1C96">
      <w:pPr>
        <w:numPr>
          <w:ilvl w:val="0"/>
          <w:numId w:val="9"/>
        </w:numPr>
        <w:tabs>
          <w:tab w:val="clear" w:pos="2490"/>
          <w:tab w:val="left" w:pos="720"/>
        </w:tabs>
        <w:ind w:left="720" w:hanging="360"/>
        <w:jc w:val="both"/>
        <w:rPr>
          <w:rFonts w:ascii="Arial" w:hAnsi="Arial" w:cs="Arial"/>
          <w:snapToGrid w:val="0"/>
          <w:sz w:val="22"/>
          <w:szCs w:val="22"/>
        </w:rPr>
      </w:pPr>
      <w:r w:rsidRPr="005822A7">
        <w:rPr>
          <w:rFonts w:ascii="Arial" w:hAnsi="Arial" w:cs="Arial"/>
          <w:snapToGrid w:val="0"/>
          <w:sz w:val="22"/>
          <w:szCs w:val="22"/>
        </w:rPr>
        <w:t>Incorporar la cultura como un elemento sustantivo para el desarrollo integral de la sociedad en general;</w:t>
      </w:r>
    </w:p>
    <w:p w14:paraId="234B47EA" w14:textId="77777777" w:rsidR="001C6EBA" w:rsidRPr="005822A7" w:rsidRDefault="001C6EBA" w:rsidP="001C6EBA">
      <w:pPr>
        <w:tabs>
          <w:tab w:val="left" w:pos="720"/>
        </w:tabs>
        <w:ind w:left="360"/>
        <w:jc w:val="both"/>
        <w:rPr>
          <w:rFonts w:ascii="Arial" w:hAnsi="Arial" w:cs="Arial"/>
          <w:snapToGrid w:val="0"/>
          <w:sz w:val="22"/>
          <w:szCs w:val="22"/>
        </w:rPr>
      </w:pPr>
    </w:p>
    <w:p w14:paraId="1A12A810" w14:textId="77777777" w:rsidR="001C6EBA" w:rsidRPr="005822A7" w:rsidRDefault="001C6EBA" w:rsidP="00EB1C96">
      <w:pPr>
        <w:numPr>
          <w:ilvl w:val="0"/>
          <w:numId w:val="9"/>
        </w:numPr>
        <w:tabs>
          <w:tab w:val="clear" w:pos="2490"/>
          <w:tab w:val="left" w:pos="720"/>
        </w:tabs>
        <w:ind w:left="720" w:hanging="360"/>
        <w:jc w:val="both"/>
        <w:rPr>
          <w:rFonts w:ascii="Arial" w:hAnsi="Arial" w:cs="Arial"/>
          <w:snapToGrid w:val="0"/>
          <w:sz w:val="22"/>
          <w:szCs w:val="22"/>
        </w:rPr>
      </w:pPr>
      <w:r w:rsidRPr="005822A7">
        <w:rPr>
          <w:rFonts w:ascii="Arial" w:hAnsi="Arial" w:cs="Arial"/>
          <w:snapToGrid w:val="0"/>
          <w:sz w:val="22"/>
          <w:szCs w:val="22"/>
        </w:rPr>
        <w:t>Fomentar la libertad de expresión cultural; estimular la formación, actualización y profesionalización de los trabajadores de la cultura, de los investigadores, promotores, creadores, intérpretes y ejecutantes, y</w:t>
      </w:r>
    </w:p>
    <w:p w14:paraId="58C62F4C" w14:textId="77777777" w:rsidR="001C6EBA" w:rsidRPr="005822A7" w:rsidRDefault="001C6EBA" w:rsidP="001C6EBA">
      <w:pPr>
        <w:tabs>
          <w:tab w:val="left" w:pos="720"/>
        </w:tabs>
        <w:ind w:left="720"/>
        <w:rPr>
          <w:rFonts w:ascii="Arial" w:hAnsi="Arial" w:cs="Arial"/>
          <w:snapToGrid w:val="0"/>
          <w:sz w:val="22"/>
          <w:szCs w:val="22"/>
        </w:rPr>
      </w:pPr>
    </w:p>
    <w:p w14:paraId="46116D5F" w14:textId="77777777" w:rsidR="001C6EBA" w:rsidRPr="005822A7" w:rsidRDefault="001C6EBA" w:rsidP="00EB1C96">
      <w:pPr>
        <w:numPr>
          <w:ilvl w:val="0"/>
          <w:numId w:val="9"/>
        </w:numPr>
        <w:tabs>
          <w:tab w:val="clear" w:pos="2490"/>
          <w:tab w:val="left" w:pos="720"/>
        </w:tabs>
        <w:ind w:left="720" w:hanging="360"/>
        <w:jc w:val="both"/>
        <w:rPr>
          <w:rFonts w:ascii="Arial" w:hAnsi="Arial" w:cs="Arial"/>
          <w:snapToGrid w:val="0"/>
          <w:sz w:val="22"/>
          <w:szCs w:val="22"/>
        </w:rPr>
      </w:pPr>
      <w:r w:rsidRPr="005822A7">
        <w:rPr>
          <w:rFonts w:ascii="Arial" w:hAnsi="Arial" w:cs="Arial"/>
          <w:snapToGrid w:val="0"/>
          <w:sz w:val="22"/>
          <w:szCs w:val="22"/>
        </w:rPr>
        <w:t xml:space="preserve">Propiciar a través del desarrollo cultural una mejor calidad de vida para la población del Estado. </w:t>
      </w:r>
    </w:p>
    <w:p w14:paraId="259DAB88" w14:textId="77777777" w:rsidR="001C6EBA" w:rsidRPr="005822A7" w:rsidRDefault="001C6EBA" w:rsidP="001C6EBA">
      <w:pPr>
        <w:tabs>
          <w:tab w:val="left" w:pos="3119"/>
        </w:tabs>
        <w:rPr>
          <w:rFonts w:ascii="Arial" w:hAnsi="Arial" w:cs="Arial"/>
          <w:snapToGrid w:val="0"/>
          <w:sz w:val="22"/>
          <w:szCs w:val="22"/>
        </w:rPr>
      </w:pPr>
    </w:p>
    <w:p w14:paraId="2CCA47F7" w14:textId="77777777" w:rsidR="001C6EBA" w:rsidRPr="005822A7" w:rsidRDefault="001C6EBA" w:rsidP="001C6EBA">
      <w:pPr>
        <w:tabs>
          <w:tab w:val="left" w:pos="3119"/>
        </w:tabs>
        <w:jc w:val="both"/>
        <w:rPr>
          <w:rFonts w:ascii="Arial" w:hAnsi="Arial" w:cs="Arial"/>
          <w:snapToGrid w:val="0"/>
          <w:color w:val="000000"/>
          <w:sz w:val="22"/>
          <w:szCs w:val="22"/>
        </w:rPr>
      </w:pPr>
      <w:r w:rsidRPr="005822A7">
        <w:rPr>
          <w:rFonts w:ascii="Arial" w:hAnsi="Arial" w:cs="Arial"/>
          <w:b/>
          <w:snapToGrid w:val="0"/>
          <w:color w:val="000000"/>
          <w:sz w:val="22"/>
          <w:szCs w:val="22"/>
        </w:rPr>
        <w:t xml:space="preserve">ARTÍCULO 24. </w:t>
      </w:r>
      <w:r w:rsidRPr="005822A7">
        <w:rPr>
          <w:rFonts w:ascii="Arial" w:hAnsi="Arial" w:cs="Arial"/>
          <w:snapToGrid w:val="0"/>
          <w:color w:val="000000"/>
          <w:sz w:val="22"/>
          <w:szCs w:val="22"/>
        </w:rPr>
        <w:t>La política cultural del Estado favorecerá y promoverá la cooperación solidaria de todos aquellos que participen en las actividades culturales, y si fuere necesario, fortalecerá y complementará la acción de éstos en los siguientes ámbitos:</w:t>
      </w:r>
    </w:p>
    <w:p w14:paraId="6737941D" w14:textId="77777777" w:rsidR="001C6EBA" w:rsidRPr="005822A7" w:rsidRDefault="001C6EBA" w:rsidP="001C6EBA">
      <w:pPr>
        <w:tabs>
          <w:tab w:val="left" w:pos="3119"/>
        </w:tabs>
        <w:rPr>
          <w:rFonts w:ascii="Arial" w:hAnsi="Arial" w:cs="Arial"/>
          <w:snapToGrid w:val="0"/>
          <w:sz w:val="22"/>
          <w:szCs w:val="22"/>
        </w:rPr>
      </w:pPr>
    </w:p>
    <w:p w14:paraId="5A39FE04" w14:textId="77777777" w:rsidR="001C6EBA" w:rsidRPr="005822A7" w:rsidRDefault="001C6EBA" w:rsidP="00EB1C96">
      <w:pPr>
        <w:numPr>
          <w:ilvl w:val="0"/>
          <w:numId w:val="10"/>
        </w:numPr>
        <w:tabs>
          <w:tab w:val="left" w:pos="840"/>
        </w:tabs>
        <w:ind w:left="840" w:hanging="480"/>
        <w:jc w:val="both"/>
        <w:rPr>
          <w:rFonts w:ascii="Arial" w:hAnsi="Arial" w:cs="Arial"/>
          <w:snapToGrid w:val="0"/>
          <w:sz w:val="22"/>
          <w:szCs w:val="22"/>
        </w:rPr>
      </w:pPr>
      <w:r w:rsidRPr="005822A7">
        <w:rPr>
          <w:rFonts w:ascii="Arial" w:hAnsi="Arial" w:cs="Arial"/>
          <w:snapToGrid w:val="0"/>
          <w:sz w:val="22"/>
          <w:szCs w:val="22"/>
        </w:rPr>
        <w:t>El conocimiento, desarrollo y difusión de la cultura y la historia de los Estados Unidos Mexicanos, y en particular la del Estado, así como los valores universales de la cultura;</w:t>
      </w:r>
    </w:p>
    <w:p w14:paraId="7DD2C55A" w14:textId="77777777" w:rsidR="001C6EBA" w:rsidRPr="005822A7" w:rsidRDefault="001C6EBA" w:rsidP="001C6EBA">
      <w:pPr>
        <w:tabs>
          <w:tab w:val="left" w:pos="840"/>
        </w:tabs>
        <w:ind w:left="840"/>
        <w:rPr>
          <w:rFonts w:ascii="Arial" w:hAnsi="Arial" w:cs="Arial"/>
          <w:snapToGrid w:val="0"/>
          <w:sz w:val="22"/>
          <w:szCs w:val="22"/>
        </w:rPr>
      </w:pPr>
    </w:p>
    <w:p w14:paraId="19EA0F19" w14:textId="77777777" w:rsidR="001C6EBA" w:rsidRPr="005822A7" w:rsidRDefault="001C6EBA" w:rsidP="00EB1C96">
      <w:pPr>
        <w:numPr>
          <w:ilvl w:val="0"/>
          <w:numId w:val="10"/>
        </w:numPr>
        <w:tabs>
          <w:tab w:val="left" w:pos="840"/>
        </w:tabs>
        <w:ind w:left="840" w:hanging="480"/>
        <w:jc w:val="both"/>
        <w:rPr>
          <w:rFonts w:ascii="Arial" w:hAnsi="Arial" w:cs="Arial"/>
          <w:snapToGrid w:val="0"/>
          <w:color w:val="000000"/>
          <w:sz w:val="22"/>
          <w:szCs w:val="22"/>
        </w:rPr>
      </w:pPr>
      <w:r w:rsidRPr="005822A7">
        <w:rPr>
          <w:rFonts w:ascii="Arial" w:hAnsi="Arial" w:cs="Arial"/>
          <w:snapToGrid w:val="0"/>
          <w:sz w:val="22"/>
          <w:szCs w:val="22"/>
        </w:rPr>
        <w:t>La investigación, restauración, conservación, defensa y protección del patrimonio cultural del Estado;</w:t>
      </w:r>
    </w:p>
    <w:p w14:paraId="4352003B" w14:textId="77777777" w:rsidR="001C6EBA" w:rsidRPr="005822A7" w:rsidRDefault="001C6EBA" w:rsidP="001C6EBA">
      <w:pPr>
        <w:tabs>
          <w:tab w:val="left" w:pos="840"/>
        </w:tabs>
        <w:jc w:val="both"/>
        <w:rPr>
          <w:rFonts w:ascii="Arial" w:hAnsi="Arial" w:cs="Arial"/>
          <w:snapToGrid w:val="0"/>
          <w:color w:val="000000"/>
          <w:sz w:val="22"/>
          <w:szCs w:val="22"/>
        </w:rPr>
      </w:pPr>
    </w:p>
    <w:p w14:paraId="3BDFC295" w14:textId="77777777" w:rsidR="001C6EBA" w:rsidRPr="005822A7" w:rsidRDefault="001C6EBA" w:rsidP="00EB1C96">
      <w:pPr>
        <w:numPr>
          <w:ilvl w:val="0"/>
          <w:numId w:val="10"/>
        </w:numPr>
        <w:tabs>
          <w:tab w:val="left" w:pos="840"/>
        </w:tabs>
        <w:ind w:left="840" w:hanging="480"/>
        <w:jc w:val="both"/>
        <w:rPr>
          <w:rFonts w:ascii="Arial" w:hAnsi="Arial" w:cs="Arial"/>
          <w:snapToGrid w:val="0"/>
          <w:color w:val="000000"/>
          <w:sz w:val="22"/>
          <w:szCs w:val="22"/>
        </w:rPr>
      </w:pPr>
      <w:r w:rsidRPr="005822A7">
        <w:rPr>
          <w:rFonts w:ascii="Arial" w:hAnsi="Arial" w:cs="Arial"/>
          <w:snapToGrid w:val="0"/>
          <w:sz w:val="22"/>
          <w:szCs w:val="22"/>
        </w:rPr>
        <w:t>La difusión y promoción de la creación y ejecución artística, en sus expresiones individuales y colectivas;</w:t>
      </w:r>
    </w:p>
    <w:p w14:paraId="12389E3B" w14:textId="77777777" w:rsidR="001C6EBA" w:rsidRPr="005822A7" w:rsidRDefault="001C6EBA" w:rsidP="001C6EBA">
      <w:pPr>
        <w:tabs>
          <w:tab w:val="left" w:pos="840"/>
        </w:tabs>
        <w:jc w:val="both"/>
        <w:rPr>
          <w:rFonts w:ascii="Arial" w:hAnsi="Arial" w:cs="Arial"/>
          <w:snapToGrid w:val="0"/>
          <w:color w:val="000000"/>
          <w:sz w:val="22"/>
          <w:szCs w:val="22"/>
        </w:rPr>
      </w:pPr>
    </w:p>
    <w:p w14:paraId="211AF795" w14:textId="77777777" w:rsidR="00B27178" w:rsidRPr="00B27178" w:rsidRDefault="00B27178" w:rsidP="001C6EBA">
      <w:pPr>
        <w:numPr>
          <w:ilvl w:val="0"/>
          <w:numId w:val="10"/>
        </w:numPr>
        <w:tabs>
          <w:tab w:val="left" w:pos="840"/>
        </w:tabs>
        <w:ind w:left="840" w:hanging="480"/>
        <w:jc w:val="both"/>
        <w:rPr>
          <w:rFonts w:ascii="Arial" w:hAnsi="Arial" w:cs="Arial"/>
          <w:snapToGrid w:val="0"/>
          <w:color w:val="000000"/>
          <w:sz w:val="22"/>
          <w:szCs w:val="22"/>
        </w:rPr>
      </w:pPr>
      <w:r w:rsidRPr="00B27178">
        <w:rPr>
          <w:rFonts w:ascii="Arial" w:hAnsi="Arial" w:cs="Arial"/>
          <w:sz w:val="22"/>
          <w:szCs w:val="22"/>
        </w:rPr>
        <w:t>El</w:t>
      </w:r>
      <w:r w:rsidRPr="00B27178">
        <w:rPr>
          <w:rFonts w:ascii="Arial" w:eastAsiaTheme="minorHAnsi" w:hAnsi="Arial" w:cs="Arial"/>
          <w:sz w:val="22"/>
          <w:szCs w:val="22"/>
        </w:rPr>
        <w:t xml:space="preserve"> conocimiento, conservación, fortalecimiento, desarrollo y difusión de las culturas indígenas y de las culturas populares;</w:t>
      </w:r>
    </w:p>
    <w:p w14:paraId="2298C0CF" w14:textId="77777777" w:rsidR="001C6EBA" w:rsidRDefault="00B27178" w:rsidP="00B27178">
      <w:pPr>
        <w:tabs>
          <w:tab w:val="left" w:pos="840"/>
        </w:tabs>
        <w:jc w:val="right"/>
        <w:rPr>
          <w:rFonts w:asciiTheme="minorHAnsi" w:hAnsiTheme="minorHAnsi" w:cs="Arial"/>
          <w:i/>
          <w:color w:val="0070C0"/>
          <w:sz w:val="16"/>
          <w:szCs w:val="16"/>
        </w:rPr>
      </w:pPr>
      <w:r w:rsidRPr="00B27178">
        <w:rPr>
          <w:rFonts w:asciiTheme="minorHAnsi" w:hAnsiTheme="minorHAnsi" w:cs="Arial"/>
          <w:i/>
          <w:color w:val="0070C0"/>
          <w:sz w:val="16"/>
          <w:szCs w:val="16"/>
        </w:rPr>
        <w:t xml:space="preserve">FRACCIÓN </w:t>
      </w:r>
      <w:r>
        <w:rPr>
          <w:rFonts w:asciiTheme="minorHAnsi" w:hAnsiTheme="minorHAnsi" w:cs="Arial"/>
          <w:i/>
          <w:color w:val="0070C0"/>
          <w:sz w:val="16"/>
          <w:szCs w:val="16"/>
        </w:rPr>
        <w:t xml:space="preserve">REFORMADA </w:t>
      </w:r>
      <w:r w:rsidRPr="00B27178">
        <w:rPr>
          <w:rFonts w:asciiTheme="minorHAnsi" w:hAnsiTheme="minorHAnsi" w:cs="Arial"/>
          <w:i/>
          <w:color w:val="0070C0"/>
          <w:sz w:val="16"/>
          <w:szCs w:val="16"/>
        </w:rPr>
        <w:t>POR DEC. 399, P. O. 72 DE 6 DE SEPTIEMBRE DE 2015.</w:t>
      </w:r>
    </w:p>
    <w:p w14:paraId="59298915" w14:textId="77777777" w:rsidR="006F2676" w:rsidRPr="00B27178" w:rsidRDefault="006F2676" w:rsidP="00B27178">
      <w:pPr>
        <w:tabs>
          <w:tab w:val="left" w:pos="840"/>
        </w:tabs>
        <w:jc w:val="right"/>
        <w:rPr>
          <w:rFonts w:ascii="Arial" w:hAnsi="Arial" w:cs="Arial"/>
          <w:snapToGrid w:val="0"/>
          <w:color w:val="000000"/>
          <w:sz w:val="22"/>
          <w:szCs w:val="22"/>
        </w:rPr>
      </w:pPr>
    </w:p>
    <w:p w14:paraId="297CDA33" w14:textId="77777777" w:rsidR="001C6EBA" w:rsidRPr="005822A7" w:rsidRDefault="001C6EBA" w:rsidP="00EB1C96">
      <w:pPr>
        <w:numPr>
          <w:ilvl w:val="0"/>
          <w:numId w:val="10"/>
        </w:numPr>
        <w:tabs>
          <w:tab w:val="left" w:pos="840"/>
        </w:tabs>
        <w:ind w:left="840" w:hanging="480"/>
        <w:jc w:val="both"/>
        <w:rPr>
          <w:rFonts w:ascii="Arial" w:hAnsi="Arial" w:cs="Arial"/>
          <w:snapToGrid w:val="0"/>
          <w:color w:val="000000"/>
          <w:sz w:val="22"/>
          <w:szCs w:val="22"/>
        </w:rPr>
      </w:pPr>
      <w:r w:rsidRPr="005822A7">
        <w:rPr>
          <w:rFonts w:ascii="Arial" w:hAnsi="Arial" w:cs="Arial"/>
          <w:sz w:val="22"/>
          <w:szCs w:val="22"/>
        </w:rPr>
        <w:t>El desarrollo y consolidación de los sistemas de Casas de Cultura, Archivos, Bibliotecas, Museos y demás espacios de promoción cultural;</w:t>
      </w:r>
    </w:p>
    <w:p w14:paraId="35CB9BC3" w14:textId="77777777" w:rsidR="001C6EBA" w:rsidRPr="005822A7" w:rsidRDefault="001C6EBA" w:rsidP="001C6EBA">
      <w:pPr>
        <w:tabs>
          <w:tab w:val="left" w:pos="840"/>
        </w:tabs>
        <w:jc w:val="both"/>
        <w:rPr>
          <w:rFonts w:ascii="Arial" w:hAnsi="Arial" w:cs="Arial"/>
          <w:snapToGrid w:val="0"/>
          <w:color w:val="000000"/>
          <w:sz w:val="22"/>
          <w:szCs w:val="22"/>
        </w:rPr>
      </w:pPr>
    </w:p>
    <w:p w14:paraId="5F235B62" w14:textId="77777777" w:rsidR="001C6EBA" w:rsidRPr="005822A7" w:rsidRDefault="001C6EBA" w:rsidP="00EB1C96">
      <w:pPr>
        <w:numPr>
          <w:ilvl w:val="0"/>
          <w:numId w:val="10"/>
        </w:numPr>
        <w:tabs>
          <w:tab w:val="left" w:pos="840"/>
        </w:tabs>
        <w:ind w:left="840" w:hanging="480"/>
        <w:jc w:val="both"/>
        <w:rPr>
          <w:rFonts w:ascii="Arial" w:hAnsi="Arial" w:cs="Arial"/>
          <w:color w:val="000000"/>
          <w:sz w:val="22"/>
          <w:szCs w:val="22"/>
        </w:rPr>
      </w:pPr>
      <w:r w:rsidRPr="005822A7">
        <w:rPr>
          <w:rFonts w:ascii="Arial" w:hAnsi="Arial" w:cs="Arial"/>
          <w:sz w:val="22"/>
          <w:szCs w:val="22"/>
        </w:rPr>
        <w:t xml:space="preserve">La acción cultural que aliente la creatividad, con especial énfasis en la niñez, la juventud, así como </w:t>
      </w:r>
      <w:proofErr w:type="gramStart"/>
      <w:r w:rsidRPr="005822A7">
        <w:rPr>
          <w:rFonts w:ascii="Arial" w:hAnsi="Arial" w:cs="Arial"/>
          <w:sz w:val="22"/>
          <w:szCs w:val="22"/>
        </w:rPr>
        <w:t>en  adultos</w:t>
      </w:r>
      <w:proofErr w:type="gramEnd"/>
      <w:r w:rsidRPr="005822A7">
        <w:rPr>
          <w:rFonts w:ascii="Arial" w:hAnsi="Arial" w:cs="Arial"/>
          <w:sz w:val="22"/>
          <w:szCs w:val="22"/>
        </w:rPr>
        <w:t xml:space="preserve"> mayores y que estimule </w:t>
      </w:r>
      <w:r w:rsidRPr="005822A7">
        <w:rPr>
          <w:rFonts w:ascii="Arial" w:hAnsi="Arial" w:cs="Arial"/>
          <w:snapToGrid w:val="0"/>
          <w:sz w:val="22"/>
          <w:szCs w:val="22"/>
        </w:rPr>
        <w:t>la integración de las personas con capacidades diferentes y demás grupos vulnerables;</w:t>
      </w:r>
    </w:p>
    <w:p w14:paraId="6A75ACBE" w14:textId="77777777" w:rsidR="001C6EBA" w:rsidRPr="005822A7" w:rsidRDefault="001C6EBA" w:rsidP="001C6EBA">
      <w:pPr>
        <w:tabs>
          <w:tab w:val="left" w:pos="840"/>
        </w:tabs>
        <w:jc w:val="both"/>
        <w:rPr>
          <w:rFonts w:ascii="Arial" w:hAnsi="Arial" w:cs="Arial"/>
          <w:color w:val="000000"/>
          <w:sz w:val="22"/>
          <w:szCs w:val="22"/>
        </w:rPr>
      </w:pPr>
    </w:p>
    <w:p w14:paraId="3F70F5AD" w14:textId="77777777" w:rsidR="001C6EBA" w:rsidRPr="005822A7" w:rsidRDefault="001C6EBA" w:rsidP="00EB1C96">
      <w:pPr>
        <w:numPr>
          <w:ilvl w:val="0"/>
          <w:numId w:val="10"/>
        </w:numPr>
        <w:tabs>
          <w:tab w:val="left" w:pos="840"/>
        </w:tabs>
        <w:ind w:left="840" w:hanging="480"/>
        <w:jc w:val="both"/>
        <w:rPr>
          <w:rFonts w:ascii="Arial" w:hAnsi="Arial" w:cs="Arial"/>
          <w:color w:val="000000"/>
          <w:sz w:val="22"/>
          <w:szCs w:val="22"/>
        </w:rPr>
      </w:pPr>
      <w:r w:rsidRPr="005822A7">
        <w:rPr>
          <w:rFonts w:ascii="Arial" w:hAnsi="Arial" w:cs="Arial"/>
          <w:sz w:val="22"/>
          <w:szCs w:val="22"/>
        </w:rPr>
        <w:t xml:space="preserve">La </w:t>
      </w:r>
      <w:proofErr w:type="gramStart"/>
      <w:r w:rsidRPr="005822A7">
        <w:rPr>
          <w:rFonts w:ascii="Arial" w:hAnsi="Arial" w:cs="Arial"/>
          <w:sz w:val="22"/>
          <w:szCs w:val="22"/>
        </w:rPr>
        <w:t>vinculación  de</w:t>
      </w:r>
      <w:proofErr w:type="gramEnd"/>
      <w:r w:rsidRPr="005822A7">
        <w:rPr>
          <w:rFonts w:ascii="Arial" w:hAnsi="Arial" w:cs="Arial"/>
          <w:sz w:val="22"/>
          <w:szCs w:val="22"/>
        </w:rPr>
        <w:t xml:space="preserve"> la política cultural con los sectores: educativo, turístico, de desarrollo social, </w:t>
      </w:r>
      <w:r w:rsidRPr="005822A7">
        <w:rPr>
          <w:rFonts w:ascii="Arial" w:hAnsi="Arial" w:cs="Arial"/>
          <w:snapToGrid w:val="0"/>
          <w:sz w:val="22"/>
          <w:szCs w:val="22"/>
        </w:rPr>
        <w:t>del medio ambiente y demás afines al desarrollo sustentable;</w:t>
      </w:r>
    </w:p>
    <w:p w14:paraId="6B8DC2F7" w14:textId="77777777" w:rsidR="001C6EBA" w:rsidRPr="005822A7" w:rsidRDefault="001C6EBA" w:rsidP="001C6EBA">
      <w:pPr>
        <w:tabs>
          <w:tab w:val="left" w:pos="840"/>
        </w:tabs>
        <w:jc w:val="both"/>
        <w:rPr>
          <w:rFonts w:ascii="Arial" w:hAnsi="Arial" w:cs="Arial"/>
          <w:color w:val="000000"/>
          <w:sz w:val="22"/>
          <w:szCs w:val="22"/>
        </w:rPr>
      </w:pPr>
    </w:p>
    <w:p w14:paraId="387D64C2" w14:textId="77777777" w:rsidR="001C6EBA" w:rsidRPr="005822A7" w:rsidRDefault="001C6EBA" w:rsidP="00EB1C96">
      <w:pPr>
        <w:numPr>
          <w:ilvl w:val="0"/>
          <w:numId w:val="10"/>
        </w:numPr>
        <w:tabs>
          <w:tab w:val="left" w:pos="840"/>
        </w:tabs>
        <w:ind w:left="840" w:hanging="480"/>
        <w:jc w:val="both"/>
        <w:rPr>
          <w:rFonts w:ascii="Arial" w:hAnsi="Arial" w:cs="Arial"/>
          <w:color w:val="000000"/>
          <w:sz w:val="22"/>
          <w:szCs w:val="22"/>
        </w:rPr>
      </w:pPr>
      <w:r w:rsidRPr="005822A7">
        <w:rPr>
          <w:rFonts w:ascii="Arial" w:hAnsi="Arial" w:cs="Arial"/>
          <w:snapToGrid w:val="0"/>
          <w:sz w:val="22"/>
          <w:szCs w:val="22"/>
        </w:rPr>
        <w:t xml:space="preserve"> El rescate de los oficios tradicionales con el fin de profesionalizar el trabajo calificado, necesario para conservar y restaurar los monumentos históricos;</w:t>
      </w:r>
    </w:p>
    <w:p w14:paraId="3D8F3706" w14:textId="77777777" w:rsidR="001C6EBA" w:rsidRPr="005822A7" w:rsidRDefault="001C6EBA" w:rsidP="001C6EBA">
      <w:pPr>
        <w:tabs>
          <w:tab w:val="left" w:pos="840"/>
        </w:tabs>
        <w:jc w:val="both"/>
        <w:rPr>
          <w:rFonts w:ascii="Arial" w:hAnsi="Arial" w:cs="Arial"/>
          <w:color w:val="000000"/>
          <w:sz w:val="22"/>
          <w:szCs w:val="22"/>
        </w:rPr>
      </w:pPr>
    </w:p>
    <w:p w14:paraId="3A3EC522" w14:textId="77777777" w:rsidR="001C6EBA" w:rsidRPr="005822A7" w:rsidRDefault="001C6EBA" w:rsidP="00EB1C96">
      <w:pPr>
        <w:numPr>
          <w:ilvl w:val="0"/>
          <w:numId w:val="10"/>
        </w:numPr>
        <w:tabs>
          <w:tab w:val="left" w:pos="840"/>
        </w:tabs>
        <w:ind w:left="840" w:hanging="480"/>
        <w:jc w:val="both"/>
        <w:rPr>
          <w:rFonts w:ascii="Arial" w:hAnsi="Arial" w:cs="Arial"/>
          <w:color w:val="000000"/>
          <w:sz w:val="22"/>
          <w:szCs w:val="22"/>
        </w:rPr>
      </w:pPr>
      <w:r w:rsidRPr="005822A7">
        <w:rPr>
          <w:rFonts w:ascii="Arial" w:hAnsi="Arial" w:cs="Arial"/>
          <w:sz w:val="22"/>
          <w:szCs w:val="22"/>
        </w:rPr>
        <w:t xml:space="preserve">La protección </w:t>
      </w:r>
      <w:proofErr w:type="gramStart"/>
      <w:r w:rsidRPr="005822A7">
        <w:rPr>
          <w:rFonts w:ascii="Arial" w:hAnsi="Arial" w:cs="Arial"/>
          <w:sz w:val="22"/>
          <w:szCs w:val="22"/>
        </w:rPr>
        <w:t>legal  del</w:t>
      </w:r>
      <w:proofErr w:type="gramEnd"/>
      <w:r w:rsidRPr="005822A7">
        <w:rPr>
          <w:rFonts w:ascii="Arial" w:hAnsi="Arial" w:cs="Arial"/>
          <w:sz w:val="22"/>
          <w:szCs w:val="22"/>
        </w:rPr>
        <w:t xml:space="preserve"> creador y su obra cultural, y del trabajador de la cultura;</w:t>
      </w:r>
    </w:p>
    <w:p w14:paraId="151D8F08" w14:textId="77777777" w:rsidR="001C6EBA" w:rsidRPr="005822A7" w:rsidRDefault="001C6EBA" w:rsidP="001C6EBA">
      <w:pPr>
        <w:tabs>
          <w:tab w:val="left" w:pos="840"/>
        </w:tabs>
        <w:jc w:val="both"/>
        <w:rPr>
          <w:rFonts w:ascii="Arial" w:hAnsi="Arial" w:cs="Arial"/>
          <w:color w:val="000000"/>
          <w:sz w:val="22"/>
          <w:szCs w:val="22"/>
        </w:rPr>
      </w:pPr>
    </w:p>
    <w:p w14:paraId="2A04EC0A" w14:textId="77777777" w:rsidR="001C6EBA" w:rsidRPr="005822A7" w:rsidRDefault="001C6EBA" w:rsidP="00EB1C96">
      <w:pPr>
        <w:numPr>
          <w:ilvl w:val="0"/>
          <w:numId w:val="10"/>
        </w:numPr>
        <w:tabs>
          <w:tab w:val="left" w:pos="840"/>
        </w:tabs>
        <w:ind w:left="840" w:hanging="480"/>
        <w:jc w:val="both"/>
        <w:rPr>
          <w:rFonts w:ascii="Arial" w:hAnsi="Arial" w:cs="Arial"/>
          <w:color w:val="000000"/>
          <w:sz w:val="22"/>
          <w:szCs w:val="22"/>
        </w:rPr>
      </w:pPr>
      <w:r w:rsidRPr="005822A7">
        <w:rPr>
          <w:rFonts w:ascii="Arial" w:hAnsi="Arial" w:cs="Arial"/>
          <w:color w:val="000000"/>
          <w:sz w:val="22"/>
          <w:szCs w:val="22"/>
        </w:rPr>
        <w:t>La iniciación, formación y profesionalización cultural y artística de las personas;</w:t>
      </w:r>
    </w:p>
    <w:p w14:paraId="19E01613" w14:textId="77777777" w:rsidR="001C6EBA" w:rsidRPr="005822A7" w:rsidRDefault="001C6EBA" w:rsidP="001C6EBA">
      <w:pPr>
        <w:tabs>
          <w:tab w:val="left" w:pos="840"/>
        </w:tabs>
        <w:jc w:val="both"/>
        <w:rPr>
          <w:rFonts w:ascii="Arial" w:hAnsi="Arial" w:cs="Arial"/>
          <w:color w:val="000000"/>
          <w:sz w:val="22"/>
          <w:szCs w:val="22"/>
        </w:rPr>
      </w:pPr>
    </w:p>
    <w:p w14:paraId="44BB9398" w14:textId="77777777" w:rsidR="001C6EBA" w:rsidRPr="005822A7" w:rsidRDefault="001C6EBA" w:rsidP="00EB1C96">
      <w:pPr>
        <w:numPr>
          <w:ilvl w:val="0"/>
          <w:numId w:val="10"/>
        </w:numPr>
        <w:tabs>
          <w:tab w:val="left" w:pos="840"/>
        </w:tabs>
        <w:ind w:left="840" w:hanging="480"/>
        <w:jc w:val="both"/>
        <w:rPr>
          <w:rFonts w:ascii="Arial" w:hAnsi="Arial" w:cs="Arial"/>
          <w:color w:val="000000"/>
          <w:sz w:val="22"/>
          <w:szCs w:val="22"/>
        </w:rPr>
      </w:pPr>
      <w:r w:rsidRPr="005822A7">
        <w:rPr>
          <w:rFonts w:ascii="Arial" w:hAnsi="Arial" w:cs="Arial"/>
          <w:sz w:val="22"/>
          <w:szCs w:val="22"/>
        </w:rPr>
        <w:t>La coordinación de las organizaciones culturales;</w:t>
      </w:r>
    </w:p>
    <w:p w14:paraId="6B1A0D00" w14:textId="77777777" w:rsidR="001C6EBA" w:rsidRPr="005822A7" w:rsidRDefault="001C6EBA" w:rsidP="001C6EBA">
      <w:pPr>
        <w:tabs>
          <w:tab w:val="left" w:pos="840"/>
        </w:tabs>
        <w:jc w:val="both"/>
        <w:rPr>
          <w:rFonts w:ascii="Arial" w:hAnsi="Arial" w:cs="Arial"/>
          <w:color w:val="000000"/>
          <w:sz w:val="22"/>
          <w:szCs w:val="22"/>
        </w:rPr>
      </w:pPr>
    </w:p>
    <w:p w14:paraId="6171B095" w14:textId="77777777" w:rsidR="001C6EBA" w:rsidRPr="005822A7" w:rsidRDefault="001C6EBA" w:rsidP="00EB1C96">
      <w:pPr>
        <w:numPr>
          <w:ilvl w:val="0"/>
          <w:numId w:val="10"/>
        </w:numPr>
        <w:tabs>
          <w:tab w:val="left" w:pos="840"/>
        </w:tabs>
        <w:ind w:left="840" w:hanging="480"/>
        <w:jc w:val="both"/>
        <w:rPr>
          <w:rFonts w:ascii="Arial" w:hAnsi="Arial" w:cs="Arial"/>
          <w:color w:val="000000"/>
          <w:sz w:val="22"/>
          <w:szCs w:val="22"/>
        </w:rPr>
      </w:pPr>
      <w:r w:rsidRPr="005822A7">
        <w:rPr>
          <w:rFonts w:ascii="Arial" w:hAnsi="Arial" w:cs="Arial"/>
          <w:sz w:val="22"/>
          <w:szCs w:val="22"/>
        </w:rPr>
        <w:t>El diseño de estrategias para el financiamiento de proyectos y actividades culturales;</w:t>
      </w:r>
    </w:p>
    <w:p w14:paraId="6190406F" w14:textId="77777777" w:rsidR="001C6EBA" w:rsidRPr="005822A7" w:rsidRDefault="001C6EBA" w:rsidP="001C6EBA">
      <w:pPr>
        <w:tabs>
          <w:tab w:val="left" w:pos="840"/>
        </w:tabs>
        <w:jc w:val="both"/>
        <w:rPr>
          <w:rFonts w:ascii="Arial" w:hAnsi="Arial" w:cs="Arial"/>
          <w:color w:val="000000"/>
          <w:sz w:val="22"/>
          <w:szCs w:val="22"/>
        </w:rPr>
      </w:pPr>
    </w:p>
    <w:p w14:paraId="7604C946" w14:textId="77777777" w:rsidR="001C6EBA" w:rsidRPr="005822A7" w:rsidRDefault="001C6EBA" w:rsidP="00EB1C96">
      <w:pPr>
        <w:numPr>
          <w:ilvl w:val="0"/>
          <w:numId w:val="10"/>
        </w:numPr>
        <w:tabs>
          <w:tab w:val="left" w:pos="840"/>
        </w:tabs>
        <w:ind w:left="840" w:hanging="480"/>
        <w:jc w:val="both"/>
        <w:rPr>
          <w:rFonts w:ascii="Arial" w:hAnsi="Arial" w:cs="Arial"/>
          <w:color w:val="000000"/>
          <w:sz w:val="22"/>
          <w:szCs w:val="22"/>
        </w:rPr>
      </w:pPr>
      <w:r w:rsidRPr="005822A7">
        <w:rPr>
          <w:rFonts w:ascii="Arial" w:hAnsi="Arial" w:cs="Arial"/>
          <w:sz w:val="22"/>
          <w:szCs w:val="22"/>
        </w:rPr>
        <w:t xml:space="preserve"> La atención en materia de cultura a grupos migrantes y culturas fronterizas;</w:t>
      </w:r>
    </w:p>
    <w:p w14:paraId="30AA724D" w14:textId="77777777" w:rsidR="001C6EBA" w:rsidRPr="005822A7" w:rsidRDefault="001C6EBA" w:rsidP="001C6EBA">
      <w:pPr>
        <w:tabs>
          <w:tab w:val="left" w:pos="840"/>
        </w:tabs>
        <w:jc w:val="both"/>
        <w:rPr>
          <w:rFonts w:ascii="Arial" w:hAnsi="Arial" w:cs="Arial"/>
          <w:color w:val="000000"/>
          <w:sz w:val="22"/>
          <w:szCs w:val="22"/>
        </w:rPr>
      </w:pPr>
    </w:p>
    <w:p w14:paraId="15EFAECB" w14:textId="77777777" w:rsidR="001C6EBA" w:rsidRPr="005822A7" w:rsidRDefault="001C6EBA" w:rsidP="00EB1C96">
      <w:pPr>
        <w:numPr>
          <w:ilvl w:val="0"/>
          <w:numId w:val="10"/>
        </w:numPr>
        <w:tabs>
          <w:tab w:val="left" w:pos="840"/>
        </w:tabs>
        <w:ind w:left="840" w:hanging="480"/>
        <w:jc w:val="both"/>
        <w:rPr>
          <w:rFonts w:ascii="Arial" w:hAnsi="Arial" w:cs="Arial"/>
          <w:color w:val="000000"/>
          <w:sz w:val="22"/>
          <w:szCs w:val="22"/>
        </w:rPr>
      </w:pPr>
      <w:r w:rsidRPr="005822A7">
        <w:rPr>
          <w:rFonts w:ascii="Arial" w:hAnsi="Arial" w:cs="Arial"/>
          <w:color w:val="000000"/>
          <w:sz w:val="22"/>
          <w:szCs w:val="22"/>
        </w:rPr>
        <w:t xml:space="preserve"> </w:t>
      </w:r>
      <w:r w:rsidRPr="005822A7">
        <w:rPr>
          <w:rFonts w:ascii="Arial" w:hAnsi="Arial" w:cs="Arial"/>
          <w:sz w:val="22"/>
          <w:szCs w:val="22"/>
        </w:rPr>
        <w:t>El intercambio cultural con otras entidades públicas, sociales y privadas, y</w:t>
      </w:r>
    </w:p>
    <w:p w14:paraId="27116BC7" w14:textId="77777777" w:rsidR="001C6EBA" w:rsidRPr="005822A7" w:rsidRDefault="001C6EBA" w:rsidP="001C6EBA">
      <w:pPr>
        <w:tabs>
          <w:tab w:val="left" w:pos="840"/>
        </w:tabs>
        <w:rPr>
          <w:rFonts w:ascii="Arial" w:hAnsi="Arial" w:cs="Arial"/>
          <w:color w:val="000000"/>
          <w:sz w:val="22"/>
          <w:szCs w:val="22"/>
        </w:rPr>
      </w:pPr>
    </w:p>
    <w:p w14:paraId="62607673" w14:textId="77777777" w:rsidR="001C6EBA" w:rsidRPr="005822A7" w:rsidRDefault="001C6EBA" w:rsidP="001C6EBA">
      <w:pPr>
        <w:tabs>
          <w:tab w:val="left" w:pos="840"/>
        </w:tabs>
        <w:ind w:left="360"/>
        <w:jc w:val="both"/>
        <w:rPr>
          <w:rFonts w:ascii="Arial" w:hAnsi="Arial" w:cs="Arial"/>
          <w:color w:val="000000"/>
          <w:sz w:val="22"/>
          <w:szCs w:val="22"/>
        </w:rPr>
      </w:pPr>
      <w:r w:rsidRPr="005822A7">
        <w:rPr>
          <w:rFonts w:ascii="Arial" w:hAnsi="Arial" w:cs="Arial"/>
          <w:color w:val="000000"/>
          <w:sz w:val="22"/>
          <w:szCs w:val="22"/>
        </w:rPr>
        <w:t xml:space="preserve">XV. En la creación, ampliación, remodelación y acondicionamiento de los inmuebles destinados a las actividades culturales y artísticas. Asimismo promoverá su uso adecuado a través de programas culturales específicos, acordes con la vocación de </w:t>
      </w:r>
      <w:proofErr w:type="gramStart"/>
      <w:r w:rsidRPr="005822A7">
        <w:rPr>
          <w:rFonts w:ascii="Arial" w:hAnsi="Arial" w:cs="Arial"/>
          <w:color w:val="000000"/>
          <w:sz w:val="22"/>
          <w:szCs w:val="22"/>
        </w:rPr>
        <w:t>cada  espacio</w:t>
      </w:r>
      <w:proofErr w:type="gramEnd"/>
      <w:r w:rsidRPr="005822A7">
        <w:rPr>
          <w:rFonts w:ascii="Arial" w:hAnsi="Arial" w:cs="Arial"/>
          <w:color w:val="000000"/>
          <w:sz w:val="22"/>
          <w:szCs w:val="22"/>
        </w:rPr>
        <w:t>.</w:t>
      </w:r>
    </w:p>
    <w:p w14:paraId="29AD0CB8" w14:textId="77777777" w:rsidR="001C6EBA" w:rsidRPr="005822A7" w:rsidRDefault="001C6EBA" w:rsidP="001C6EBA">
      <w:pPr>
        <w:tabs>
          <w:tab w:val="left" w:pos="3119"/>
        </w:tabs>
        <w:jc w:val="both"/>
        <w:rPr>
          <w:rFonts w:ascii="Arial" w:hAnsi="Arial" w:cs="Arial"/>
          <w:b/>
          <w:snapToGrid w:val="0"/>
          <w:color w:val="000000"/>
          <w:sz w:val="22"/>
          <w:szCs w:val="22"/>
        </w:rPr>
      </w:pPr>
    </w:p>
    <w:p w14:paraId="6ECDBABE" w14:textId="77777777" w:rsidR="001C6EBA" w:rsidRPr="005822A7" w:rsidRDefault="001C6EBA" w:rsidP="001C6EBA">
      <w:pPr>
        <w:tabs>
          <w:tab w:val="left" w:pos="3119"/>
        </w:tabs>
        <w:jc w:val="both"/>
        <w:rPr>
          <w:rFonts w:ascii="Arial" w:hAnsi="Arial" w:cs="Arial"/>
          <w:snapToGrid w:val="0"/>
          <w:sz w:val="22"/>
          <w:szCs w:val="22"/>
        </w:rPr>
      </w:pPr>
      <w:r w:rsidRPr="005822A7">
        <w:rPr>
          <w:rFonts w:ascii="Arial" w:hAnsi="Arial" w:cs="Arial"/>
          <w:b/>
          <w:snapToGrid w:val="0"/>
          <w:color w:val="000000"/>
          <w:sz w:val="22"/>
          <w:szCs w:val="22"/>
        </w:rPr>
        <w:t xml:space="preserve">ARTÍCULO 25. </w:t>
      </w:r>
      <w:r w:rsidRPr="005822A7">
        <w:rPr>
          <w:rFonts w:ascii="Arial" w:hAnsi="Arial" w:cs="Arial"/>
          <w:snapToGrid w:val="0"/>
          <w:sz w:val="22"/>
          <w:szCs w:val="22"/>
        </w:rPr>
        <w:t>Para la ejecución de la política cultural del Estado, el Instituto diseñará e instrumentará el Programa de Desarrollo Cultural, que será de observancia general para todas las dependencias y entidades estatales, municipales y particulares.</w:t>
      </w:r>
    </w:p>
    <w:p w14:paraId="65820B4C" w14:textId="77777777" w:rsidR="001C6EBA" w:rsidRPr="005822A7" w:rsidRDefault="001C6EBA" w:rsidP="001C6EBA">
      <w:pPr>
        <w:tabs>
          <w:tab w:val="left" w:pos="3119"/>
        </w:tabs>
        <w:rPr>
          <w:rFonts w:ascii="Arial" w:hAnsi="Arial" w:cs="Arial"/>
          <w:snapToGrid w:val="0"/>
          <w:sz w:val="22"/>
          <w:szCs w:val="22"/>
        </w:rPr>
      </w:pPr>
    </w:p>
    <w:p w14:paraId="48F8619D" w14:textId="77777777" w:rsidR="001C6EBA" w:rsidRPr="005822A7" w:rsidRDefault="001C6EBA" w:rsidP="001C6EBA">
      <w:pPr>
        <w:jc w:val="both"/>
        <w:rPr>
          <w:rFonts w:ascii="Arial" w:hAnsi="Arial" w:cs="Arial"/>
          <w:sz w:val="22"/>
          <w:szCs w:val="22"/>
          <w:lang w:val="es-MX"/>
        </w:rPr>
      </w:pPr>
      <w:r w:rsidRPr="005822A7">
        <w:rPr>
          <w:rFonts w:ascii="Arial" w:hAnsi="Arial" w:cs="Arial"/>
          <w:b/>
          <w:sz w:val="22"/>
          <w:szCs w:val="22"/>
        </w:rPr>
        <w:t xml:space="preserve">ARTÍCULO 26. </w:t>
      </w:r>
      <w:r w:rsidRPr="005822A7">
        <w:rPr>
          <w:rFonts w:ascii="Arial" w:hAnsi="Arial" w:cs="Arial"/>
          <w:sz w:val="22"/>
          <w:szCs w:val="22"/>
        </w:rPr>
        <w:t>Las</w:t>
      </w:r>
      <w:r w:rsidRPr="005822A7">
        <w:rPr>
          <w:rFonts w:ascii="Arial" w:hAnsi="Arial" w:cs="Arial"/>
          <w:b/>
          <w:sz w:val="22"/>
          <w:szCs w:val="22"/>
        </w:rPr>
        <w:t xml:space="preserve"> </w:t>
      </w:r>
      <w:r w:rsidRPr="005822A7">
        <w:rPr>
          <w:rFonts w:ascii="Arial" w:hAnsi="Arial" w:cs="Arial"/>
          <w:sz w:val="22"/>
          <w:szCs w:val="22"/>
          <w:lang w:val="es-MX"/>
        </w:rPr>
        <w:t>organizaciones, empresas e industrias del sector privado, personas físicas o morales que realicen acciones tendientes a incentivar el desarrollo cultural en el Estado, serán beneficiarios de subsidios y estímulos fiscales en las contribuciones estatales y municipales, en los términos aprobados por el Congreso del Estado, en las leyes de ingresos correspondientes y demás ordenamientos legales aplicables.</w:t>
      </w:r>
    </w:p>
    <w:p w14:paraId="7BC5994D"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669713EF"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 xml:space="preserve">ARTÍCULO 27. </w:t>
      </w:r>
      <w:r w:rsidRPr="005822A7">
        <w:rPr>
          <w:rFonts w:ascii="Arial" w:hAnsi="Arial" w:cs="Arial"/>
          <w:sz w:val="22"/>
          <w:szCs w:val="22"/>
        </w:rPr>
        <w:t>El Instituto es el encargado de proteger los derechos que resulten del ejercicio de la acción cultural y artística en el Estado consignados en los capítulos I y II del Título Segundo de esta ley, así como ser el conducto institucional en la materia con las instancias federales competentes.</w:t>
      </w:r>
    </w:p>
    <w:p w14:paraId="4CE4A67E" w14:textId="77777777" w:rsidR="001C6EBA" w:rsidRPr="005822A7" w:rsidRDefault="001C6EBA" w:rsidP="001C6EBA">
      <w:pPr>
        <w:widowControl w:val="0"/>
        <w:tabs>
          <w:tab w:val="left" w:pos="3119"/>
        </w:tabs>
        <w:autoSpaceDE w:val="0"/>
        <w:autoSpaceDN w:val="0"/>
        <w:adjustRightInd w:val="0"/>
        <w:rPr>
          <w:rFonts w:ascii="Arial" w:hAnsi="Arial" w:cs="Arial"/>
          <w:b/>
          <w:sz w:val="22"/>
          <w:szCs w:val="22"/>
        </w:rPr>
      </w:pPr>
    </w:p>
    <w:p w14:paraId="7AD41479"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r w:rsidRPr="005822A7">
        <w:rPr>
          <w:rFonts w:ascii="Arial" w:hAnsi="Arial" w:cs="Arial"/>
          <w:b/>
          <w:sz w:val="22"/>
          <w:szCs w:val="22"/>
        </w:rPr>
        <w:t>ARTICULO 28</w:t>
      </w:r>
      <w:r w:rsidRPr="005822A7">
        <w:rPr>
          <w:rFonts w:ascii="Arial" w:hAnsi="Arial" w:cs="Arial"/>
          <w:sz w:val="22"/>
          <w:szCs w:val="22"/>
        </w:rPr>
        <w:t>. Los municipios en el ámbito de sus competencias, para el fomento y promoción del desarrollo cultural, establecerán un programa que:</w:t>
      </w:r>
    </w:p>
    <w:p w14:paraId="35226AF5" w14:textId="77777777" w:rsidR="001C6EBA" w:rsidRPr="005822A7" w:rsidRDefault="001C6EBA" w:rsidP="000E684A">
      <w:pPr>
        <w:widowControl w:val="0"/>
        <w:tabs>
          <w:tab w:val="left" w:pos="3119"/>
        </w:tabs>
        <w:autoSpaceDE w:val="0"/>
        <w:autoSpaceDN w:val="0"/>
        <w:adjustRightInd w:val="0"/>
        <w:rPr>
          <w:rFonts w:ascii="Arial" w:hAnsi="Arial" w:cs="Arial"/>
          <w:sz w:val="22"/>
          <w:szCs w:val="22"/>
        </w:rPr>
      </w:pPr>
    </w:p>
    <w:p w14:paraId="046DFC5E" w14:textId="77777777" w:rsidR="001C6EBA" w:rsidRPr="000E684A" w:rsidRDefault="001C6EBA" w:rsidP="00AB43AA">
      <w:pPr>
        <w:pStyle w:val="Prrafodelista"/>
        <w:widowControl w:val="0"/>
        <w:numPr>
          <w:ilvl w:val="0"/>
          <w:numId w:val="30"/>
        </w:numPr>
        <w:autoSpaceDE w:val="0"/>
        <w:autoSpaceDN w:val="0"/>
        <w:adjustRightInd w:val="0"/>
        <w:jc w:val="both"/>
        <w:rPr>
          <w:rFonts w:ascii="Arial" w:hAnsi="Arial" w:cs="Arial"/>
          <w:sz w:val="22"/>
          <w:szCs w:val="22"/>
        </w:rPr>
      </w:pPr>
      <w:r w:rsidRPr="000E684A">
        <w:rPr>
          <w:rFonts w:ascii="Arial" w:hAnsi="Arial" w:cs="Arial"/>
          <w:sz w:val="22"/>
          <w:szCs w:val="22"/>
        </w:rPr>
        <w:t>Fortalezca el sentido de identidad y pertenencia de sus habitantes;</w:t>
      </w:r>
    </w:p>
    <w:p w14:paraId="0A7760F1" w14:textId="77777777" w:rsidR="001C6EBA" w:rsidRPr="005822A7" w:rsidRDefault="001C6EBA" w:rsidP="000E684A">
      <w:pPr>
        <w:widowControl w:val="0"/>
        <w:autoSpaceDE w:val="0"/>
        <w:autoSpaceDN w:val="0"/>
        <w:adjustRightInd w:val="0"/>
        <w:ind w:left="1470" w:firstLine="45"/>
        <w:rPr>
          <w:rFonts w:ascii="Arial" w:hAnsi="Arial" w:cs="Arial"/>
          <w:sz w:val="22"/>
          <w:szCs w:val="22"/>
        </w:rPr>
      </w:pPr>
    </w:p>
    <w:p w14:paraId="20CEB945" w14:textId="77777777" w:rsidR="001C6EBA" w:rsidRPr="000E684A" w:rsidRDefault="001C6EBA" w:rsidP="00AB43AA">
      <w:pPr>
        <w:pStyle w:val="Prrafodelista"/>
        <w:widowControl w:val="0"/>
        <w:numPr>
          <w:ilvl w:val="0"/>
          <w:numId w:val="30"/>
        </w:numPr>
        <w:autoSpaceDE w:val="0"/>
        <w:autoSpaceDN w:val="0"/>
        <w:adjustRightInd w:val="0"/>
        <w:jc w:val="both"/>
        <w:rPr>
          <w:rFonts w:ascii="Arial" w:hAnsi="Arial" w:cs="Arial"/>
          <w:sz w:val="22"/>
          <w:szCs w:val="22"/>
        </w:rPr>
      </w:pPr>
      <w:r w:rsidRPr="000E684A">
        <w:rPr>
          <w:rFonts w:ascii="Arial" w:hAnsi="Arial" w:cs="Arial"/>
          <w:sz w:val="22"/>
          <w:szCs w:val="22"/>
        </w:rPr>
        <w:t>Aliente el desarrollo de la cultura, de sus tradiciones populares;</w:t>
      </w:r>
    </w:p>
    <w:p w14:paraId="35A65CFD" w14:textId="77777777" w:rsidR="001C6EBA" w:rsidRPr="005822A7" w:rsidRDefault="001C6EBA" w:rsidP="000E684A">
      <w:pPr>
        <w:widowControl w:val="0"/>
        <w:autoSpaceDE w:val="0"/>
        <w:autoSpaceDN w:val="0"/>
        <w:adjustRightInd w:val="0"/>
        <w:jc w:val="both"/>
        <w:rPr>
          <w:rFonts w:ascii="Arial" w:hAnsi="Arial" w:cs="Arial"/>
          <w:sz w:val="22"/>
          <w:szCs w:val="22"/>
        </w:rPr>
      </w:pPr>
    </w:p>
    <w:p w14:paraId="4A4A3658" w14:textId="77777777" w:rsidR="001C6EBA" w:rsidRPr="000E684A" w:rsidRDefault="001C6EBA" w:rsidP="00AB43AA">
      <w:pPr>
        <w:pStyle w:val="Prrafodelista"/>
        <w:widowControl w:val="0"/>
        <w:numPr>
          <w:ilvl w:val="0"/>
          <w:numId w:val="30"/>
        </w:numPr>
        <w:autoSpaceDE w:val="0"/>
        <w:autoSpaceDN w:val="0"/>
        <w:adjustRightInd w:val="0"/>
        <w:jc w:val="both"/>
        <w:rPr>
          <w:rFonts w:ascii="Arial" w:hAnsi="Arial" w:cs="Arial"/>
          <w:sz w:val="22"/>
          <w:szCs w:val="22"/>
        </w:rPr>
      </w:pPr>
      <w:r w:rsidRPr="000E684A">
        <w:rPr>
          <w:rFonts w:ascii="Arial" w:hAnsi="Arial" w:cs="Arial"/>
          <w:sz w:val="22"/>
          <w:szCs w:val="22"/>
        </w:rPr>
        <w:t>Propicie la conservación del patrimonio cultural;</w:t>
      </w:r>
    </w:p>
    <w:p w14:paraId="1C139F0B" w14:textId="77777777" w:rsidR="001C6EBA" w:rsidRPr="005822A7" w:rsidRDefault="001C6EBA" w:rsidP="000E684A">
      <w:pPr>
        <w:widowControl w:val="0"/>
        <w:autoSpaceDE w:val="0"/>
        <w:autoSpaceDN w:val="0"/>
        <w:adjustRightInd w:val="0"/>
        <w:jc w:val="both"/>
        <w:rPr>
          <w:rFonts w:ascii="Arial" w:hAnsi="Arial" w:cs="Arial"/>
          <w:sz w:val="22"/>
          <w:szCs w:val="22"/>
        </w:rPr>
      </w:pPr>
    </w:p>
    <w:p w14:paraId="37C93101" w14:textId="77777777" w:rsidR="001C6EBA" w:rsidRPr="000E684A" w:rsidRDefault="001C6EBA" w:rsidP="00AB43AA">
      <w:pPr>
        <w:pStyle w:val="Prrafodelista"/>
        <w:widowControl w:val="0"/>
        <w:numPr>
          <w:ilvl w:val="0"/>
          <w:numId w:val="30"/>
        </w:numPr>
        <w:autoSpaceDE w:val="0"/>
        <w:autoSpaceDN w:val="0"/>
        <w:adjustRightInd w:val="0"/>
        <w:jc w:val="both"/>
        <w:rPr>
          <w:rFonts w:ascii="Arial" w:hAnsi="Arial" w:cs="Arial"/>
          <w:sz w:val="22"/>
          <w:szCs w:val="22"/>
        </w:rPr>
      </w:pPr>
      <w:r w:rsidRPr="000E684A">
        <w:rPr>
          <w:rFonts w:ascii="Arial" w:hAnsi="Arial" w:cs="Arial"/>
          <w:sz w:val="22"/>
          <w:szCs w:val="22"/>
        </w:rPr>
        <w:t>Impulse la difusión cultural;</w:t>
      </w:r>
    </w:p>
    <w:p w14:paraId="3C69BC32" w14:textId="77777777" w:rsidR="001C6EBA" w:rsidRPr="005822A7" w:rsidRDefault="001C6EBA" w:rsidP="000E684A">
      <w:pPr>
        <w:widowControl w:val="0"/>
        <w:autoSpaceDE w:val="0"/>
        <w:autoSpaceDN w:val="0"/>
        <w:adjustRightInd w:val="0"/>
        <w:ind w:left="60"/>
        <w:jc w:val="both"/>
        <w:rPr>
          <w:rFonts w:ascii="Arial" w:hAnsi="Arial" w:cs="Arial"/>
          <w:sz w:val="22"/>
          <w:szCs w:val="22"/>
        </w:rPr>
      </w:pPr>
    </w:p>
    <w:p w14:paraId="3F6592EB" w14:textId="77777777" w:rsidR="001C6EBA" w:rsidRPr="000E684A" w:rsidRDefault="001C6EBA" w:rsidP="00AB43AA">
      <w:pPr>
        <w:pStyle w:val="Prrafodelista"/>
        <w:widowControl w:val="0"/>
        <w:numPr>
          <w:ilvl w:val="0"/>
          <w:numId w:val="30"/>
        </w:numPr>
        <w:autoSpaceDE w:val="0"/>
        <w:autoSpaceDN w:val="0"/>
        <w:adjustRightInd w:val="0"/>
        <w:jc w:val="both"/>
        <w:rPr>
          <w:rFonts w:ascii="Arial" w:hAnsi="Arial" w:cs="Arial"/>
          <w:sz w:val="22"/>
          <w:szCs w:val="22"/>
        </w:rPr>
      </w:pPr>
      <w:r w:rsidRPr="000E684A">
        <w:rPr>
          <w:rFonts w:ascii="Arial" w:hAnsi="Arial" w:cs="Arial"/>
          <w:sz w:val="22"/>
          <w:szCs w:val="22"/>
        </w:rPr>
        <w:t>Facilite el acceso de sus habitantes al goce y disfrute del arte y la cultura, y</w:t>
      </w:r>
    </w:p>
    <w:p w14:paraId="36C22986" w14:textId="77777777" w:rsidR="001C6EBA" w:rsidRPr="005822A7" w:rsidRDefault="001C6EBA" w:rsidP="000E684A">
      <w:pPr>
        <w:widowControl w:val="0"/>
        <w:autoSpaceDE w:val="0"/>
        <w:autoSpaceDN w:val="0"/>
        <w:adjustRightInd w:val="0"/>
        <w:jc w:val="both"/>
        <w:rPr>
          <w:rFonts w:ascii="Arial" w:hAnsi="Arial" w:cs="Arial"/>
          <w:sz w:val="22"/>
          <w:szCs w:val="22"/>
        </w:rPr>
      </w:pPr>
    </w:p>
    <w:p w14:paraId="51BFBF96" w14:textId="77777777" w:rsidR="001C6EBA" w:rsidRPr="000E684A" w:rsidRDefault="001C6EBA" w:rsidP="00AB43AA">
      <w:pPr>
        <w:pStyle w:val="Prrafodelista"/>
        <w:widowControl w:val="0"/>
        <w:numPr>
          <w:ilvl w:val="0"/>
          <w:numId w:val="30"/>
        </w:numPr>
        <w:autoSpaceDE w:val="0"/>
        <w:autoSpaceDN w:val="0"/>
        <w:adjustRightInd w:val="0"/>
        <w:jc w:val="both"/>
        <w:rPr>
          <w:rFonts w:ascii="Arial" w:hAnsi="Arial" w:cs="Arial"/>
          <w:sz w:val="22"/>
          <w:szCs w:val="22"/>
        </w:rPr>
      </w:pPr>
      <w:r w:rsidRPr="000E684A">
        <w:rPr>
          <w:rFonts w:ascii="Arial" w:hAnsi="Arial" w:cs="Arial"/>
          <w:sz w:val="22"/>
          <w:szCs w:val="22"/>
        </w:rPr>
        <w:lastRenderedPageBreak/>
        <w:t>Fomente la educación cívica y cultural de los niños y jóvenes.</w:t>
      </w:r>
    </w:p>
    <w:p w14:paraId="4425C964"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78ABCA61"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29</w:t>
      </w:r>
      <w:r w:rsidRPr="005822A7">
        <w:rPr>
          <w:rFonts w:ascii="Arial" w:hAnsi="Arial" w:cs="Arial"/>
          <w:sz w:val="22"/>
          <w:szCs w:val="22"/>
        </w:rPr>
        <w:t>. En la integración de los programas municipales de cultura, se deberá considerar lo siguiente:</w:t>
      </w:r>
    </w:p>
    <w:p w14:paraId="717FEF42"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540AB947" w14:textId="77777777" w:rsidR="001C6EBA" w:rsidRPr="005822A7" w:rsidRDefault="001C6EBA" w:rsidP="00EB1C96">
      <w:pPr>
        <w:widowControl w:val="0"/>
        <w:numPr>
          <w:ilvl w:val="0"/>
          <w:numId w:val="11"/>
        </w:numPr>
        <w:tabs>
          <w:tab w:val="clear" w:pos="2828"/>
          <w:tab w:val="left"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La elaboración y actualización permanente de un diagnóstico cultural municipal;</w:t>
      </w:r>
    </w:p>
    <w:p w14:paraId="3A72ADD6" w14:textId="77777777" w:rsidR="001C6EBA" w:rsidRPr="005822A7" w:rsidRDefault="001C6EBA" w:rsidP="001C6EBA">
      <w:pPr>
        <w:widowControl w:val="0"/>
        <w:tabs>
          <w:tab w:val="left" w:pos="720"/>
        </w:tabs>
        <w:autoSpaceDE w:val="0"/>
        <w:autoSpaceDN w:val="0"/>
        <w:adjustRightInd w:val="0"/>
        <w:ind w:left="720"/>
        <w:rPr>
          <w:rFonts w:ascii="Arial" w:hAnsi="Arial" w:cs="Arial"/>
          <w:sz w:val="22"/>
          <w:szCs w:val="22"/>
        </w:rPr>
      </w:pPr>
    </w:p>
    <w:p w14:paraId="5C83CACD" w14:textId="77777777" w:rsidR="001C6EBA" w:rsidRPr="005822A7" w:rsidRDefault="001C6EBA" w:rsidP="00EB1C96">
      <w:pPr>
        <w:widowControl w:val="0"/>
        <w:numPr>
          <w:ilvl w:val="0"/>
          <w:numId w:val="11"/>
        </w:numPr>
        <w:tabs>
          <w:tab w:val="clear" w:pos="2828"/>
          <w:tab w:val="left"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El fortalecimiento de la descentralización de las políticas y acciones de fomento al desarrollo cultural, con el objeto de alcanzar el desarrollo equilibrado de los distintos núcleos de población;</w:t>
      </w:r>
    </w:p>
    <w:p w14:paraId="4707EF11" w14:textId="77777777" w:rsidR="001C6EBA" w:rsidRPr="005822A7" w:rsidRDefault="001C6EBA" w:rsidP="001C6EBA">
      <w:pPr>
        <w:widowControl w:val="0"/>
        <w:tabs>
          <w:tab w:val="left" w:pos="720"/>
        </w:tabs>
        <w:autoSpaceDE w:val="0"/>
        <w:autoSpaceDN w:val="0"/>
        <w:adjustRightInd w:val="0"/>
        <w:jc w:val="both"/>
        <w:rPr>
          <w:rFonts w:ascii="Arial" w:hAnsi="Arial" w:cs="Arial"/>
          <w:sz w:val="22"/>
          <w:szCs w:val="22"/>
        </w:rPr>
      </w:pPr>
    </w:p>
    <w:p w14:paraId="166B3BCA" w14:textId="77777777" w:rsidR="001C6EBA" w:rsidRPr="005822A7" w:rsidRDefault="001C6EBA" w:rsidP="00EB1C96">
      <w:pPr>
        <w:widowControl w:val="0"/>
        <w:numPr>
          <w:ilvl w:val="0"/>
          <w:numId w:val="11"/>
        </w:numPr>
        <w:tabs>
          <w:tab w:val="clear" w:pos="2828"/>
          <w:tab w:val="left"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Estimular la formación, actualización y profesionalización de los investigadores, docentes, promotores, cronistas, creadores, intérpretes y ejecutantes en el municipio, en las diversas áreas de las expresiones culturales y artísticas;</w:t>
      </w:r>
    </w:p>
    <w:p w14:paraId="2AE17B57" w14:textId="77777777" w:rsidR="001C6EBA" w:rsidRPr="005822A7" w:rsidRDefault="001C6EBA" w:rsidP="001C6EBA">
      <w:pPr>
        <w:widowControl w:val="0"/>
        <w:tabs>
          <w:tab w:val="left" w:pos="720"/>
        </w:tabs>
        <w:autoSpaceDE w:val="0"/>
        <w:autoSpaceDN w:val="0"/>
        <w:adjustRightInd w:val="0"/>
        <w:jc w:val="both"/>
        <w:rPr>
          <w:rFonts w:ascii="Arial" w:hAnsi="Arial" w:cs="Arial"/>
          <w:sz w:val="22"/>
          <w:szCs w:val="22"/>
        </w:rPr>
      </w:pPr>
    </w:p>
    <w:p w14:paraId="274592F9" w14:textId="77777777" w:rsidR="001C6EBA" w:rsidRPr="005822A7" w:rsidRDefault="001C6EBA" w:rsidP="00EB1C96">
      <w:pPr>
        <w:widowControl w:val="0"/>
        <w:numPr>
          <w:ilvl w:val="0"/>
          <w:numId w:val="11"/>
        </w:numPr>
        <w:tabs>
          <w:tab w:val="clear" w:pos="2828"/>
          <w:tab w:val="left"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Proponer acciones de vinculación entre educación y cultura;</w:t>
      </w:r>
    </w:p>
    <w:p w14:paraId="3324102F" w14:textId="77777777" w:rsidR="001C6EBA" w:rsidRPr="005822A7" w:rsidRDefault="001C6EBA" w:rsidP="001C6EBA">
      <w:pPr>
        <w:widowControl w:val="0"/>
        <w:tabs>
          <w:tab w:val="left" w:pos="720"/>
        </w:tabs>
        <w:autoSpaceDE w:val="0"/>
        <w:autoSpaceDN w:val="0"/>
        <w:adjustRightInd w:val="0"/>
        <w:jc w:val="both"/>
        <w:rPr>
          <w:rFonts w:ascii="Arial" w:hAnsi="Arial" w:cs="Arial"/>
          <w:sz w:val="22"/>
          <w:szCs w:val="22"/>
        </w:rPr>
      </w:pPr>
    </w:p>
    <w:p w14:paraId="098D979F" w14:textId="77777777" w:rsidR="001C6EBA" w:rsidRPr="005822A7" w:rsidRDefault="001C6EBA" w:rsidP="00EB1C96">
      <w:pPr>
        <w:widowControl w:val="0"/>
        <w:numPr>
          <w:ilvl w:val="0"/>
          <w:numId w:val="11"/>
        </w:numPr>
        <w:tabs>
          <w:tab w:val="clear" w:pos="2828"/>
          <w:tab w:val="left"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Fomentar la difusión del conocimiento, respeto, preservación, conservación y enriquecimiento de los valores de la diversidad cultural y de su patrimonio cultural;</w:t>
      </w:r>
    </w:p>
    <w:p w14:paraId="17FE5940" w14:textId="77777777" w:rsidR="001C6EBA" w:rsidRPr="005822A7" w:rsidRDefault="001C6EBA" w:rsidP="001C6EBA">
      <w:pPr>
        <w:widowControl w:val="0"/>
        <w:tabs>
          <w:tab w:val="left" w:pos="720"/>
        </w:tabs>
        <w:autoSpaceDE w:val="0"/>
        <w:autoSpaceDN w:val="0"/>
        <w:adjustRightInd w:val="0"/>
        <w:jc w:val="both"/>
        <w:rPr>
          <w:rFonts w:ascii="Arial" w:hAnsi="Arial" w:cs="Arial"/>
          <w:sz w:val="22"/>
          <w:szCs w:val="22"/>
        </w:rPr>
      </w:pPr>
    </w:p>
    <w:p w14:paraId="13B29F5B" w14:textId="77777777" w:rsidR="001C6EBA" w:rsidRPr="005822A7" w:rsidRDefault="001C6EBA" w:rsidP="00EB1C96">
      <w:pPr>
        <w:widowControl w:val="0"/>
        <w:numPr>
          <w:ilvl w:val="0"/>
          <w:numId w:val="11"/>
        </w:numPr>
        <w:tabs>
          <w:tab w:val="clear" w:pos="2828"/>
          <w:tab w:val="left"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Fortalecer los programas de sensibilización e iniciación artística que se impartan en Casas de Cultura o espacios similares, así como la capacitación y actualización constante de docentes y talleristas, y</w:t>
      </w:r>
    </w:p>
    <w:p w14:paraId="469814E4" w14:textId="77777777" w:rsidR="001C6EBA" w:rsidRPr="005822A7" w:rsidRDefault="001C6EBA" w:rsidP="001C6EBA">
      <w:pPr>
        <w:widowControl w:val="0"/>
        <w:tabs>
          <w:tab w:val="left" w:pos="720"/>
        </w:tabs>
        <w:autoSpaceDE w:val="0"/>
        <w:autoSpaceDN w:val="0"/>
        <w:adjustRightInd w:val="0"/>
        <w:ind w:left="720"/>
        <w:rPr>
          <w:rFonts w:ascii="Arial" w:hAnsi="Arial" w:cs="Arial"/>
          <w:sz w:val="22"/>
          <w:szCs w:val="22"/>
        </w:rPr>
      </w:pPr>
    </w:p>
    <w:p w14:paraId="53663675" w14:textId="77777777" w:rsidR="001C6EBA" w:rsidRDefault="001C6EBA" w:rsidP="00EB1C96">
      <w:pPr>
        <w:widowControl w:val="0"/>
        <w:numPr>
          <w:ilvl w:val="0"/>
          <w:numId w:val="11"/>
        </w:numPr>
        <w:tabs>
          <w:tab w:val="clear" w:pos="2828"/>
          <w:tab w:val="left"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El impulso al desarrollo, mantenimiento y conservación de su infraestructura cultural.</w:t>
      </w:r>
    </w:p>
    <w:p w14:paraId="13441939" w14:textId="77777777" w:rsidR="00AF3637" w:rsidRDefault="00AF3637" w:rsidP="00AF3637">
      <w:pPr>
        <w:pStyle w:val="Prrafodelista"/>
        <w:rPr>
          <w:rFonts w:ascii="Arial" w:hAnsi="Arial" w:cs="Arial"/>
          <w:sz w:val="22"/>
          <w:szCs w:val="22"/>
        </w:rPr>
      </w:pPr>
    </w:p>
    <w:p w14:paraId="368856B5" w14:textId="77777777" w:rsidR="00AF3637" w:rsidRDefault="00AF3637" w:rsidP="00AF3637">
      <w:pPr>
        <w:autoSpaceDE w:val="0"/>
        <w:autoSpaceDN w:val="0"/>
        <w:adjustRightInd w:val="0"/>
        <w:jc w:val="both"/>
        <w:rPr>
          <w:rFonts w:ascii="Arial" w:hAnsi="Arial" w:cs="Arial"/>
          <w:sz w:val="22"/>
          <w:szCs w:val="22"/>
        </w:rPr>
      </w:pPr>
      <w:r w:rsidRPr="00AF3637">
        <w:rPr>
          <w:rFonts w:ascii="Arial" w:hAnsi="Arial" w:cs="Arial"/>
          <w:sz w:val="22"/>
          <w:szCs w:val="22"/>
        </w:rPr>
        <w:t>Los ayuntamientos podrán promover, en coordinación con el Instituto, mecanismos para la capacitación, la certificación académica de competencias</w:t>
      </w:r>
      <w:r w:rsidRPr="0079157E">
        <w:rPr>
          <w:rFonts w:ascii="Arial" w:hAnsi="Arial" w:cs="Arial"/>
          <w:b/>
          <w:sz w:val="24"/>
          <w:szCs w:val="24"/>
        </w:rPr>
        <w:t xml:space="preserve"> </w:t>
      </w:r>
      <w:r w:rsidRPr="00AF3637">
        <w:rPr>
          <w:rFonts w:ascii="Arial" w:hAnsi="Arial" w:cs="Arial"/>
          <w:sz w:val="22"/>
          <w:szCs w:val="22"/>
        </w:rPr>
        <w:t>y la profesionalización de su personal, de los promotores y gestores culturales.</w:t>
      </w:r>
    </w:p>
    <w:p w14:paraId="27731DAB" w14:textId="77777777" w:rsidR="0006720A" w:rsidRPr="00B27178" w:rsidRDefault="0006720A" w:rsidP="0006720A">
      <w:pPr>
        <w:autoSpaceDE w:val="0"/>
        <w:autoSpaceDN w:val="0"/>
        <w:adjustRightInd w:val="0"/>
        <w:jc w:val="right"/>
        <w:rPr>
          <w:rFonts w:ascii="Arial" w:hAnsi="Arial" w:cs="Arial"/>
          <w:i/>
          <w:sz w:val="22"/>
          <w:szCs w:val="22"/>
        </w:rPr>
      </w:pPr>
      <w:r w:rsidRPr="00B27178">
        <w:rPr>
          <w:rFonts w:asciiTheme="minorHAnsi" w:hAnsiTheme="minorHAnsi" w:cs="Arial"/>
          <w:i/>
          <w:color w:val="0070C0"/>
          <w:sz w:val="16"/>
          <w:szCs w:val="16"/>
        </w:rPr>
        <w:t>PARRAFO REFORMADO POR DEC. 504 P. O. 43 DE FECHA 30 DE MAYO DE 2013</w:t>
      </w:r>
    </w:p>
    <w:p w14:paraId="064600A4" w14:textId="77777777" w:rsidR="00AF3637" w:rsidRPr="005822A7" w:rsidRDefault="00AF3637" w:rsidP="00AF3637">
      <w:pPr>
        <w:widowControl w:val="0"/>
        <w:tabs>
          <w:tab w:val="left" w:pos="720"/>
        </w:tabs>
        <w:autoSpaceDE w:val="0"/>
        <w:autoSpaceDN w:val="0"/>
        <w:adjustRightInd w:val="0"/>
        <w:jc w:val="both"/>
        <w:rPr>
          <w:rFonts w:ascii="Arial" w:hAnsi="Arial" w:cs="Arial"/>
          <w:sz w:val="22"/>
          <w:szCs w:val="22"/>
        </w:rPr>
      </w:pPr>
    </w:p>
    <w:p w14:paraId="46934D0C" w14:textId="77777777" w:rsidR="00AF3637" w:rsidRDefault="001C6EBA" w:rsidP="00AF3637">
      <w:pPr>
        <w:autoSpaceDE w:val="0"/>
        <w:autoSpaceDN w:val="0"/>
        <w:adjustRightInd w:val="0"/>
        <w:jc w:val="both"/>
        <w:rPr>
          <w:rFonts w:ascii="Arial" w:hAnsi="Arial" w:cs="Arial"/>
          <w:sz w:val="22"/>
          <w:szCs w:val="22"/>
        </w:rPr>
      </w:pPr>
      <w:r w:rsidRPr="005822A7">
        <w:rPr>
          <w:rFonts w:ascii="Arial" w:hAnsi="Arial" w:cs="Arial"/>
          <w:b/>
          <w:sz w:val="22"/>
          <w:szCs w:val="22"/>
        </w:rPr>
        <w:t>ARTÍCULO 30</w:t>
      </w:r>
      <w:r w:rsidRPr="005822A7">
        <w:rPr>
          <w:rFonts w:ascii="Arial" w:hAnsi="Arial" w:cs="Arial"/>
          <w:sz w:val="22"/>
          <w:szCs w:val="22"/>
        </w:rPr>
        <w:t xml:space="preserve">. </w:t>
      </w:r>
      <w:r w:rsidR="00AF3637" w:rsidRPr="00AF3637">
        <w:rPr>
          <w:rFonts w:ascii="Arial" w:hAnsi="Arial" w:cs="Arial"/>
          <w:sz w:val="22"/>
          <w:szCs w:val="22"/>
        </w:rPr>
        <w:t>Los programas culturales municipales deberán elaborarse con la participación ciudadana y contener cuando menos:</w:t>
      </w:r>
    </w:p>
    <w:p w14:paraId="1BFFAB6A" w14:textId="77777777" w:rsidR="00AF3637" w:rsidRDefault="00AF3637" w:rsidP="00AF3637">
      <w:pPr>
        <w:autoSpaceDE w:val="0"/>
        <w:autoSpaceDN w:val="0"/>
        <w:adjustRightInd w:val="0"/>
        <w:jc w:val="both"/>
        <w:rPr>
          <w:rFonts w:ascii="Arial" w:hAnsi="Arial" w:cs="Arial"/>
          <w:sz w:val="22"/>
          <w:szCs w:val="22"/>
        </w:rPr>
      </w:pPr>
    </w:p>
    <w:p w14:paraId="3A5FC41F" w14:textId="77777777" w:rsidR="00AF3637" w:rsidRPr="00AF3637" w:rsidRDefault="00AF3637" w:rsidP="00AB43AA">
      <w:pPr>
        <w:pStyle w:val="Prrafodelista"/>
        <w:numPr>
          <w:ilvl w:val="0"/>
          <w:numId w:val="34"/>
        </w:numPr>
        <w:autoSpaceDE w:val="0"/>
        <w:autoSpaceDN w:val="0"/>
        <w:adjustRightInd w:val="0"/>
        <w:jc w:val="both"/>
        <w:rPr>
          <w:rFonts w:ascii="Arial" w:hAnsi="Arial" w:cs="Arial"/>
          <w:sz w:val="22"/>
          <w:szCs w:val="22"/>
        </w:rPr>
      </w:pPr>
      <w:r w:rsidRPr="00AF3637">
        <w:rPr>
          <w:rFonts w:ascii="Arial" w:hAnsi="Arial" w:cs="Arial"/>
          <w:sz w:val="22"/>
          <w:szCs w:val="22"/>
        </w:rPr>
        <w:t>Los objetivos y estrategias a desarrollar en la promoción, divulgación, fomento e investigación de la cultura;</w:t>
      </w:r>
    </w:p>
    <w:p w14:paraId="06F39F19" w14:textId="77777777" w:rsidR="00AF3637" w:rsidRPr="00AF3637" w:rsidRDefault="00AF3637" w:rsidP="00AF3637">
      <w:pPr>
        <w:pStyle w:val="Prrafodelista"/>
        <w:autoSpaceDE w:val="0"/>
        <w:autoSpaceDN w:val="0"/>
        <w:adjustRightInd w:val="0"/>
        <w:spacing w:line="360" w:lineRule="auto"/>
        <w:ind w:left="2149"/>
        <w:jc w:val="both"/>
        <w:rPr>
          <w:rFonts w:ascii="Arial" w:hAnsi="Arial" w:cs="Arial"/>
          <w:sz w:val="22"/>
          <w:szCs w:val="22"/>
          <w:lang w:val="es-ES_tradnl"/>
        </w:rPr>
      </w:pPr>
    </w:p>
    <w:p w14:paraId="4B2B40A6" w14:textId="77777777" w:rsidR="00AF3637" w:rsidRPr="00AF3637" w:rsidRDefault="00AF3637" w:rsidP="00AB43AA">
      <w:pPr>
        <w:pStyle w:val="Prrafodelista"/>
        <w:numPr>
          <w:ilvl w:val="0"/>
          <w:numId w:val="34"/>
        </w:numPr>
        <w:autoSpaceDE w:val="0"/>
        <w:autoSpaceDN w:val="0"/>
        <w:adjustRightInd w:val="0"/>
        <w:spacing w:line="360" w:lineRule="auto"/>
        <w:jc w:val="both"/>
        <w:rPr>
          <w:rFonts w:ascii="Arial" w:hAnsi="Arial" w:cs="Arial"/>
          <w:sz w:val="22"/>
          <w:szCs w:val="22"/>
        </w:rPr>
      </w:pPr>
      <w:r w:rsidRPr="00AF3637">
        <w:rPr>
          <w:rFonts w:ascii="Arial" w:hAnsi="Arial" w:cs="Arial"/>
          <w:sz w:val="22"/>
          <w:szCs w:val="22"/>
        </w:rPr>
        <w:t>Las actividades para lograr los objetivos propuestos;</w:t>
      </w:r>
    </w:p>
    <w:p w14:paraId="555BED7B" w14:textId="77777777" w:rsidR="00AF3637" w:rsidRPr="00AF3637" w:rsidRDefault="00AF3637" w:rsidP="00AF3637">
      <w:pPr>
        <w:autoSpaceDE w:val="0"/>
        <w:autoSpaceDN w:val="0"/>
        <w:adjustRightInd w:val="0"/>
        <w:spacing w:line="360" w:lineRule="auto"/>
        <w:jc w:val="both"/>
        <w:rPr>
          <w:rFonts w:ascii="Arial" w:hAnsi="Arial" w:cs="Arial"/>
          <w:sz w:val="22"/>
          <w:szCs w:val="22"/>
        </w:rPr>
      </w:pPr>
    </w:p>
    <w:p w14:paraId="42B264F8" w14:textId="77777777" w:rsidR="00AF3637" w:rsidRPr="00AF3637" w:rsidRDefault="00AF3637" w:rsidP="00AB43AA">
      <w:pPr>
        <w:pStyle w:val="Prrafodelista"/>
        <w:numPr>
          <w:ilvl w:val="0"/>
          <w:numId w:val="34"/>
        </w:numPr>
        <w:autoSpaceDE w:val="0"/>
        <w:autoSpaceDN w:val="0"/>
        <w:adjustRightInd w:val="0"/>
        <w:jc w:val="both"/>
        <w:rPr>
          <w:rFonts w:ascii="Arial" w:hAnsi="Arial" w:cs="Arial"/>
          <w:sz w:val="22"/>
          <w:szCs w:val="22"/>
        </w:rPr>
      </w:pPr>
      <w:r w:rsidRPr="00AF3637">
        <w:rPr>
          <w:rFonts w:ascii="Arial" w:hAnsi="Arial" w:cs="Arial"/>
          <w:sz w:val="22"/>
          <w:szCs w:val="22"/>
        </w:rPr>
        <w:t>Un proyecto de aplicación presupuestal que permita un adecuado y eficiente ejercicio de los recursos; y</w:t>
      </w:r>
    </w:p>
    <w:p w14:paraId="50D85D67" w14:textId="77777777" w:rsidR="00AF3637" w:rsidRDefault="00AF3637" w:rsidP="00AF3637">
      <w:pPr>
        <w:autoSpaceDE w:val="0"/>
        <w:autoSpaceDN w:val="0"/>
        <w:adjustRightInd w:val="0"/>
        <w:jc w:val="both"/>
        <w:rPr>
          <w:rFonts w:ascii="Arial" w:hAnsi="Arial" w:cs="Arial"/>
          <w:sz w:val="22"/>
          <w:szCs w:val="22"/>
        </w:rPr>
      </w:pPr>
    </w:p>
    <w:p w14:paraId="1784140F" w14:textId="77777777" w:rsidR="00AF3637" w:rsidRDefault="00AF3637" w:rsidP="00AB43AA">
      <w:pPr>
        <w:pStyle w:val="Prrafodelista"/>
        <w:numPr>
          <w:ilvl w:val="0"/>
          <w:numId w:val="34"/>
        </w:numPr>
        <w:autoSpaceDE w:val="0"/>
        <w:autoSpaceDN w:val="0"/>
        <w:adjustRightInd w:val="0"/>
        <w:jc w:val="both"/>
        <w:rPr>
          <w:rFonts w:ascii="Arial" w:hAnsi="Arial" w:cs="Arial"/>
          <w:sz w:val="22"/>
          <w:szCs w:val="22"/>
        </w:rPr>
      </w:pPr>
      <w:r w:rsidRPr="00AF3637">
        <w:rPr>
          <w:rFonts w:ascii="Arial" w:hAnsi="Arial" w:cs="Arial"/>
          <w:sz w:val="22"/>
          <w:szCs w:val="22"/>
        </w:rPr>
        <w:t>Los procedimientos de evaluación y revisión pertinentes   para su mejora.</w:t>
      </w:r>
    </w:p>
    <w:p w14:paraId="41023C8B" w14:textId="77777777" w:rsidR="00611E96" w:rsidRPr="00B27178" w:rsidRDefault="00611E96" w:rsidP="00611E96">
      <w:pPr>
        <w:autoSpaceDE w:val="0"/>
        <w:autoSpaceDN w:val="0"/>
        <w:adjustRightInd w:val="0"/>
        <w:jc w:val="right"/>
        <w:rPr>
          <w:rFonts w:ascii="Arial" w:hAnsi="Arial" w:cs="Arial"/>
          <w:i/>
          <w:color w:val="0070C0"/>
          <w:sz w:val="22"/>
          <w:szCs w:val="22"/>
        </w:rPr>
      </w:pPr>
      <w:r w:rsidRPr="00B27178">
        <w:rPr>
          <w:rFonts w:asciiTheme="minorHAnsi" w:hAnsiTheme="minorHAnsi" w:cs="Arial"/>
          <w:i/>
          <w:color w:val="0070C0"/>
          <w:sz w:val="16"/>
          <w:szCs w:val="16"/>
        </w:rPr>
        <w:t>ARTICULO REFORMADO POR DEC. 504 P. O. 43 DE FECHA 30 DE MAYO DE 2013</w:t>
      </w:r>
    </w:p>
    <w:p w14:paraId="0DD98A13" w14:textId="77777777" w:rsidR="009E49A6" w:rsidRDefault="009E49A6" w:rsidP="009E49A6">
      <w:pPr>
        <w:pStyle w:val="Ttulo2"/>
        <w:rPr>
          <w:rFonts w:cs="Arial"/>
          <w:sz w:val="24"/>
          <w:szCs w:val="24"/>
        </w:rPr>
      </w:pPr>
    </w:p>
    <w:p w14:paraId="6D92ABC1" w14:textId="77777777" w:rsidR="009E49A6" w:rsidRDefault="009E49A6" w:rsidP="009E49A6">
      <w:pPr>
        <w:pStyle w:val="Ttulo2"/>
        <w:rPr>
          <w:rFonts w:cs="Arial"/>
          <w:sz w:val="24"/>
          <w:szCs w:val="24"/>
        </w:rPr>
      </w:pPr>
    </w:p>
    <w:p w14:paraId="2ED3F570" w14:textId="77777777" w:rsidR="001C6EBA" w:rsidRPr="005822A7" w:rsidRDefault="001C6EBA" w:rsidP="009E49A6">
      <w:pPr>
        <w:pStyle w:val="Ttulo2"/>
        <w:rPr>
          <w:rFonts w:cs="Arial"/>
          <w:szCs w:val="22"/>
          <w:lang w:val="es-MX"/>
        </w:rPr>
      </w:pPr>
      <w:r w:rsidRPr="005822A7">
        <w:rPr>
          <w:rFonts w:cs="Arial"/>
          <w:szCs w:val="22"/>
          <w:lang w:val="es-MX"/>
        </w:rPr>
        <w:t>CAPÍTULO III</w:t>
      </w:r>
    </w:p>
    <w:p w14:paraId="147B99F0" w14:textId="77777777" w:rsidR="001C6EBA" w:rsidRPr="005822A7" w:rsidRDefault="001C6EBA" w:rsidP="001C6EBA">
      <w:pPr>
        <w:tabs>
          <w:tab w:val="left" w:pos="3119"/>
        </w:tabs>
        <w:jc w:val="center"/>
        <w:rPr>
          <w:rFonts w:ascii="Arial" w:hAnsi="Arial" w:cs="Arial"/>
          <w:b/>
          <w:sz w:val="22"/>
          <w:szCs w:val="22"/>
        </w:rPr>
      </w:pPr>
      <w:r w:rsidRPr="005822A7">
        <w:rPr>
          <w:rFonts w:ascii="Arial" w:hAnsi="Arial" w:cs="Arial"/>
          <w:b/>
          <w:sz w:val="22"/>
          <w:szCs w:val="22"/>
        </w:rPr>
        <w:t xml:space="preserve">DE </w:t>
      </w:r>
      <w:smartTag w:uri="urn:schemas-microsoft-com:office:smarttags" w:element="PersonName">
        <w:smartTagPr>
          <w:attr w:name="ProductID" w:val="LA ACCIￓN CULTURAL"/>
        </w:smartTagPr>
        <w:r w:rsidRPr="005822A7">
          <w:rPr>
            <w:rFonts w:ascii="Arial" w:hAnsi="Arial" w:cs="Arial"/>
            <w:b/>
            <w:sz w:val="22"/>
            <w:szCs w:val="22"/>
          </w:rPr>
          <w:t>LA ACCIÓN CULTURAL</w:t>
        </w:r>
      </w:smartTag>
      <w:r w:rsidRPr="005822A7">
        <w:rPr>
          <w:rFonts w:ascii="Arial" w:hAnsi="Arial" w:cs="Arial"/>
          <w:b/>
          <w:sz w:val="22"/>
          <w:szCs w:val="22"/>
        </w:rPr>
        <w:t xml:space="preserve"> Y ARTÍSTICA</w:t>
      </w:r>
    </w:p>
    <w:p w14:paraId="64CD5444" w14:textId="77777777" w:rsidR="001C6EBA" w:rsidRPr="005822A7" w:rsidRDefault="001C6EBA" w:rsidP="001C6EBA">
      <w:pPr>
        <w:tabs>
          <w:tab w:val="left" w:pos="3119"/>
        </w:tabs>
        <w:jc w:val="both"/>
        <w:rPr>
          <w:rFonts w:ascii="Arial" w:hAnsi="Arial" w:cs="Arial"/>
          <w:b/>
          <w:sz w:val="22"/>
          <w:szCs w:val="22"/>
        </w:rPr>
      </w:pPr>
    </w:p>
    <w:p w14:paraId="3426AADE" w14:textId="77777777" w:rsidR="001C6EBA" w:rsidRPr="005822A7" w:rsidRDefault="001C6EBA" w:rsidP="001C6EBA">
      <w:pPr>
        <w:tabs>
          <w:tab w:val="left" w:pos="3119"/>
        </w:tabs>
        <w:jc w:val="both"/>
        <w:rPr>
          <w:rFonts w:ascii="Arial" w:hAnsi="Arial" w:cs="Arial"/>
          <w:sz w:val="22"/>
          <w:szCs w:val="22"/>
        </w:rPr>
      </w:pPr>
      <w:r w:rsidRPr="005822A7">
        <w:rPr>
          <w:rFonts w:ascii="Arial" w:hAnsi="Arial" w:cs="Arial"/>
          <w:b/>
          <w:sz w:val="22"/>
          <w:szCs w:val="22"/>
        </w:rPr>
        <w:t>ARTÍCULO 31.</w:t>
      </w:r>
      <w:r w:rsidRPr="005822A7">
        <w:rPr>
          <w:rFonts w:ascii="Arial" w:hAnsi="Arial" w:cs="Arial"/>
          <w:sz w:val="22"/>
          <w:szCs w:val="22"/>
        </w:rPr>
        <w:t xml:space="preserve">  El Estado reconoce en el trabajo de los artistas y creadores, una acción determinante en el fortalecimiento y preservación de la identidad cultural que impulsa el desarrollo, la calidad de vida, la tolerancia, la justicia y la estabilidad social.  </w:t>
      </w:r>
    </w:p>
    <w:p w14:paraId="4A75CB48" w14:textId="77777777" w:rsidR="001C6EBA" w:rsidRPr="005822A7" w:rsidRDefault="001C6EBA" w:rsidP="001C6EBA">
      <w:pPr>
        <w:tabs>
          <w:tab w:val="left" w:pos="3119"/>
        </w:tabs>
        <w:jc w:val="both"/>
        <w:rPr>
          <w:rFonts w:ascii="Arial" w:hAnsi="Arial" w:cs="Arial"/>
          <w:b/>
          <w:bCs/>
          <w:sz w:val="22"/>
          <w:szCs w:val="22"/>
        </w:rPr>
      </w:pPr>
    </w:p>
    <w:p w14:paraId="240471AF" w14:textId="77777777" w:rsidR="001C6EBA" w:rsidRPr="005822A7" w:rsidRDefault="001C6EBA" w:rsidP="001C6EBA">
      <w:pPr>
        <w:tabs>
          <w:tab w:val="left" w:pos="3119"/>
        </w:tabs>
        <w:jc w:val="both"/>
        <w:rPr>
          <w:rFonts w:ascii="Arial" w:hAnsi="Arial" w:cs="Arial"/>
          <w:sz w:val="22"/>
          <w:szCs w:val="22"/>
        </w:rPr>
      </w:pPr>
      <w:r w:rsidRPr="005822A7">
        <w:rPr>
          <w:rFonts w:ascii="Arial" w:hAnsi="Arial" w:cs="Arial"/>
          <w:b/>
          <w:bCs/>
          <w:sz w:val="22"/>
          <w:szCs w:val="22"/>
        </w:rPr>
        <w:t xml:space="preserve">ARTÍCULO 32. </w:t>
      </w:r>
      <w:r w:rsidRPr="005822A7">
        <w:rPr>
          <w:rFonts w:ascii="Arial" w:hAnsi="Arial" w:cs="Arial"/>
          <w:sz w:val="22"/>
          <w:szCs w:val="22"/>
        </w:rPr>
        <w:t xml:space="preserve">Queda prohibida toda discriminación cultural motivada por origen étnico o de nacionalidad, género, edad, capacidades diferentes, condiciones sociales y de salud, religión, opiniones, preferencias u orientación sexual, estado civil o cualquier otra circunstancia que atente contra la dignidad humana y tenga por objeto anular o menoscabar los derechos y libertades individuales y colectivas. </w:t>
      </w:r>
    </w:p>
    <w:p w14:paraId="598A08F6" w14:textId="77777777" w:rsidR="001C6EBA" w:rsidRPr="005822A7" w:rsidRDefault="001C6EBA" w:rsidP="001C6EBA">
      <w:pPr>
        <w:tabs>
          <w:tab w:val="left" w:pos="3119"/>
        </w:tabs>
        <w:jc w:val="both"/>
        <w:rPr>
          <w:rFonts w:ascii="Arial" w:hAnsi="Arial" w:cs="Arial"/>
          <w:sz w:val="22"/>
          <w:szCs w:val="22"/>
        </w:rPr>
      </w:pPr>
    </w:p>
    <w:p w14:paraId="1F869CA9" w14:textId="77777777" w:rsidR="001C6EBA" w:rsidRPr="005822A7" w:rsidRDefault="001C6EBA" w:rsidP="001C6EBA">
      <w:pPr>
        <w:tabs>
          <w:tab w:val="left" w:pos="3119"/>
        </w:tabs>
        <w:jc w:val="both"/>
        <w:rPr>
          <w:rFonts w:ascii="Arial" w:hAnsi="Arial" w:cs="Arial"/>
          <w:sz w:val="22"/>
          <w:szCs w:val="22"/>
        </w:rPr>
      </w:pPr>
      <w:r w:rsidRPr="005822A7">
        <w:rPr>
          <w:rFonts w:ascii="Arial" w:hAnsi="Arial" w:cs="Arial"/>
          <w:b/>
          <w:bCs/>
          <w:sz w:val="22"/>
          <w:szCs w:val="22"/>
        </w:rPr>
        <w:t xml:space="preserve">ARTÍCULO 33. </w:t>
      </w:r>
      <w:r w:rsidRPr="005822A7">
        <w:rPr>
          <w:rFonts w:ascii="Arial" w:hAnsi="Arial" w:cs="Arial"/>
          <w:sz w:val="22"/>
          <w:szCs w:val="22"/>
        </w:rPr>
        <w:t xml:space="preserve">El Instituto </w:t>
      </w:r>
      <w:proofErr w:type="gramStart"/>
      <w:r w:rsidRPr="005822A7">
        <w:rPr>
          <w:rFonts w:ascii="Arial" w:hAnsi="Arial" w:cs="Arial"/>
          <w:sz w:val="22"/>
          <w:szCs w:val="22"/>
        </w:rPr>
        <w:t>promoverá  acciones</w:t>
      </w:r>
      <w:proofErr w:type="gramEnd"/>
      <w:r w:rsidRPr="005822A7">
        <w:rPr>
          <w:rFonts w:ascii="Arial" w:hAnsi="Arial" w:cs="Arial"/>
          <w:sz w:val="22"/>
          <w:szCs w:val="22"/>
        </w:rPr>
        <w:t xml:space="preserve"> para garantizar que la difusión y promoción cultural contribuyan a: </w:t>
      </w:r>
    </w:p>
    <w:p w14:paraId="0A34CA54" w14:textId="77777777" w:rsidR="001C6EBA" w:rsidRPr="005822A7" w:rsidRDefault="001C6EBA" w:rsidP="001C6EBA">
      <w:pPr>
        <w:tabs>
          <w:tab w:val="left" w:pos="3119"/>
        </w:tabs>
        <w:jc w:val="both"/>
        <w:rPr>
          <w:rFonts w:ascii="Arial" w:hAnsi="Arial" w:cs="Arial"/>
          <w:sz w:val="22"/>
          <w:szCs w:val="22"/>
        </w:rPr>
      </w:pPr>
    </w:p>
    <w:p w14:paraId="26429E35" w14:textId="77777777" w:rsidR="001C6EBA" w:rsidRPr="005822A7" w:rsidRDefault="001C6EBA" w:rsidP="00AB43AA">
      <w:pPr>
        <w:numPr>
          <w:ilvl w:val="0"/>
          <w:numId w:val="27"/>
        </w:numPr>
        <w:tabs>
          <w:tab w:val="left" w:pos="720"/>
        </w:tabs>
        <w:jc w:val="both"/>
        <w:rPr>
          <w:rFonts w:ascii="Arial" w:hAnsi="Arial" w:cs="Arial"/>
          <w:sz w:val="22"/>
          <w:szCs w:val="22"/>
        </w:rPr>
      </w:pPr>
      <w:r w:rsidRPr="005822A7">
        <w:rPr>
          <w:rFonts w:ascii="Arial" w:hAnsi="Arial" w:cs="Arial"/>
          <w:sz w:val="22"/>
          <w:szCs w:val="22"/>
        </w:rPr>
        <w:t>La vinculación con educación, turismo y medio ambiente;</w:t>
      </w:r>
    </w:p>
    <w:p w14:paraId="64BC18BD" w14:textId="77777777" w:rsidR="001C6EBA" w:rsidRPr="005822A7" w:rsidRDefault="001C6EBA" w:rsidP="001C6EBA">
      <w:pPr>
        <w:tabs>
          <w:tab w:val="left" w:pos="720"/>
        </w:tabs>
        <w:ind w:left="3188"/>
        <w:rPr>
          <w:rFonts w:ascii="Arial" w:hAnsi="Arial" w:cs="Arial"/>
          <w:sz w:val="22"/>
          <w:szCs w:val="22"/>
        </w:rPr>
      </w:pPr>
    </w:p>
    <w:p w14:paraId="1F0E016D" w14:textId="77777777" w:rsidR="001C6EBA" w:rsidRPr="005822A7" w:rsidRDefault="001C6EBA" w:rsidP="00AB43AA">
      <w:pPr>
        <w:numPr>
          <w:ilvl w:val="0"/>
          <w:numId w:val="27"/>
        </w:numPr>
        <w:tabs>
          <w:tab w:val="left" w:pos="709"/>
        </w:tabs>
        <w:ind w:left="709" w:hanging="349"/>
        <w:jc w:val="both"/>
        <w:rPr>
          <w:rFonts w:ascii="Arial" w:hAnsi="Arial" w:cs="Arial"/>
          <w:sz w:val="22"/>
          <w:szCs w:val="22"/>
        </w:rPr>
      </w:pPr>
      <w:r w:rsidRPr="005822A7">
        <w:rPr>
          <w:rFonts w:ascii="Arial" w:hAnsi="Arial" w:cs="Arial"/>
          <w:sz w:val="22"/>
          <w:szCs w:val="22"/>
        </w:rPr>
        <w:t>La vinculación con el sector laboral para incentivar acciones y programas culturales, incorporar al trabajador al desarrollo cultural y en especial para el fomento al empleo de los artistas y creadores en la disciplina de su especialidad;</w:t>
      </w:r>
    </w:p>
    <w:p w14:paraId="77596240" w14:textId="77777777" w:rsidR="001C6EBA" w:rsidRPr="005822A7" w:rsidRDefault="001C6EBA" w:rsidP="001C6EBA">
      <w:pPr>
        <w:pStyle w:val="Prrafodelista"/>
        <w:rPr>
          <w:rFonts w:ascii="Arial" w:hAnsi="Arial" w:cs="Arial"/>
        </w:rPr>
      </w:pPr>
    </w:p>
    <w:p w14:paraId="3B1B1F2C" w14:textId="77777777" w:rsidR="001C6EBA" w:rsidRPr="005822A7" w:rsidRDefault="001C6EBA" w:rsidP="00AB43AA">
      <w:pPr>
        <w:numPr>
          <w:ilvl w:val="0"/>
          <w:numId w:val="27"/>
        </w:numPr>
        <w:tabs>
          <w:tab w:val="left" w:pos="720"/>
        </w:tabs>
        <w:jc w:val="both"/>
        <w:rPr>
          <w:rFonts w:ascii="Arial" w:hAnsi="Arial" w:cs="Arial"/>
          <w:sz w:val="22"/>
          <w:szCs w:val="22"/>
        </w:rPr>
      </w:pPr>
      <w:r w:rsidRPr="005822A7">
        <w:rPr>
          <w:rFonts w:ascii="Arial" w:hAnsi="Arial" w:cs="Arial"/>
          <w:sz w:val="22"/>
          <w:szCs w:val="22"/>
        </w:rPr>
        <w:t>La vinculación con nuevas tecnologías;</w:t>
      </w:r>
    </w:p>
    <w:p w14:paraId="1A87A072" w14:textId="77777777" w:rsidR="001C6EBA" w:rsidRPr="005822A7" w:rsidRDefault="001C6EBA" w:rsidP="001C6EBA">
      <w:pPr>
        <w:tabs>
          <w:tab w:val="left" w:pos="720"/>
        </w:tabs>
        <w:ind w:left="3188"/>
        <w:rPr>
          <w:rFonts w:ascii="Arial" w:hAnsi="Arial" w:cs="Arial"/>
          <w:sz w:val="22"/>
          <w:szCs w:val="22"/>
        </w:rPr>
      </w:pPr>
    </w:p>
    <w:p w14:paraId="6022F780" w14:textId="77777777" w:rsidR="001C6EBA" w:rsidRPr="005822A7" w:rsidRDefault="001C6EBA" w:rsidP="00AB43AA">
      <w:pPr>
        <w:numPr>
          <w:ilvl w:val="0"/>
          <w:numId w:val="27"/>
        </w:numPr>
        <w:tabs>
          <w:tab w:val="left" w:pos="720"/>
        </w:tabs>
        <w:jc w:val="both"/>
        <w:rPr>
          <w:rFonts w:ascii="Arial" w:hAnsi="Arial" w:cs="Arial"/>
          <w:sz w:val="22"/>
          <w:szCs w:val="22"/>
        </w:rPr>
      </w:pPr>
      <w:r w:rsidRPr="005822A7">
        <w:rPr>
          <w:rFonts w:ascii="Arial" w:hAnsi="Arial" w:cs="Arial"/>
          <w:sz w:val="22"/>
          <w:szCs w:val="22"/>
        </w:rPr>
        <w:t xml:space="preserve"> Propiciar el financiamiento y los apoyos al desarrollo cultural;</w:t>
      </w:r>
    </w:p>
    <w:p w14:paraId="387DCB48" w14:textId="77777777" w:rsidR="001C6EBA" w:rsidRPr="005822A7" w:rsidRDefault="001C6EBA" w:rsidP="001C6EBA">
      <w:pPr>
        <w:tabs>
          <w:tab w:val="left" w:pos="720"/>
        </w:tabs>
        <w:ind w:left="3188"/>
        <w:rPr>
          <w:rFonts w:ascii="Arial" w:hAnsi="Arial" w:cs="Arial"/>
          <w:sz w:val="22"/>
          <w:szCs w:val="22"/>
        </w:rPr>
      </w:pPr>
    </w:p>
    <w:p w14:paraId="4CEC6491" w14:textId="77777777" w:rsidR="001C6EBA" w:rsidRPr="005822A7" w:rsidRDefault="001C6EBA" w:rsidP="00AB43AA">
      <w:pPr>
        <w:numPr>
          <w:ilvl w:val="0"/>
          <w:numId w:val="27"/>
        </w:numPr>
        <w:tabs>
          <w:tab w:val="left" w:pos="720"/>
        </w:tabs>
        <w:ind w:left="709" w:hanging="349"/>
        <w:jc w:val="both"/>
        <w:rPr>
          <w:rFonts w:ascii="Arial" w:hAnsi="Arial" w:cs="Arial"/>
          <w:sz w:val="22"/>
          <w:szCs w:val="22"/>
        </w:rPr>
      </w:pPr>
      <w:r w:rsidRPr="005822A7">
        <w:rPr>
          <w:rFonts w:ascii="Arial" w:hAnsi="Arial" w:cs="Arial"/>
          <w:sz w:val="22"/>
          <w:szCs w:val="22"/>
        </w:rPr>
        <w:t>Proteger y garantizar los derechos de creadores, intérpretes y ejecutantes, y</w:t>
      </w:r>
    </w:p>
    <w:p w14:paraId="23DAFF98" w14:textId="77777777" w:rsidR="001C6EBA" w:rsidRPr="005822A7" w:rsidRDefault="001C6EBA" w:rsidP="001C6EBA">
      <w:pPr>
        <w:tabs>
          <w:tab w:val="left" w:pos="720"/>
        </w:tabs>
        <w:rPr>
          <w:rFonts w:ascii="Arial" w:hAnsi="Arial" w:cs="Arial"/>
          <w:sz w:val="22"/>
          <w:szCs w:val="22"/>
        </w:rPr>
      </w:pPr>
    </w:p>
    <w:p w14:paraId="238C39CB" w14:textId="77777777" w:rsidR="001C6EBA" w:rsidRPr="005822A7" w:rsidRDefault="001C6EBA" w:rsidP="00AB43AA">
      <w:pPr>
        <w:numPr>
          <w:ilvl w:val="0"/>
          <w:numId w:val="27"/>
        </w:numPr>
        <w:tabs>
          <w:tab w:val="left" w:pos="720"/>
        </w:tabs>
        <w:ind w:left="709" w:hanging="349"/>
        <w:jc w:val="both"/>
        <w:rPr>
          <w:rFonts w:ascii="Arial" w:hAnsi="Arial" w:cs="Arial"/>
          <w:sz w:val="22"/>
          <w:szCs w:val="22"/>
        </w:rPr>
      </w:pPr>
      <w:r w:rsidRPr="005822A7">
        <w:rPr>
          <w:rFonts w:ascii="Arial" w:hAnsi="Arial" w:cs="Arial"/>
          <w:sz w:val="22"/>
          <w:szCs w:val="22"/>
        </w:rPr>
        <w:t>La protección y estímulo para el desarrollo de los niños creadores y artistas.</w:t>
      </w:r>
    </w:p>
    <w:p w14:paraId="5591F6D6"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5BB764A1" w14:textId="77777777" w:rsidR="001C6EBA" w:rsidRPr="005822A7" w:rsidRDefault="001C6EBA" w:rsidP="001C6EBA">
      <w:pPr>
        <w:widowControl w:val="0"/>
        <w:tabs>
          <w:tab w:val="left" w:pos="3119"/>
        </w:tabs>
        <w:autoSpaceDE w:val="0"/>
        <w:autoSpaceDN w:val="0"/>
        <w:adjustRightInd w:val="0"/>
        <w:jc w:val="both"/>
        <w:rPr>
          <w:rFonts w:ascii="Arial" w:hAnsi="Arial" w:cs="Arial"/>
          <w:iCs/>
          <w:sz w:val="22"/>
          <w:szCs w:val="22"/>
        </w:rPr>
      </w:pPr>
      <w:r w:rsidRPr="005822A7">
        <w:rPr>
          <w:rFonts w:ascii="Arial" w:hAnsi="Arial" w:cs="Arial"/>
          <w:b/>
          <w:bCs/>
          <w:iCs/>
          <w:sz w:val="22"/>
          <w:szCs w:val="22"/>
        </w:rPr>
        <w:t xml:space="preserve">ARTÍCULO 34. </w:t>
      </w:r>
      <w:r w:rsidRPr="005822A7">
        <w:rPr>
          <w:rFonts w:ascii="Arial" w:hAnsi="Arial" w:cs="Arial"/>
          <w:bCs/>
          <w:iCs/>
          <w:sz w:val="22"/>
          <w:szCs w:val="22"/>
        </w:rPr>
        <w:t xml:space="preserve">Para impulsar el desarrollo cultural en el Estado, el Instituto propiciará </w:t>
      </w:r>
      <w:r w:rsidRPr="005822A7">
        <w:rPr>
          <w:rFonts w:ascii="Arial" w:hAnsi="Arial" w:cs="Arial"/>
          <w:iCs/>
          <w:sz w:val="22"/>
          <w:szCs w:val="22"/>
        </w:rPr>
        <w:t xml:space="preserve">la creación de Casas de </w:t>
      </w:r>
      <w:proofErr w:type="gramStart"/>
      <w:r w:rsidRPr="005822A7">
        <w:rPr>
          <w:rFonts w:ascii="Arial" w:hAnsi="Arial" w:cs="Arial"/>
          <w:iCs/>
          <w:sz w:val="22"/>
          <w:szCs w:val="22"/>
        </w:rPr>
        <w:t>Cultura,  Centros</w:t>
      </w:r>
      <w:proofErr w:type="gramEnd"/>
      <w:r w:rsidRPr="005822A7">
        <w:rPr>
          <w:rFonts w:ascii="Arial" w:hAnsi="Arial" w:cs="Arial"/>
          <w:iCs/>
          <w:sz w:val="22"/>
          <w:szCs w:val="22"/>
        </w:rPr>
        <w:t xml:space="preserve"> Culturales, Videotecas, Museos, Cinetecas, Espacios Escénicos, Centros de las Artes, Bibliotecas, Salas de Lectura y demás espacios de desarrollo cultural.</w:t>
      </w:r>
    </w:p>
    <w:p w14:paraId="259C5C1E" w14:textId="77777777" w:rsidR="001C6EBA" w:rsidRPr="005822A7" w:rsidRDefault="001C6EBA" w:rsidP="001C6EBA">
      <w:pPr>
        <w:widowControl w:val="0"/>
        <w:tabs>
          <w:tab w:val="left" w:pos="3119"/>
        </w:tabs>
        <w:autoSpaceDE w:val="0"/>
        <w:autoSpaceDN w:val="0"/>
        <w:adjustRightInd w:val="0"/>
        <w:jc w:val="both"/>
        <w:rPr>
          <w:rFonts w:ascii="Arial" w:hAnsi="Arial" w:cs="Arial"/>
          <w:b/>
          <w:iCs/>
          <w:sz w:val="22"/>
          <w:szCs w:val="22"/>
        </w:rPr>
      </w:pPr>
    </w:p>
    <w:p w14:paraId="7A86A663"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bCs/>
          <w:iCs/>
          <w:sz w:val="22"/>
          <w:szCs w:val="22"/>
        </w:rPr>
        <w:t xml:space="preserve">ARTÍCULO 35. </w:t>
      </w:r>
      <w:r w:rsidRPr="005822A7">
        <w:rPr>
          <w:rFonts w:ascii="Arial" w:hAnsi="Arial" w:cs="Arial"/>
          <w:bCs/>
          <w:iCs/>
          <w:sz w:val="22"/>
          <w:szCs w:val="22"/>
        </w:rPr>
        <w:t>El Instituto</w:t>
      </w:r>
      <w:r w:rsidRPr="005822A7">
        <w:rPr>
          <w:rFonts w:ascii="Arial" w:hAnsi="Arial" w:cs="Arial"/>
          <w:sz w:val="22"/>
          <w:szCs w:val="22"/>
        </w:rPr>
        <w:t xml:space="preserve"> alentará el desarrollo cultural municipal y regional, a partir de los principios de descentralización y fortalecimiento económico del sector cultural y su vinculación con los sectores educativos, turísticos y medio ambiente.</w:t>
      </w:r>
    </w:p>
    <w:p w14:paraId="1AAA2CB6" w14:textId="77777777" w:rsidR="001C6EBA" w:rsidRPr="005822A7" w:rsidRDefault="001C6EBA" w:rsidP="001C6EBA">
      <w:pPr>
        <w:rPr>
          <w:rFonts w:ascii="Arial" w:hAnsi="Arial" w:cs="Arial"/>
          <w:sz w:val="22"/>
          <w:szCs w:val="22"/>
          <w:lang w:val="es-MX"/>
        </w:rPr>
      </w:pPr>
    </w:p>
    <w:p w14:paraId="0D8208A1" w14:textId="77777777" w:rsidR="001C6EBA" w:rsidRPr="005822A7" w:rsidRDefault="001C6EBA" w:rsidP="001C6EBA">
      <w:pPr>
        <w:pStyle w:val="Ttulo2"/>
        <w:rPr>
          <w:rFonts w:cs="Arial"/>
          <w:color w:val="000000"/>
          <w:szCs w:val="22"/>
          <w:lang w:val="es-MX"/>
        </w:rPr>
      </w:pPr>
    </w:p>
    <w:p w14:paraId="5091B90B" w14:textId="77777777" w:rsidR="001C6EBA" w:rsidRPr="005822A7" w:rsidRDefault="001C6EBA" w:rsidP="001C6EBA">
      <w:pPr>
        <w:pStyle w:val="Ttulo2"/>
        <w:rPr>
          <w:rFonts w:cs="Arial"/>
          <w:color w:val="000000"/>
          <w:szCs w:val="22"/>
          <w:lang w:val="es-MX"/>
        </w:rPr>
      </w:pPr>
      <w:r w:rsidRPr="005822A7">
        <w:rPr>
          <w:rFonts w:cs="Arial"/>
          <w:color w:val="000000"/>
          <w:szCs w:val="22"/>
          <w:lang w:val="es-MX"/>
        </w:rPr>
        <w:t>CAPÍTULO IV</w:t>
      </w:r>
    </w:p>
    <w:p w14:paraId="0174A973" w14:textId="77777777" w:rsidR="001C6EBA" w:rsidRPr="005822A7" w:rsidRDefault="001C6EBA" w:rsidP="001C6EBA">
      <w:pPr>
        <w:tabs>
          <w:tab w:val="left" w:pos="3119"/>
        </w:tabs>
        <w:jc w:val="center"/>
        <w:rPr>
          <w:rFonts w:ascii="Arial" w:hAnsi="Arial" w:cs="Arial"/>
          <w:b/>
          <w:sz w:val="22"/>
          <w:szCs w:val="22"/>
        </w:rPr>
      </w:pPr>
      <w:r w:rsidRPr="005822A7">
        <w:rPr>
          <w:rFonts w:ascii="Arial" w:hAnsi="Arial" w:cs="Arial"/>
          <w:b/>
          <w:sz w:val="22"/>
          <w:szCs w:val="22"/>
        </w:rPr>
        <w:t xml:space="preserve">DE LOS FONDOS PARA </w:t>
      </w:r>
      <w:smartTag w:uri="urn:schemas-microsoft-com:office:smarttags" w:element="PersonName">
        <w:smartTagPr>
          <w:attr w:name="ProductID" w:val="LA PROMOCIￓN DIFUSIￓN"/>
        </w:smartTagPr>
        <w:r w:rsidRPr="005822A7">
          <w:rPr>
            <w:rFonts w:ascii="Arial" w:hAnsi="Arial" w:cs="Arial"/>
            <w:b/>
            <w:sz w:val="22"/>
            <w:szCs w:val="22"/>
          </w:rPr>
          <w:t>LA PROMOCIÓN DIFUSIÓN</w:t>
        </w:r>
      </w:smartTag>
      <w:r w:rsidRPr="005822A7">
        <w:rPr>
          <w:rFonts w:ascii="Arial" w:hAnsi="Arial" w:cs="Arial"/>
          <w:b/>
          <w:sz w:val="22"/>
          <w:szCs w:val="22"/>
        </w:rPr>
        <w:t xml:space="preserve"> </w:t>
      </w:r>
    </w:p>
    <w:p w14:paraId="73955B12" w14:textId="77777777" w:rsidR="001C6EBA" w:rsidRPr="005822A7" w:rsidRDefault="001C6EBA" w:rsidP="001C6EBA">
      <w:pPr>
        <w:tabs>
          <w:tab w:val="left" w:pos="3119"/>
        </w:tabs>
        <w:jc w:val="center"/>
        <w:rPr>
          <w:rFonts w:ascii="Arial" w:hAnsi="Arial" w:cs="Arial"/>
          <w:b/>
          <w:sz w:val="22"/>
          <w:szCs w:val="22"/>
        </w:rPr>
      </w:pPr>
      <w:r w:rsidRPr="005822A7">
        <w:rPr>
          <w:rFonts w:ascii="Arial" w:hAnsi="Arial" w:cs="Arial"/>
          <w:b/>
          <w:sz w:val="22"/>
          <w:szCs w:val="22"/>
        </w:rPr>
        <w:t>E INVESTIGACIÓN ARTÍSTICA Y CULTURAL</w:t>
      </w:r>
    </w:p>
    <w:p w14:paraId="43D3A785" w14:textId="77777777" w:rsidR="001C6EBA" w:rsidRPr="005822A7" w:rsidRDefault="001C6EBA" w:rsidP="001C6EBA">
      <w:pPr>
        <w:widowControl w:val="0"/>
        <w:tabs>
          <w:tab w:val="left" w:pos="3119"/>
        </w:tabs>
        <w:autoSpaceDE w:val="0"/>
        <w:autoSpaceDN w:val="0"/>
        <w:adjustRightInd w:val="0"/>
        <w:jc w:val="both"/>
        <w:rPr>
          <w:rFonts w:ascii="Arial" w:hAnsi="Arial" w:cs="Arial"/>
          <w:b/>
          <w:sz w:val="22"/>
          <w:szCs w:val="22"/>
        </w:rPr>
      </w:pPr>
    </w:p>
    <w:p w14:paraId="29CE6093"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36.</w:t>
      </w:r>
      <w:r w:rsidRPr="005822A7">
        <w:rPr>
          <w:rFonts w:ascii="Arial" w:hAnsi="Arial" w:cs="Arial"/>
          <w:sz w:val="22"/>
          <w:szCs w:val="22"/>
        </w:rPr>
        <w:t xml:space="preserve"> El Estado establecerá un fideicomiso denominado Fondo Estatal para el Desarrollo del Arte y </w:t>
      </w:r>
      <w:smartTag w:uri="urn:schemas-microsoft-com:office:smarttags" w:element="PersonName">
        <w:smartTagPr>
          <w:attr w:name="ProductID" w:val="la Cultura"/>
        </w:smartTagPr>
        <w:r w:rsidRPr="005822A7">
          <w:rPr>
            <w:rFonts w:ascii="Arial" w:hAnsi="Arial" w:cs="Arial"/>
            <w:sz w:val="22"/>
            <w:szCs w:val="22"/>
          </w:rPr>
          <w:t>la Cultura</w:t>
        </w:r>
      </w:smartTag>
      <w:r w:rsidRPr="005822A7">
        <w:rPr>
          <w:rFonts w:ascii="Arial" w:hAnsi="Arial" w:cs="Arial"/>
          <w:sz w:val="22"/>
          <w:szCs w:val="22"/>
        </w:rPr>
        <w:t xml:space="preserve">, que será </w:t>
      </w:r>
      <w:proofErr w:type="gramStart"/>
      <w:r w:rsidRPr="005822A7">
        <w:rPr>
          <w:rFonts w:ascii="Arial" w:hAnsi="Arial" w:cs="Arial"/>
          <w:sz w:val="22"/>
          <w:szCs w:val="22"/>
        </w:rPr>
        <w:t>el  instrumento</w:t>
      </w:r>
      <w:proofErr w:type="gramEnd"/>
      <w:r w:rsidRPr="005822A7">
        <w:rPr>
          <w:rFonts w:ascii="Arial" w:hAnsi="Arial" w:cs="Arial"/>
          <w:sz w:val="22"/>
          <w:szCs w:val="22"/>
        </w:rPr>
        <w:t xml:space="preserve"> financiero del Instituto para operar programas y proyectos de creación, fomento, preservación, investigación, promoción y difusión artística y cultural en todas sus modalidades, y estará constituido por:</w:t>
      </w:r>
    </w:p>
    <w:p w14:paraId="6D5BB746"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7292EA65" w14:textId="77777777" w:rsidR="001C6EBA" w:rsidRPr="005822A7" w:rsidRDefault="001C6EBA" w:rsidP="00AB43AA">
      <w:pPr>
        <w:widowControl w:val="0"/>
        <w:numPr>
          <w:ilvl w:val="0"/>
          <w:numId w:val="25"/>
        </w:numPr>
        <w:autoSpaceDE w:val="0"/>
        <w:autoSpaceDN w:val="0"/>
        <w:adjustRightInd w:val="0"/>
        <w:jc w:val="both"/>
        <w:rPr>
          <w:rFonts w:ascii="Arial" w:hAnsi="Arial" w:cs="Arial"/>
          <w:sz w:val="22"/>
          <w:szCs w:val="22"/>
        </w:rPr>
      </w:pPr>
      <w:r w:rsidRPr="005822A7">
        <w:rPr>
          <w:rFonts w:ascii="Arial" w:hAnsi="Arial" w:cs="Arial"/>
          <w:sz w:val="22"/>
          <w:szCs w:val="22"/>
        </w:rPr>
        <w:t>Subsidios estatales y municipales;</w:t>
      </w:r>
    </w:p>
    <w:p w14:paraId="0937092D" w14:textId="77777777" w:rsidR="001C6EBA" w:rsidRPr="005822A7" w:rsidRDefault="001C6EBA" w:rsidP="001C6EBA">
      <w:pPr>
        <w:widowControl w:val="0"/>
        <w:autoSpaceDE w:val="0"/>
        <w:autoSpaceDN w:val="0"/>
        <w:adjustRightInd w:val="0"/>
        <w:ind w:left="1080"/>
        <w:rPr>
          <w:rFonts w:ascii="Arial" w:hAnsi="Arial" w:cs="Arial"/>
          <w:sz w:val="22"/>
          <w:szCs w:val="22"/>
        </w:rPr>
      </w:pPr>
    </w:p>
    <w:p w14:paraId="1F67A6CB" w14:textId="77777777" w:rsidR="001C6EBA" w:rsidRPr="005822A7" w:rsidRDefault="001C6EBA" w:rsidP="00AB43AA">
      <w:pPr>
        <w:widowControl w:val="0"/>
        <w:numPr>
          <w:ilvl w:val="0"/>
          <w:numId w:val="25"/>
        </w:numPr>
        <w:autoSpaceDE w:val="0"/>
        <w:autoSpaceDN w:val="0"/>
        <w:adjustRightInd w:val="0"/>
        <w:jc w:val="both"/>
        <w:rPr>
          <w:rFonts w:ascii="Arial" w:hAnsi="Arial" w:cs="Arial"/>
          <w:sz w:val="22"/>
          <w:szCs w:val="22"/>
        </w:rPr>
      </w:pPr>
      <w:r w:rsidRPr="005822A7">
        <w:rPr>
          <w:rFonts w:ascii="Arial" w:hAnsi="Arial" w:cs="Arial"/>
          <w:sz w:val="22"/>
          <w:szCs w:val="22"/>
        </w:rPr>
        <w:t>Donativos, herencias y legados que le sean otorgados por personas físicas o morales, nacionales o extranjeras;</w:t>
      </w:r>
    </w:p>
    <w:p w14:paraId="667669FF"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67CD5AF0" w14:textId="77777777" w:rsidR="001C6EBA" w:rsidRPr="005822A7" w:rsidRDefault="001C6EBA" w:rsidP="00AB43AA">
      <w:pPr>
        <w:widowControl w:val="0"/>
        <w:numPr>
          <w:ilvl w:val="0"/>
          <w:numId w:val="25"/>
        </w:numPr>
        <w:autoSpaceDE w:val="0"/>
        <w:autoSpaceDN w:val="0"/>
        <w:adjustRightInd w:val="0"/>
        <w:jc w:val="both"/>
        <w:rPr>
          <w:rFonts w:ascii="Arial" w:hAnsi="Arial" w:cs="Arial"/>
          <w:sz w:val="22"/>
          <w:szCs w:val="22"/>
        </w:rPr>
      </w:pPr>
      <w:r w:rsidRPr="005822A7">
        <w:rPr>
          <w:rFonts w:ascii="Arial" w:hAnsi="Arial" w:cs="Arial"/>
          <w:sz w:val="22"/>
          <w:szCs w:val="22"/>
        </w:rPr>
        <w:t>Recursos de coinversión mediante convenios con organismos e instituciones públicas o privadas, y</w:t>
      </w:r>
    </w:p>
    <w:p w14:paraId="4C269A54"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7FFB6CFE" w14:textId="77777777" w:rsidR="001C6EBA" w:rsidRPr="005822A7" w:rsidRDefault="001C6EBA" w:rsidP="00AB43AA">
      <w:pPr>
        <w:widowControl w:val="0"/>
        <w:numPr>
          <w:ilvl w:val="0"/>
          <w:numId w:val="25"/>
        </w:numPr>
        <w:autoSpaceDE w:val="0"/>
        <w:autoSpaceDN w:val="0"/>
        <w:adjustRightInd w:val="0"/>
        <w:jc w:val="both"/>
        <w:rPr>
          <w:rFonts w:ascii="Arial" w:hAnsi="Arial" w:cs="Arial"/>
          <w:sz w:val="22"/>
          <w:szCs w:val="22"/>
        </w:rPr>
      </w:pPr>
      <w:r w:rsidRPr="005822A7">
        <w:rPr>
          <w:rFonts w:ascii="Arial" w:hAnsi="Arial" w:cs="Arial"/>
          <w:sz w:val="22"/>
          <w:szCs w:val="22"/>
        </w:rPr>
        <w:t xml:space="preserve">Las aportaciones federales y municipales que ingresen al Fondo y que se harán de acuerdo a los convenios que se suscriban entre el Estado </w:t>
      </w:r>
      <w:proofErr w:type="gramStart"/>
      <w:r w:rsidRPr="005822A7">
        <w:rPr>
          <w:rFonts w:ascii="Arial" w:hAnsi="Arial" w:cs="Arial"/>
          <w:sz w:val="22"/>
          <w:szCs w:val="22"/>
        </w:rPr>
        <w:t>y  dichas</w:t>
      </w:r>
      <w:proofErr w:type="gramEnd"/>
      <w:r w:rsidRPr="005822A7">
        <w:rPr>
          <w:rFonts w:ascii="Arial" w:hAnsi="Arial" w:cs="Arial"/>
          <w:sz w:val="22"/>
          <w:szCs w:val="22"/>
        </w:rPr>
        <w:t xml:space="preserve"> entidades.</w:t>
      </w:r>
    </w:p>
    <w:p w14:paraId="6B913C5D" w14:textId="77777777" w:rsidR="001C6EBA" w:rsidRPr="005822A7" w:rsidRDefault="001C6EBA" w:rsidP="001C6EBA">
      <w:pPr>
        <w:widowControl w:val="0"/>
        <w:autoSpaceDE w:val="0"/>
        <w:autoSpaceDN w:val="0"/>
        <w:adjustRightInd w:val="0"/>
        <w:rPr>
          <w:rFonts w:ascii="Arial" w:hAnsi="Arial" w:cs="Arial"/>
          <w:sz w:val="22"/>
          <w:szCs w:val="22"/>
        </w:rPr>
      </w:pPr>
    </w:p>
    <w:p w14:paraId="3DC5B1CC"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sz w:val="22"/>
          <w:szCs w:val="22"/>
        </w:rPr>
        <w:t xml:space="preserve">Lo anterior, se ajustará a las disposiciones hacendarias y fiscales aplicables y a las reglas que establezca </w:t>
      </w:r>
      <w:smartTag w:uri="urn:schemas-microsoft-com:office:smarttags" w:element="PersonName">
        <w:smartTagPr>
          <w:attr w:name="ProductID" w:val="la Secretar￭a"/>
        </w:smartTagPr>
        <w:r w:rsidRPr="005822A7">
          <w:rPr>
            <w:rFonts w:ascii="Arial" w:hAnsi="Arial" w:cs="Arial"/>
            <w:sz w:val="22"/>
            <w:szCs w:val="22"/>
          </w:rPr>
          <w:t>la Secretaría</w:t>
        </w:r>
      </w:smartTag>
      <w:r w:rsidRPr="005822A7">
        <w:rPr>
          <w:rFonts w:ascii="Arial" w:hAnsi="Arial" w:cs="Arial"/>
          <w:sz w:val="22"/>
          <w:szCs w:val="22"/>
        </w:rPr>
        <w:t xml:space="preserve"> de Finanzas y de Administración del Gobierno del Estado.</w:t>
      </w:r>
    </w:p>
    <w:p w14:paraId="6442BC3E" w14:textId="77777777" w:rsidR="001C6EBA" w:rsidRPr="005822A7" w:rsidRDefault="001C6EBA" w:rsidP="001C6EBA">
      <w:pPr>
        <w:autoSpaceDE w:val="0"/>
        <w:autoSpaceDN w:val="0"/>
        <w:adjustRightInd w:val="0"/>
        <w:jc w:val="both"/>
        <w:rPr>
          <w:rFonts w:ascii="Arial" w:hAnsi="Arial" w:cs="Arial"/>
          <w:b/>
          <w:bCs/>
          <w:sz w:val="22"/>
          <w:szCs w:val="22"/>
          <w:lang w:val="es-MX" w:eastAsia="es-MX"/>
        </w:rPr>
      </w:pPr>
    </w:p>
    <w:p w14:paraId="6F3C8E42" w14:textId="77777777" w:rsidR="001C6EBA" w:rsidRPr="005822A7" w:rsidRDefault="001C6EBA" w:rsidP="001C6EBA">
      <w:pPr>
        <w:autoSpaceDE w:val="0"/>
        <w:autoSpaceDN w:val="0"/>
        <w:adjustRightInd w:val="0"/>
        <w:jc w:val="both"/>
        <w:rPr>
          <w:rFonts w:ascii="Arial" w:hAnsi="Arial" w:cs="Arial"/>
          <w:sz w:val="22"/>
          <w:szCs w:val="22"/>
        </w:rPr>
      </w:pPr>
      <w:r w:rsidRPr="005822A7">
        <w:rPr>
          <w:rFonts w:ascii="Arial" w:hAnsi="Arial" w:cs="Arial"/>
          <w:b/>
          <w:sz w:val="22"/>
          <w:szCs w:val="22"/>
        </w:rPr>
        <w:t>ARTÍCULO 37</w:t>
      </w:r>
      <w:r w:rsidRPr="005822A7">
        <w:rPr>
          <w:rFonts w:ascii="Arial" w:hAnsi="Arial" w:cs="Arial"/>
          <w:sz w:val="22"/>
          <w:szCs w:val="22"/>
        </w:rPr>
        <w:t>.- El establecimiento del Fondo tendrá como propósito otorgar apoyos económicos para:</w:t>
      </w:r>
    </w:p>
    <w:p w14:paraId="012A5DDC" w14:textId="77777777" w:rsidR="001C6EBA" w:rsidRPr="005822A7" w:rsidRDefault="001C6EBA" w:rsidP="001C6EBA">
      <w:pPr>
        <w:autoSpaceDE w:val="0"/>
        <w:autoSpaceDN w:val="0"/>
        <w:adjustRightInd w:val="0"/>
        <w:rPr>
          <w:rFonts w:ascii="Arial" w:hAnsi="Arial" w:cs="Arial"/>
          <w:sz w:val="22"/>
          <w:szCs w:val="22"/>
        </w:rPr>
      </w:pPr>
    </w:p>
    <w:p w14:paraId="515F7958" w14:textId="77777777" w:rsidR="001C6EBA" w:rsidRPr="005822A7" w:rsidRDefault="001C6EBA" w:rsidP="00AB43AA">
      <w:pPr>
        <w:numPr>
          <w:ilvl w:val="0"/>
          <w:numId w:val="24"/>
        </w:numPr>
        <w:autoSpaceDE w:val="0"/>
        <w:autoSpaceDN w:val="0"/>
        <w:adjustRightInd w:val="0"/>
        <w:jc w:val="both"/>
        <w:rPr>
          <w:rFonts w:ascii="Arial" w:hAnsi="Arial" w:cs="Arial"/>
          <w:sz w:val="22"/>
          <w:szCs w:val="22"/>
        </w:rPr>
      </w:pPr>
      <w:r w:rsidRPr="005822A7">
        <w:rPr>
          <w:rFonts w:ascii="Arial" w:hAnsi="Arial" w:cs="Arial"/>
          <w:sz w:val="22"/>
          <w:szCs w:val="22"/>
        </w:rPr>
        <w:t>Sostener la operación, mantenimiento y desarrollo del Sistema Estatal de Creadores;</w:t>
      </w:r>
    </w:p>
    <w:p w14:paraId="56BEF631" w14:textId="77777777" w:rsidR="001C6EBA" w:rsidRPr="005822A7" w:rsidRDefault="001C6EBA" w:rsidP="001C6EBA">
      <w:pPr>
        <w:autoSpaceDE w:val="0"/>
        <w:autoSpaceDN w:val="0"/>
        <w:adjustRightInd w:val="0"/>
        <w:ind w:left="720"/>
        <w:rPr>
          <w:rFonts w:ascii="Arial" w:hAnsi="Arial" w:cs="Arial"/>
          <w:sz w:val="22"/>
          <w:szCs w:val="22"/>
        </w:rPr>
      </w:pPr>
    </w:p>
    <w:p w14:paraId="76F79734" w14:textId="77777777" w:rsidR="001C6EBA" w:rsidRPr="005822A7" w:rsidRDefault="001C6EBA" w:rsidP="00AB43AA">
      <w:pPr>
        <w:numPr>
          <w:ilvl w:val="0"/>
          <w:numId w:val="24"/>
        </w:numPr>
        <w:autoSpaceDE w:val="0"/>
        <w:autoSpaceDN w:val="0"/>
        <w:adjustRightInd w:val="0"/>
        <w:jc w:val="both"/>
        <w:rPr>
          <w:rFonts w:ascii="Arial" w:hAnsi="Arial" w:cs="Arial"/>
          <w:sz w:val="22"/>
          <w:szCs w:val="22"/>
        </w:rPr>
      </w:pPr>
      <w:r w:rsidRPr="005822A7">
        <w:rPr>
          <w:rFonts w:ascii="Arial" w:hAnsi="Arial" w:cs="Arial"/>
          <w:sz w:val="22"/>
          <w:szCs w:val="22"/>
        </w:rPr>
        <w:t>Estimular el desarrollo y ejecución de proyectos artísticos y culturales de creación, investigación, promoción y difusión de la cultura y las artes que beneficien a los diferentes sectores de la sociedad del Estado, y</w:t>
      </w:r>
    </w:p>
    <w:p w14:paraId="1370AB31" w14:textId="77777777" w:rsidR="001C6EBA" w:rsidRPr="005822A7" w:rsidRDefault="001C6EBA" w:rsidP="001C6EBA">
      <w:pPr>
        <w:autoSpaceDE w:val="0"/>
        <w:autoSpaceDN w:val="0"/>
        <w:adjustRightInd w:val="0"/>
        <w:rPr>
          <w:rFonts w:ascii="Arial" w:hAnsi="Arial" w:cs="Arial"/>
          <w:sz w:val="22"/>
          <w:szCs w:val="22"/>
        </w:rPr>
      </w:pPr>
    </w:p>
    <w:p w14:paraId="64642FAB" w14:textId="77777777" w:rsidR="001C6EBA" w:rsidRPr="005822A7" w:rsidRDefault="001C6EBA" w:rsidP="00AB43AA">
      <w:pPr>
        <w:numPr>
          <w:ilvl w:val="0"/>
          <w:numId w:val="24"/>
        </w:numPr>
        <w:autoSpaceDE w:val="0"/>
        <w:autoSpaceDN w:val="0"/>
        <w:adjustRightInd w:val="0"/>
        <w:jc w:val="both"/>
        <w:rPr>
          <w:rFonts w:ascii="Arial" w:hAnsi="Arial" w:cs="Arial"/>
          <w:sz w:val="22"/>
          <w:szCs w:val="22"/>
        </w:rPr>
      </w:pPr>
      <w:r w:rsidRPr="005822A7">
        <w:rPr>
          <w:rFonts w:ascii="Arial" w:hAnsi="Arial" w:cs="Arial"/>
          <w:sz w:val="22"/>
          <w:szCs w:val="22"/>
        </w:rPr>
        <w:t>Apoyar actividades cuyo fin sea el rescate, preservación y desarrollo de la cultura propia de las etnias, grupos y sectores populares.</w:t>
      </w:r>
    </w:p>
    <w:p w14:paraId="7285AE27" w14:textId="77777777" w:rsidR="001C6EBA" w:rsidRPr="005822A7" w:rsidRDefault="001C6EBA" w:rsidP="001C6EBA">
      <w:pPr>
        <w:autoSpaceDE w:val="0"/>
        <w:autoSpaceDN w:val="0"/>
        <w:adjustRightInd w:val="0"/>
        <w:ind w:left="360"/>
        <w:rPr>
          <w:rFonts w:ascii="Arial" w:hAnsi="Arial" w:cs="Arial"/>
          <w:sz w:val="22"/>
          <w:szCs w:val="22"/>
        </w:rPr>
      </w:pPr>
    </w:p>
    <w:p w14:paraId="0D76F1C0" w14:textId="77777777" w:rsidR="001C6EBA" w:rsidRPr="005822A7" w:rsidRDefault="001C6EBA" w:rsidP="001C6EBA">
      <w:pPr>
        <w:autoSpaceDE w:val="0"/>
        <w:autoSpaceDN w:val="0"/>
        <w:adjustRightInd w:val="0"/>
        <w:jc w:val="both"/>
        <w:rPr>
          <w:rFonts w:ascii="Arial" w:hAnsi="Arial" w:cs="Arial"/>
          <w:sz w:val="22"/>
          <w:szCs w:val="22"/>
        </w:rPr>
      </w:pPr>
      <w:r w:rsidRPr="005822A7">
        <w:rPr>
          <w:rFonts w:ascii="Arial" w:hAnsi="Arial" w:cs="Arial"/>
          <w:sz w:val="22"/>
          <w:szCs w:val="22"/>
        </w:rPr>
        <w:t xml:space="preserve">Podrán aspirar a la obtención de apoyos </w:t>
      </w:r>
      <w:proofErr w:type="gramStart"/>
      <w:r w:rsidRPr="005822A7">
        <w:rPr>
          <w:rFonts w:ascii="Arial" w:hAnsi="Arial" w:cs="Arial"/>
          <w:sz w:val="22"/>
          <w:szCs w:val="22"/>
        </w:rPr>
        <w:t>por  parte</w:t>
      </w:r>
      <w:proofErr w:type="gramEnd"/>
      <w:r w:rsidRPr="005822A7">
        <w:rPr>
          <w:rFonts w:ascii="Arial" w:hAnsi="Arial" w:cs="Arial"/>
          <w:sz w:val="22"/>
          <w:szCs w:val="22"/>
        </w:rPr>
        <w:t xml:space="preserve"> del Fondo, todos los habitantes del Estado que cumplan los requisitos que se establezcan en el reglamento y las convocatorias respectivas. </w:t>
      </w:r>
    </w:p>
    <w:p w14:paraId="272515AA"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54BCD61A"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38</w:t>
      </w:r>
      <w:r w:rsidRPr="005822A7">
        <w:rPr>
          <w:rFonts w:ascii="Arial" w:hAnsi="Arial" w:cs="Arial"/>
          <w:sz w:val="22"/>
          <w:szCs w:val="22"/>
        </w:rPr>
        <w:t xml:space="preserve">. Se establece el Programa Estatal de Estímulo a Creadores, cuya aplicación corresponde al Instituto, el cual tendrá por objeto: </w:t>
      </w:r>
    </w:p>
    <w:p w14:paraId="6B6E77E3"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07FA3482" w14:textId="77777777" w:rsidR="001C6EBA" w:rsidRPr="005822A7" w:rsidRDefault="001C6EBA" w:rsidP="00EB1C96">
      <w:pPr>
        <w:widowControl w:val="0"/>
        <w:numPr>
          <w:ilvl w:val="0"/>
          <w:numId w:val="12"/>
        </w:numPr>
        <w:tabs>
          <w:tab w:val="clear" w:pos="1410"/>
          <w:tab w:val="left"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Fortalecer un sistema de estímulo y reconocimiento a la creación libre e independiente;</w:t>
      </w:r>
    </w:p>
    <w:p w14:paraId="24BD0837" w14:textId="77777777" w:rsidR="001C6EBA" w:rsidRPr="005822A7" w:rsidRDefault="001C6EBA" w:rsidP="001C6EBA">
      <w:pPr>
        <w:widowControl w:val="0"/>
        <w:tabs>
          <w:tab w:val="left" w:pos="720"/>
        </w:tabs>
        <w:autoSpaceDE w:val="0"/>
        <w:autoSpaceDN w:val="0"/>
        <w:adjustRightInd w:val="0"/>
        <w:ind w:left="720"/>
        <w:jc w:val="both"/>
        <w:rPr>
          <w:rFonts w:ascii="Arial" w:hAnsi="Arial" w:cs="Arial"/>
          <w:sz w:val="22"/>
          <w:szCs w:val="22"/>
        </w:rPr>
      </w:pPr>
      <w:r w:rsidRPr="005822A7">
        <w:rPr>
          <w:rFonts w:ascii="Arial" w:hAnsi="Arial" w:cs="Arial"/>
          <w:sz w:val="22"/>
          <w:szCs w:val="22"/>
        </w:rPr>
        <w:t xml:space="preserve"> </w:t>
      </w:r>
    </w:p>
    <w:p w14:paraId="02F0E72C" w14:textId="77777777" w:rsidR="001C6EBA" w:rsidRPr="005822A7" w:rsidRDefault="001C6EBA" w:rsidP="00EB1C96">
      <w:pPr>
        <w:widowControl w:val="0"/>
        <w:numPr>
          <w:ilvl w:val="0"/>
          <w:numId w:val="12"/>
        </w:numPr>
        <w:tabs>
          <w:tab w:val="clear" w:pos="1410"/>
          <w:tab w:val="left"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Alentar la formación y profesionalización de quienes se dedican a la creación artística, y cultural, y</w:t>
      </w:r>
    </w:p>
    <w:p w14:paraId="6EE13782" w14:textId="77777777" w:rsidR="001C6EBA" w:rsidRPr="005822A7" w:rsidRDefault="001C6EBA" w:rsidP="001C6EBA">
      <w:pPr>
        <w:widowControl w:val="0"/>
        <w:tabs>
          <w:tab w:val="left" w:pos="720"/>
        </w:tabs>
        <w:autoSpaceDE w:val="0"/>
        <w:autoSpaceDN w:val="0"/>
        <w:adjustRightInd w:val="0"/>
        <w:ind w:left="720"/>
        <w:jc w:val="both"/>
        <w:rPr>
          <w:rFonts w:ascii="Arial" w:hAnsi="Arial" w:cs="Arial"/>
          <w:sz w:val="22"/>
          <w:szCs w:val="22"/>
        </w:rPr>
      </w:pPr>
      <w:r w:rsidRPr="005822A7">
        <w:rPr>
          <w:rFonts w:ascii="Arial" w:hAnsi="Arial" w:cs="Arial"/>
          <w:sz w:val="22"/>
          <w:szCs w:val="22"/>
        </w:rPr>
        <w:t xml:space="preserve"> </w:t>
      </w:r>
    </w:p>
    <w:p w14:paraId="511B5CBB" w14:textId="77777777" w:rsidR="001C6EBA" w:rsidRPr="005822A7" w:rsidRDefault="001C6EBA" w:rsidP="00EB1C96">
      <w:pPr>
        <w:widowControl w:val="0"/>
        <w:numPr>
          <w:ilvl w:val="0"/>
          <w:numId w:val="12"/>
        </w:numPr>
        <w:tabs>
          <w:tab w:val="clear" w:pos="1410"/>
          <w:tab w:val="left"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 xml:space="preserve">Elevar la calidad de los servicios en materia de comprensión e iniciación en los lenguajes artísticos, haciendo énfasis en los procesos pedagógicos y sus implicaciones en la educación </w:t>
      </w:r>
      <w:r w:rsidRPr="005822A7">
        <w:rPr>
          <w:rFonts w:ascii="Arial" w:hAnsi="Arial" w:cs="Arial"/>
          <w:sz w:val="22"/>
          <w:szCs w:val="22"/>
        </w:rPr>
        <w:lastRenderedPageBreak/>
        <w:t>artística.</w:t>
      </w:r>
    </w:p>
    <w:p w14:paraId="21C14F12"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100336EA"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39</w:t>
      </w:r>
      <w:r w:rsidRPr="005822A7">
        <w:rPr>
          <w:rFonts w:ascii="Arial" w:hAnsi="Arial" w:cs="Arial"/>
          <w:sz w:val="22"/>
          <w:szCs w:val="22"/>
        </w:rPr>
        <w:t xml:space="preserve">. En el Programa Estatal de Estímulo a Creadores se reconocerá a través de un Comité de Selección, la creación artística y cultural bajo tres modalidades: Nuevo Creador, Creador con Trayectoria y Creador Emérito. Los requisitos para ingresar a este programa, serán considerados en el reglamento de la presente ley. </w:t>
      </w:r>
    </w:p>
    <w:p w14:paraId="665E6C86"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4F762F63"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40</w:t>
      </w:r>
      <w:r w:rsidRPr="005822A7">
        <w:rPr>
          <w:rFonts w:ascii="Arial" w:hAnsi="Arial" w:cs="Arial"/>
          <w:sz w:val="22"/>
          <w:szCs w:val="22"/>
        </w:rPr>
        <w:t xml:space="preserve">. El Programa Estatal de Estímulo a Creadores se financiará a través del Fondo Estatal para el Desarrollo del Arte y </w:t>
      </w:r>
      <w:smartTag w:uri="urn:schemas-microsoft-com:office:smarttags" w:element="PersonName">
        <w:smartTagPr>
          <w:attr w:name="ProductID" w:val="la Cultura"/>
        </w:smartTagPr>
        <w:r w:rsidRPr="005822A7">
          <w:rPr>
            <w:rFonts w:ascii="Arial" w:hAnsi="Arial" w:cs="Arial"/>
            <w:sz w:val="22"/>
            <w:szCs w:val="22"/>
          </w:rPr>
          <w:t>la Cultura</w:t>
        </w:r>
      </w:smartTag>
      <w:r w:rsidRPr="005822A7">
        <w:rPr>
          <w:rFonts w:ascii="Arial" w:hAnsi="Arial" w:cs="Arial"/>
          <w:sz w:val="22"/>
          <w:szCs w:val="22"/>
        </w:rPr>
        <w:t xml:space="preserve">, a través de estímulos y apoyos anuales, que se otorgarán mediante concurso público en convocatoria abierta. </w:t>
      </w:r>
    </w:p>
    <w:p w14:paraId="0404D996"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491C0331"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 xml:space="preserve">Los estímulos </w:t>
      </w:r>
      <w:proofErr w:type="gramStart"/>
      <w:r w:rsidRPr="005822A7">
        <w:rPr>
          <w:rFonts w:ascii="Arial" w:hAnsi="Arial" w:cs="Arial"/>
          <w:sz w:val="22"/>
          <w:szCs w:val="22"/>
        </w:rPr>
        <w:t>a  Creadores</w:t>
      </w:r>
      <w:proofErr w:type="gramEnd"/>
      <w:r w:rsidRPr="005822A7">
        <w:rPr>
          <w:rFonts w:ascii="Arial" w:hAnsi="Arial" w:cs="Arial"/>
          <w:sz w:val="22"/>
          <w:szCs w:val="22"/>
        </w:rPr>
        <w:t xml:space="preserve"> con Trayectoria y Eméritos podrán  otorgarse, a propuesta de organismos, grupos, instituciones y asociaciones de carácter educativo, artístico o cultural, previa deliberación y acuerdo del Comité de Selección, cuya forma de integración se señalará en el reglamento.</w:t>
      </w:r>
    </w:p>
    <w:p w14:paraId="52B35560" w14:textId="77777777" w:rsidR="001C6EBA" w:rsidRPr="005822A7" w:rsidRDefault="001C6EBA" w:rsidP="001C6EBA">
      <w:pPr>
        <w:widowControl w:val="0"/>
        <w:tabs>
          <w:tab w:val="left" w:pos="3119"/>
        </w:tabs>
        <w:autoSpaceDE w:val="0"/>
        <w:autoSpaceDN w:val="0"/>
        <w:adjustRightInd w:val="0"/>
        <w:jc w:val="both"/>
        <w:rPr>
          <w:rFonts w:ascii="Arial" w:hAnsi="Arial" w:cs="Arial"/>
          <w:b/>
          <w:sz w:val="22"/>
          <w:szCs w:val="22"/>
        </w:rPr>
      </w:pPr>
    </w:p>
    <w:p w14:paraId="44DF3744"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41.</w:t>
      </w:r>
      <w:r w:rsidRPr="005822A7">
        <w:rPr>
          <w:rFonts w:ascii="Arial" w:hAnsi="Arial" w:cs="Arial"/>
          <w:color w:val="FF0000"/>
          <w:sz w:val="22"/>
          <w:szCs w:val="22"/>
        </w:rPr>
        <w:t xml:space="preserve"> </w:t>
      </w:r>
      <w:r w:rsidRPr="005822A7">
        <w:rPr>
          <w:rFonts w:ascii="Arial" w:hAnsi="Arial" w:cs="Arial"/>
          <w:sz w:val="22"/>
          <w:szCs w:val="22"/>
        </w:rPr>
        <w:t xml:space="preserve">El Instituto organizará y administrará el Registro Público Estatal de Creadores, promotores y difusores de la cultura, </w:t>
      </w:r>
      <w:proofErr w:type="gramStart"/>
      <w:r w:rsidRPr="005822A7">
        <w:rPr>
          <w:rFonts w:ascii="Arial" w:hAnsi="Arial" w:cs="Arial"/>
          <w:sz w:val="22"/>
          <w:szCs w:val="22"/>
        </w:rPr>
        <w:t>y</w:t>
      </w:r>
      <w:proofErr w:type="gramEnd"/>
      <w:r w:rsidRPr="005822A7">
        <w:rPr>
          <w:rFonts w:ascii="Arial" w:hAnsi="Arial" w:cs="Arial"/>
          <w:sz w:val="22"/>
          <w:szCs w:val="22"/>
        </w:rPr>
        <w:t xml:space="preserve"> asimismo, emitirá una constancia de inscripción para aquéllos que así lo soliciten. Dicha constancia tendrá carácter de identificación oficial. </w:t>
      </w:r>
    </w:p>
    <w:p w14:paraId="4257FB0D"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44470946" w14:textId="77777777" w:rsidR="001C6EBA" w:rsidRPr="005822A7" w:rsidRDefault="001C6EBA" w:rsidP="001C6EBA">
      <w:pPr>
        <w:pStyle w:val="Ttulo2"/>
        <w:rPr>
          <w:rFonts w:cs="Arial"/>
          <w:color w:val="000000"/>
          <w:szCs w:val="22"/>
          <w:lang w:val="es-MX"/>
        </w:rPr>
      </w:pPr>
    </w:p>
    <w:p w14:paraId="743B9D51" w14:textId="77777777" w:rsidR="001C6EBA" w:rsidRPr="005822A7" w:rsidRDefault="001C6EBA" w:rsidP="001C6EBA">
      <w:pPr>
        <w:pStyle w:val="Ttulo2"/>
        <w:rPr>
          <w:rFonts w:cs="Arial"/>
          <w:color w:val="000000"/>
          <w:szCs w:val="22"/>
          <w:lang w:val="es-MX"/>
        </w:rPr>
      </w:pPr>
      <w:r w:rsidRPr="005822A7">
        <w:rPr>
          <w:rFonts w:cs="Arial"/>
          <w:color w:val="000000"/>
          <w:szCs w:val="22"/>
          <w:lang w:val="es-MX"/>
        </w:rPr>
        <w:t>CAPÍTULO V</w:t>
      </w:r>
    </w:p>
    <w:p w14:paraId="2E0F12EE" w14:textId="77777777" w:rsidR="001C6EBA" w:rsidRPr="005822A7" w:rsidRDefault="001C6EBA" w:rsidP="001C6EBA">
      <w:pPr>
        <w:tabs>
          <w:tab w:val="left" w:pos="3119"/>
        </w:tabs>
        <w:jc w:val="center"/>
        <w:rPr>
          <w:rFonts w:ascii="Arial" w:hAnsi="Arial" w:cs="Arial"/>
          <w:b/>
          <w:sz w:val="22"/>
          <w:szCs w:val="22"/>
        </w:rPr>
      </w:pPr>
      <w:r w:rsidRPr="005822A7">
        <w:rPr>
          <w:rFonts w:ascii="Arial" w:hAnsi="Arial" w:cs="Arial"/>
          <w:b/>
          <w:sz w:val="22"/>
          <w:szCs w:val="22"/>
        </w:rPr>
        <w:t>DEL SISTEMA ESTATAL DE EDUCACIÓN ARTÍSTICA</w:t>
      </w:r>
    </w:p>
    <w:p w14:paraId="1355FA86"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647893C9"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42</w:t>
      </w:r>
      <w:r w:rsidRPr="005822A7">
        <w:rPr>
          <w:rFonts w:ascii="Arial" w:hAnsi="Arial" w:cs="Arial"/>
          <w:sz w:val="22"/>
          <w:szCs w:val="22"/>
        </w:rPr>
        <w:t>. El Instituto instrumentará y coordinará el Sistema Estatal de Educación Artística como una estructura de vinculación interinstitucional, con objeto de fomentar la creatividad y las inteligencias múltiples entre niños y niñas en edad escolar; la integración interdisciplinaria y multicultural en las carreras profesionales y, en general, la vinculación del arte con la ciencia y la tecnología.</w:t>
      </w:r>
    </w:p>
    <w:p w14:paraId="00CA6D33"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70CBF592"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43</w:t>
      </w:r>
      <w:r w:rsidRPr="005822A7">
        <w:rPr>
          <w:rFonts w:ascii="Arial" w:hAnsi="Arial" w:cs="Arial"/>
          <w:sz w:val="22"/>
          <w:szCs w:val="22"/>
        </w:rPr>
        <w:t>. Para la instrumentación del Sistema, el Instituto se coordinará con las dependencias y entidades de las administraciones públicas federal, estatal y municipal, que serán responsables de la educación, promoción y difusión de las artes, artesanías y oficios tradicionales.</w:t>
      </w:r>
    </w:p>
    <w:p w14:paraId="5B98DD25"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1268CA9B"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44</w:t>
      </w:r>
      <w:r w:rsidRPr="005822A7">
        <w:rPr>
          <w:rFonts w:ascii="Arial" w:hAnsi="Arial" w:cs="Arial"/>
          <w:sz w:val="22"/>
          <w:szCs w:val="22"/>
        </w:rPr>
        <w:t>. El Sistema promoverá y coordinará acciones dirigidas principalmente a la educación por el arte, la sensibilización e iniciación y la formación profesional, precisando en cada caso, las modalidades organizacionales y pedagógicas que le resulten aplicables a cada nivel. Asimismo, estimulará los procesos de formación de instructores para los niveles de sensibilización y educación por el arte, así como los subsistemas de becas y de detección temprana de talentos.</w:t>
      </w:r>
    </w:p>
    <w:p w14:paraId="593160F1"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5660E613"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45</w:t>
      </w:r>
      <w:r w:rsidRPr="005822A7">
        <w:rPr>
          <w:rFonts w:ascii="Arial" w:hAnsi="Arial" w:cs="Arial"/>
          <w:sz w:val="22"/>
          <w:szCs w:val="22"/>
        </w:rPr>
        <w:t>. Para el fortalecimiento del nivel de sensibilización, iniciación y formación en las artes, el Instituto promoverá, en acuerdo con los ayuntamientos, la operación coordinada de las Casas de Cultura en el Estado y organismos similares, así como procesos de intercambio y apoyo entre ellas.</w:t>
      </w:r>
    </w:p>
    <w:p w14:paraId="5E674FA7"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3C6790F6"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6C30F84B"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CAPÍTULO VI</w:t>
      </w:r>
    </w:p>
    <w:p w14:paraId="2DB247AA"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lastRenderedPageBreak/>
        <w:t xml:space="preserve">DE </w:t>
      </w:r>
      <w:smartTag w:uri="urn:schemas-microsoft-com:office:smarttags" w:element="PersonName">
        <w:smartTagPr>
          <w:attr w:name="ProductID" w:val="LA CULTURA INDￍGENA"/>
        </w:smartTagPr>
        <w:r w:rsidRPr="005822A7">
          <w:rPr>
            <w:rFonts w:ascii="Arial" w:hAnsi="Arial" w:cs="Arial"/>
            <w:b/>
            <w:sz w:val="22"/>
            <w:szCs w:val="22"/>
          </w:rPr>
          <w:t>LA CULTURA INDÍGENA</w:t>
        </w:r>
      </w:smartTag>
    </w:p>
    <w:p w14:paraId="2B740652"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1D234F28"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46</w:t>
      </w:r>
      <w:r w:rsidRPr="005822A7">
        <w:rPr>
          <w:rFonts w:ascii="Arial" w:hAnsi="Arial" w:cs="Arial"/>
          <w:sz w:val="22"/>
          <w:szCs w:val="22"/>
        </w:rPr>
        <w:t xml:space="preserve">. Las autoridades estatales y municipales, en su respectivo ámbito de competencia, fijarán las medidas conducentes para la preservación, promoción, fortalecimiento, difusión e investigación de la cultura de los pueblos y comunidades indígenas asentados en el territorio del Estado, observando lo establecido en </w:t>
      </w:r>
      <w:smartTag w:uri="urn:schemas-microsoft-com:office:smarttags" w:element="PersonName">
        <w:smartTagPr>
          <w:attr w:name="ProductID" w:val="la Ley General"/>
        </w:smartTagPr>
        <w:r w:rsidRPr="005822A7">
          <w:rPr>
            <w:rFonts w:ascii="Arial" w:hAnsi="Arial" w:cs="Arial"/>
            <w:sz w:val="22"/>
            <w:szCs w:val="22"/>
          </w:rPr>
          <w:t>la Ley General</w:t>
        </w:r>
      </w:smartTag>
      <w:r w:rsidRPr="005822A7">
        <w:rPr>
          <w:rFonts w:ascii="Arial" w:hAnsi="Arial" w:cs="Arial"/>
          <w:sz w:val="22"/>
          <w:szCs w:val="22"/>
        </w:rPr>
        <w:t xml:space="preserve"> de los Pueblos y Comunidades Indígenas del Estado de </w:t>
      </w:r>
      <w:proofErr w:type="gramStart"/>
      <w:r w:rsidRPr="005822A7">
        <w:rPr>
          <w:rFonts w:ascii="Arial" w:hAnsi="Arial" w:cs="Arial"/>
          <w:sz w:val="22"/>
          <w:szCs w:val="22"/>
        </w:rPr>
        <w:t>Durango,  que</w:t>
      </w:r>
      <w:proofErr w:type="gramEnd"/>
      <w:r w:rsidRPr="005822A7">
        <w:rPr>
          <w:rFonts w:ascii="Arial" w:hAnsi="Arial" w:cs="Arial"/>
          <w:sz w:val="22"/>
          <w:szCs w:val="22"/>
        </w:rPr>
        <w:t xml:space="preserve"> comprenderán, entre otras, las siguientes acciones:</w:t>
      </w:r>
    </w:p>
    <w:p w14:paraId="6EA0836D"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1EDEDAE5" w14:textId="77777777" w:rsidR="0092017D" w:rsidRPr="005943BB" w:rsidRDefault="0092017D" w:rsidP="005943BB">
      <w:pPr>
        <w:pStyle w:val="Textoindependiente"/>
        <w:numPr>
          <w:ilvl w:val="0"/>
          <w:numId w:val="41"/>
        </w:numPr>
        <w:spacing w:line="276" w:lineRule="auto"/>
        <w:rPr>
          <w:rFonts w:eastAsiaTheme="minorHAnsi" w:cs="Arial"/>
          <w:szCs w:val="22"/>
        </w:rPr>
      </w:pPr>
      <w:r w:rsidRPr="005943BB">
        <w:rPr>
          <w:rFonts w:eastAsiaTheme="minorHAnsi" w:cs="Arial"/>
          <w:szCs w:val="22"/>
        </w:rPr>
        <w:t>Preservar la lengua, la cultura y las artes, así como los recursos y formas específicas de su organización social, reconociendo la pluralidad cultural, la diversidad étnica y lingüística del Estado.</w:t>
      </w:r>
    </w:p>
    <w:p w14:paraId="6680450D" w14:textId="77777777" w:rsidR="001C6EBA" w:rsidRPr="005943BB" w:rsidRDefault="00B27178" w:rsidP="005943BB">
      <w:pPr>
        <w:widowControl w:val="0"/>
        <w:tabs>
          <w:tab w:val="left" w:pos="720"/>
        </w:tabs>
        <w:autoSpaceDE w:val="0"/>
        <w:autoSpaceDN w:val="0"/>
        <w:adjustRightInd w:val="0"/>
        <w:spacing w:line="276" w:lineRule="auto"/>
        <w:jc w:val="right"/>
        <w:rPr>
          <w:rFonts w:asciiTheme="minorHAnsi" w:hAnsiTheme="minorHAnsi" w:cs="Arial"/>
          <w:i/>
          <w:color w:val="0070C0"/>
          <w:sz w:val="16"/>
          <w:szCs w:val="22"/>
        </w:rPr>
      </w:pPr>
      <w:r w:rsidRPr="005943BB">
        <w:rPr>
          <w:rFonts w:asciiTheme="minorHAnsi" w:hAnsiTheme="minorHAnsi" w:cs="Arial"/>
          <w:i/>
          <w:color w:val="0070C0"/>
          <w:sz w:val="16"/>
          <w:szCs w:val="22"/>
        </w:rPr>
        <w:t xml:space="preserve">FRACCIÓN </w:t>
      </w:r>
      <w:r w:rsidR="0092017D" w:rsidRPr="005943BB">
        <w:rPr>
          <w:rFonts w:asciiTheme="minorHAnsi" w:hAnsiTheme="minorHAnsi" w:cs="Arial"/>
          <w:i/>
          <w:color w:val="0070C0"/>
          <w:sz w:val="16"/>
          <w:szCs w:val="22"/>
        </w:rPr>
        <w:t>REFORMAD</w:t>
      </w:r>
      <w:r w:rsidRPr="005943BB">
        <w:rPr>
          <w:rFonts w:asciiTheme="minorHAnsi" w:hAnsiTheme="minorHAnsi" w:cs="Arial"/>
          <w:i/>
          <w:color w:val="0070C0"/>
          <w:sz w:val="16"/>
          <w:szCs w:val="22"/>
        </w:rPr>
        <w:t>APOR DEC. 399, P. O. 72 DE 6 DE SEPTIEMBRE DE 2015.</w:t>
      </w:r>
    </w:p>
    <w:p w14:paraId="61E5F6F6" w14:textId="77777777" w:rsidR="0092017D" w:rsidRPr="005943BB" w:rsidRDefault="0092017D" w:rsidP="005943BB">
      <w:pPr>
        <w:widowControl w:val="0"/>
        <w:tabs>
          <w:tab w:val="left" w:pos="720"/>
        </w:tabs>
        <w:autoSpaceDE w:val="0"/>
        <w:autoSpaceDN w:val="0"/>
        <w:adjustRightInd w:val="0"/>
        <w:spacing w:line="276" w:lineRule="auto"/>
        <w:rPr>
          <w:rFonts w:ascii="Arial" w:hAnsi="Arial" w:cs="Arial"/>
          <w:sz w:val="22"/>
          <w:szCs w:val="22"/>
        </w:rPr>
      </w:pPr>
    </w:p>
    <w:p w14:paraId="4E402324" w14:textId="77777777" w:rsidR="0092017D" w:rsidRPr="005943BB" w:rsidRDefault="0092017D" w:rsidP="005943BB">
      <w:pPr>
        <w:pStyle w:val="Prrafodelista"/>
        <w:widowControl w:val="0"/>
        <w:numPr>
          <w:ilvl w:val="0"/>
          <w:numId w:val="41"/>
        </w:numPr>
        <w:tabs>
          <w:tab w:val="left" w:pos="7695"/>
        </w:tabs>
        <w:autoSpaceDE w:val="0"/>
        <w:autoSpaceDN w:val="0"/>
        <w:adjustRightInd w:val="0"/>
        <w:spacing w:line="276" w:lineRule="auto"/>
        <w:jc w:val="both"/>
        <w:rPr>
          <w:rFonts w:ascii="Arial" w:eastAsiaTheme="minorHAnsi" w:hAnsi="Arial" w:cs="Arial"/>
          <w:sz w:val="22"/>
          <w:szCs w:val="22"/>
        </w:rPr>
      </w:pPr>
      <w:r w:rsidRPr="005943BB">
        <w:rPr>
          <w:rFonts w:ascii="Arial" w:eastAsiaTheme="minorHAnsi" w:hAnsi="Arial" w:cs="Arial"/>
          <w:sz w:val="22"/>
          <w:szCs w:val="22"/>
        </w:rPr>
        <w:t>Fomentar la creación, producción y difusión literaria en lenguas autóctonas y la edición de publicaciones bilingües orientadas tanto a la difusión de la cultura indígena, como a las diversas expresiones artísticas y culturales que de ella emanan;</w:t>
      </w:r>
    </w:p>
    <w:p w14:paraId="0D910BE0" w14:textId="77777777" w:rsidR="001C6EBA" w:rsidRPr="005943BB" w:rsidRDefault="0092017D" w:rsidP="005943BB">
      <w:pPr>
        <w:widowControl w:val="0"/>
        <w:tabs>
          <w:tab w:val="left" w:pos="7695"/>
        </w:tabs>
        <w:autoSpaceDE w:val="0"/>
        <w:autoSpaceDN w:val="0"/>
        <w:adjustRightInd w:val="0"/>
        <w:spacing w:line="276" w:lineRule="auto"/>
        <w:jc w:val="right"/>
        <w:rPr>
          <w:rFonts w:asciiTheme="minorHAnsi" w:hAnsiTheme="minorHAnsi" w:cs="Arial"/>
          <w:caps/>
          <w:sz w:val="22"/>
          <w:szCs w:val="22"/>
        </w:rPr>
      </w:pPr>
      <w:r w:rsidRPr="005943BB">
        <w:rPr>
          <w:rFonts w:ascii="Arial" w:hAnsi="Arial" w:cs="Arial"/>
          <w:i/>
          <w:color w:val="0070C0"/>
          <w:sz w:val="22"/>
          <w:szCs w:val="22"/>
        </w:rPr>
        <w:t xml:space="preserve">                                                                          </w:t>
      </w:r>
      <w:r w:rsidR="00B27178" w:rsidRPr="005943BB">
        <w:rPr>
          <w:rFonts w:asciiTheme="minorHAnsi" w:hAnsiTheme="minorHAnsi" w:cs="Arial"/>
          <w:i/>
          <w:color w:val="0070C0"/>
          <w:sz w:val="16"/>
          <w:szCs w:val="22"/>
        </w:rPr>
        <w:t xml:space="preserve">FRACCIÓN </w:t>
      </w:r>
      <w:r w:rsidRPr="005943BB">
        <w:rPr>
          <w:rFonts w:asciiTheme="minorHAnsi" w:hAnsiTheme="minorHAnsi" w:cs="Arial"/>
          <w:i/>
          <w:color w:val="0070C0"/>
          <w:sz w:val="16"/>
          <w:szCs w:val="22"/>
        </w:rPr>
        <w:t>REFORMAD</w:t>
      </w:r>
      <w:r w:rsidR="00B27178" w:rsidRPr="005943BB">
        <w:rPr>
          <w:rFonts w:asciiTheme="minorHAnsi" w:hAnsiTheme="minorHAnsi" w:cs="Arial"/>
          <w:i/>
          <w:color w:val="0070C0"/>
          <w:sz w:val="16"/>
          <w:szCs w:val="22"/>
        </w:rPr>
        <w:t>APOR DEC. 399, P. O. 72 DE 6 DE SEPTIEMBRE DE 2015.</w:t>
      </w:r>
    </w:p>
    <w:p w14:paraId="10814427" w14:textId="77777777" w:rsidR="0092017D" w:rsidRPr="005943BB" w:rsidRDefault="0092017D" w:rsidP="005943BB">
      <w:pPr>
        <w:widowControl w:val="0"/>
        <w:tabs>
          <w:tab w:val="left" w:pos="7695"/>
        </w:tabs>
        <w:autoSpaceDE w:val="0"/>
        <w:autoSpaceDN w:val="0"/>
        <w:adjustRightInd w:val="0"/>
        <w:spacing w:line="276" w:lineRule="auto"/>
        <w:jc w:val="right"/>
        <w:rPr>
          <w:rFonts w:ascii="Arial" w:eastAsiaTheme="minorHAnsi" w:hAnsi="Arial" w:cs="Arial"/>
          <w:sz w:val="22"/>
          <w:szCs w:val="22"/>
        </w:rPr>
      </w:pPr>
    </w:p>
    <w:p w14:paraId="4A205359" w14:textId="77777777" w:rsidR="0092017D" w:rsidRPr="005943BB" w:rsidRDefault="0092017D" w:rsidP="005943BB">
      <w:pPr>
        <w:pStyle w:val="Prrafodelista"/>
        <w:widowControl w:val="0"/>
        <w:numPr>
          <w:ilvl w:val="0"/>
          <w:numId w:val="41"/>
        </w:numPr>
        <w:tabs>
          <w:tab w:val="left" w:pos="720"/>
        </w:tabs>
        <w:autoSpaceDE w:val="0"/>
        <w:autoSpaceDN w:val="0"/>
        <w:adjustRightInd w:val="0"/>
        <w:spacing w:line="276" w:lineRule="auto"/>
        <w:jc w:val="both"/>
        <w:rPr>
          <w:rFonts w:ascii="Arial" w:hAnsi="Arial" w:cs="Arial"/>
          <w:color w:val="000000" w:themeColor="text1"/>
          <w:sz w:val="22"/>
          <w:szCs w:val="22"/>
        </w:rPr>
      </w:pPr>
      <w:r w:rsidRPr="005943BB">
        <w:rPr>
          <w:rFonts w:ascii="Arial" w:eastAsiaTheme="minorHAnsi" w:hAnsi="Arial" w:cs="Arial"/>
          <w:color w:val="000000" w:themeColor="text1"/>
          <w:sz w:val="22"/>
          <w:szCs w:val="22"/>
        </w:rPr>
        <w:t>Impulsar el establecimiento de museos comunitarios, ferias, festivales de arte, música y demás expresiones culturales, para promover programas que propicien el desarrollo cultural de los pueblos indígenas;</w:t>
      </w:r>
    </w:p>
    <w:p w14:paraId="552A6C99" w14:textId="77777777" w:rsidR="001C6EBA" w:rsidRPr="005943BB" w:rsidRDefault="00B27178" w:rsidP="005943BB">
      <w:pPr>
        <w:pStyle w:val="Prrafodelista"/>
        <w:widowControl w:val="0"/>
        <w:tabs>
          <w:tab w:val="left" w:pos="720"/>
        </w:tabs>
        <w:autoSpaceDE w:val="0"/>
        <w:autoSpaceDN w:val="0"/>
        <w:adjustRightInd w:val="0"/>
        <w:spacing w:line="276" w:lineRule="auto"/>
        <w:jc w:val="right"/>
        <w:rPr>
          <w:rFonts w:asciiTheme="minorHAnsi" w:hAnsiTheme="minorHAnsi" w:cs="Arial"/>
          <w:i/>
          <w:color w:val="0070C0"/>
          <w:sz w:val="16"/>
          <w:szCs w:val="22"/>
        </w:rPr>
      </w:pPr>
      <w:r w:rsidRPr="005943BB">
        <w:rPr>
          <w:rFonts w:asciiTheme="minorHAnsi" w:hAnsiTheme="minorHAnsi" w:cs="Arial"/>
          <w:i/>
          <w:color w:val="0070C0"/>
          <w:sz w:val="16"/>
          <w:szCs w:val="22"/>
        </w:rPr>
        <w:t xml:space="preserve">FRACCIÓN </w:t>
      </w:r>
      <w:r w:rsidR="0092017D" w:rsidRPr="005943BB">
        <w:rPr>
          <w:rFonts w:asciiTheme="minorHAnsi" w:hAnsiTheme="minorHAnsi" w:cs="Arial"/>
          <w:i/>
          <w:color w:val="0070C0"/>
          <w:sz w:val="16"/>
          <w:szCs w:val="22"/>
        </w:rPr>
        <w:t>REFORMADA</w:t>
      </w:r>
      <w:r w:rsidRPr="005943BB">
        <w:rPr>
          <w:rFonts w:asciiTheme="minorHAnsi" w:hAnsiTheme="minorHAnsi" w:cs="Arial"/>
          <w:i/>
          <w:color w:val="0070C0"/>
          <w:sz w:val="16"/>
          <w:szCs w:val="22"/>
        </w:rPr>
        <w:t>POR DEC. 399, P. O. 72 DE 6 DE SEPTIEMBRE DE 2015.</w:t>
      </w:r>
    </w:p>
    <w:p w14:paraId="57951FAB" w14:textId="77777777" w:rsidR="005943BB" w:rsidRPr="005943BB" w:rsidRDefault="005943BB" w:rsidP="005943BB">
      <w:pPr>
        <w:widowControl w:val="0"/>
        <w:tabs>
          <w:tab w:val="left" w:pos="720"/>
        </w:tabs>
        <w:autoSpaceDE w:val="0"/>
        <w:autoSpaceDN w:val="0"/>
        <w:adjustRightInd w:val="0"/>
        <w:spacing w:line="276" w:lineRule="auto"/>
        <w:jc w:val="both"/>
        <w:rPr>
          <w:rFonts w:ascii="Arial" w:hAnsi="Arial" w:cs="Arial"/>
          <w:i/>
          <w:color w:val="0070C0"/>
          <w:sz w:val="22"/>
          <w:szCs w:val="22"/>
          <w:lang w:val="es-ES"/>
        </w:rPr>
      </w:pPr>
    </w:p>
    <w:p w14:paraId="0EECC727" w14:textId="77777777" w:rsidR="001C6EBA" w:rsidRPr="005943BB" w:rsidRDefault="001C6EBA" w:rsidP="005943BB">
      <w:pPr>
        <w:pStyle w:val="Prrafodelista"/>
        <w:widowControl w:val="0"/>
        <w:numPr>
          <w:ilvl w:val="0"/>
          <w:numId w:val="41"/>
        </w:numPr>
        <w:tabs>
          <w:tab w:val="left" w:pos="720"/>
        </w:tabs>
        <w:autoSpaceDE w:val="0"/>
        <w:autoSpaceDN w:val="0"/>
        <w:adjustRightInd w:val="0"/>
        <w:spacing w:line="276" w:lineRule="auto"/>
        <w:jc w:val="both"/>
        <w:rPr>
          <w:rFonts w:ascii="Arial" w:hAnsi="Arial" w:cs="Arial"/>
          <w:sz w:val="22"/>
          <w:szCs w:val="22"/>
        </w:rPr>
      </w:pPr>
      <w:r w:rsidRPr="005943BB">
        <w:rPr>
          <w:rFonts w:ascii="Arial" w:hAnsi="Arial" w:cs="Arial"/>
          <w:sz w:val="22"/>
          <w:szCs w:val="22"/>
        </w:rPr>
        <w:t>Proveer de asistencia técnica y asesoría para el desarrollo de sus manifestaciones culturales;</w:t>
      </w:r>
    </w:p>
    <w:p w14:paraId="2CA0E974" w14:textId="77777777" w:rsidR="001C6EBA" w:rsidRPr="005943BB" w:rsidRDefault="001C6EBA" w:rsidP="005943BB">
      <w:pPr>
        <w:widowControl w:val="0"/>
        <w:tabs>
          <w:tab w:val="left" w:pos="720"/>
        </w:tabs>
        <w:autoSpaceDE w:val="0"/>
        <w:autoSpaceDN w:val="0"/>
        <w:adjustRightInd w:val="0"/>
        <w:spacing w:line="276" w:lineRule="auto"/>
        <w:jc w:val="both"/>
        <w:rPr>
          <w:rFonts w:ascii="Arial" w:hAnsi="Arial" w:cs="Arial"/>
          <w:sz w:val="22"/>
          <w:szCs w:val="22"/>
        </w:rPr>
      </w:pPr>
    </w:p>
    <w:p w14:paraId="3428C927" w14:textId="77777777" w:rsidR="005943BB" w:rsidRPr="005943BB" w:rsidRDefault="001C6EBA" w:rsidP="005943BB">
      <w:pPr>
        <w:pStyle w:val="Prrafodelista"/>
        <w:widowControl w:val="0"/>
        <w:numPr>
          <w:ilvl w:val="0"/>
          <w:numId w:val="41"/>
        </w:numPr>
        <w:tabs>
          <w:tab w:val="left" w:pos="720"/>
        </w:tabs>
        <w:autoSpaceDE w:val="0"/>
        <w:autoSpaceDN w:val="0"/>
        <w:adjustRightInd w:val="0"/>
        <w:spacing w:line="276" w:lineRule="auto"/>
        <w:jc w:val="both"/>
        <w:rPr>
          <w:rFonts w:ascii="Arial" w:hAnsi="Arial" w:cs="Arial"/>
          <w:sz w:val="22"/>
          <w:szCs w:val="22"/>
        </w:rPr>
      </w:pPr>
      <w:r w:rsidRPr="005943BB">
        <w:rPr>
          <w:rFonts w:ascii="Arial" w:hAnsi="Arial" w:cs="Arial"/>
          <w:sz w:val="22"/>
          <w:szCs w:val="22"/>
        </w:rPr>
        <w:t>Estimular su creatividad artesanal y artística;</w:t>
      </w:r>
    </w:p>
    <w:p w14:paraId="1BB9B7FC" w14:textId="77777777" w:rsidR="005943BB" w:rsidRPr="005943BB" w:rsidRDefault="005943BB" w:rsidP="005943BB">
      <w:pPr>
        <w:pStyle w:val="Prrafodelista"/>
        <w:spacing w:line="276" w:lineRule="auto"/>
        <w:rPr>
          <w:rFonts w:ascii="Arial" w:eastAsiaTheme="minorHAnsi" w:hAnsi="Arial" w:cs="Arial"/>
          <w:sz w:val="22"/>
          <w:szCs w:val="22"/>
        </w:rPr>
      </w:pPr>
    </w:p>
    <w:p w14:paraId="3ED3F7B8" w14:textId="77777777" w:rsidR="005943BB" w:rsidRPr="005943BB" w:rsidRDefault="005943BB" w:rsidP="005943BB">
      <w:pPr>
        <w:pStyle w:val="Prrafodelista"/>
        <w:widowControl w:val="0"/>
        <w:numPr>
          <w:ilvl w:val="0"/>
          <w:numId w:val="41"/>
        </w:numPr>
        <w:tabs>
          <w:tab w:val="left" w:pos="720"/>
        </w:tabs>
        <w:autoSpaceDE w:val="0"/>
        <w:autoSpaceDN w:val="0"/>
        <w:adjustRightInd w:val="0"/>
        <w:spacing w:line="276" w:lineRule="auto"/>
        <w:jc w:val="both"/>
        <w:rPr>
          <w:rFonts w:ascii="Arial" w:hAnsi="Arial" w:cs="Arial"/>
          <w:sz w:val="22"/>
          <w:szCs w:val="22"/>
        </w:rPr>
      </w:pPr>
      <w:r w:rsidRPr="005943BB">
        <w:rPr>
          <w:rFonts w:ascii="Arial" w:eastAsiaTheme="minorHAnsi" w:hAnsi="Arial" w:cs="Arial"/>
          <w:sz w:val="22"/>
          <w:szCs w:val="22"/>
        </w:rPr>
        <w:t>Otorgar premios y reconocimientos a quienes se distingan en la preservación, promoción, difusión e investigación de la cultura indígena de la Entidad;</w:t>
      </w:r>
    </w:p>
    <w:p w14:paraId="64D31805" w14:textId="77777777" w:rsidR="00F47790" w:rsidRPr="005943BB" w:rsidRDefault="00F47790" w:rsidP="00F47790">
      <w:pPr>
        <w:pStyle w:val="Prrafodelista"/>
        <w:widowControl w:val="0"/>
        <w:tabs>
          <w:tab w:val="left" w:pos="720"/>
        </w:tabs>
        <w:autoSpaceDE w:val="0"/>
        <w:autoSpaceDN w:val="0"/>
        <w:adjustRightInd w:val="0"/>
        <w:spacing w:line="276" w:lineRule="auto"/>
        <w:jc w:val="right"/>
        <w:rPr>
          <w:rFonts w:asciiTheme="minorHAnsi" w:hAnsiTheme="minorHAnsi" w:cs="Arial"/>
          <w:i/>
          <w:color w:val="0070C0"/>
          <w:sz w:val="16"/>
          <w:szCs w:val="22"/>
        </w:rPr>
      </w:pPr>
      <w:r w:rsidRPr="005943BB">
        <w:rPr>
          <w:rFonts w:asciiTheme="minorHAnsi" w:hAnsiTheme="minorHAnsi" w:cs="Arial"/>
          <w:i/>
          <w:color w:val="0070C0"/>
          <w:sz w:val="16"/>
          <w:szCs w:val="22"/>
        </w:rPr>
        <w:t>FRACCIÓN REFORMADAPOR DEC. 399, P. O. 72 DE 6 DE SEPTIEMBRE DE 2015.</w:t>
      </w:r>
    </w:p>
    <w:p w14:paraId="114D7147" w14:textId="77777777" w:rsidR="005943BB" w:rsidRPr="005943BB" w:rsidRDefault="005943BB" w:rsidP="005943BB">
      <w:pPr>
        <w:pStyle w:val="Prrafodelista"/>
        <w:spacing w:line="276" w:lineRule="auto"/>
        <w:rPr>
          <w:rFonts w:ascii="Arial" w:eastAsiaTheme="minorHAnsi" w:hAnsi="Arial" w:cs="Arial"/>
          <w:sz w:val="22"/>
          <w:szCs w:val="22"/>
        </w:rPr>
      </w:pPr>
    </w:p>
    <w:p w14:paraId="62FF7520" w14:textId="77777777" w:rsidR="005943BB" w:rsidRPr="005943BB" w:rsidRDefault="005943BB" w:rsidP="005943BB">
      <w:pPr>
        <w:pStyle w:val="Prrafodelista"/>
        <w:widowControl w:val="0"/>
        <w:numPr>
          <w:ilvl w:val="0"/>
          <w:numId w:val="41"/>
        </w:numPr>
        <w:tabs>
          <w:tab w:val="left" w:pos="720"/>
        </w:tabs>
        <w:autoSpaceDE w:val="0"/>
        <w:autoSpaceDN w:val="0"/>
        <w:adjustRightInd w:val="0"/>
        <w:spacing w:line="276" w:lineRule="auto"/>
        <w:jc w:val="both"/>
        <w:rPr>
          <w:rFonts w:ascii="Arial" w:hAnsi="Arial" w:cs="Arial"/>
          <w:sz w:val="22"/>
          <w:szCs w:val="22"/>
        </w:rPr>
      </w:pPr>
      <w:r w:rsidRPr="005943BB">
        <w:rPr>
          <w:rFonts w:ascii="Arial" w:eastAsiaTheme="minorHAnsi" w:hAnsi="Arial" w:cs="Arial"/>
          <w:sz w:val="22"/>
          <w:szCs w:val="22"/>
        </w:rPr>
        <w:t>Promover las actividades de concertación pertinentes para unificar programas, cuando las manifestaciones culturales y artísticas indígenas se produzcan en varios municipios del Estado;</w:t>
      </w:r>
    </w:p>
    <w:p w14:paraId="7D3D3FA3" w14:textId="77777777" w:rsidR="00F47790" w:rsidRPr="005943BB" w:rsidRDefault="00F47790" w:rsidP="00F47790">
      <w:pPr>
        <w:pStyle w:val="Prrafodelista"/>
        <w:widowControl w:val="0"/>
        <w:tabs>
          <w:tab w:val="left" w:pos="720"/>
        </w:tabs>
        <w:autoSpaceDE w:val="0"/>
        <w:autoSpaceDN w:val="0"/>
        <w:adjustRightInd w:val="0"/>
        <w:spacing w:line="276" w:lineRule="auto"/>
        <w:jc w:val="right"/>
        <w:rPr>
          <w:rFonts w:asciiTheme="minorHAnsi" w:hAnsiTheme="minorHAnsi" w:cs="Arial"/>
          <w:i/>
          <w:color w:val="0070C0"/>
          <w:sz w:val="16"/>
          <w:szCs w:val="22"/>
        </w:rPr>
      </w:pPr>
      <w:r w:rsidRPr="005943BB">
        <w:rPr>
          <w:rFonts w:asciiTheme="minorHAnsi" w:hAnsiTheme="minorHAnsi" w:cs="Arial"/>
          <w:i/>
          <w:color w:val="0070C0"/>
          <w:sz w:val="16"/>
          <w:szCs w:val="22"/>
        </w:rPr>
        <w:t>FRACCIÓN REFORMADAPOR DEC. 399, P. O. 72 DE 6 DE SEPTIEMBRE DE 2015.</w:t>
      </w:r>
    </w:p>
    <w:p w14:paraId="31BF4973" w14:textId="77777777" w:rsidR="005943BB" w:rsidRPr="005943BB" w:rsidRDefault="005943BB" w:rsidP="005943BB">
      <w:pPr>
        <w:pStyle w:val="Prrafodelista"/>
        <w:spacing w:line="276" w:lineRule="auto"/>
        <w:rPr>
          <w:rFonts w:ascii="Arial" w:eastAsiaTheme="minorHAnsi" w:hAnsi="Arial" w:cs="Arial"/>
          <w:sz w:val="22"/>
          <w:szCs w:val="22"/>
        </w:rPr>
      </w:pPr>
    </w:p>
    <w:p w14:paraId="127196B9" w14:textId="77777777" w:rsidR="005943BB" w:rsidRPr="005943BB" w:rsidRDefault="005943BB" w:rsidP="005943BB">
      <w:pPr>
        <w:pStyle w:val="Prrafodelista"/>
        <w:widowControl w:val="0"/>
        <w:numPr>
          <w:ilvl w:val="0"/>
          <w:numId w:val="41"/>
        </w:numPr>
        <w:tabs>
          <w:tab w:val="left" w:pos="720"/>
        </w:tabs>
        <w:autoSpaceDE w:val="0"/>
        <w:autoSpaceDN w:val="0"/>
        <w:adjustRightInd w:val="0"/>
        <w:spacing w:line="276" w:lineRule="auto"/>
        <w:jc w:val="both"/>
        <w:rPr>
          <w:rFonts w:ascii="Arial" w:hAnsi="Arial" w:cs="Arial"/>
          <w:sz w:val="22"/>
          <w:szCs w:val="22"/>
        </w:rPr>
      </w:pPr>
      <w:r w:rsidRPr="005943BB">
        <w:rPr>
          <w:rFonts w:ascii="Arial" w:eastAsiaTheme="minorHAnsi" w:hAnsi="Arial" w:cs="Arial"/>
          <w:sz w:val="22"/>
          <w:szCs w:val="22"/>
        </w:rPr>
        <w:t>Reconocer el derecho de los pueblos indígenas a practicar y revitalizar sus tradiciones y costumbres culturales. Ello incluye el derecho a mantener, proteger y desarrollar las manifestaciones pasadas, presentes y futuras de sus culturas, como lugares arqueológicos e históricos, utensilios, diseños, ceremonias, tecnologías, artes visuales e interpretativas y literaturas;</w:t>
      </w:r>
    </w:p>
    <w:p w14:paraId="2AAFF7CC" w14:textId="77777777" w:rsidR="00F47790" w:rsidRPr="005943BB" w:rsidRDefault="00F47790" w:rsidP="00F47790">
      <w:pPr>
        <w:pStyle w:val="Prrafodelista"/>
        <w:widowControl w:val="0"/>
        <w:tabs>
          <w:tab w:val="left" w:pos="720"/>
        </w:tabs>
        <w:autoSpaceDE w:val="0"/>
        <w:autoSpaceDN w:val="0"/>
        <w:adjustRightInd w:val="0"/>
        <w:spacing w:line="276" w:lineRule="auto"/>
        <w:jc w:val="right"/>
        <w:rPr>
          <w:rFonts w:asciiTheme="minorHAnsi" w:hAnsiTheme="minorHAnsi" w:cs="Arial"/>
          <w:i/>
          <w:color w:val="0070C0"/>
          <w:sz w:val="16"/>
          <w:szCs w:val="22"/>
        </w:rPr>
      </w:pPr>
      <w:r w:rsidRPr="005943BB">
        <w:rPr>
          <w:rFonts w:asciiTheme="minorHAnsi" w:hAnsiTheme="minorHAnsi" w:cs="Arial"/>
          <w:i/>
          <w:color w:val="0070C0"/>
          <w:sz w:val="16"/>
          <w:szCs w:val="22"/>
        </w:rPr>
        <w:t xml:space="preserve">FRACCIÓN </w:t>
      </w:r>
      <w:r>
        <w:rPr>
          <w:rFonts w:asciiTheme="minorHAnsi" w:hAnsiTheme="minorHAnsi" w:cs="Arial"/>
          <w:i/>
          <w:color w:val="0070C0"/>
          <w:sz w:val="16"/>
          <w:szCs w:val="22"/>
        </w:rPr>
        <w:t>ADICIONAD</w:t>
      </w:r>
      <w:r w:rsidRPr="005943BB">
        <w:rPr>
          <w:rFonts w:asciiTheme="minorHAnsi" w:hAnsiTheme="minorHAnsi" w:cs="Arial"/>
          <w:i/>
          <w:color w:val="0070C0"/>
          <w:sz w:val="16"/>
          <w:szCs w:val="22"/>
        </w:rPr>
        <w:t>APOR DEC. 399, P. O. 72 DE 6 DE SEPTIEMBRE DE 2015.</w:t>
      </w:r>
    </w:p>
    <w:p w14:paraId="3BC2169D" w14:textId="77777777" w:rsidR="005943BB" w:rsidRPr="005943BB" w:rsidRDefault="005943BB" w:rsidP="005943BB">
      <w:pPr>
        <w:pStyle w:val="Prrafodelista"/>
        <w:spacing w:line="276" w:lineRule="auto"/>
        <w:rPr>
          <w:rFonts w:ascii="Arial" w:eastAsiaTheme="minorHAnsi" w:hAnsi="Arial" w:cs="Arial"/>
          <w:sz w:val="22"/>
          <w:szCs w:val="22"/>
        </w:rPr>
      </w:pPr>
    </w:p>
    <w:p w14:paraId="1FEA6625" w14:textId="77777777" w:rsidR="005943BB" w:rsidRPr="005943BB" w:rsidRDefault="005943BB" w:rsidP="005943BB">
      <w:pPr>
        <w:pStyle w:val="Prrafodelista"/>
        <w:widowControl w:val="0"/>
        <w:numPr>
          <w:ilvl w:val="0"/>
          <w:numId w:val="41"/>
        </w:numPr>
        <w:tabs>
          <w:tab w:val="left" w:pos="720"/>
        </w:tabs>
        <w:autoSpaceDE w:val="0"/>
        <w:autoSpaceDN w:val="0"/>
        <w:adjustRightInd w:val="0"/>
        <w:spacing w:line="276" w:lineRule="auto"/>
        <w:jc w:val="both"/>
        <w:rPr>
          <w:rFonts w:ascii="Arial" w:hAnsi="Arial" w:cs="Arial"/>
          <w:sz w:val="22"/>
          <w:szCs w:val="22"/>
        </w:rPr>
      </w:pPr>
      <w:r w:rsidRPr="005943BB">
        <w:rPr>
          <w:rFonts w:ascii="Arial" w:eastAsiaTheme="minorHAnsi" w:hAnsi="Arial" w:cs="Arial"/>
          <w:sz w:val="22"/>
          <w:szCs w:val="22"/>
        </w:rPr>
        <w:t>Reconocer el derecho de los pueblos indígenas a manifestar, practicar, desarrollar y enseñar sus tradiciones, costumbres y ceremonias espirituales y religiosas, a acceder a ellas privadamente; y a utilizar y vigilar sus objetos de culto;</w:t>
      </w:r>
    </w:p>
    <w:p w14:paraId="7E5D5C80" w14:textId="77777777" w:rsidR="00F47790" w:rsidRPr="005943BB" w:rsidRDefault="00F47790" w:rsidP="00F47790">
      <w:pPr>
        <w:pStyle w:val="Prrafodelista"/>
        <w:widowControl w:val="0"/>
        <w:tabs>
          <w:tab w:val="left" w:pos="720"/>
        </w:tabs>
        <w:autoSpaceDE w:val="0"/>
        <w:autoSpaceDN w:val="0"/>
        <w:adjustRightInd w:val="0"/>
        <w:spacing w:line="276" w:lineRule="auto"/>
        <w:jc w:val="right"/>
        <w:rPr>
          <w:rFonts w:asciiTheme="minorHAnsi" w:hAnsiTheme="minorHAnsi" w:cs="Arial"/>
          <w:i/>
          <w:color w:val="0070C0"/>
          <w:sz w:val="16"/>
          <w:szCs w:val="22"/>
        </w:rPr>
      </w:pPr>
      <w:r w:rsidRPr="005943BB">
        <w:rPr>
          <w:rFonts w:asciiTheme="minorHAnsi" w:hAnsiTheme="minorHAnsi" w:cs="Arial"/>
          <w:i/>
          <w:color w:val="0070C0"/>
          <w:sz w:val="16"/>
          <w:szCs w:val="22"/>
        </w:rPr>
        <w:t xml:space="preserve">FRACCIÓN </w:t>
      </w:r>
      <w:r>
        <w:rPr>
          <w:rFonts w:asciiTheme="minorHAnsi" w:hAnsiTheme="minorHAnsi" w:cs="Arial"/>
          <w:i/>
          <w:color w:val="0070C0"/>
          <w:sz w:val="16"/>
          <w:szCs w:val="22"/>
        </w:rPr>
        <w:t>ADICIONAD</w:t>
      </w:r>
      <w:r w:rsidRPr="005943BB">
        <w:rPr>
          <w:rFonts w:asciiTheme="minorHAnsi" w:hAnsiTheme="minorHAnsi" w:cs="Arial"/>
          <w:i/>
          <w:color w:val="0070C0"/>
          <w:sz w:val="16"/>
          <w:szCs w:val="22"/>
        </w:rPr>
        <w:t>APOR DEC. 399, P. O. 72 DE 6 DE SEPTIEMBRE DE 2015.</w:t>
      </w:r>
    </w:p>
    <w:p w14:paraId="5EB28A24" w14:textId="77777777" w:rsidR="005943BB" w:rsidRPr="005943BB" w:rsidRDefault="005943BB" w:rsidP="005943BB">
      <w:pPr>
        <w:pStyle w:val="Prrafodelista"/>
        <w:spacing w:line="276" w:lineRule="auto"/>
        <w:rPr>
          <w:rFonts w:ascii="Arial" w:eastAsiaTheme="minorHAnsi" w:hAnsi="Arial" w:cs="Arial"/>
          <w:sz w:val="22"/>
          <w:szCs w:val="22"/>
        </w:rPr>
      </w:pPr>
    </w:p>
    <w:p w14:paraId="026A79CC" w14:textId="77777777" w:rsidR="005943BB" w:rsidRPr="005943BB" w:rsidRDefault="005943BB" w:rsidP="005943BB">
      <w:pPr>
        <w:pStyle w:val="Prrafodelista"/>
        <w:widowControl w:val="0"/>
        <w:numPr>
          <w:ilvl w:val="0"/>
          <w:numId w:val="41"/>
        </w:numPr>
        <w:tabs>
          <w:tab w:val="left" w:pos="720"/>
        </w:tabs>
        <w:autoSpaceDE w:val="0"/>
        <w:autoSpaceDN w:val="0"/>
        <w:adjustRightInd w:val="0"/>
        <w:spacing w:line="276" w:lineRule="auto"/>
        <w:jc w:val="both"/>
        <w:rPr>
          <w:rFonts w:ascii="Arial" w:hAnsi="Arial" w:cs="Arial"/>
          <w:sz w:val="22"/>
          <w:szCs w:val="22"/>
        </w:rPr>
      </w:pPr>
      <w:r w:rsidRPr="005943BB">
        <w:rPr>
          <w:rFonts w:ascii="Arial" w:eastAsiaTheme="minorHAnsi" w:hAnsi="Arial" w:cs="Arial"/>
          <w:sz w:val="22"/>
          <w:szCs w:val="22"/>
        </w:rPr>
        <w:t>Preservar el patrimonio lingüístico del Estado; el uso, conocimiento y divulgación de la lengua materna, en todos los niveles de enseñanza;</w:t>
      </w:r>
    </w:p>
    <w:p w14:paraId="49CF3E1B" w14:textId="77777777" w:rsidR="00F47790" w:rsidRPr="005943BB" w:rsidRDefault="00F47790" w:rsidP="00F47790">
      <w:pPr>
        <w:pStyle w:val="Prrafodelista"/>
        <w:widowControl w:val="0"/>
        <w:tabs>
          <w:tab w:val="left" w:pos="720"/>
        </w:tabs>
        <w:autoSpaceDE w:val="0"/>
        <w:autoSpaceDN w:val="0"/>
        <w:adjustRightInd w:val="0"/>
        <w:spacing w:line="276" w:lineRule="auto"/>
        <w:jc w:val="right"/>
        <w:rPr>
          <w:rFonts w:asciiTheme="minorHAnsi" w:hAnsiTheme="minorHAnsi" w:cs="Arial"/>
          <w:i/>
          <w:color w:val="0070C0"/>
          <w:sz w:val="16"/>
          <w:szCs w:val="22"/>
        </w:rPr>
      </w:pPr>
      <w:r w:rsidRPr="005943BB">
        <w:rPr>
          <w:rFonts w:asciiTheme="minorHAnsi" w:hAnsiTheme="minorHAnsi" w:cs="Arial"/>
          <w:i/>
          <w:color w:val="0070C0"/>
          <w:sz w:val="16"/>
          <w:szCs w:val="22"/>
        </w:rPr>
        <w:t xml:space="preserve">FRACCIÓN </w:t>
      </w:r>
      <w:r>
        <w:rPr>
          <w:rFonts w:asciiTheme="minorHAnsi" w:hAnsiTheme="minorHAnsi" w:cs="Arial"/>
          <w:i/>
          <w:color w:val="0070C0"/>
          <w:sz w:val="16"/>
          <w:szCs w:val="22"/>
        </w:rPr>
        <w:t>ADICIONAD</w:t>
      </w:r>
      <w:r w:rsidRPr="005943BB">
        <w:rPr>
          <w:rFonts w:asciiTheme="minorHAnsi" w:hAnsiTheme="minorHAnsi" w:cs="Arial"/>
          <w:i/>
          <w:color w:val="0070C0"/>
          <w:sz w:val="16"/>
          <w:szCs w:val="22"/>
        </w:rPr>
        <w:t>APOR DEC. 399, P. O. 72 DE 6 DE SEPTIEMBRE DE 2015.</w:t>
      </w:r>
    </w:p>
    <w:p w14:paraId="2E8E7817" w14:textId="77777777" w:rsidR="005943BB" w:rsidRPr="005943BB" w:rsidRDefault="005943BB" w:rsidP="005943BB">
      <w:pPr>
        <w:pStyle w:val="Prrafodelista"/>
        <w:spacing w:line="276" w:lineRule="auto"/>
        <w:rPr>
          <w:rFonts w:ascii="Arial" w:eastAsiaTheme="minorHAnsi" w:hAnsi="Arial" w:cs="Arial"/>
          <w:sz w:val="22"/>
          <w:szCs w:val="22"/>
        </w:rPr>
      </w:pPr>
    </w:p>
    <w:p w14:paraId="2AA1D283" w14:textId="77777777" w:rsidR="005943BB" w:rsidRPr="005943BB" w:rsidRDefault="005943BB" w:rsidP="005943BB">
      <w:pPr>
        <w:pStyle w:val="Prrafodelista"/>
        <w:widowControl w:val="0"/>
        <w:numPr>
          <w:ilvl w:val="0"/>
          <w:numId w:val="41"/>
        </w:numPr>
        <w:tabs>
          <w:tab w:val="left" w:pos="720"/>
        </w:tabs>
        <w:autoSpaceDE w:val="0"/>
        <w:autoSpaceDN w:val="0"/>
        <w:adjustRightInd w:val="0"/>
        <w:spacing w:line="276" w:lineRule="auto"/>
        <w:jc w:val="both"/>
        <w:rPr>
          <w:rFonts w:ascii="Arial" w:hAnsi="Arial" w:cs="Arial"/>
          <w:sz w:val="22"/>
          <w:szCs w:val="22"/>
        </w:rPr>
      </w:pPr>
      <w:r w:rsidRPr="005943BB">
        <w:rPr>
          <w:rFonts w:ascii="Arial" w:eastAsiaTheme="minorHAnsi" w:hAnsi="Arial" w:cs="Arial"/>
          <w:sz w:val="22"/>
          <w:szCs w:val="22"/>
        </w:rPr>
        <w:t>Apoyar las propuestas culturales que se originen en el seno de los pueblos y comunidades indígenas;</w:t>
      </w:r>
    </w:p>
    <w:p w14:paraId="1D15C25C" w14:textId="77777777" w:rsidR="00F47790" w:rsidRPr="005943BB" w:rsidRDefault="00F47790" w:rsidP="00F47790">
      <w:pPr>
        <w:pStyle w:val="Prrafodelista"/>
        <w:widowControl w:val="0"/>
        <w:tabs>
          <w:tab w:val="left" w:pos="720"/>
        </w:tabs>
        <w:autoSpaceDE w:val="0"/>
        <w:autoSpaceDN w:val="0"/>
        <w:adjustRightInd w:val="0"/>
        <w:spacing w:line="276" w:lineRule="auto"/>
        <w:jc w:val="right"/>
        <w:rPr>
          <w:rFonts w:asciiTheme="minorHAnsi" w:hAnsiTheme="minorHAnsi" w:cs="Arial"/>
          <w:i/>
          <w:color w:val="0070C0"/>
          <w:sz w:val="16"/>
          <w:szCs w:val="22"/>
        </w:rPr>
      </w:pPr>
      <w:r w:rsidRPr="005943BB">
        <w:rPr>
          <w:rFonts w:asciiTheme="minorHAnsi" w:hAnsiTheme="minorHAnsi" w:cs="Arial"/>
          <w:i/>
          <w:color w:val="0070C0"/>
          <w:sz w:val="16"/>
          <w:szCs w:val="22"/>
        </w:rPr>
        <w:t xml:space="preserve">FRACCIÓN </w:t>
      </w:r>
      <w:r>
        <w:rPr>
          <w:rFonts w:asciiTheme="minorHAnsi" w:hAnsiTheme="minorHAnsi" w:cs="Arial"/>
          <w:i/>
          <w:color w:val="0070C0"/>
          <w:sz w:val="16"/>
          <w:szCs w:val="22"/>
        </w:rPr>
        <w:t>ADICIONAD</w:t>
      </w:r>
      <w:r w:rsidRPr="005943BB">
        <w:rPr>
          <w:rFonts w:asciiTheme="minorHAnsi" w:hAnsiTheme="minorHAnsi" w:cs="Arial"/>
          <w:i/>
          <w:color w:val="0070C0"/>
          <w:sz w:val="16"/>
          <w:szCs w:val="22"/>
        </w:rPr>
        <w:t>APOR DEC. 399, P. O. 72 DE 6 DE SEPTIEMBRE DE 2015.</w:t>
      </w:r>
    </w:p>
    <w:p w14:paraId="66CE03EF" w14:textId="77777777" w:rsidR="005943BB" w:rsidRPr="005943BB" w:rsidRDefault="005943BB" w:rsidP="005943BB">
      <w:pPr>
        <w:pStyle w:val="Prrafodelista"/>
        <w:spacing w:line="276" w:lineRule="auto"/>
        <w:rPr>
          <w:rFonts w:ascii="Arial" w:eastAsiaTheme="minorHAnsi" w:hAnsi="Arial" w:cs="Arial"/>
          <w:sz w:val="22"/>
          <w:szCs w:val="22"/>
        </w:rPr>
      </w:pPr>
    </w:p>
    <w:p w14:paraId="0879D0BA" w14:textId="77777777" w:rsidR="005943BB" w:rsidRPr="005943BB" w:rsidRDefault="005943BB" w:rsidP="005943BB">
      <w:pPr>
        <w:pStyle w:val="Prrafodelista"/>
        <w:widowControl w:val="0"/>
        <w:numPr>
          <w:ilvl w:val="0"/>
          <w:numId w:val="41"/>
        </w:numPr>
        <w:tabs>
          <w:tab w:val="left" w:pos="720"/>
        </w:tabs>
        <w:autoSpaceDE w:val="0"/>
        <w:autoSpaceDN w:val="0"/>
        <w:adjustRightInd w:val="0"/>
        <w:spacing w:line="276" w:lineRule="auto"/>
        <w:jc w:val="both"/>
        <w:rPr>
          <w:rFonts w:ascii="Arial" w:hAnsi="Arial" w:cs="Arial"/>
          <w:sz w:val="22"/>
          <w:szCs w:val="22"/>
        </w:rPr>
      </w:pPr>
      <w:r w:rsidRPr="005943BB">
        <w:rPr>
          <w:rFonts w:ascii="Arial" w:eastAsiaTheme="minorHAnsi" w:hAnsi="Arial" w:cs="Arial"/>
          <w:sz w:val="22"/>
          <w:szCs w:val="22"/>
        </w:rPr>
        <w:t>Promover entre las instituciones, organismos privados e investigadores, los trabajos que aborden temas relacionados con el pluralismo lingüístico, las nuevas identidades, la migración y la presencia indígena en el territorio del Estado;</w:t>
      </w:r>
    </w:p>
    <w:p w14:paraId="44492E6F" w14:textId="77777777" w:rsidR="00F47790" w:rsidRPr="005943BB" w:rsidRDefault="00F47790" w:rsidP="00F47790">
      <w:pPr>
        <w:pStyle w:val="Prrafodelista"/>
        <w:widowControl w:val="0"/>
        <w:tabs>
          <w:tab w:val="left" w:pos="720"/>
        </w:tabs>
        <w:autoSpaceDE w:val="0"/>
        <w:autoSpaceDN w:val="0"/>
        <w:adjustRightInd w:val="0"/>
        <w:spacing w:line="276" w:lineRule="auto"/>
        <w:jc w:val="right"/>
        <w:rPr>
          <w:rFonts w:asciiTheme="minorHAnsi" w:hAnsiTheme="minorHAnsi" w:cs="Arial"/>
          <w:i/>
          <w:color w:val="0070C0"/>
          <w:sz w:val="16"/>
          <w:szCs w:val="22"/>
        </w:rPr>
      </w:pPr>
      <w:r w:rsidRPr="005943BB">
        <w:rPr>
          <w:rFonts w:asciiTheme="minorHAnsi" w:hAnsiTheme="minorHAnsi" w:cs="Arial"/>
          <w:i/>
          <w:color w:val="0070C0"/>
          <w:sz w:val="16"/>
          <w:szCs w:val="22"/>
        </w:rPr>
        <w:t xml:space="preserve">FRACCIÓN </w:t>
      </w:r>
      <w:r>
        <w:rPr>
          <w:rFonts w:asciiTheme="minorHAnsi" w:hAnsiTheme="minorHAnsi" w:cs="Arial"/>
          <w:i/>
          <w:color w:val="0070C0"/>
          <w:sz w:val="16"/>
          <w:szCs w:val="22"/>
        </w:rPr>
        <w:t>ADICIONAD</w:t>
      </w:r>
      <w:r w:rsidRPr="005943BB">
        <w:rPr>
          <w:rFonts w:asciiTheme="minorHAnsi" w:hAnsiTheme="minorHAnsi" w:cs="Arial"/>
          <w:i/>
          <w:color w:val="0070C0"/>
          <w:sz w:val="16"/>
          <w:szCs w:val="22"/>
        </w:rPr>
        <w:t>APOR DEC. 399, P. O. 72 DE 6 DE SEPTIEMBRE DE 2015.</w:t>
      </w:r>
    </w:p>
    <w:p w14:paraId="46874160" w14:textId="77777777" w:rsidR="005943BB" w:rsidRPr="005943BB" w:rsidRDefault="005943BB" w:rsidP="005943BB">
      <w:pPr>
        <w:pStyle w:val="Prrafodelista"/>
        <w:spacing w:line="276" w:lineRule="auto"/>
        <w:rPr>
          <w:rFonts w:ascii="Arial" w:eastAsiaTheme="minorHAnsi" w:hAnsi="Arial" w:cs="Arial"/>
          <w:sz w:val="22"/>
          <w:szCs w:val="22"/>
        </w:rPr>
      </w:pPr>
    </w:p>
    <w:p w14:paraId="4DE3CCAD" w14:textId="77777777" w:rsidR="005943BB" w:rsidRPr="005943BB" w:rsidRDefault="005943BB" w:rsidP="005943BB">
      <w:pPr>
        <w:pStyle w:val="Prrafodelista"/>
        <w:widowControl w:val="0"/>
        <w:numPr>
          <w:ilvl w:val="0"/>
          <w:numId w:val="41"/>
        </w:numPr>
        <w:tabs>
          <w:tab w:val="left" w:pos="720"/>
        </w:tabs>
        <w:autoSpaceDE w:val="0"/>
        <w:autoSpaceDN w:val="0"/>
        <w:adjustRightInd w:val="0"/>
        <w:spacing w:line="276" w:lineRule="auto"/>
        <w:jc w:val="both"/>
        <w:rPr>
          <w:rFonts w:ascii="Arial" w:hAnsi="Arial" w:cs="Arial"/>
          <w:sz w:val="22"/>
          <w:szCs w:val="22"/>
        </w:rPr>
      </w:pPr>
      <w:r w:rsidRPr="005943BB">
        <w:rPr>
          <w:rFonts w:ascii="Arial" w:eastAsiaTheme="minorHAnsi" w:hAnsi="Arial" w:cs="Arial"/>
          <w:sz w:val="22"/>
          <w:szCs w:val="22"/>
        </w:rPr>
        <w:t>Impulsar acciones que reconozcan el papel de la mujer indígena en la transmisión y desarrollo de su cultura; y</w:t>
      </w:r>
    </w:p>
    <w:p w14:paraId="372FE9A8" w14:textId="77777777" w:rsidR="00F47790" w:rsidRPr="005943BB" w:rsidRDefault="00F47790" w:rsidP="00F47790">
      <w:pPr>
        <w:pStyle w:val="Prrafodelista"/>
        <w:widowControl w:val="0"/>
        <w:tabs>
          <w:tab w:val="left" w:pos="720"/>
        </w:tabs>
        <w:autoSpaceDE w:val="0"/>
        <w:autoSpaceDN w:val="0"/>
        <w:adjustRightInd w:val="0"/>
        <w:spacing w:line="276" w:lineRule="auto"/>
        <w:jc w:val="right"/>
        <w:rPr>
          <w:rFonts w:asciiTheme="minorHAnsi" w:hAnsiTheme="minorHAnsi" w:cs="Arial"/>
          <w:i/>
          <w:color w:val="0070C0"/>
          <w:sz w:val="16"/>
          <w:szCs w:val="22"/>
        </w:rPr>
      </w:pPr>
      <w:r w:rsidRPr="005943BB">
        <w:rPr>
          <w:rFonts w:asciiTheme="minorHAnsi" w:hAnsiTheme="minorHAnsi" w:cs="Arial"/>
          <w:i/>
          <w:color w:val="0070C0"/>
          <w:sz w:val="16"/>
          <w:szCs w:val="22"/>
        </w:rPr>
        <w:t xml:space="preserve">FRACCIÓN </w:t>
      </w:r>
      <w:r>
        <w:rPr>
          <w:rFonts w:asciiTheme="minorHAnsi" w:hAnsiTheme="minorHAnsi" w:cs="Arial"/>
          <w:i/>
          <w:color w:val="0070C0"/>
          <w:sz w:val="16"/>
          <w:szCs w:val="22"/>
        </w:rPr>
        <w:t>ADICIONAD</w:t>
      </w:r>
      <w:r w:rsidRPr="005943BB">
        <w:rPr>
          <w:rFonts w:asciiTheme="minorHAnsi" w:hAnsiTheme="minorHAnsi" w:cs="Arial"/>
          <w:i/>
          <w:color w:val="0070C0"/>
          <w:sz w:val="16"/>
          <w:szCs w:val="22"/>
        </w:rPr>
        <w:t>APOR DEC. 399, P. O. 72 DE 6 DE SEPTIEMBRE DE 2015.</w:t>
      </w:r>
    </w:p>
    <w:p w14:paraId="44239F95" w14:textId="77777777" w:rsidR="005943BB" w:rsidRPr="005943BB" w:rsidRDefault="005943BB" w:rsidP="005943BB">
      <w:pPr>
        <w:pStyle w:val="Prrafodelista"/>
        <w:spacing w:line="276" w:lineRule="auto"/>
        <w:rPr>
          <w:rFonts w:ascii="Arial" w:eastAsiaTheme="minorHAnsi" w:hAnsi="Arial" w:cs="Arial"/>
          <w:sz w:val="22"/>
          <w:szCs w:val="22"/>
        </w:rPr>
      </w:pPr>
    </w:p>
    <w:p w14:paraId="25ADF0E5" w14:textId="77777777" w:rsidR="005943BB" w:rsidRPr="005943BB" w:rsidRDefault="005943BB" w:rsidP="005943BB">
      <w:pPr>
        <w:pStyle w:val="Prrafodelista"/>
        <w:widowControl w:val="0"/>
        <w:numPr>
          <w:ilvl w:val="0"/>
          <w:numId w:val="41"/>
        </w:numPr>
        <w:tabs>
          <w:tab w:val="left" w:pos="720"/>
        </w:tabs>
        <w:autoSpaceDE w:val="0"/>
        <w:autoSpaceDN w:val="0"/>
        <w:adjustRightInd w:val="0"/>
        <w:spacing w:line="276" w:lineRule="auto"/>
        <w:jc w:val="both"/>
        <w:rPr>
          <w:rFonts w:ascii="Arial" w:hAnsi="Arial" w:cs="Arial"/>
          <w:sz w:val="22"/>
          <w:szCs w:val="22"/>
        </w:rPr>
      </w:pPr>
      <w:r w:rsidRPr="005943BB">
        <w:rPr>
          <w:rFonts w:ascii="Arial" w:eastAsiaTheme="minorHAnsi" w:hAnsi="Arial" w:cs="Arial"/>
          <w:sz w:val="22"/>
          <w:szCs w:val="22"/>
        </w:rPr>
        <w:t xml:space="preserve">Desarrollar campañas de difusión de las culturas de los pueblos indígenas, que promuevan el respeto, y combatan la discriminación y </w:t>
      </w:r>
      <w:r w:rsidRPr="005943BB">
        <w:rPr>
          <w:rFonts w:ascii="Arial" w:eastAsiaTheme="minorHAnsi" w:hAnsi="Arial" w:cs="Arial"/>
          <w:sz w:val="22"/>
          <w:szCs w:val="22"/>
          <w:lang w:val="es-MX"/>
        </w:rPr>
        <w:t>racismo.</w:t>
      </w:r>
    </w:p>
    <w:p w14:paraId="1CFF4BE6" w14:textId="77777777" w:rsidR="001C6EBA" w:rsidRPr="00F47790" w:rsidRDefault="00F47790" w:rsidP="00F47790">
      <w:pPr>
        <w:pStyle w:val="Prrafodelista"/>
        <w:widowControl w:val="0"/>
        <w:tabs>
          <w:tab w:val="left" w:pos="720"/>
        </w:tabs>
        <w:autoSpaceDE w:val="0"/>
        <w:autoSpaceDN w:val="0"/>
        <w:adjustRightInd w:val="0"/>
        <w:spacing w:line="276" w:lineRule="auto"/>
        <w:jc w:val="right"/>
        <w:rPr>
          <w:rFonts w:asciiTheme="minorHAnsi" w:hAnsiTheme="minorHAnsi" w:cs="Arial"/>
          <w:i/>
          <w:color w:val="0070C0"/>
          <w:sz w:val="16"/>
          <w:szCs w:val="22"/>
        </w:rPr>
      </w:pPr>
      <w:r w:rsidRPr="005943BB">
        <w:rPr>
          <w:rFonts w:asciiTheme="minorHAnsi" w:hAnsiTheme="minorHAnsi" w:cs="Arial"/>
          <w:i/>
          <w:color w:val="0070C0"/>
          <w:sz w:val="16"/>
          <w:szCs w:val="22"/>
        </w:rPr>
        <w:t xml:space="preserve">FRACCIÓN </w:t>
      </w:r>
      <w:r>
        <w:rPr>
          <w:rFonts w:asciiTheme="minorHAnsi" w:hAnsiTheme="minorHAnsi" w:cs="Arial"/>
          <w:i/>
          <w:color w:val="0070C0"/>
          <w:sz w:val="16"/>
          <w:szCs w:val="22"/>
        </w:rPr>
        <w:t>ADICIONAD</w:t>
      </w:r>
      <w:r w:rsidRPr="005943BB">
        <w:rPr>
          <w:rFonts w:asciiTheme="minorHAnsi" w:hAnsiTheme="minorHAnsi" w:cs="Arial"/>
          <w:i/>
          <w:color w:val="0070C0"/>
          <w:sz w:val="16"/>
          <w:szCs w:val="22"/>
        </w:rPr>
        <w:t>APOR DEC. 399, P. O. 72 DE 6 DE SEPTIEMBRE DE 2015.</w:t>
      </w:r>
    </w:p>
    <w:p w14:paraId="090F6DB5"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2FF0603E"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CAPÍTULO VII</w:t>
      </w:r>
    </w:p>
    <w:p w14:paraId="33A8F9CC"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 xml:space="preserve">DE </w:t>
      </w:r>
      <w:smartTag w:uri="urn:schemas-microsoft-com:office:smarttags" w:element="PersonName">
        <w:smartTagPr>
          <w:attr w:name="ProductID" w:val="LA CULTURA POPULAR"/>
        </w:smartTagPr>
        <w:r w:rsidRPr="005822A7">
          <w:rPr>
            <w:rFonts w:ascii="Arial" w:hAnsi="Arial" w:cs="Arial"/>
            <w:b/>
            <w:sz w:val="22"/>
            <w:szCs w:val="22"/>
          </w:rPr>
          <w:t>LA CULTURA POPULAR</w:t>
        </w:r>
      </w:smartTag>
      <w:r w:rsidRPr="005822A7">
        <w:rPr>
          <w:rFonts w:ascii="Arial" w:hAnsi="Arial" w:cs="Arial"/>
          <w:b/>
          <w:sz w:val="22"/>
          <w:szCs w:val="22"/>
        </w:rPr>
        <w:t>,</w:t>
      </w:r>
    </w:p>
    <w:p w14:paraId="7483E7B0"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FESTIVIDADES Y TRADICIONES</w:t>
      </w:r>
    </w:p>
    <w:p w14:paraId="035C5050"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0781CCD5"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47</w:t>
      </w:r>
      <w:r w:rsidRPr="005822A7">
        <w:rPr>
          <w:rFonts w:ascii="Arial" w:hAnsi="Arial" w:cs="Arial"/>
          <w:sz w:val="22"/>
          <w:szCs w:val="22"/>
        </w:rPr>
        <w:t xml:space="preserve">. Se declara de interés público, la preservación de las tradiciones, costumbres, festividades, certámenes y cualquier otra expresión cultural tangible o intangible, por lo que las autoridades competentes en esta </w:t>
      </w:r>
      <w:proofErr w:type="gramStart"/>
      <w:r w:rsidRPr="005822A7">
        <w:rPr>
          <w:rFonts w:ascii="Arial" w:hAnsi="Arial" w:cs="Arial"/>
          <w:sz w:val="22"/>
          <w:szCs w:val="22"/>
        </w:rPr>
        <w:t>materia  establecerán</w:t>
      </w:r>
      <w:proofErr w:type="gramEnd"/>
      <w:r w:rsidRPr="005822A7">
        <w:rPr>
          <w:rFonts w:ascii="Arial" w:hAnsi="Arial" w:cs="Arial"/>
          <w:sz w:val="22"/>
          <w:szCs w:val="22"/>
        </w:rPr>
        <w:t xml:space="preserve"> programas especiales para su preservación, fomento, desarrollo y difusión.</w:t>
      </w:r>
    </w:p>
    <w:p w14:paraId="199BAA99"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03EC714C"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48</w:t>
      </w:r>
      <w:r w:rsidRPr="005822A7">
        <w:rPr>
          <w:rFonts w:ascii="Arial" w:hAnsi="Arial" w:cs="Arial"/>
          <w:sz w:val="22"/>
          <w:szCs w:val="22"/>
        </w:rPr>
        <w:t>. El Instituto, con el auxilio de las autoridades federales, estatales y municipales, elaborará y actualizará un registro de las festividades y manifestaciones populares que se realizan en la entidad.</w:t>
      </w:r>
    </w:p>
    <w:p w14:paraId="20C32F8D"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7B03FDE0"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632F696B"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CAPÍTULO VIII</w:t>
      </w:r>
    </w:p>
    <w:p w14:paraId="2CEC0F34"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lastRenderedPageBreak/>
        <w:t>DE LOS FESTIVALES CULTURALES</w:t>
      </w:r>
    </w:p>
    <w:p w14:paraId="771015DA" w14:textId="77777777" w:rsidR="001C6EBA" w:rsidRPr="005822A7" w:rsidRDefault="001C6EBA" w:rsidP="001C6EBA">
      <w:pPr>
        <w:widowControl w:val="0"/>
        <w:tabs>
          <w:tab w:val="left" w:pos="3119"/>
        </w:tabs>
        <w:autoSpaceDE w:val="0"/>
        <w:autoSpaceDN w:val="0"/>
        <w:adjustRightInd w:val="0"/>
        <w:jc w:val="both"/>
        <w:rPr>
          <w:rFonts w:ascii="Arial" w:hAnsi="Arial" w:cs="Arial"/>
          <w:b/>
          <w:sz w:val="22"/>
          <w:szCs w:val="22"/>
        </w:rPr>
      </w:pPr>
    </w:p>
    <w:p w14:paraId="3F2355D7"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49</w:t>
      </w:r>
      <w:r w:rsidRPr="005822A7">
        <w:rPr>
          <w:rFonts w:ascii="Arial" w:hAnsi="Arial" w:cs="Arial"/>
          <w:sz w:val="22"/>
          <w:szCs w:val="22"/>
        </w:rPr>
        <w:t>. El Gobierno del Estado, a través del Instituto, organizará e impulsará la realización de:</w:t>
      </w:r>
    </w:p>
    <w:p w14:paraId="49A0E682"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3CB7D50E" w14:textId="77777777" w:rsidR="001C6EBA" w:rsidRPr="005822A7" w:rsidRDefault="001C6EBA" w:rsidP="00AB43AA">
      <w:pPr>
        <w:widowControl w:val="0"/>
        <w:numPr>
          <w:ilvl w:val="0"/>
          <w:numId w:val="26"/>
        </w:numPr>
        <w:autoSpaceDE w:val="0"/>
        <w:autoSpaceDN w:val="0"/>
        <w:adjustRightInd w:val="0"/>
        <w:jc w:val="both"/>
        <w:rPr>
          <w:rFonts w:ascii="Arial" w:hAnsi="Arial" w:cs="Arial"/>
          <w:sz w:val="22"/>
          <w:szCs w:val="22"/>
        </w:rPr>
      </w:pPr>
      <w:r w:rsidRPr="005822A7">
        <w:rPr>
          <w:rFonts w:ascii="Arial" w:hAnsi="Arial" w:cs="Arial"/>
          <w:sz w:val="22"/>
          <w:szCs w:val="22"/>
        </w:rPr>
        <w:t xml:space="preserve">Festivales, </w:t>
      </w:r>
      <w:proofErr w:type="gramStart"/>
      <w:r w:rsidRPr="005822A7">
        <w:rPr>
          <w:rFonts w:ascii="Arial" w:hAnsi="Arial" w:cs="Arial"/>
          <w:sz w:val="22"/>
          <w:szCs w:val="22"/>
        </w:rPr>
        <w:t>ferias,  y</w:t>
      </w:r>
      <w:proofErr w:type="gramEnd"/>
      <w:r w:rsidRPr="005822A7">
        <w:rPr>
          <w:rFonts w:ascii="Arial" w:hAnsi="Arial" w:cs="Arial"/>
          <w:sz w:val="22"/>
          <w:szCs w:val="22"/>
        </w:rPr>
        <w:t xml:space="preserve"> otras actividades afines en las que se conserven las tradiciones y se manifieste la cultura y el arte de cada región de la entidad, con la participación de los gobiernos federal y municipal, organizaciones culturales y organismos públicos y privados, y</w:t>
      </w:r>
    </w:p>
    <w:p w14:paraId="73754D07" w14:textId="77777777" w:rsidR="001C6EBA" w:rsidRPr="005822A7" w:rsidRDefault="001C6EBA" w:rsidP="001C6EBA">
      <w:pPr>
        <w:widowControl w:val="0"/>
        <w:autoSpaceDE w:val="0"/>
        <w:autoSpaceDN w:val="0"/>
        <w:adjustRightInd w:val="0"/>
        <w:ind w:left="780"/>
        <w:jc w:val="both"/>
        <w:rPr>
          <w:rFonts w:ascii="Arial" w:hAnsi="Arial" w:cs="Arial"/>
          <w:sz w:val="22"/>
          <w:szCs w:val="22"/>
        </w:rPr>
      </w:pPr>
      <w:r w:rsidRPr="005822A7">
        <w:rPr>
          <w:rFonts w:ascii="Arial" w:hAnsi="Arial" w:cs="Arial"/>
          <w:sz w:val="22"/>
          <w:szCs w:val="22"/>
        </w:rPr>
        <w:t xml:space="preserve"> </w:t>
      </w:r>
    </w:p>
    <w:p w14:paraId="761908AA" w14:textId="77777777" w:rsidR="001C6EBA" w:rsidRPr="005822A7" w:rsidRDefault="001C6EBA" w:rsidP="00AB43AA">
      <w:pPr>
        <w:widowControl w:val="0"/>
        <w:numPr>
          <w:ilvl w:val="0"/>
          <w:numId w:val="26"/>
        </w:numPr>
        <w:autoSpaceDE w:val="0"/>
        <w:autoSpaceDN w:val="0"/>
        <w:adjustRightInd w:val="0"/>
        <w:jc w:val="both"/>
        <w:rPr>
          <w:rFonts w:ascii="Arial" w:hAnsi="Arial" w:cs="Arial"/>
          <w:sz w:val="22"/>
          <w:szCs w:val="22"/>
        </w:rPr>
      </w:pPr>
      <w:r w:rsidRPr="005822A7">
        <w:rPr>
          <w:rFonts w:ascii="Arial" w:hAnsi="Arial" w:cs="Arial"/>
          <w:sz w:val="22"/>
          <w:szCs w:val="22"/>
        </w:rPr>
        <w:t>Una red de festivales culturales y artísticos que tengan por objeto el desarrollo, y la promoción de las expresiones culturales y artísticas generadas en el Estado, con una amplia proyección a nivel nacional e internacional. En esta acción, el Instituto deberá procurar la colaboración interinstitucional entre los tres órdenes de gobierno, con el propósito de lograr la más amplia difusión de los eventos correspondientes.</w:t>
      </w:r>
    </w:p>
    <w:p w14:paraId="396E5D2A"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59F8F464"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50</w:t>
      </w:r>
      <w:r w:rsidRPr="005822A7">
        <w:rPr>
          <w:rFonts w:ascii="Arial" w:hAnsi="Arial" w:cs="Arial"/>
          <w:sz w:val="22"/>
          <w:szCs w:val="22"/>
        </w:rPr>
        <w:t>. Los municipios promoverán ante el Instituto, el registro oficial de sus ferias y festivales de carácter cultural y artístico, a efecto de incluirlos en el calendario oficial respectivo.</w:t>
      </w:r>
    </w:p>
    <w:p w14:paraId="3EC47BE4"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12D1B252"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11B2BB20"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CAPÍTULO IX</w:t>
      </w:r>
    </w:p>
    <w:p w14:paraId="10C16B1B"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 xml:space="preserve">DEL FOMENTO Y PROMOCIÓN DEL LIBRO Y </w:t>
      </w:r>
      <w:smartTag w:uri="urn:schemas-microsoft-com:office:smarttags" w:element="PersonName">
        <w:smartTagPr>
          <w:attr w:name="ProductID" w:val="LA LECTURA"/>
        </w:smartTagPr>
        <w:r w:rsidRPr="005822A7">
          <w:rPr>
            <w:rFonts w:ascii="Arial" w:hAnsi="Arial" w:cs="Arial"/>
            <w:b/>
            <w:sz w:val="22"/>
            <w:szCs w:val="22"/>
          </w:rPr>
          <w:t>LA LECTURA</w:t>
        </w:r>
      </w:smartTag>
    </w:p>
    <w:p w14:paraId="6736B24A"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3862A5AA"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51</w:t>
      </w:r>
      <w:r w:rsidRPr="005822A7">
        <w:rPr>
          <w:rFonts w:ascii="Arial" w:hAnsi="Arial" w:cs="Arial"/>
          <w:sz w:val="22"/>
          <w:szCs w:val="22"/>
        </w:rPr>
        <w:t xml:space="preserve">. Las instituciones culturales, en coordinación con </w:t>
      </w:r>
      <w:smartTag w:uri="urn:schemas-microsoft-com:office:smarttags" w:element="PersonName">
        <w:smartTagPr>
          <w:attr w:name="ProductID" w:val="la Secretar￭a"/>
        </w:smartTagPr>
        <w:r w:rsidRPr="005822A7">
          <w:rPr>
            <w:rFonts w:ascii="Arial" w:hAnsi="Arial" w:cs="Arial"/>
            <w:sz w:val="22"/>
            <w:szCs w:val="22"/>
          </w:rPr>
          <w:t>la Secretaría</w:t>
        </w:r>
      </w:smartTag>
      <w:r w:rsidRPr="005822A7">
        <w:rPr>
          <w:rFonts w:ascii="Arial" w:hAnsi="Arial" w:cs="Arial"/>
          <w:sz w:val="22"/>
          <w:szCs w:val="22"/>
        </w:rPr>
        <w:t xml:space="preserve"> de Educación del Estado, fomentarán el hábito de la lectura entre la población y promoverán el acceso a la producción escrita.</w:t>
      </w:r>
    </w:p>
    <w:p w14:paraId="3B7A29FF"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58AA012A"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52</w:t>
      </w:r>
      <w:r w:rsidRPr="005822A7">
        <w:rPr>
          <w:rFonts w:ascii="Arial" w:hAnsi="Arial" w:cs="Arial"/>
          <w:sz w:val="22"/>
          <w:szCs w:val="22"/>
        </w:rPr>
        <w:t>. Para lograr los objetivos, planes y proyectos de fomento y promoción de la lectura, las instituciones culturales y educativas deberán:</w:t>
      </w:r>
    </w:p>
    <w:p w14:paraId="0CFB86D2"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286FE29C" w14:textId="77777777" w:rsidR="001C6EBA" w:rsidRPr="005822A7" w:rsidRDefault="001C6EBA" w:rsidP="00EB1C96">
      <w:pPr>
        <w:widowControl w:val="0"/>
        <w:numPr>
          <w:ilvl w:val="0"/>
          <w:numId w:val="14"/>
        </w:numPr>
        <w:tabs>
          <w:tab w:val="clear" w:pos="1410"/>
          <w:tab w:val="left"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Establecer programas de promoción del libro y la lectura entre la población en general;</w:t>
      </w:r>
    </w:p>
    <w:p w14:paraId="6755369D" w14:textId="77777777" w:rsidR="001C6EBA" w:rsidRPr="005822A7" w:rsidRDefault="001C6EBA" w:rsidP="001C6EBA">
      <w:pPr>
        <w:widowControl w:val="0"/>
        <w:tabs>
          <w:tab w:val="left" w:pos="720"/>
        </w:tabs>
        <w:autoSpaceDE w:val="0"/>
        <w:autoSpaceDN w:val="0"/>
        <w:adjustRightInd w:val="0"/>
        <w:ind w:left="720"/>
        <w:rPr>
          <w:rFonts w:ascii="Arial" w:hAnsi="Arial" w:cs="Arial"/>
          <w:sz w:val="22"/>
          <w:szCs w:val="22"/>
        </w:rPr>
      </w:pPr>
    </w:p>
    <w:p w14:paraId="4B1D0ADD" w14:textId="77777777" w:rsidR="001C6EBA" w:rsidRPr="005822A7" w:rsidRDefault="001C6EBA" w:rsidP="00EB1C96">
      <w:pPr>
        <w:widowControl w:val="0"/>
        <w:numPr>
          <w:ilvl w:val="0"/>
          <w:numId w:val="14"/>
        </w:numPr>
        <w:tabs>
          <w:tab w:val="clear" w:pos="1410"/>
          <w:tab w:val="left"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 xml:space="preserve">Impulsar la creación, ampliación, rehabilitación y </w:t>
      </w:r>
      <w:proofErr w:type="gramStart"/>
      <w:r w:rsidRPr="005822A7">
        <w:rPr>
          <w:rFonts w:ascii="Arial" w:hAnsi="Arial" w:cs="Arial"/>
          <w:sz w:val="22"/>
          <w:szCs w:val="22"/>
        </w:rPr>
        <w:t>equipamiento  de</w:t>
      </w:r>
      <w:proofErr w:type="gramEnd"/>
      <w:r w:rsidRPr="005822A7">
        <w:rPr>
          <w:rFonts w:ascii="Arial" w:hAnsi="Arial" w:cs="Arial"/>
          <w:sz w:val="22"/>
          <w:szCs w:val="22"/>
        </w:rPr>
        <w:t xml:space="preserve"> salas de lectura y bibliotecas;</w:t>
      </w:r>
    </w:p>
    <w:p w14:paraId="3436945B" w14:textId="77777777" w:rsidR="001C6EBA" w:rsidRPr="005822A7" w:rsidRDefault="001C6EBA" w:rsidP="001C6EBA">
      <w:pPr>
        <w:pStyle w:val="Prrafodelista"/>
        <w:rPr>
          <w:rFonts w:ascii="Arial" w:hAnsi="Arial" w:cs="Arial"/>
        </w:rPr>
      </w:pPr>
    </w:p>
    <w:p w14:paraId="2CE63942" w14:textId="77777777" w:rsidR="001C6EBA" w:rsidRPr="005822A7" w:rsidRDefault="001C6EBA" w:rsidP="00EB1C96">
      <w:pPr>
        <w:widowControl w:val="0"/>
        <w:numPr>
          <w:ilvl w:val="0"/>
          <w:numId w:val="14"/>
        </w:numPr>
        <w:tabs>
          <w:tab w:val="clear" w:pos="1410"/>
          <w:tab w:val="left"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 xml:space="preserve">Realizar </w:t>
      </w:r>
      <w:proofErr w:type="gramStart"/>
      <w:r w:rsidRPr="005822A7">
        <w:rPr>
          <w:rFonts w:ascii="Arial" w:hAnsi="Arial" w:cs="Arial"/>
          <w:sz w:val="22"/>
          <w:szCs w:val="22"/>
        </w:rPr>
        <w:t>acciones  para</w:t>
      </w:r>
      <w:proofErr w:type="gramEnd"/>
      <w:r w:rsidRPr="005822A7">
        <w:rPr>
          <w:rFonts w:ascii="Arial" w:hAnsi="Arial" w:cs="Arial"/>
          <w:sz w:val="22"/>
          <w:szCs w:val="22"/>
        </w:rPr>
        <w:t xml:space="preserve"> la edición adquisición y distribución de libros, revistas y coediciones de carácter cultural;</w:t>
      </w:r>
    </w:p>
    <w:p w14:paraId="172F566C" w14:textId="77777777" w:rsidR="001C6EBA" w:rsidRPr="005822A7" w:rsidRDefault="001C6EBA" w:rsidP="001C6EBA">
      <w:pPr>
        <w:pStyle w:val="Prrafodelista"/>
        <w:rPr>
          <w:rFonts w:ascii="Arial" w:hAnsi="Arial" w:cs="Arial"/>
        </w:rPr>
      </w:pPr>
    </w:p>
    <w:p w14:paraId="0E131E9E" w14:textId="77777777" w:rsidR="001C6EBA" w:rsidRPr="005822A7" w:rsidRDefault="001C6EBA" w:rsidP="00EB1C96">
      <w:pPr>
        <w:widowControl w:val="0"/>
        <w:numPr>
          <w:ilvl w:val="0"/>
          <w:numId w:val="14"/>
        </w:numPr>
        <w:tabs>
          <w:tab w:val="clear" w:pos="1410"/>
          <w:tab w:val="left"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Estimular la lectura en general y especialmente la obra de escritores duranguenses, y</w:t>
      </w:r>
    </w:p>
    <w:p w14:paraId="0E8A3B6A" w14:textId="77777777" w:rsidR="001C6EBA" w:rsidRPr="005822A7" w:rsidRDefault="001C6EBA" w:rsidP="001C6EBA">
      <w:pPr>
        <w:widowControl w:val="0"/>
        <w:tabs>
          <w:tab w:val="left" w:pos="720"/>
        </w:tabs>
        <w:autoSpaceDE w:val="0"/>
        <w:autoSpaceDN w:val="0"/>
        <w:adjustRightInd w:val="0"/>
        <w:jc w:val="both"/>
        <w:rPr>
          <w:rFonts w:ascii="Arial" w:hAnsi="Arial" w:cs="Arial"/>
          <w:sz w:val="22"/>
          <w:szCs w:val="22"/>
        </w:rPr>
      </w:pPr>
    </w:p>
    <w:p w14:paraId="681604D5" w14:textId="77777777" w:rsidR="001C6EBA" w:rsidRPr="005822A7" w:rsidRDefault="001C6EBA" w:rsidP="00EB1C96">
      <w:pPr>
        <w:widowControl w:val="0"/>
        <w:numPr>
          <w:ilvl w:val="0"/>
          <w:numId w:val="14"/>
        </w:numPr>
        <w:tabs>
          <w:tab w:val="clear" w:pos="1410"/>
          <w:tab w:val="left"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Organizar concursos anuales de lectura en el Estado.</w:t>
      </w:r>
    </w:p>
    <w:p w14:paraId="2FC4497B" w14:textId="77777777" w:rsidR="001C6EBA" w:rsidRPr="005822A7" w:rsidRDefault="001C6EBA" w:rsidP="001C6EBA">
      <w:pPr>
        <w:widowControl w:val="0"/>
        <w:tabs>
          <w:tab w:val="left" w:pos="3119"/>
        </w:tabs>
        <w:autoSpaceDE w:val="0"/>
        <w:autoSpaceDN w:val="0"/>
        <w:adjustRightInd w:val="0"/>
        <w:rPr>
          <w:rFonts w:ascii="Arial" w:hAnsi="Arial" w:cs="Arial"/>
          <w:b/>
          <w:sz w:val="22"/>
          <w:szCs w:val="22"/>
        </w:rPr>
      </w:pPr>
    </w:p>
    <w:p w14:paraId="1843AEF4"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p>
    <w:p w14:paraId="779B941D"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CAPÍTULO X</w:t>
      </w:r>
    </w:p>
    <w:p w14:paraId="268E15B2"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 xml:space="preserve">DE </w:t>
      </w:r>
      <w:smartTag w:uri="urn:schemas-microsoft-com:office:smarttags" w:element="PersonName">
        <w:smartTagPr>
          <w:attr w:name="ProductID" w:val="LA FORMACIￓN DE"/>
        </w:smartTagPr>
        <w:smartTag w:uri="urn:schemas-microsoft-com:office:smarttags" w:element="PersonName">
          <w:smartTagPr>
            <w:attr w:name="ProductID" w:val="LA FORMACIￓN"/>
          </w:smartTagPr>
          <w:r w:rsidRPr="005822A7">
            <w:rPr>
              <w:rFonts w:ascii="Arial" w:hAnsi="Arial" w:cs="Arial"/>
              <w:b/>
              <w:sz w:val="22"/>
              <w:szCs w:val="22"/>
            </w:rPr>
            <w:t>LA FORMACIÓN</w:t>
          </w:r>
        </w:smartTag>
        <w:r w:rsidRPr="005822A7">
          <w:rPr>
            <w:rFonts w:ascii="Arial" w:hAnsi="Arial" w:cs="Arial"/>
            <w:b/>
            <w:sz w:val="22"/>
            <w:szCs w:val="22"/>
          </w:rPr>
          <w:t xml:space="preserve"> DE</w:t>
        </w:r>
      </w:smartTag>
      <w:r w:rsidRPr="005822A7">
        <w:rPr>
          <w:rFonts w:ascii="Arial" w:hAnsi="Arial" w:cs="Arial"/>
          <w:b/>
          <w:sz w:val="22"/>
          <w:szCs w:val="22"/>
        </w:rPr>
        <w:t xml:space="preserve"> NUEVOS PÚBLICOS</w:t>
      </w:r>
    </w:p>
    <w:p w14:paraId="33E31C91" w14:textId="77777777" w:rsidR="001C6EBA" w:rsidRPr="005822A7" w:rsidRDefault="001C6EBA" w:rsidP="001C6EBA">
      <w:pPr>
        <w:widowControl w:val="0"/>
        <w:tabs>
          <w:tab w:val="left" w:pos="3119"/>
        </w:tabs>
        <w:autoSpaceDE w:val="0"/>
        <w:autoSpaceDN w:val="0"/>
        <w:adjustRightInd w:val="0"/>
        <w:jc w:val="center"/>
        <w:rPr>
          <w:rFonts w:ascii="Arial" w:hAnsi="Arial" w:cs="Arial"/>
          <w:sz w:val="22"/>
          <w:szCs w:val="22"/>
        </w:rPr>
      </w:pPr>
    </w:p>
    <w:p w14:paraId="2ACBA46B"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ARTICULO 53</w:t>
      </w:r>
      <w:r w:rsidRPr="005822A7">
        <w:rPr>
          <w:rFonts w:ascii="Arial" w:hAnsi="Arial" w:cs="Arial"/>
          <w:sz w:val="22"/>
          <w:szCs w:val="22"/>
        </w:rPr>
        <w:t>. Es prioridad</w:t>
      </w:r>
      <w:r w:rsidRPr="005822A7">
        <w:rPr>
          <w:rFonts w:ascii="Arial" w:hAnsi="Arial" w:cs="Arial"/>
          <w:b/>
          <w:sz w:val="22"/>
          <w:szCs w:val="22"/>
        </w:rPr>
        <w:t xml:space="preserve"> </w:t>
      </w:r>
      <w:r w:rsidRPr="005822A7">
        <w:rPr>
          <w:rFonts w:ascii="Arial" w:hAnsi="Arial" w:cs="Arial"/>
          <w:sz w:val="22"/>
          <w:szCs w:val="22"/>
        </w:rPr>
        <w:t xml:space="preserve">en la política cultural del Estado, llevar a cabo actividades de estímulo a la creatividad donde los niños jueguen y experimenten con distintos lenguajes artísticos; visiten museos </w:t>
      </w:r>
      <w:r w:rsidRPr="005822A7">
        <w:rPr>
          <w:rFonts w:ascii="Arial" w:hAnsi="Arial" w:cs="Arial"/>
          <w:sz w:val="22"/>
          <w:szCs w:val="22"/>
        </w:rPr>
        <w:lastRenderedPageBreak/>
        <w:t xml:space="preserve">y otros recintos de interés patrimonial, tengan acceso a exposiciones, concursos y publicaciones adecuadas a su </w:t>
      </w:r>
      <w:proofErr w:type="gramStart"/>
      <w:r w:rsidRPr="005822A7">
        <w:rPr>
          <w:rFonts w:ascii="Arial" w:hAnsi="Arial" w:cs="Arial"/>
          <w:sz w:val="22"/>
          <w:szCs w:val="22"/>
        </w:rPr>
        <w:t>edad  con</w:t>
      </w:r>
      <w:proofErr w:type="gramEnd"/>
      <w:r w:rsidRPr="005822A7">
        <w:rPr>
          <w:rFonts w:ascii="Arial" w:hAnsi="Arial" w:cs="Arial"/>
          <w:sz w:val="22"/>
          <w:szCs w:val="22"/>
        </w:rPr>
        <w:t xml:space="preserve"> el fin de que, sin importar su situación, sean partícipes de la vida cultural del Estado.</w:t>
      </w:r>
    </w:p>
    <w:p w14:paraId="616F6A1F"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0A470B85" w14:textId="77777777" w:rsidR="001C6EBA" w:rsidRPr="005822A7" w:rsidRDefault="001C6EBA" w:rsidP="001C6EBA">
      <w:pPr>
        <w:shd w:val="clear" w:color="auto" w:fill="FFFFFF"/>
        <w:jc w:val="both"/>
        <w:rPr>
          <w:rFonts w:ascii="Arial" w:hAnsi="Arial" w:cs="Arial"/>
          <w:sz w:val="22"/>
          <w:szCs w:val="22"/>
        </w:rPr>
      </w:pPr>
      <w:r w:rsidRPr="005822A7">
        <w:rPr>
          <w:rFonts w:ascii="Arial" w:hAnsi="Arial" w:cs="Arial"/>
          <w:b/>
          <w:sz w:val="22"/>
          <w:szCs w:val="22"/>
        </w:rPr>
        <w:t>ARTÍCULO 54</w:t>
      </w:r>
      <w:r w:rsidRPr="005822A7">
        <w:rPr>
          <w:rFonts w:ascii="Arial" w:hAnsi="Arial" w:cs="Arial"/>
          <w:sz w:val="22"/>
          <w:szCs w:val="22"/>
        </w:rPr>
        <w:t xml:space="preserve">. Las </w:t>
      </w:r>
      <w:proofErr w:type="gramStart"/>
      <w:r w:rsidRPr="005822A7">
        <w:rPr>
          <w:rFonts w:ascii="Arial" w:hAnsi="Arial" w:cs="Arial"/>
          <w:sz w:val="22"/>
          <w:szCs w:val="22"/>
        </w:rPr>
        <w:t>instituciones  culturales</w:t>
      </w:r>
      <w:proofErr w:type="gramEnd"/>
      <w:r w:rsidRPr="005822A7">
        <w:rPr>
          <w:rFonts w:ascii="Arial" w:hAnsi="Arial" w:cs="Arial"/>
          <w:sz w:val="22"/>
          <w:szCs w:val="22"/>
        </w:rPr>
        <w:t xml:space="preserve">, en coordinación con  </w:t>
      </w:r>
      <w:smartTag w:uri="urn:schemas-microsoft-com:office:smarttags" w:element="PersonName">
        <w:smartTagPr>
          <w:attr w:name="ProductID" w:val="la Secretar￭a"/>
        </w:smartTagPr>
        <w:r w:rsidRPr="005822A7">
          <w:rPr>
            <w:rFonts w:ascii="Arial" w:hAnsi="Arial" w:cs="Arial"/>
            <w:sz w:val="22"/>
            <w:szCs w:val="22"/>
          </w:rPr>
          <w:t>la Secretaría</w:t>
        </w:r>
      </w:smartTag>
      <w:r w:rsidRPr="005822A7">
        <w:rPr>
          <w:rFonts w:ascii="Arial" w:hAnsi="Arial" w:cs="Arial"/>
          <w:sz w:val="22"/>
          <w:szCs w:val="22"/>
        </w:rPr>
        <w:t xml:space="preserve"> de Educación del Estado, establecerán estrategias para acercar a los niños a la  cultura, con el propósito de que valoren y disfruten el pasado y el presente de las expresiones artísticas en el ámbito local. </w:t>
      </w:r>
    </w:p>
    <w:p w14:paraId="6291A224" w14:textId="77777777" w:rsidR="001C6EBA" w:rsidRPr="005822A7" w:rsidRDefault="001C6EBA" w:rsidP="001C6EBA">
      <w:pPr>
        <w:shd w:val="clear" w:color="auto" w:fill="FFFFFF"/>
        <w:rPr>
          <w:rFonts w:ascii="Arial" w:hAnsi="Arial" w:cs="Arial"/>
          <w:b/>
          <w:sz w:val="22"/>
          <w:szCs w:val="22"/>
        </w:rPr>
      </w:pPr>
    </w:p>
    <w:p w14:paraId="08061B18" w14:textId="77777777" w:rsidR="001C6EBA" w:rsidRPr="005822A7" w:rsidRDefault="001C6EBA" w:rsidP="001C6EBA">
      <w:pPr>
        <w:shd w:val="clear" w:color="auto" w:fill="FFFFFF"/>
        <w:jc w:val="both"/>
        <w:rPr>
          <w:rFonts w:ascii="Arial" w:hAnsi="Arial" w:cs="Arial"/>
          <w:sz w:val="22"/>
          <w:szCs w:val="22"/>
        </w:rPr>
      </w:pPr>
      <w:r w:rsidRPr="005822A7">
        <w:rPr>
          <w:rFonts w:ascii="Arial" w:hAnsi="Arial" w:cs="Arial"/>
          <w:b/>
          <w:sz w:val="22"/>
          <w:szCs w:val="22"/>
        </w:rPr>
        <w:t>ARTÍCULO 55</w:t>
      </w:r>
      <w:r w:rsidRPr="005822A7">
        <w:rPr>
          <w:rFonts w:ascii="Arial" w:hAnsi="Arial" w:cs="Arial"/>
          <w:sz w:val="22"/>
          <w:szCs w:val="22"/>
        </w:rPr>
        <w:t>. La formación de nuevos públicos se sustentará en propiciar la asistencia de los niños a las manifestaciones artísticas de calidad y en facilitarles espacios y oportunidades para el desarrollo de sus talentos en las diversas disciplinas del arte.</w:t>
      </w:r>
    </w:p>
    <w:p w14:paraId="6D4A1D4A" w14:textId="77777777" w:rsidR="001C6EBA" w:rsidRDefault="001C6EBA" w:rsidP="001C6EBA">
      <w:pPr>
        <w:widowControl w:val="0"/>
        <w:tabs>
          <w:tab w:val="left" w:pos="3119"/>
        </w:tabs>
        <w:autoSpaceDE w:val="0"/>
        <w:autoSpaceDN w:val="0"/>
        <w:adjustRightInd w:val="0"/>
        <w:rPr>
          <w:rFonts w:ascii="Arial" w:hAnsi="Arial" w:cs="Arial"/>
          <w:sz w:val="22"/>
          <w:szCs w:val="22"/>
        </w:rPr>
      </w:pPr>
    </w:p>
    <w:p w14:paraId="4F529B37" w14:textId="77777777" w:rsidR="006F2676" w:rsidRPr="005822A7" w:rsidRDefault="006F2676" w:rsidP="001C6EBA">
      <w:pPr>
        <w:widowControl w:val="0"/>
        <w:tabs>
          <w:tab w:val="left" w:pos="3119"/>
        </w:tabs>
        <w:autoSpaceDE w:val="0"/>
        <w:autoSpaceDN w:val="0"/>
        <w:adjustRightInd w:val="0"/>
        <w:rPr>
          <w:rFonts w:ascii="Arial" w:hAnsi="Arial" w:cs="Arial"/>
          <w:sz w:val="22"/>
          <w:szCs w:val="22"/>
        </w:rPr>
      </w:pPr>
    </w:p>
    <w:p w14:paraId="2F196639"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CAPÍTULO XI</w:t>
      </w:r>
    </w:p>
    <w:p w14:paraId="7C7358FE"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DEL USO DE LOS ESPACIOS PÚBLICOS</w:t>
      </w:r>
    </w:p>
    <w:p w14:paraId="702A02A1"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 xml:space="preserve">DESTINADOS A </w:t>
      </w:r>
      <w:smartTag w:uri="urn:schemas-microsoft-com:office:smarttags" w:element="PersonName">
        <w:smartTagPr>
          <w:attr w:name="ProductID" w:val="la Cultura"/>
        </w:smartTagPr>
        <w:r w:rsidRPr="005822A7">
          <w:rPr>
            <w:rFonts w:ascii="Arial" w:hAnsi="Arial" w:cs="Arial"/>
            <w:b/>
            <w:sz w:val="22"/>
            <w:szCs w:val="22"/>
          </w:rPr>
          <w:t>LA CULTURA</w:t>
        </w:r>
      </w:smartTag>
    </w:p>
    <w:p w14:paraId="16B3CC28"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0AABE324"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56</w:t>
      </w:r>
      <w:r w:rsidRPr="005822A7">
        <w:rPr>
          <w:rFonts w:ascii="Arial" w:hAnsi="Arial" w:cs="Arial"/>
          <w:sz w:val="22"/>
          <w:szCs w:val="22"/>
        </w:rPr>
        <w:t>. El uso de los espacios públicos destinados a la cultura, propiedad del Gobierno del Estado, se ajustará a los siguientes criterios:</w:t>
      </w:r>
    </w:p>
    <w:p w14:paraId="7F358FED"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44DF6B9C" w14:textId="77777777" w:rsidR="001C6EBA" w:rsidRPr="005822A7" w:rsidRDefault="001C6EBA" w:rsidP="00EB1C96">
      <w:pPr>
        <w:widowControl w:val="0"/>
        <w:numPr>
          <w:ilvl w:val="0"/>
          <w:numId w:val="15"/>
        </w:numPr>
        <w:tabs>
          <w:tab w:val="clear" w:pos="1410"/>
          <w:tab w:val="num"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Cada espacio debe tener definido su uso, destino y categoría de las actividades artísticas a realizarse;</w:t>
      </w:r>
    </w:p>
    <w:p w14:paraId="4A302AE5" w14:textId="77777777" w:rsidR="001C6EBA" w:rsidRPr="005822A7" w:rsidRDefault="001C6EBA" w:rsidP="001C6EBA">
      <w:pPr>
        <w:widowControl w:val="0"/>
        <w:autoSpaceDE w:val="0"/>
        <w:autoSpaceDN w:val="0"/>
        <w:adjustRightInd w:val="0"/>
        <w:ind w:left="720"/>
        <w:jc w:val="both"/>
        <w:rPr>
          <w:rFonts w:ascii="Arial" w:hAnsi="Arial" w:cs="Arial"/>
          <w:sz w:val="22"/>
          <w:szCs w:val="22"/>
        </w:rPr>
      </w:pPr>
    </w:p>
    <w:p w14:paraId="34EA6A42" w14:textId="77777777" w:rsidR="001C6EBA" w:rsidRPr="005822A7" w:rsidRDefault="001C6EBA" w:rsidP="00EB1C96">
      <w:pPr>
        <w:widowControl w:val="0"/>
        <w:numPr>
          <w:ilvl w:val="0"/>
          <w:numId w:val="15"/>
        </w:numPr>
        <w:tabs>
          <w:tab w:val="clear" w:pos="1410"/>
          <w:tab w:val="num"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Las manifestaciones y actividades artísticas del Estado y sus regiones, tendrán uso preferente en los espacios públicos destinados a las expresiones del arte y la cultura, y</w:t>
      </w:r>
    </w:p>
    <w:p w14:paraId="1FFB425E"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052DC234" w14:textId="77777777" w:rsidR="001C6EBA" w:rsidRPr="005822A7" w:rsidRDefault="001C6EBA" w:rsidP="00EB1C96">
      <w:pPr>
        <w:widowControl w:val="0"/>
        <w:numPr>
          <w:ilvl w:val="0"/>
          <w:numId w:val="15"/>
        </w:numPr>
        <w:tabs>
          <w:tab w:val="clear" w:pos="1410"/>
          <w:tab w:val="num"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 xml:space="preserve">El Instituto deberá fijar y publicar anualmente una lista de costos por la prestación de servicios anexos, de conformidad con </w:t>
      </w:r>
      <w:smartTag w:uri="urn:schemas-microsoft-com:office:smarttags" w:element="PersonName">
        <w:smartTagPr>
          <w:attr w:name="ProductID" w:val="la Ley"/>
        </w:smartTagPr>
        <w:r w:rsidRPr="005822A7">
          <w:rPr>
            <w:rFonts w:ascii="Arial" w:hAnsi="Arial" w:cs="Arial"/>
            <w:sz w:val="22"/>
            <w:szCs w:val="22"/>
          </w:rPr>
          <w:t>la Ley</w:t>
        </w:r>
      </w:smartTag>
      <w:r w:rsidRPr="005822A7">
        <w:rPr>
          <w:rFonts w:ascii="Arial" w:hAnsi="Arial" w:cs="Arial"/>
          <w:sz w:val="22"/>
          <w:szCs w:val="22"/>
        </w:rPr>
        <w:t xml:space="preserve"> de Ingresos vigente y el Reglamento de la presente Ley, garantizando que los creadores sean beneficiarios de los espacios al menor costo posible de operación.</w:t>
      </w:r>
    </w:p>
    <w:p w14:paraId="47800541"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15566994"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57</w:t>
      </w:r>
      <w:r w:rsidRPr="005822A7">
        <w:rPr>
          <w:rFonts w:ascii="Arial" w:hAnsi="Arial" w:cs="Arial"/>
          <w:sz w:val="22"/>
          <w:szCs w:val="22"/>
        </w:rPr>
        <w:t>. El Gobierno del Estado y los municipios deberán reglamentar, en el ámbito de su competencia, el uso de los espacios para el desarrollo de las actividades artísticas. En dicho reglamento, se establecerán los procedimientos, términos y condiciones en los que se autorice su uso.</w:t>
      </w:r>
    </w:p>
    <w:p w14:paraId="2F1D19E0"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0A766851"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7B8C98E7"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CAPÍTULO XII</w:t>
      </w:r>
    </w:p>
    <w:p w14:paraId="5BD2DFEF"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DEL PATRIMONIO CULTURAL Y SU PRESERVACIÓN</w:t>
      </w:r>
    </w:p>
    <w:p w14:paraId="43E5C424"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60A27DA1"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58</w:t>
      </w:r>
      <w:r w:rsidRPr="005822A7">
        <w:rPr>
          <w:rFonts w:ascii="Arial" w:hAnsi="Arial" w:cs="Arial"/>
          <w:sz w:val="22"/>
          <w:szCs w:val="22"/>
        </w:rPr>
        <w:t xml:space="preserve">. La investigación, conservación y difusión del patrimonio cultural, son acciones de orden público e interés social, considerado éste, como toda manifestación del quehacer humano y del medio natural que tenga para los habitantes del Estado, relevancia histórica, artística, etnográfica, antropológica, tradicional, arquitectónica, urbana, científica, tecnológica, lingüística e intelectual y se declara y reconoce que el patrimonio cultural de la entidad, lo conforman sus manifestaciones tangibles </w:t>
      </w:r>
      <w:r w:rsidRPr="005822A7">
        <w:rPr>
          <w:rFonts w:ascii="Arial" w:hAnsi="Arial" w:cs="Arial"/>
          <w:sz w:val="22"/>
          <w:szCs w:val="22"/>
        </w:rPr>
        <w:lastRenderedPageBreak/>
        <w:t xml:space="preserve">e intangibles en los términos considerados en </w:t>
      </w:r>
      <w:smartTag w:uri="urn:schemas-microsoft-com:office:smarttags" w:element="PersonName">
        <w:smartTagPr>
          <w:attr w:name="ProductID" w:val="la Ley"/>
        </w:smartTagPr>
        <w:r w:rsidRPr="005822A7">
          <w:rPr>
            <w:rFonts w:ascii="Arial" w:hAnsi="Arial" w:cs="Arial"/>
            <w:sz w:val="22"/>
            <w:szCs w:val="22"/>
          </w:rPr>
          <w:t>la Ley</w:t>
        </w:r>
      </w:smartTag>
      <w:r w:rsidRPr="005822A7">
        <w:rPr>
          <w:rFonts w:ascii="Arial" w:hAnsi="Arial" w:cs="Arial"/>
          <w:sz w:val="22"/>
          <w:szCs w:val="22"/>
        </w:rPr>
        <w:t xml:space="preserve"> de Patrimonio Cultural del Estado de Durango.</w:t>
      </w:r>
    </w:p>
    <w:p w14:paraId="54BA808C"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11E26CC1"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59</w:t>
      </w:r>
      <w:r w:rsidRPr="005822A7">
        <w:rPr>
          <w:rFonts w:ascii="Arial" w:hAnsi="Arial" w:cs="Arial"/>
          <w:sz w:val="22"/>
          <w:szCs w:val="22"/>
        </w:rPr>
        <w:t>. Los bienes del patrimonio cultural tangible, que se localicen en zonas de monumentos artísticos e históricos con declaratoria federal, serán objeto de un régimen de protección que haga concurrir las facultades federales, estatales y municipales.</w:t>
      </w:r>
    </w:p>
    <w:p w14:paraId="3672DF30"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6FE8FB51"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 xml:space="preserve">En el caso de los bienes protegidos por esta ley, la autorización otorgada por el Instituto no excluye al solicitante de cumplir con los requerimientos establecidos por otras instancias competentes. En todo caso, las autoridades deberán exigir dicha autorización como requisito previo indispensable para los demás trámites a que haya lugar. </w:t>
      </w:r>
    </w:p>
    <w:p w14:paraId="57FE4C2F"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51BD875B" w14:textId="77777777" w:rsidR="001C6EBA" w:rsidRPr="005822A7" w:rsidRDefault="001C6EBA" w:rsidP="001C6EBA">
      <w:pPr>
        <w:widowControl w:val="0"/>
        <w:tabs>
          <w:tab w:val="left" w:pos="3119"/>
        </w:tabs>
        <w:autoSpaceDE w:val="0"/>
        <w:autoSpaceDN w:val="0"/>
        <w:adjustRightInd w:val="0"/>
        <w:rPr>
          <w:rFonts w:ascii="Arial" w:hAnsi="Arial" w:cs="Arial"/>
          <w:b/>
          <w:sz w:val="22"/>
          <w:szCs w:val="22"/>
        </w:rPr>
      </w:pPr>
    </w:p>
    <w:p w14:paraId="6EFE978E"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TÍTULO CUARTO</w:t>
      </w:r>
    </w:p>
    <w:p w14:paraId="38091933" w14:textId="77777777" w:rsidR="001C6EBA" w:rsidRPr="005822A7" w:rsidRDefault="001C6EBA" w:rsidP="001C6EBA">
      <w:pPr>
        <w:pStyle w:val="Ttulo2"/>
        <w:rPr>
          <w:rFonts w:cs="Arial"/>
          <w:color w:val="000000"/>
          <w:szCs w:val="22"/>
        </w:rPr>
      </w:pPr>
      <w:r w:rsidRPr="005822A7">
        <w:rPr>
          <w:rFonts w:cs="Arial"/>
          <w:color w:val="000000"/>
          <w:szCs w:val="22"/>
        </w:rPr>
        <w:t xml:space="preserve">DE </w:t>
      </w:r>
      <w:smartTag w:uri="urn:schemas-microsoft-com:office:smarttags" w:element="PersonName">
        <w:smartTagPr>
          <w:attr w:name="ProductID" w:val="LA INFRAESTRUCTURA CULTURAL"/>
        </w:smartTagPr>
        <w:r w:rsidRPr="005822A7">
          <w:rPr>
            <w:rFonts w:cs="Arial"/>
            <w:color w:val="000000"/>
            <w:szCs w:val="22"/>
          </w:rPr>
          <w:t>LA INFRAESTRUCTURA CULTURAL</w:t>
        </w:r>
      </w:smartTag>
      <w:r w:rsidRPr="005822A7">
        <w:rPr>
          <w:rFonts w:cs="Arial"/>
          <w:color w:val="000000"/>
          <w:szCs w:val="22"/>
        </w:rPr>
        <w:t xml:space="preserve"> DEL ESTADO</w:t>
      </w:r>
    </w:p>
    <w:p w14:paraId="501881AF" w14:textId="77777777" w:rsidR="001C6EBA" w:rsidRPr="005822A7" w:rsidRDefault="001C6EBA" w:rsidP="001C6EBA">
      <w:pPr>
        <w:pStyle w:val="Ttulo2"/>
        <w:rPr>
          <w:rFonts w:cs="Arial"/>
          <w:color w:val="000000"/>
          <w:szCs w:val="22"/>
        </w:rPr>
      </w:pPr>
      <w:r w:rsidRPr="005822A7">
        <w:rPr>
          <w:rFonts w:cs="Arial"/>
          <w:color w:val="000000"/>
          <w:szCs w:val="22"/>
        </w:rPr>
        <w:t>Y LOS MUNICIPIOS</w:t>
      </w:r>
    </w:p>
    <w:p w14:paraId="5733ED57" w14:textId="77777777" w:rsidR="001C6EBA" w:rsidRPr="005822A7" w:rsidRDefault="001C6EBA" w:rsidP="001C6EBA">
      <w:pPr>
        <w:widowControl w:val="0"/>
        <w:tabs>
          <w:tab w:val="left" w:pos="3119"/>
        </w:tabs>
        <w:autoSpaceDE w:val="0"/>
        <w:autoSpaceDN w:val="0"/>
        <w:adjustRightInd w:val="0"/>
        <w:rPr>
          <w:rFonts w:ascii="Arial" w:hAnsi="Arial" w:cs="Arial"/>
          <w:b/>
          <w:color w:val="000000"/>
          <w:sz w:val="22"/>
          <w:szCs w:val="22"/>
        </w:rPr>
      </w:pPr>
    </w:p>
    <w:p w14:paraId="7E25097B"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CAPÍTULO I</w:t>
      </w:r>
    </w:p>
    <w:p w14:paraId="6DE99C95"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REGLAS GENERALES</w:t>
      </w:r>
    </w:p>
    <w:p w14:paraId="3628E55C"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59F3BD2F"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60</w:t>
      </w:r>
      <w:r w:rsidRPr="005822A7">
        <w:rPr>
          <w:rFonts w:ascii="Arial" w:hAnsi="Arial" w:cs="Arial"/>
          <w:sz w:val="22"/>
          <w:szCs w:val="22"/>
        </w:rPr>
        <w:t>. Se considera como infraestructura cultural todo aquel espacio, edificio o inmueble que total o parcialmente se dedica a la difusión, promoción e investigación artística y cultural, así como al disfrute de las artes, independientemente de su régimen de propiedad.</w:t>
      </w:r>
    </w:p>
    <w:p w14:paraId="76AD87D7"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7A414627"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61</w:t>
      </w:r>
      <w:r w:rsidRPr="005822A7">
        <w:rPr>
          <w:rFonts w:ascii="Arial" w:hAnsi="Arial" w:cs="Arial"/>
          <w:sz w:val="22"/>
          <w:szCs w:val="22"/>
        </w:rPr>
        <w:t xml:space="preserve">. La infraestructura cultural de la entidad está formada por Museos, Galerías, Fonotecas, Hemerotecas, Salas de Exposiciones, Bibliotecas, Salas de Lectura, Casas de Cultura, Centros Culturales, Centros de Iniciación Artística, Escuelas de arte, Teatros, Espacios escultóricos, Salas de Cine, Archivos Históricos, Archivos de Imagen, Archivos de Voz, Filmotecas y demás recintos destinados a la difusión, promoción y enseñanza de la cultura y las artes, sean públicos, privados o público-privados. Esta infraestructura cultural gozará de los beneficios que les otorga la presente ley. </w:t>
      </w:r>
    </w:p>
    <w:p w14:paraId="352D3A88"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232B50B2"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4FC3759C"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CAPÍTULO II</w:t>
      </w:r>
    </w:p>
    <w:p w14:paraId="1883BD50" w14:textId="77777777" w:rsidR="001C6EBA" w:rsidRPr="005822A7" w:rsidRDefault="001C6EBA" w:rsidP="001C6EBA">
      <w:pPr>
        <w:jc w:val="center"/>
        <w:rPr>
          <w:rFonts w:ascii="Arial" w:hAnsi="Arial" w:cs="Arial"/>
          <w:b/>
          <w:bCs/>
          <w:sz w:val="22"/>
          <w:szCs w:val="22"/>
        </w:rPr>
      </w:pPr>
      <w:r w:rsidRPr="005822A7">
        <w:rPr>
          <w:rFonts w:ascii="Arial" w:hAnsi="Arial" w:cs="Arial"/>
          <w:b/>
          <w:bCs/>
          <w:sz w:val="22"/>
          <w:szCs w:val="22"/>
        </w:rPr>
        <w:t>DE LOS MUSEOS</w:t>
      </w:r>
    </w:p>
    <w:p w14:paraId="11025F29" w14:textId="77777777" w:rsidR="001C6EBA" w:rsidRPr="005822A7" w:rsidRDefault="001C6EBA" w:rsidP="001C6EBA">
      <w:pPr>
        <w:jc w:val="both"/>
        <w:rPr>
          <w:rFonts w:ascii="Arial" w:hAnsi="Arial" w:cs="Arial"/>
          <w:b/>
          <w:bCs/>
          <w:sz w:val="22"/>
          <w:szCs w:val="22"/>
        </w:rPr>
      </w:pPr>
    </w:p>
    <w:p w14:paraId="23096B1B" w14:textId="77777777" w:rsidR="001C6EBA" w:rsidRPr="005822A7" w:rsidRDefault="001C6EBA" w:rsidP="001C6EBA">
      <w:pPr>
        <w:jc w:val="both"/>
        <w:rPr>
          <w:rFonts w:ascii="Arial" w:hAnsi="Arial" w:cs="Arial"/>
          <w:sz w:val="22"/>
          <w:szCs w:val="22"/>
        </w:rPr>
      </w:pPr>
      <w:r w:rsidRPr="005822A7">
        <w:rPr>
          <w:rFonts w:ascii="Arial" w:hAnsi="Arial" w:cs="Arial"/>
          <w:b/>
          <w:bCs/>
          <w:sz w:val="22"/>
          <w:szCs w:val="22"/>
        </w:rPr>
        <w:t xml:space="preserve">ARTÍCULO 62. </w:t>
      </w:r>
      <w:r w:rsidRPr="005822A7">
        <w:rPr>
          <w:rFonts w:ascii="Arial" w:hAnsi="Arial" w:cs="Arial"/>
          <w:sz w:val="22"/>
          <w:szCs w:val="22"/>
        </w:rPr>
        <w:t xml:space="preserve">Son museos los espacios e instituciones de carácter permanente que adquieren, conservan, investigan, custodian, comunican y/o exhiben para fines de estudio, educación difusión y disfrute, conjuntos y colecciones de bienes del patrimonio cultural tangible e intangible, dotados de valor arqueológico, artístico, histórico, paleontológico, científico, tecnológico o de cualquier otra naturaleza de carácter artístico y cultural. </w:t>
      </w:r>
    </w:p>
    <w:p w14:paraId="3B5EC207" w14:textId="77777777" w:rsidR="001C6EBA" w:rsidRPr="005822A7" w:rsidRDefault="001C6EBA" w:rsidP="001C6EBA">
      <w:pPr>
        <w:rPr>
          <w:rFonts w:ascii="Arial" w:hAnsi="Arial" w:cs="Arial"/>
          <w:sz w:val="22"/>
          <w:szCs w:val="22"/>
        </w:rPr>
      </w:pPr>
    </w:p>
    <w:p w14:paraId="3D464A81" w14:textId="77777777" w:rsidR="001C6EBA" w:rsidRPr="005822A7" w:rsidRDefault="001C6EBA" w:rsidP="001C6EBA">
      <w:pPr>
        <w:rPr>
          <w:rFonts w:ascii="Arial" w:hAnsi="Arial" w:cs="Arial"/>
          <w:sz w:val="22"/>
          <w:szCs w:val="22"/>
        </w:rPr>
      </w:pPr>
      <w:r w:rsidRPr="005822A7">
        <w:rPr>
          <w:rFonts w:ascii="Arial" w:hAnsi="Arial" w:cs="Arial"/>
          <w:b/>
          <w:bCs/>
          <w:sz w:val="22"/>
          <w:szCs w:val="22"/>
        </w:rPr>
        <w:t xml:space="preserve">ARTÍCULO 63. </w:t>
      </w:r>
      <w:r w:rsidRPr="005822A7">
        <w:rPr>
          <w:rFonts w:ascii="Arial" w:hAnsi="Arial" w:cs="Arial"/>
          <w:sz w:val="22"/>
          <w:szCs w:val="22"/>
        </w:rPr>
        <w:t>Los museos tienen los objetivos siguientes:</w:t>
      </w:r>
    </w:p>
    <w:p w14:paraId="4CA50709" w14:textId="77777777" w:rsidR="001C6EBA" w:rsidRPr="005822A7" w:rsidRDefault="001C6EBA" w:rsidP="001C6EBA">
      <w:pPr>
        <w:rPr>
          <w:rFonts w:ascii="Arial" w:hAnsi="Arial" w:cs="Arial"/>
          <w:sz w:val="22"/>
          <w:szCs w:val="22"/>
        </w:rPr>
      </w:pPr>
    </w:p>
    <w:p w14:paraId="720BCBBE" w14:textId="77777777" w:rsidR="001C6EBA" w:rsidRPr="005822A7" w:rsidRDefault="001C6EBA" w:rsidP="00EB1C96">
      <w:pPr>
        <w:widowControl w:val="0"/>
        <w:numPr>
          <w:ilvl w:val="0"/>
          <w:numId w:val="3"/>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La conservación, catalogación, restauración y exhibición ordenada de sus bienes y colecciones;</w:t>
      </w:r>
    </w:p>
    <w:p w14:paraId="4994324E" w14:textId="77777777" w:rsidR="001C6EBA" w:rsidRPr="005822A7" w:rsidRDefault="001C6EBA" w:rsidP="001C6EBA">
      <w:pPr>
        <w:widowControl w:val="0"/>
        <w:tabs>
          <w:tab w:val="left" w:pos="3119"/>
        </w:tabs>
        <w:autoSpaceDE w:val="0"/>
        <w:autoSpaceDN w:val="0"/>
        <w:adjustRightInd w:val="0"/>
        <w:ind w:left="1080"/>
        <w:rPr>
          <w:rFonts w:ascii="Arial" w:hAnsi="Arial" w:cs="Arial"/>
          <w:sz w:val="22"/>
          <w:szCs w:val="22"/>
        </w:rPr>
      </w:pPr>
    </w:p>
    <w:p w14:paraId="555AC4F5" w14:textId="77777777" w:rsidR="001C6EBA" w:rsidRPr="005822A7" w:rsidRDefault="001C6EBA" w:rsidP="00EB1C96">
      <w:pPr>
        <w:widowControl w:val="0"/>
        <w:numPr>
          <w:ilvl w:val="0"/>
          <w:numId w:val="3"/>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La investigación en el ámbito de sus colecciones o de su especialidad;</w:t>
      </w:r>
    </w:p>
    <w:p w14:paraId="1642D70E"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1D40E4B8" w14:textId="77777777" w:rsidR="001C6EBA" w:rsidRPr="005822A7" w:rsidRDefault="001C6EBA" w:rsidP="00EB1C96">
      <w:pPr>
        <w:widowControl w:val="0"/>
        <w:numPr>
          <w:ilvl w:val="0"/>
          <w:numId w:val="3"/>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El desarrollo de actividades didácticas a partir de sus contenidos;</w:t>
      </w:r>
    </w:p>
    <w:p w14:paraId="5D9315E6" w14:textId="77777777" w:rsidR="001C6EBA" w:rsidRPr="005822A7" w:rsidRDefault="001C6EBA" w:rsidP="001C6EBA">
      <w:pPr>
        <w:widowControl w:val="0"/>
        <w:tabs>
          <w:tab w:val="left" w:pos="3119"/>
        </w:tabs>
        <w:autoSpaceDE w:val="0"/>
        <w:autoSpaceDN w:val="0"/>
        <w:adjustRightInd w:val="0"/>
        <w:ind w:left="1080"/>
        <w:rPr>
          <w:rFonts w:ascii="Arial" w:hAnsi="Arial" w:cs="Arial"/>
          <w:sz w:val="22"/>
          <w:szCs w:val="22"/>
        </w:rPr>
      </w:pPr>
    </w:p>
    <w:p w14:paraId="6EBBF517" w14:textId="77777777" w:rsidR="001C6EBA" w:rsidRPr="005822A7" w:rsidRDefault="001C6EBA" w:rsidP="00EB1C96">
      <w:pPr>
        <w:widowControl w:val="0"/>
        <w:numPr>
          <w:ilvl w:val="0"/>
          <w:numId w:val="3"/>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La organización periódica de exposiciones, conforme a los criterios técnicos y científicos pertinentes, de acuerdo con la naturaleza del museo;</w:t>
      </w:r>
    </w:p>
    <w:p w14:paraId="3BB659B5"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5D9C5363" w14:textId="77777777" w:rsidR="001C6EBA" w:rsidRPr="005822A7" w:rsidRDefault="001C6EBA" w:rsidP="00EB1C96">
      <w:pPr>
        <w:widowControl w:val="0"/>
        <w:numPr>
          <w:ilvl w:val="0"/>
          <w:numId w:val="3"/>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La elaboración de catálogos y monografías de sus bienes, colecciones y fondos museísticos;</w:t>
      </w:r>
    </w:p>
    <w:p w14:paraId="5137E69D"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6896F338" w14:textId="77777777" w:rsidR="001C6EBA" w:rsidRPr="005822A7" w:rsidRDefault="001C6EBA" w:rsidP="00EB1C96">
      <w:pPr>
        <w:widowControl w:val="0"/>
        <w:numPr>
          <w:ilvl w:val="0"/>
          <w:numId w:val="3"/>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La planeación, diagnóstico, promoción, difusión, capacitación, organización, coordinación, comunicación, utilización de nuevas tecnologías, y la evaluación de las actividades que se realicen con vistas a elevar la calidad de sus servicios;</w:t>
      </w:r>
    </w:p>
    <w:p w14:paraId="01FD918D" w14:textId="77777777" w:rsidR="001C6EBA" w:rsidRPr="005822A7" w:rsidRDefault="001C6EBA" w:rsidP="001C6EBA">
      <w:pPr>
        <w:widowControl w:val="0"/>
        <w:tabs>
          <w:tab w:val="left" w:pos="3119"/>
        </w:tabs>
        <w:autoSpaceDE w:val="0"/>
        <w:autoSpaceDN w:val="0"/>
        <w:adjustRightInd w:val="0"/>
        <w:ind w:left="1080"/>
        <w:rPr>
          <w:rFonts w:ascii="Arial" w:hAnsi="Arial" w:cs="Arial"/>
          <w:sz w:val="22"/>
          <w:szCs w:val="22"/>
        </w:rPr>
      </w:pPr>
    </w:p>
    <w:p w14:paraId="77C57867" w14:textId="77777777" w:rsidR="001C6EBA" w:rsidRPr="005822A7" w:rsidRDefault="001C6EBA" w:rsidP="00EB1C96">
      <w:pPr>
        <w:widowControl w:val="0"/>
        <w:numPr>
          <w:ilvl w:val="0"/>
          <w:numId w:val="3"/>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El coadyuvar con los particulares para la adecuada tenencia, custodia, restauración, conservación, exhibición y difusión de sus colecciones, fomentando con pleno respeto a su régimen de propiedad, el acceso público a los valores culturales de los cuales son portadores, y</w:t>
      </w:r>
    </w:p>
    <w:p w14:paraId="6DA911BC" w14:textId="77777777" w:rsidR="001C6EBA" w:rsidRPr="005822A7" w:rsidRDefault="001C6EBA" w:rsidP="001C6EBA">
      <w:pPr>
        <w:widowControl w:val="0"/>
        <w:tabs>
          <w:tab w:val="left" w:pos="3119"/>
        </w:tabs>
        <w:autoSpaceDE w:val="0"/>
        <w:autoSpaceDN w:val="0"/>
        <w:adjustRightInd w:val="0"/>
        <w:ind w:left="1080"/>
        <w:rPr>
          <w:rFonts w:ascii="Arial" w:hAnsi="Arial" w:cs="Arial"/>
          <w:sz w:val="22"/>
          <w:szCs w:val="22"/>
        </w:rPr>
      </w:pPr>
    </w:p>
    <w:p w14:paraId="0A1A560E" w14:textId="77777777" w:rsidR="001C6EBA" w:rsidRPr="005822A7" w:rsidRDefault="001C6EBA" w:rsidP="00EB1C96">
      <w:pPr>
        <w:widowControl w:val="0"/>
        <w:numPr>
          <w:ilvl w:val="0"/>
          <w:numId w:val="3"/>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Los demás que les encomiende esta ley, sus disposiciones reglamentarias y demás disposiciones legales aplicables.</w:t>
      </w:r>
    </w:p>
    <w:p w14:paraId="2F641B32"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2E742B47"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bCs/>
          <w:iCs/>
          <w:sz w:val="22"/>
          <w:szCs w:val="22"/>
        </w:rPr>
        <w:t>ARTÍCULO 64</w:t>
      </w:r>
      <w:r w:rsidRPr="005822A7">
        <w:rPr>
          <w:rFonts w:ascii="Arial" w:hAnsi="Arial" w:cs="Arial"/>
          <w:bCs/>
          <w:iCs/>
          <w:sz w:val="22"/>
          <w:szCs w:val="22"/>
        </w:rPr>
        <w:t>.</w:t>
      </w:r>
      <w:r w:rsidRPr="005822A7">
        <w:rPr>
          <w:rFonts w:ascii="Arial" w:hAnsi="Arial" w:cs="Arial"/>
          <w:b/>
          <w:bCs/>
          <w:iCs/>
          <w:sz w:val="22"/>
          <w:szCs w:val="22"/>
        </w:rPr>
        <w:t xml:space="preserve"> </w:t>
      </w:r>
      <w:r w:rsidRPr="005822A7">
        <w:rPr>
          <w:rFonts w:ascii="Arial" w:hAnsi="Arial" w:cs="Arial"/>
          <w:sz w:val="22"/>
          <w:szCs w:val="22"/>
        </w:rPr>
        <w:t xml:space="preserve">Los museos públicos estarán abiertos en los días y horas establecidos según sus condiciones; sus costos de acceso y demás servicios serán accesibles a la demanda social y a las circunstancias de cada espacio. </w:t>
      </w:r>
    </w:p>
    <w:p w14:paraId="39ACFBAA"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3C3F7D6D" w14:textId="77777777" w:rsidR="001C6EBA" w:rsidRPr="005822A7" w:rsidRDefault="001C6EBA" w:rsidP="001C6EBA">
      <w:pPr>
        <w:widowControl w:val="0"/>
        <w:tabs>
          <w:tab w:val="left" w:pos="3119"/>
        </w:tabs>
        <w:autoSpaceDE w:val="0"/>
        <w:autoSpaceDN w:val="0"/>
        <w:adjustRightInd w:val="0"/>
        <w:jc w:val="both"/>
        <w:rPr>
          <w:rFonts w:ascii="Arial" w:hAnsi="Arial" w:cs="Arial"/>
          <w:bCs/>
          <w:iCs/>
          <w:sz w:val="22"/>
          <w:szCs w:val="22"/>
        </w:rPr>
      </w:pPr>
      <w:r w:rsidRPr="005822A7">
        <w:rPr>
          <w:rFonts w:ascii="Arial" w:hAnsi="Arial" w:cs="Arial"/>
          <w:b/>
          <w:bCs/>
          <w:iCs/>
          <w:sz w:val="22"/>
          <w:szCs w:val="22"/>
        </w:rPr>
        <w:t>ARTÍCULO 65</w:t>
      </w:r>
      <w:r w:rsidRPr="005822A7">
        <w:rPr>
          <w:rFonts w:ascii="Arial" w:hAnsi="Arial" w:cs="Arial"/>
          <w:bCs/>
          <w:iCs/>
          <w:sz w:val="22"/>
          <w:szCs w:val="22"/>
        </w:rPr>
        <w:t>. Los museos en el Estado, por la naturaleza de sus colecciones, serán:</w:t>
      </w:r>
    </w:p>
    <w:p w14:paraId="6ABBA22D" w14:textId="77777777" w:rsidR="001C6EBA" w:rsidRPr="005822A7" w:rsidRDefault="001C6EBA" w:rsidP="001C6EBA">
      <w:pPr>
        <w:widowControl w:val="0"/>
        <w:tabs>
          <w:tab w:val="left" w:pos="3119"/>
        </w:tabs>
        <w:autoSpaceDE w:val="0"/>
        <w:autoSpaceDN w:val="0"/>
        <w:adjustRightInd w:val="0"/>
        <w:jc w:val="both"/>
        <w:rPr>
          <w:rFonts w:ascii="Arial" w:hAnsi="Arial" w:cs="Arial"/>
          <w:bCs/>
          <w:iCs/>
          <w:sz w:val="22"/>
          <w:szCs w:val="22"/>
        </w:rPr>
      </w:pPr>
    </w:p>
    <w:p w14:paraId="3B49818C" w14:textId="77777777" w:rsidR="001C6EBA" w:rsidRPr="005822A7" w:rsidRDefault="001C6EBA" w:rsidP="00EB1C96">
      <w:pPr>
        <w:widowControl w:val="0"/>
        <w:numPr>
          <w:ilvl w:val="0"/>
          <w:numId w:val="16"/>
        </w:numPr>
        <w:tabs>
          <w:tab w:val="left" w:pos="3119"/>
        </w:tabs>
        <w:autoSpaceDE w:val="0"/>
        <w:autoSpaceDN w:val="0"/>
        <w:adjustRightInd w:val="0"/>
        <w:jc w:val="both"/>
        <w:rPr>
          <w:rFonts w:ascii="Arial" w:hAnsi="Arial" w:cs="Arial"/>
          <w:bCs/>
          <w:iCs/>
          <w:sz w:val="22"/>
          <w:szCs w:val="22"/>
        </w:rPr>
      </w:pPr>
      <w:r w:rsidRPr="005822A7">
        <w:rPr>
          <w:rFonts w:ascii="Arial" w:hAnsi="Arial" w:cs="Arial"/>
          <w:bCs/>
          <w:iCs/>
          <w:sz w:val="22"/>
          <w:szCs w:val="22"/>
        </w:rPr>
        <w:t>Especializados o Temáticos;</w:t>
      </w:r>
    </w:p>
    <w:p w14:paraId="0DFBB29A" w14:textId="77777777" w:rsidR="001C6EBA" w:rsidRPr="005822A7" w:rsidRDefault="001C6EBA" w:rsidP="001C6EBA">
      <w:pPr>
        <w:widowControl w:val="0"/>
        <w:tabs>
          <w:tab w:val="left" w:pos="3119"/>
        </w:tabs>
        <w:autoSpaceDE w:val="0"/>
        <w:autoSpaceDN w:val="0"/>
        <w:adjustRightInd w:val="0"/>
        <w:ind w:left="720"/>
        <w:rPr>
          <w:rFonts w:ascii="Arial" w:hAnsi="Arial" w:cs="Arial"/>
          <w:bCs/>
          <w:iCs/>
          <w:sz w:val="22"/>
          <w:szCs w:val="22"/>
        </w:rPr>
      </w:pPr>
    </w:p>
    <w:p w14:paraId="0BFF7027" w14:textId="77777777" w:rsidR="001C6EBA" w:rsidRPr="005822A7" w:rsidRDefault="001C6EBA" w:rsidP="00EB1C96">
      <w:pPr>
        <w:widowControl w:val="0"/>
        <w:numPr>
          <w:ilvl w:val="0"/>
          <w:numId w:val="16"/>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De sitio, y</w:t>
      </w:r>
    </w:p>
    <w:p w14:paraId="617E301A"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41084E88" w14:textId="77777777" w:rsidR="001C6EBA" w:rsidRPr="005822A7" w:rsidRDefault="001C6EBA" w:rsidP="00EB1C96">
      <w:pPr>
        <w:widowControl w:val="0"/>
        <w:numPr>
          <w:ilvl w:val="0"/>
          <w:numId w:val="16"/>
        </w:numPr>
        <w:tabs>
          <w:tab w:val="left" w:pos="3119"/>
        </w:tabs>
        <w:autoSpaceDE w:val="0"/>
        <w:autoSpaceDN w:val="0"/>
        <w:adjustRightInd w:val="0"/>
        <w:jc w:val="both"/>
        <w:rPr>
          <w:rFonts w:ascii="Arial" w:hAnsi="Arial" w:cs="Arial"/>
          <w:sz w:val="22"/>
          <w:szCs w:val="22"/>
        </w:rPr>
      </w:pPr>
      <w:r w:rsidRPr="005822A7">
        <w:rPr>
          <w:rFonts w:ascii="Arial" w:hAnsi="Arial" w:cs="Arial"/>
          <w:bCs/>
          <w:iCs/>
          <w:sz w:val="22"/>
          <w:szCs w:val="22"/>
        </w:rPr>
        <w:t>Generales.</w:t>
      </w:r>
    </w:p>
    <w:p w14:paraId="76B97F42" w14:textId="77777777" w:rsidR="001C6EBA" w:rsidRPr="005822A7" w:rsidRDefault="001C6EBA" w:rsidP="001C6EBA">
      <w:pPr>
        <w:widowControl w:val="0"/>
        <w:tabs>
          <w:tab w:val="left" w:pos="3119"/>
        </w:tabs>
        <w:autoSpaceDE w:val="0"/>
        <w:autoSpaceDN w:val="0"/>
        <w:adjustRightInd w:val="0"/>
        <w:jc w:val="both"/>
        <w:rPr>
          <w:rFonts w:ascii="Arial" w:hAnsi="Arial" w:cs="Arial"/>
          <w:b/>
          <w:bCs/>
          <w:iCs/>
          <w:sz w:val="22"/>
          <w:szCs w:val="22"/>
        </w:rPr>
      </w:pPr>
    </w:p>
    <w:p w14:paraId="45540E99" w14:textId="77777777" w:rsidR="001C6EBA" w:rsidRPr="005822A7" w:rsidRDefault="001C6EBA" w:rsidP="001C6EBA">
      <w:pPr>
        <w:widowControl w:val="0"/>
        <w:tabs>
          <w:tab w:val="left" w:pos="3119"/>
        </w:tabs>
        <w:autoSpaceDE w:val="0"/>
        <w:autoSpaceDN w:val="0"/>
        <w:adjustRightInd w:val="0"/>
        <w:jc w:val="both"/>
        <w:rPr>
          <w:rFonts w:ascii="Arial" w:hAnsi="Arial" w:cs="Arial"/>
          <w:bCs/>
          <w:iCs/>
          <w:sz w:val="22"/>
          <w:szCs w:val="22"/>
        </w:rPr>
      </w:pPr>
      <w:r w:rsidRPr="005822A7">
        <w:rPr>
          <w:rFonts w:ascii="Arial" w:hAnsi="Arial" w:cs="Arial"/>
          <w:b/>
          <w:bCs/>
          <w:iCs/>
          <w:sz w:val="22"/>
          <w:szCs w:val="22"/>
        </w:rPr>
        <w:t>ARTÍCULO 66</w:t>
      </w:r>
      <w:r w:rsidRPr="005822A7">
        <w:rPr>
          <w:rFonts w:ascii="Arial" w:hAnsi="Arial" w:cs="Arial"/>
          <w:bCs/>
          <w:iCs/>
          <w:sz w:val="22"/>
          <w:szCs w:val="22"/>
        </w:rPr>
        <w:t>. Los museos en el Estado, conforme a su régimen de propiedad y operación, podrán ser:</w:t>
      </w:r>
    </w:p>
    <w:p w14:paraId="44C0D4BB" w14:textId="77777777" w:rsidR="001C6EBA" w:rsidRPr="005822A7" w:rsidRDefault="001C6EBA" w:rsidP="001C6EBA">
      <w:pPr>
        <w:widowControl w:val="0"/>
        <w:tabs>
          <w:tab w:val="left" w:pos="3119"/>
        </w:tabs>
        <w:autoSpaceDE w:val="0"/>
        <w:autoSpaceDN w:val="0"/>
        <w:adjustRightInd w:val="0"/>
        <w:rPr>
          <w:rFonts w:ascii="Arial" w:hAnsi="Arial" w:cs="Arial"/>
          <w:bCs/>
          <w:iCs/>
          <w:sz w:val="22"/>
          <w:szCs w:val="22"/>
        </w:rPr>
      </w:pPr>
    </w:p>
    <w:p w14:paraId="34ADD8E9" w14:textId="77777777" w:rsidR="001C6EBA" w:rsidRPr="005822A7" w:rsidRDefault="001C6EBA" w:rsidP="00AB43AA">
      <w:pPr>
        <w:widowControl w:val="0"/>
        <w:numPr>
          <w:ilvl w:val="0"/>
          <w:numId w:val="20"/>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Estatales;</w:t>
      </w:r>
    </w:p>
    <w:p w14:paraId="0C67275B" w14:textId="77777777" w:rsidR="001C6EBA" w:rsidRPr="005822A7" w:rsidRDefault="001C6EBA" w:rsidP="001C6EBA">
      <w:pPr>
        <w:widowControl w:val="0"/>
        <w:tabs>
          <w:tab w:val="left" w:pos="3119"/>
        </w:tabs>
        <w:autoSpaceDE w:val="0"/>
        <w:autoSpaceDN w:val="0"/>
        <w:adjustRightInd w:val="0"/>
        <w:ind w:left="720"/>
        <w:rPr>
          <w:rFonts w:ascii="Arial" w:hAnsi="Arial" w:cs="Arial"/>
          <w:sz w:val="22"/>
          <w:szCs w:val="22"/>
        </w:rPr>
      </w:pPr>
    </w:p>
    <w:p w14:paraId="6C5D9730" w14:textId="77777777" w:rsidR="001C6EBA" w:rsidRPr="005822A7" w:rsidRDefault="001C6EBA" w:rsidP="00AB43AA">
      <w:pPr>
        <w:widowControl w:val="0"/>
        <w:numPr>
          <w:ilvl w:val="0"/>
          <w:numId w:val="20"/>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Municipales;</w:t>
      </w:r>
    </w:p>
    <w:p w14:paraId="5D7DF111"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4395F0EB" w14:textId="77777777" w:rsidR="001C6EBA" w:rsidRPr="005822A7" w:rsidRDefault="001C6EBA" w:rsidP="00AB43AA">
      <w:pPr>
        <w:widowControl w:val="0"/>
        <w:numPr>
          <w:ilvl w:val="0"/>
          <w:numId w:val="20"/>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Comunitarios;</w:t>
      </w:r>
    </w:p>
    <w:p w14:paraId="6A4835BE"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6F42BA13" w14:textId="77777777" w:rsidR="001C6EBA" w:rsidRPr="005822A7" w:rsidRDefault="001C6EBA" w:rsidP="00AB43AA">
      <w:pPr>
        <w:widowControl w:val="0"/>
        <w:numPr>
          <w:ilvl w:val="0"/>
          <w:numId w:val="20"/>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Privados, y</w:t>
      </w:r>
    </w:p>
    <w:p w14:paraId="6DE95500"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2B6EC2A2" w14:textId="77777777" w:rsidR="001C6EBA" w:rsidRPr="005822A7" w:rsidRDefault="001C6EBA" w:rsidP="00AB43AA">
      <w:pPr>
        <w:widowControl w:val="0"/>
        <w:numPr>
          <w:ilvl w:val="0"/>
          <w:numId w:val="20"/>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Público-Privados.</w:t>
      </w:r>
    </w:p>
    <w:p w14:paraId="532D8E67"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15BCDF2F"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67</w:t>
      </w:r>
      <w:r w:rsidRPr="005822A7">
        <w:rPr>
          <w:rFonts w:ascii="Arial" w:hAnsi="Arial" w:cs="Arial"/>
          <w:sz w:val="22"/>
          <w:szCs w:val="22"/>
        </w:rPr>
        <w:t>. Son museos especializados o temáticos, aquéllos destinados a reunir, investigar y difundir una colección permanente caracterizada por una unidad temática en una materia determinada.</w:t>
      </w:r>
    </w:p>
    <w:p w14:paraId="09CAD8C8" w14:textId="77777777" w:rsidR="001C6EBA" w:rsidRPr="005822A7" w:rsidRDefault="001C6EBA" w:rsidP="001C6EBA">
      <w:pPr>
        <w:widowControl w:val="0"/>
        <w:tabs>
          <w:tab w:val="left" w:pos="3119"/>
        </w:tabs>
        <w:autoSpaceDE w:val="0"/>
        <w:autoSpaceDN w:val="0"/>
        <w:adjustRightInd w:val="0"/>
        <w:jc w:val="both"/>
        <w:rPr>
          <w:rFonts w:ascii="Arial" w:hAnsi="Arial" w:cs="Arial"/>
          <w:b/>
          <w:sz w:val="22"/>
          <w:szCs w:val="22"/>
        </w:rPr>
      </w:pPr>
    </w:p>
    <w:p w14:paraId="45EB27CE"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68</w:t>
      </w:r>
      <w:r w:rsidRPr="005822A7">
        <w:rPr>
          <w:rFonts w:ascii="Arial" w:hAnsi="Arial" w:cs="Arial"/>
          <w:sz w:val="22"/>
          <w:szCs w:val="22"/>
        </w:rPr>
        <w:t>. Los museos especializados o temáticos del Instituto desarrollarán sus actividades didácticas a partir de sus contenidos permanentes o de sus exposiciones temporales. La organización periódica de exposiciones temporales, deberá realizarse conforme a los criterios museológicos pertinentes, de acuerdo con la naturaleza del museo.</w:t>
      </w:r>
    </w:p>
    <w:p w14:paraId="6962D7AF"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0FF94A37"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69</w:t>
      </w:r>
      <w:r w:rsidRPr="005822A7">
        <w:rPr>
          <w:rFonts w:ascii="Arial" w:hAnsi="Arial" w:cs="Arial"/>
          <w:sz w:val="22"/>
          <w:szCs w:val="22"/>
        </w:rPr>
        <w:t>. Son museos de sitio, aquéllos que se localizan en inmuebles o zonas de carácter histórico y arqueológico, cuyos contenidos hacen referencia a los sucesos o hechos acontecidos en el lugar.</w:t>
      </w:r>
    </w:p>
    <w:p w14:paraId="69A0DA33"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5ADFB589"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70</w:t>
      </w:r>
      <w:r w:rsidRPr="005822A7">
        <w:rPr>
          <w:rFonts w:ascii="Arial" w:hAnsi="Arial" w:cs="Arial"/>
          <w:sz w:val="22"/>
          <w:szCs w:val="22"/>
        </w:rPr>
        <w:t xml:space="preserve">. Los museos de sitio forman parte indisoluble del fortalecimiento de la identidad regional y del orgullo de los duranguenses, por lo que el Estado impulsará su creación, desarrollo y fomento. </w:t>
      </w:r>
    </w:p>
    <w:p w14:paraId="53442EE5" w14:textId="77777777" w:rsidR="001C6EBA" w:rsidRPr="005822A7" w:rsidRDefault="001C6EBA" w:rsidP="001C6EBA">
      <w:pPr>
        <w:widowControl w:val="0"/>
        <w:tabs>
          <w:tab w:val="left" w:pos="3119"/>
        </w:tabs>
        <w:autoSpaceDE w:val="0"/>
        <w:autoSpaceDN w:val="0"/>
        <w:adjustRightInd w:val="0"/>
        <w:jc w:val="both"/>
        <w:rPr>
          <w:rFonts w:ascii="Arial" w:hAnsi="Arial" w:cs="Arial"/>
          <w:b/>
          <w:sz w:val="22"/>
          <w:szCs w:val="22"/>
        </w:rPr>
      </w:pPr>
    </w:p>
    <w:p w14:paraId="79C7F722"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71</w:t>
      </w:r>
      <w:r w:rsidRPr="005822A7">
        <w:rPr>
          <w:rFonts w:ascii="Arial" w:hAnsi="Arial" w:cs="Arial"/>
          <w:sz w:val="22"/>
          <w:szCs w:val="22"/>
        </w:rPr>
        <w:t xml:space="preserve">. Son museos generales o regionales, aquéllos que poseen en su colección permanente, una variedad temática basada en el proceso evolutivo regional a partir de la conformación del espacio </w:t>
      </w:r>
      <w:proofErr w:type="gramStart"/>
      <w:r w:rsidRPr="005822A7">
        <w:rPr>
          <w:rFonts w:ascii="Arial" w:hAnsi="Arial" w:cs="Arial"/>
          <w:sz w:val="22"/>
          <w:szCs w:val="22"/>
        </w:rPr>
        <w:t>geográfico,  geológico</w:t>
      </w:r>
      <w:proofErr w:type="gramEnd"/>
      <w:r w:rsidRPr="005822A7">
        <w:rPr>
          <w:rFonts w:ascii="Arial" w:hAnsi="Arial" w:cs="Arial"/>
          <w:sz w:val="22"/>
          <w:szCs w:val="22"/>
        </w:rPr>
        <w:t xml:space="preserve">, histórico y cultural.  </w:t>
      </w:r>
    </w:p>
    <w:p w14:paraId="0760BB6E"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250329FA"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72</w:t>
      </w:r>
      <w:r w:rsidRPr="005822A7">
        <w:rPr>
          <w:rFonts w:ascii="Arial" w:hAnsi="Arial" w:cs="Arial"/>
          <w:sz w:val="22"/>
          <w:szCs w:val="22"/>
        </w:rPr>
        <w:t>. Los museos generales deberán impulsar la investigación del entorno y establecer vínculos de coordinación con otros museos que complementen su discurso museológico y curarán exposiciones temporales que contribuyan al fortalecimiento de la identidad regional y la cultura en general.</w:t>
      </w:r>
    </w:p>
    <w:p w14:paraId="056E2C72" w14:textId="77777777" w:rsidR="001C6EBA" w:rsidRPr="005822A7" w:rsidRDefault="001C6EBA" w:rsidP="001C6EBA">
      <w:pPr>
        <w:widowControl w:val="0"/>
        <w:tabs>
          <w:tab w:val="left" w:pos="3119"/>
        </w:tabs>
        <w:autoSpaceDE w:val="0"/>
        <w:autoSpaceDN w:val="0"/>
        <w:adjustRightInd w:val="0"/>
        <w:jc w:val="both"/>
        <w:rPr>
          <w:rFonts w:ascii="Arial" w:hAnsi="Arial" w:cs="Arial"/>
          <w:b/>
          <w:sz w:val="22"/>
          <w:szCs w:val="22"/>
        </w:rPr>
      </w:pPr>
    </w:p>
    <w:p w14:paraId="6EABD5F9"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73</w:t>
      </w:r>
      <w:r w:rsidRPr="005822A7">
        <w:rPr>
          <w:rFonts w:ascii="Arial" w:hAnsi="Arial" w:cs="Arial"/>
          <w:sz w:val="22"/>
          <w:szCs w:val="22"/>
        </w:rPr>
        <w:t>. Son museos estatales, todas aquellas instituciones descritas en el artículo 62 de esta Ley, y cuya administración, operación y funcionamiento depende del Instituto, de otras dependencias de los Poderes Ejecutivo, Legislativo o Judicial, o de instituciones descentralizadas, desconcentradas o de organismos autónomos de los Tres Poderes del Estado.</w:t>
      </w:r>
    </w:p>
    <w:p w14:paraId="513C9303" w14:textId="77777777" w:rsidR="001C6EBA" w:rsidRPr="005822A7" w:rsidRDefault="001C6EBA" w:rsidP="001C6EBA">
      <w:pPr>
        <w:widowControl w:val="0"/>
        <w:tabs>
          <w:tab w:val="left" w:pos="3119"/>
        </w:tabs>
        <w:autoSpaceDE w:val="0"/>
        <w:autoSpaceDN w:val="0"/>
        <w:adjustRightInd w:val="0"/>
        <w:jc w:val="both"/>
        <w:rPr>
          <w:rFonts w:ascii="Arial" w:hAnsi="Arial" w:cs="Arial"/>
          <w:color w:val="FF0000"/>
          <w:sz w:val="22"/>
          <w:szCs w:val="22"/>
        </w:rPr>
      </w:pPr>
    </w:p>
    <w:p w14:paraId="1BE0C71D"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74</w:t>
      </w:r>
      <w:r w:rsidRPr="005822A7">
        <w:rPr>
          <w:rFonts w:ascii="Arial" w:hAnsi="Arial" w:cs="Arial"/>
          <w:sz w:val="22"/>
          <w:szCs w:val="22"/>
        </w:rPr>
        <w:t xml:space="preserve">. Los museos estatales, </w:t>
      </w:r>
      <w:proofErr w:type="spellStart"/>
      <w:r w:rsidRPr="005822A7">
        <w:rPr>
          <w:rFonts w:ascii="Arial" w:hAnsi="Arial" w:cs="Arial"/>
          <w:sz w:val="22"/>
          <w:szCs w:val="22"/>
        </w:rPr>
        <w:t>cualesquiera</w:t>
      </w:r>
      <w:proofErr w:type="spellEnd"/>
      <w:r w:rsidRPr="005822A7">
        <w:rPr>
          <w:rFonts w:ascii="Arial" w:hAnsi="Arial" w:cs="Arial"/>
          <w:sz w:val="22"/>
          <w:szCs w:val="22"/>
        </w:rPr>
        <w:t xml:space="preserve"> que sea su dependencia, deberán impulsar las políticas culturales del Estado, dispuestas en el Título Segundo de esta Ley, y gozarán de todos los beneficios que en este ordenamiento se le señalan.</w:t>
      </w:r>
    </w:p>
    <w:p w14:paraId="19436207" w14:textId="77777777" w:rsidR="001C6EBA" w:rsidRPr="005822A7" w:rsidRDefault="001C6EBA" w:rsidP="001C6EBA">
      <w:pPr>
        <w:widowControl w:val="0"/>
        <w:tabs>
          <w:tab w:val="left" w:pos="3119"/>
        </w:tabs>
        <w:autoSpaceDE w:val="0"/>
        <w:autoSpaceDN w:val="0"/>
        <w:adjustRightInd w:val="0"/>
        <w:jc w:val="both"/>
        <w:rPr>
          <w:rFonts w:ascii="Arial" w:hAnsi="Arial" w:cs="Arial"/>
          <w:b/>
          <w:sz w:val="22"/>
          <w:szCs w:val="22"/>
        </w:rPr>
      </w:pPr>
    </w:p>
    <w:p w14:paraId="49146CC0"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75</w:t>
      </w:r>
      <w:r w:rsidRPr="005822A7">
        <w:rPr>
          <w:rFonts w:ascii="Arial" w:hAnsi="Arial" w:cs="Arial"/>
          <w:sz w:val="22"/>
          <w:szCs w:val="22"/>
        </w:rPr>
        <w:t>. Son museos municipales, aquéllos cuyo sostenimiento y operación corresponde a los Ayuntamientos, sin menoscabo de la asistencia técnica o financiera que pueda recibir del Estado, la federación y de otros organismos públicos o privados.</w:t>
      </w:r>
    </w:p>
    <w:p w14:paraId="2F9CE328"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30C35477"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76</w:t>
      </w:r>
      <w:r w:rsidRPr="005822A7">
        <w:rPr>
          <w:rFonts w:ascii="Arial" w:hAnsi="Arial" w:cs="Arial"/>
          <w:sz w:val="22"/>
          <w:szCs w:val="22"/>
        </w:rPr>
        <w:t>. Los museos municipales</w:t>
      </w:r>
      <w:r w:rsidRPr="005822A7">
        <w:rPr>
          <w:rFonts w:ascii="Arial" w:hAnsi="Arial" w:cs="Arial"/>
          <w:color w:val="FF0000"/>
          <w:sz w:val="22"/>
          <w:szCs w:val="22"/>
        </w:rPr>
        <w:t xml:space="preserve"> </w:t>
      </w:r>
      <w:r w:rsidRPr="005822A7">
        <w:rPr>
          <w:rFonts w:ascii="Arial" w:hAnsi="Arial" w:cs="Arial"/>
          <w:sz w:val="22"/>
          <w:szCs w:val="22"/>
        </w:rPr>
        <w:t xml:space="preserve">recibirán asesoría técnica y apoyo para su funcionamiento por parte del Estado, cuando así lo soliciten, sin menoscabo de su </w:t>
      </w:r>
      <w:proofErr w:type="gramStart"/>
      <w:r w:rsidRPr="005822A7">
        <w:rPr>
          <w:rFonts w:ascii="Arial" w:hAnsi="Arial" w:cs="Arial"/>
          <w:sz w:val="22"/>
          <w:szCs w:val="22"/>
        </w:rPr>
        <w:t>autonomía,  para</w:t>
      </w:r>
      <w:proofErr w:type="gramEnd"/>
      <w:r w:rsidRPr="005822A7">
        <w:rPr>
          <w:rFonts w:ascii="Arial" w:hAnsi="Arial" w:cs="Arial"/>
          <w:sz w:val="22"/>
          <w:szCs w:val="22"/>
        </w:rPr>
        <w:t xml:space="preserve"> garantizar la adecuada conservación y exhibición del patrimonio cultural bajo su resguardo.</w:t>
      </w:r>
    </w:p>
    <w:p w14:paraId="508C3864" w14:textId="77777777" w:rsidR="001C6EBA" w:rsidRPr="005822A7" w:rsidRDefault="001C6EBA" w:rsidP="001C6EBA">
      <w:pPr>
        <w:widowControl w:val="0"/>
        <w:tabs>
          <w:tab w:val="left" w:pos="3119"/>
        </w:tabs>
        <w:autoSpaceDE w:val="0"/>
        <w:autoSpaceDN w:val="0"/>
        <w:adjustRightInd w:val="0"/>
        <w:jc w:val="both"/>
        <w:rPr>
          <w:rFonts w:ascii="Arial" w:hAnsi="Arial" w:cs="Arial"/>
          <w:color w:val="FF0000"/>
          <w:sz w:val="22"/>
          <w:szCs w:val="22"/>
        </w:rPr>
      </w:pPr>
    </w:p>
    <w:p w14:paraId="2E5C2208"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lastRenderedPageBreak/>
        <w:t>ARTÍCULO 77</w:t>
      </w:r>
      <w:r w:rsidRPr="005822A7">
        <w:rPr>
          <w:rFonts w:ascii="Arial" w:hAnsi="Arial" w:cs="Arial"/>
          <w:sz w:val="22"/>
          <w:szCs w:val="22"/>
        </w:rPr>
        <w:t>. Son museos comunitarios, aquéllos cuya administración, operación y funcionamiento los realizan organizaciones de la sociedad civil, sin fines de lucro, con el objeto de preservar y difundir la cultura popular, la historia y/o el arte de las comunidades.</w:t>
      </w:r>
    </w:p>
    <w:p w14:paraId="1F924E3F"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4AD08959"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78</w:t>
      </w:r>
      <w:r w:rsidRPr="005822A7">
        <w:rPr>
          <w:rFonts w:ascii="Arial" w:hAnsi="Arial" w:cs="Arial"/>
          <w:sz w:val="22"/>
          <w:szCs w:val="22"/>
        </w:rPr>
        <w:t>. Los museos comunitarios recibirán asesoría técnica y apoyo para su funcionamiento por parte del Estado y los Municipios, para garantizar la adecuada conservación y exhibición del patrimonio cultural bajo su resguardo.</w:t>
      </w:r>
    </w:p>
    <w:p w14:paraId="3D31F998" w14:textId="77777777" w:rsidR="001C6EBA" w:rsidRPr="005822A7" w:rsidRDefault="001C6EBA" w:rsidP="001C6EBA">
      <w:pPr>
        <w:widowControl w:val="0"/>
        <w:tabs>
          <w:tab w:val="left" w:pos="3119"/>
        </w:tabs>
        <w:autoSpaceDE w:val="0"/>
        <w:autoSpaceDN w:val="0"/>
        <w:adjustRightInd w:val="0"/>
        <w:jc w:val="both"/>
        <w:rPr>
          <w:rFonts w:ascii="Arial" w:hAnsi="Arial" w:cs="Arial"/>
          <w:b/>
          <w:color w:val="FF0000"/>
          <w:sz w:val="22"/>
          <w:szCs w:val="22"/>
        </w:rPr>
      </w:pPr>
    </w:p>
    <w:p w14:paraId="41410307"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79</w:t>
      </w:r>
      <w:r w:rsidRPr="005822A7">
        <w:rPr>
          <w:rFonts w:ascii="Arial" w:hAnsi="Arial" w:cs="Arial"/>
          <w:sz w:val="22"/>
          <w:szCs w:val="22"/>
        </w:rPr>
        <w:t>. Son museos privados, aquéllos cuya administración, operación y funcionamiento se realiza por personas físicas o morales o empresas culturales, con fines de lucro, sin existir limitantes en su contenido, colección y forma de exhibición, siempre y cuando cumplan con los ordenamientos federales, estatales y municipales aplicables.</w:t>
      </w:r>
    </w:p>
    <w:p w14:paraId="761DEFF8" w14:textId="77777777" w:rsidR="001C6EBA" w:rsidRPr="005822A7" w:rsidRDefault="001C6EBA" w:rsidP="001C6EBA">
      <w:pPr>
        <w:widowControl w:val="0"/>
        <w:tabs>
          <w:tab w:val="left" w:pos="3119"/>
        </w:tabs>
        <w:autoSpaceDE w:val="0"/>
        <w:autoSpaceDN w:val="0"/>
        <w:adjustRightInd w:val="0"/>
        <w:jc w:val="both"/>
        <w:rPr>
          <w:rFonts w:ascii="Arial" w:hAnsi="Arial" w:cs="Arial"/>
          <w:b/>
          <w:sz w:val="22"/>
          <w:szCs w:val="22"/>
        </w:rPr>
      </w:pPr>
    </w:p>
    <w:p w14:paraId="758BE16B"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80</w:t>
      </w:r>
      <w:r w:rsidRPr="005822A7">
        <w:rPr>
          <w:rFonts w:ascii="Arial" w:hAnsi="Arial" w:cs="Arial"/>
          <w:sz w:val="22"/>
          <w:szCs w:val="22"/>
        </w:rPr>
        <w:t>. Los museos señalados en el artículo anterior, podrán gozar de los beneficios de esta Ley, si su objeto es concordante con la política cultural del Estado.</w:t>
      </w:r>
    </w:p>
    <w:p w14:paraId="1253CE78" w14:textId="77777777" w:rsidR="001C6EBA" w:rsidRPr="005822A7" w:rsidRDefault="001C6EBA" w:rsidP="001C6EBA">
      <w:pPr>
        <w:widowControl w:val="0"/>
        <w:tabs>
          <w:tab w:val="left" w:pos="3119"/>
        </w:tabs>
        <w:autoSpaceDE w:val="0"/>
        <w:autoSpaceDN w:val="0"/>
        <w:adjustRightInd w:val="0"/>
        <w:jc w:val="both"/>
        <w:rPr>
          <w:rFonts w:ascii="Arial" w:hAnsi="Arial" w:cs="Arial"/>
          <w:b/>
          <w:sz w:val="22"/>
          <w:szCs w:val="22"/>
        </w:rPr>
      </w:pPr>
    </w:p>
    <w:p w14:paraId="34248A2A"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81</w:t>
      </w:r>
      <w:r w:rsidRPr="005822A7">
        <w:rPr>
          <w:rFonts w:ascii="Arial" w:hAnsi="Arial" w:cs="Arial"/>
          <w:sz w:val="22"/>
          <w:szCs w:val="22"/>
        </w:rPr>
        <w:t>. Son museos público-privados, aquéllos que para su operación, administración o desarrollo aplican recursos públicos y privados independientemente de la proporción de cada uno de ellos, sin fines de lucro y que en sus órganos de gobierno exista cuando menos alguna representación de una institución del sector público.</w:t>
      </w:r>
    </w:p>
    <w:p w14:paraId="78D54C6A" w14:textId="77777777" w:rsidR="001C6EBA" w:rsidRPr="005822A7" w:rsidRDefault="001C6EBA" w:rsidP="001C6EBA">
      <w:pPr>
        <w:widowControl w:val="0"/>
        <w:tabs>
          <w:tab w:val="left" w:pos="3119"/>
        </w:tabs>
        <w:autoSpaceDE w:val="0"/>
        <w:autoSpaceDN w:val="0"/>
        <w:adjustRightInd w:val="0"/>
        <w:jc w:val="both"/>
        <w:rPr>
          <w:rFonts w:ascii="Arial" w:hAnsi="Arial" w:cs="Arial"/>
          <w:b/>
          <w:sz w:val="22"/>
          <w:szCs w:val="22"/>
        </w:rPr>
      </w:pPr>
    </w:p>
    <w:p w14:paraId="29E17293"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82</w:t>
      </w:r>
      <w:r w:rsidRPr="005822A7">
        <w:rPr>
          <w:rFonts w:ascii="Arial" w:hAnsi="Arial" w:cs="Arial"/>
          <w:sz w:val="22"/>
          <w:szCs w:val="22"/>
        </w:rPr>
        <w:t>. La vocación de los museos público-privados será definida por cada uno de ellos y será condicionante para la participación pública del Estado o los Municipios, y su objeto será concordante con la política cultural del Estado.</w:t>
      </w:r>
    </w:p>
    <w:p w14:paraId="48F532D1"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01AB455C"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22908E33"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CAPÍTULO III</w:t>
      </w:r>
    </w:p>
    <w:p w14:paraId="1EAC01B7" w14:textId="77777777" w:rsidR="001C6EBA" w:rsidRPr="005822A7" w:rsidRDefault="001C6EBA" w:rsidP="001C6EBA">
      <w:pPr>
        <w:jc w:val="center"/>
        <w:rPr>
          <w:rFonts w:ascii="Arial" w:hAnsi="Arial" w:cs="Arial"/>
          <w:b/>
          <w:bCs/>
          <w:sz w:val="22"/>
          <w:szCs w:val="22"/>
        </w:rPr>
      </w:pPr>
      <w:r w:rsidRPr="005822A7">
        <w:rPr>
          <w:rFonts w:ascii="Arial" w:hAnsi="Arial" w:cs="Arial"/>
          <w:b/>
          <w:bCs/>
          <w:sz w:val="22"/>
          <w:szCs w:val="22"/>
        </w:rPr>
        <w:t>DE LAS CASAS DE CULTURA Y CENTROS CULTURALES</w:t>
      </w:r>
    </w:p>
    <w:p w14:paraId="47CA8306" w14:textId="77777777" w:rsidR="001C6EBA" w:rsidRPr="005822A7" w:rsidRDefault="001C6EBA" w:rsidP="001C6EBA">
      <w:pPr>
        <w:rPr>
          <w:rFonts w:ascii="Arial" w:hAnsi="Arial" w:cs="Arial"/>
          <w:b/>
          <w:bCs/>
          <w:sz w:val="22"/>
          <w:szCs w:val="22"/>
        </w:rPr>
      </w:pPr>
    </w:p>
    <w:p w14:paraId="3F116A33" w14:textId="77777777" w:rsidR="001C6EBA" w:rsidRPr="005822A7" w:rsidRDefault="001C6EBA" w:rsidP="001C6EBA">
      <w:pPr>
        <w:rPr>
          <w:rFonts w:ascii="Arial" w:hAnsi="Arial" w:cs="Arial"/>
          <w:sz w:val="22"/>
          <w:szCs w:val="22"/>
        </w:rPr>
      </w:pPr>
      <w:r w:rsidRPr="005822A7">
        <w:rPr>
          <w:rFonts w:ascii="Arial" w:hAnsi="Arial" w:cs="Arial"/>
          <w:b/>
          <w:bCs/>
          <w:sz w:val="22"/>
          <w:szCs w:val="22"/>
        </w:rPr>
        <w:t xml:space="preserve">ARTÍCULO 83. </w:t>
      </w:r>
      <w:r w:rsidRPr="005822A7">
        <w:rPr>
          <w:rFonts w:ascii="Arial" w:hAnsi="Arial" w:cs="Arial"/>
          <w:bCs/>
          <w:sz w:val="22"/>
          <w:szCs w:val="22"/>
        </w:rPr>
        <w:t xml:space="preserve">Son </w:t>
      </w:r>
      <w:r w:rsidRPr="005822A7">
        <w:rPr>
          <w:rFonts w:ascii="Arial" w:hAnsi="Arial" w:cs="Arial"/>
          <w:sz w:val="22"/>
          <w:szCs w:val="22"/>
        </w:rPr>
        <w:t xml:space="preserve">Casas de </w:t>
      </w:r>
      <w:smartTag w:uri="urn:schemas-microsoft-com:office:smarttags" w:element="PersonName">
        <w:smartTagPr>
          <w:attr w:name="ProductID" w:val="la Cultura"/>
        </w:smartTagPr>
        <w:r w:rsidRPr="005822A7">
          <w:rPr>
            <w:rFonts w:ascii="Arial" w:hAnsi="Arial" w:cs="Arial"/>
            <w:sz w:val="22"/>
            <w:szCs w:val="22"/>
          </w:rPr>
          <w:t>la Cultura</w:t>
        </w:r>
      </w:smartTag>
      <w:r w:rsidRPr="005822A7">
        <w:rPr>
          <w:rFonts w:ascii="Arial" w:hAnsi="Arial" w:cs="Arial"/>
          <w:sz w:val="22"/>
          <w:szCs w:val="22"/>
        </w:rPr>
        <w:t xml:space="preserve"> y Centros Culturales, las instituciones públicas y privadas que impulsen los siguientes objetivos:</w:t>
      </w:r>
    </w:p>
    <w:p w14:paraId="1A240B62" w14:textId="77777777" w:rsidR="001C6EBA" w:rsidRPr="005822A7" w:rsidRDefault="001C6EBA" w:rsidP="001C6EBA">
      <w:pPr>
        <w:rPr>
          <w:rFonts w:ascii="Arial" w:hAnsi="Arial" w:cs="Arial"/>
          <w:sz w:val="22"/>
          <w:szCs w:val="22"/>
        </w:rPr>
      </w:pPr>
    </w:p>
    <w:p w14:paraId="73D574CE" w14:textId="77777777" w:rsidR="001C6EBA" w:rsidRPr="005822A7" w:rsidRDefault="001C6EBA" w:rsidP="00EB1C96">
      <w:pPr>
        <w:numPr>
          <w:ilvl w:val="0"/>
          <w:numId w:val="19"/>
        </w:numPr>
        <w:tabs>
          <w:tab w:val="clear" w:pos="1410"/>
          <w:tab w:val="num" w:pos="840"/>
        </w:tabs>
        <w:autoSpaceDE w:val="0"/>
        <w:autoSpaceDN w:val="0"/>
        <w:ind w:left="840" w:hanging="480"/>
        <w:jc w:val="both"/>
        <w:rPr>
          <w:rFonts w:ascii="Arial" w:hAnsi="Arial" w:cs="Arial"/>
          <w:snapToGrid w:val="0"/>
          <w:sz w:val="22"/>
          <w:szCs w:val="22"/>
        </w:rPr>
      </w:pPr>
      <w:r w:rsidRPr="005822A7">
        <w:rPr>
          <w:rFonts w:ascii="Arial" w:hAnsi="Arial" w:cs="Arial"/>
          <w:snapToGrid w:val="0"/>
          <w:sz w:val="22"/>
          <w:szCs w:val="22"/>
        </w:rPr>
        <w:t>Promover la participación de la comunidad en las diferentes expresiones culturales;</w:t>
      </w:r>
    </w:p>
    <w:p w14:paraId="5EEF0A9B" w14:textId="77777777" w:rsidR="001C6EBA" w:rsidRPr="005822A7" w:rsidRDefault="001C6EBA" w:rsidP="001C6EBA">
      <w:pPr>
        <w:autoSpaceDE w:val="0"/>
        <w:autoSpaceDN w:val="0"/>
        <w:ind w:left="840"/>
        <w:rPr>
          <w:rFonts w:ascii="Arial" w:hAnsi="Arial" w:cs="Arial"/>
          <w:snapToGrid w:val="0"/>
          <w:sz w:val="22"/>
          <w:szCs w:val="22"/>
        </w:rPr>
      </w:pPr>
    </w:p>
    <w:p w14:paraId="1376BB3F" w14:textId="77777777" w:rsidR="001C6EBA" w:rsidRPr="005822A7" w:rsidRDefault="001C6EBA" w:rsidP="00EB1C96">
      <w:pPr>
        <w:numPr>
          <w:ilvl w:val="0"/>
          <w:numId w:val="19"/>
        </w:numPr>
        <w:tabs>
          <w:tab w:val="clear" w:pos="1410"/>
          <w:tab w:val="num" w:pos="840"/>
        </w:tabs>
        <w:autoSpaceDE w:val="0"/>
        <w:autoSpaceDN w:val="0"/>
        <w:ind w:left="840" w:hanging="480"/>
        <w:jc w:val="both"/>
        <w:rPr>
          <w:rFonts w:ascii="Arial" w:hAnsi="Arial" w:cs="Arial"/>
          <w:snapToGrid w:val="0"/>
          <w:sz w:val="22"/>
          <w:szCs w:val="22"/>
        </w:rPr>
      </w:pPr>
      <w:r w:rsidRPr="005822A7">
        <w:rPr>
          <w:rFonts w:ascii="Arial" w:hAnsi="Arial" w:cs="Arial"/>
          <w:snapToGrid w:val="0"/>
          <w:sz w:val="22"/>
          <w:szCs w:val="22"/>
        </w:rPr>
        <w:t>Propiciar la comprensión, apreciación y práctica de las diferentes disciplinas artísticas;</w:t>
      </w:r>
    </w:p>
    <w:p w14:paraId="4CFA18AF" w14:textId="77777777" w:rsidR="001C6EBA" w:rsidRPr="005822A7" w:rsidRDefault="001C6EBA" w:rsidP="001C6EBA">
      <w:pPr>
        <w:autoSpaceDE w:val="0"/>
        <w:autoSpaceDN w:val="0"/>
        <w:jc w:val="both"/>
        <w:rPr>
          <w:rFonts w:ascii="Arial" w:hAnsi="Arial" w:cs="Arial"/>
          <w:snapToGrid w:val="0"/>
          <w:sz w:val="22"/>
          <w:szCs w:val="22"/>
        </w:rPr>
      </w:pPr>
    </w:p>
    <w:p w14:paraId="3191BF47" w14:textId="77777777" w:rsidR="001C6EBA" w:rsidRPr="005822A7" w:rsidRDefault="001C6EBA" w:rsidP="00EB1C96">
      <w:pPr>
        <w:numPr>
          <w:ilvl w:val="0"/>
          <w:numId w:val="19"/>
        </w:numPr>
        <w:tabs>
          <w:tab w:val="clear" w:pos="1410"/>
          <w:tab w:val="num" w:pos="840"/>
        </w:tabs>
        <w:autoSpaceDE w:val="0"/>
        <w:autoSpaceDN w:val="0"/>
        <w:ind w:left="840" w:hanging="480"/>
        <w:jc w:val="both"/>
        <w:rPr>
          <w:rFonts w:ascii="Arial" w:hAnsi="Arial" w:cs="Arial"/>
          <w:snapToGrid w:val="0"/>
          <w:sz w:val="22"/>
          <w:szCs w:val="22"/>
        </w:rPr>
      </w:pPr>
      <w:r w:rsidRPr="005822A7">
        <w:rPr>
          <w:rFonts w:ascii="Arial" w:hAnsi="Arial" w:cs="Arial"/>
          <w:snapToGrid w:val="0"/>
          <w:sz w:val="22"/>
          <w:szCs w:val="22"/>
        </w:rPr>
        <w:t>Desarrollar las habilidades necesarias para la expresión artística de los ciudadanos;</w:t>
      </w:r>
    </w:p>
    <w:p w14:paraId="3F63C821" w14:textId="77777777" w:rsidR="001C6EBA" w:rsidRPr="005822A7" w:rsidRDefault="001C6EBA" w:rsidP="001C6EBA">
      <w:pPr>
        <w:autoSpaceDE w:val="0"/>
        <w:autoSpaceDN w:val="0"/>
        <w:jc w:val="both"/>
        <w:rPr>
          <w:rFonts w:ascii="Arial" w:hAnsi="Arial" w:cs="Arial"/>
          <w:snapToGrid w:val="0"/>
          <w:sz w:val="22"/>
          <w:szCs w:val="22"/>
        </w:rPr>
      </w:pPr>
    </w:p>
    <w:p w14:paraId="720182CF" w14:textId="77777777" w:rsidR="001C6EBA" w:rsidRPr="005822A7" w:rsidRDefault="001C6EBA" w:rsidP="00EB1C96">
      <w:pPr>
        <w:numPr>
          <w:ilvl w:val="0"/>
          <w:numId w:val="19"/>
        </w:numPr>
        <w:tabs>
          <w:tab w:val="clear" w:pos="1410"/>
          <w:tab w:val="num" w:pos="840"/>
        </w:tabs>
        <w:autoSpaceDE w:val="0"/>
        <w:autoSpaceDN w:val="0"/>
        <w:ind w:left="840" w:hanging="480"/>
        <w:jc w:val="both"/>
        <w:rPr>
          <w:rFonts w:ascii="Arial" w:hAnsi="Arial" w:cs="Arial"/>
          <w:snapToGrid w:val="0"/>
          <w:sz w:val="22"/>
          <w:szCs w:val="22"/>
        </w:rPr>
      </w:pPr>
      <w:r w:rsidRPr="005822A7">
        <w:rPr>
          <w:rFonts w:ascii="Arial" w:hAnsi="Arial" w:cs="Arial"/>
          <w:snapToGrid w:val="0"/>
          <w:sz w:val="22"/>
          <w:szCs w:val="22"/>
        </w:rPr>
        <w:t>Coadyuvar a la formación integral de la persona y al desarrollo de su creatividad, a partir de la educación artística;</w:t>
      </w:r>
    </w:p>
    <w:p w14:paraId="3F0443D3" w14:textId="77777777" w:rsidR="001C6EBA" w:rsidRPr="005822A7" w:rsidRDefault="001C6EBA" w:rsidP="001C6EBA">
      <w:pPr>
        <w:autoSpaceDE w:val="0"/>
        <w:autoSpaceDN w:val="0"/>
        <w:ind w:left="840"/>
        <w:rPr>
          <w:rFonts w:ascii="Arial" w:hAnsi="Arial" w:cs="Arial"/>
          <w:snapToGrid w:val="0"/>
          <w:sz w:val="22"/>
          <w:szCs w:val="22"/>
        </w:rPr>
      </w:pPr>
    </w:p>
    <w:p w14:paraId="21AABC9D" w14:textId="77777777" w:rsidR="001C6EBA" w:rsidRPr="005822A7" w:rsidRDefault="001C6EBA" w:rsidP="00EB1C96">
      <w:pPr>
        <w:numPr>
          <w:ilvl w:val="0"/>
          <w:numId w:val="19"/>
        </w:numPr>
        <w:tabs>
          <w:tab w:val="clear" w:pos="1410"/>
          <w:tab w:val="num" w:pos="840"/>
        </w:tabs>
        <w:autoSpaceDE w:val="0"/>
        <w:autoSpaceDN w:val="0"/>
        <w:ind w:left="840" w:hanging="480"/>
        <w:jc w:val="both"/>
        <w:rPr>
          <w:rFonts w:ascii="Arial" w:hAnsi="Arial" w:cs="Arial"/>
          <w:snapToGrid w:val="0"/>
          <w:sz w:val="22"/>
          <w:szCs w:val="22"/>
        </w:rPr>
      </w:pPr>
      <w:r w:rsidRPr="005822A7">
        <w:rPr>
          <w:rFonts w:ascii="Arial" w:hAnsi="Arial" w:cs="Arial"/>
          <w:snapToGrid w:val="0"/>
          <w:sz w:val="22"/>
          <w:szCs w:val="22"/>
        </w:rPr>
        <w:t>Contribuir a la preparación de ciudadanos aptos para conocer, valorar y apreciar la calidad de las manifestaciones artísticas;</w:t>
      </w:r>
    </w:p>
    <w:p w14:paraId="2E128709" w14:textId="77777777" w:rsidR="001C6EBA" w:rsidRPr="005822A7" w:rsidRDefault="001C6EBA" w:rsidP="001C6EBA">
      <w:pPr>
        <w:autoSpaceDE w:val="0"/>
        <w:autoSpaceDN w:val="0"/>
        <w:jc w:val="both"/>
        <w:rPr>
          <w:rFonts w:ascii="Arial" w:hAnsi="Arial" w:cs="Arial"/>
          <w:snapToGrid w:val="0"/>
          <w:sz w:val="22"/>
          <w:szCs w:val="22"/>
        </w:rPr>
      </w:pPr>
    </w:p>
    <w:p w14:paraId="17D3405C" w14:textId="77777777" w:rsidR="001C6EBA" w:rsidRPr="005822A7" w:rsidRDefault="001C6EBA" w:rsidP="00EB1C96">
      <w:pPr>
        <w:numPr>
          <w:ilvl w:val="0"/>
          <w:numId w:val="19"/>
        </w:numPr>
        <w:tabs>
          <w:tab w:val="clear" w:pos="1410"/>
          <w:tab w:val="num" w:pos="840"/>
        </w:tabs>
        <w:autoSpaceDE w:val="0"/>
        <w:autoSpaceDN w:val="0"/>
        <w:ind w:left="840" w:hanging="480"/>
        <w:jc w:val="both"/>
        <w:rPr>
          <w:rFonts w:ascii="Arial" w:hAnsi="Arial" w:cs="Arial"/>
          <w:snapToGrid w:val="0"/>
          <w:sz w:val="22"/>
          <w:szCs w:val="22"/>
        </w:rPr>
      </w:pPr>
      <w:r w:rsidRPr="005822A7">
        <w:rPr>
          <w:rFonts w:ascii="Arial" w:hAnsi="Arial" w:cs="Arial"/>
          <w:snapToGrid w:val="0"/>
          <w:sz w:val="22"/>
          <w:szCs w:val="22"/>
        </w:rPr>
        <w:lastRenderedPageBreak/>
        <w:t>Identificar, estimular y encauzar vocaciones artísticas para su adecuado desarrollo;</w:t>
      </w:r>
    </w:p>
    <w:p w14:paraId="1E58C5F7" w14:textId="77777777" w:rsidR="001C6EBA" w:rsidRPr="005822A7" w:rsidRDefault="001C6EBA" w:rsidP="001C6EBA">
      <w:pPr>
        <w:autoSpaceDE w:val="0"/>
        <w:autoSpaceDN w:val="0"/>
        <w:jc w:val="both"/>
        <w:rPr>
          <w:rFonts w:ascii="Arial" w:hAnsi="Arial" w:cs="Arial"/>
          <w:snapToGrid w:val="0"/>
          <w:sz w:val="22"/>
          <w:szCs w:val="22"/>
        </w:rPr>
      </w:pPr>
    </w:p>
    <w:p w14:paraId="4EAF6594" w14:textId="77777777" w:rsidR="001C6EBA" w:rsidRPr="005822A7" w:rsidRDefault="001C6EBA" w:rsidP="00EB1C96">
      <w:pPr>
        <w:numPr>
          <w:ilvl w:val="0"/>
          <w:numId w:val="19"/>
        </w:numPr>
        <w:tabs>
          <w:tab w:val="clear" w:pos="1410"/>
          <w:tab w:val="num" w:pos="840"/>
        </w:tabs>
        <w:autoSpaceDE w:val="0"/>
        <w:autoSpaceDN w:val="0"/>
        <w:ind w:left="840" w:hanging="480"/>
        <w:jc w:val="both"/>
        <w:rPr>
          <w:rFonts w:ascii="Arial" w:hAnsi="Arial" w:cs="Arial"/>
          <w:snapToGrid w:val="0"/>
          <w:sz w:val="22"/>
          <w:szCs w:val="22"/>
        </w:rPr>
      </w:pPr>
      <w:proofErr w:type="gramStart"/>
      <w:r w:rsidRPr="005822A7">
        <w:rPr>
          <w:rFonts w:ascii="Arial" w:hAnsi="Arial" w:cs="Arial"/>
          <w:snapToGrid w:val="0"/>
          <w:sz w:val="22"/>
          <w:szCs w:val="22"/>
        </w:rPr>
        <w:t>Encauzar  hacia</w:t>
      </w:r>
      <w:proofErr w:type="gramEnd"/>
      <w:r w:rsidRPr="005822A7">
        <w:rPr>
          <w:rFonts w:ascii="Arial" w:hAnsi="Arial" w:cs="Arial"/>
          <w:snapToGrid w:val="0"/>
          <w:sz w:val="22"/>
          <w:szCs w:val="22"/>
        </w:rPr>
        <w:t xml:space="preserve"> actividades culturales el tiempo libre de la ciudadanía;</w:t>
      </w:r>
    </w:p>
    <w:p w14:paraId="39D8B83B" w14:textId="77777777" w:rsidR="001C6EBA" w:rsidRPr="005822A7" w:rsidRDefault="001C6EBA" w:rsidP="001C6EBA">
      <w:pPr>
        <w:tabs>
          <w:tab w:val="left" w:pos="5415"/>
        </w:tabs>
        <w:autoSpaceDE w:val="0"/>
        <w:autoSpaceDN w:val="0"/>
        <w:jc w:val="both"/>
        <w:rPr>
          <w:rFonts w:ascii="Arial" w:hAnsi="Arial" w:cs="Arial"/>
          <w:snapToGrid w:val="0"/>
          <w:sz w:val="22"/>
          <w:szCs w:val="22"/>
        </w:rPr>
      </w:pPr>
      <w:r w:rsidRPr="005822A7">
        <w:rPr>
          <w:rFonts w:ascii="Arial" w:hAnsi="Arial" w:cs="Arial"/>
          <w:snapToGrid w:val="0"/>
          <w:sz w:val="22"/>
          <w:szCs w:val="22"/>
        </w:rPr>
        <w:tab/>
      </w:r>
    </w:p>
    <w:p w14:paraId="4A2084A0" w14:textId="77777777" w:rsidR="001C6EBA" w:rsidRPr="005822A7" w:rsidRDefault="001C6EBA" w:rsidP="00EB1C96">
      <w:pPr>
        <w:numPr>
          <w:ilvl w:val="0"/>
          <w:numId w:val="19"/>
        </w:numPr>
        <w:tabs>
          <w:tab w:val="clear" w:pos="1410"/>
          <w:tab w:val="num" w:pos="840"/>
        </w:tabs>
        <w:autoSpaceDE w:val="0"/>
        <w:autoSpaceDN w:val="0"/>
        <w:ind w:left="840" w:hanging="480"/>
        <w:jc w:val="both"/>
        <w:rPr>
          <w:rFonts w:ascii="Arial" w:hAnsi="Arial" w:cs="Arial"/>
          <w:snapToGrid w:val="0"/>
          <w:sz w:val="22"/>
          <w:szCs w:val="22"/>
        </w:rPr>
      </w:pPr>
      <w:r w:rsidRPr="005822A7">
        <w:rPr>
          <w:rFonts w:ascii="Arial" w:hAnsi="Arial" w:cs="Arial"/>
          <w:snapToGrid w:val="0"/>
          <w:sz w:val="22"/>
          <w:szCs w:val="22"/>
        </w:rPr>
        <w:t xml:space="preserve"> Rescatar, investigar, registrar y difundir los elementos de las culturas populares e indígenas;</w:t>
      </w:r>
    </w:p>
    <w:p w14:paraId="5C8CDC1E" w14:textId="77777777" w:rsidR="001C6EBA" w:rsidRPr="005822A7" w:rsidRDefault="001C6EBA" w:rsidP="001C6EBA">
      <w:pPr>
        <w:autoSpaceDE w:val="0"/>
        <w:autoSpaceDN w:val="0"/>
        <w:jc w:val="both"/>
        <w:rPr>
          <w:rFonts w:ascii="Arial" w:hAnsi="Arial" w:cs="Arial"/>
          <w:snapToGrid w:val="0"/>
          <w:sz w:val="22"/>
          <w:szCs w:val="22"/>
        </w:rPr>
      </w:pPr>
    </w:p>
    <w:p w14:paraId="22E55D9E" w14:textId="77777777" w:rsidR="001C6EBA" w:rsidRPr="005822A7" w:rsidRDefault="001C6EBA" w:rsidP="00EB1C96">
      <w:pPr>
        <w:numPr>
          <w:ilvl w:val="0"/>
          <w:numId w:val="19"/>
        </w:numPr>
        <w:tabs>
          <w:tab w:val="clear" w:pos="1410"/>
          <w:tab w:val="num" w:pos="840"/>
        </w:tabs>
        <w:autoSpaceDE w:val="0"/>
        <w:autoSpaceDN w:val="0"/>
        <w:ind w:left="840" w:hanging="480"/>
        <w:jc w:val="both"/>
        <w:rPr>
          <w:rFonts w:ascii="Arial" w:hAnsi="Arial" w:cs="Arial"/>
          <w:snapToGrid w:val="0"/>
          <w:sz w:val="22"/>
          <w:szCs w:val="22"/>
        </w:rPr>
      </w:pPr>
      <w:r w:rsidRPr="005822A7">
        <w:rPr>
          <w:rFonts w:ascii="Arial" w:hAnsi="Arial" w:cs="Arial"/>
          <w:snapToGrid w:val="0"/>
          <w:sz w:val="22"/>
          <w:szCs w:val="22"/>
        </w:rPr>
        <w:t>Coadyuvar a la defensa del patrimonio cultural, municipal, regional, estatal y nacional, vigilando la preservación de los bienes tangibles e intangibles que lo integran;</w:t>
      </w:r>
    </w:p>
    <w:p w14:paraId="54452D65" w14:textId="77777777" w:rsidR="001C6EBA" w:rsidRPr="005822A7" w:rsidRDefault="001C6EBA" w:rsidP="001C6EBA">
      <w:pPr>
        <w:autoSpaceDE w:val="0"/>
        <w:autoSpaceDN w:val="0"/>
        <w:jc w:val="both"/>
        <w:rPr>
          <w:rFonts w:ascii="Arial" w:hAnsi="Arial" w:cs="Arial"/>
          <w:snapToGrid w:val="0"/>
          <w:sz w:val="22"/>
          <w:szCs w:val="22"/>
        </w:rPr>
      </w:pPr>
    </w:p>
    <w:p w14:paraId="7CEB61F7" w14:textId="77777777" w:rsidR="001C6EBA" w:rsidRPr="005822A7" w:rsidRDefault="001C6EBA" w:rsidP="00EB1C96">
      <w:pPr>
        <w:numPr>
          <w:ilvl w:val="0"/>
          <w:numId w:val="19"/>
        </w:numPr>
        <w:tabs>
          <w:tab w:val="clear" w:pos="1410"/>
          <w:tab w:val="num" w:pos="840"/>
        </w:tabs>
        <w:autoSpaceDE w:val="0"/>
        <w:autoSpaceDN w:val="0"/>
        <w:ind w:left="840" w:hanging="480"/>
        <w:jc w:val="both"/>
        <w:rPr>
          <w:rFonts w:ascii="Arial" w:hAnsi="Arial" w:cs="Arial"/>
          <w:snapToGrid w:val="0"/>
          <w:sz w:val="22"/>
          <w:szCs w:val="22"/>
        </w:rPr>
      </w:pPr>
      <w:r w:rsidRPr="005822A7">
        <w:rPr>
          <w:rFonts w:ascii="Arial" w:hAnsi="Arial" w:cs="Arial"/>
          <w:snapToGrid w:val="0"/>
          <w:sz w:val="22"/>
          <w:szCs w:val="22"/>
        </w:rPr>
        <w:t>Servir de espacio para respaldar y conjuntar los esfuerzos de otras organizaciones con fines culturales;</w:t>
      </w:r>
    </w:p>
    <w:p w14:paraId="6D1A3E9C" w14:textId="77777777" w:rsidR="001C6EBA" w:rsidRPr="005822A7" w:rsidRDefault="001C6EBA" w:rsidP="001C6EBA">
      <w:pPr>
        <w:autoSpaceDE w:val="0"/>
        <w:autoSpaceDN w:val="0"/>
        <w:jc w:val="both"/>
        <w:rPr>
          <w:rFonts w:ascii="Arial" w:hAnsi="Arial" w:cs="Arial"/>
          <w:snapToGrid w:val="0"/>
          <w:sz w:val="22"/>
          <w:szCs w:val="22"/>
        </w:rPr>
      </w:pPr>
    </w:p>
    <w:p w14:paraId="22E0C682" w14:textId="77777777" w:rsidR="001C6EBA" w:rsidRPr="005822A7" w:rsidRDefault="001C6EBA" w:rsidP="00EB1C96">
      <w:pPr>
        <w:numPr>
          <w:ilvl w:val="0"/>
          <w:numId w:val="19"/>
        </w:numPr>
        <w:tabs>
          <w:tab w:val="clear" w:pos="1410"/>
          <w:tab w:val="num" w:pos="840"/>
        </w:tabs>
        <w:autoSpaceDE w:val="0"/>
        <w:autoSpaceDN w:val="0"/>
        <w:ind w:left="840" w:hanging="480"/>
        <w:jc w:val="both"/>
        <w:rPr>
          <w:rFonts w:ascii="Arial" w:hAnsi="Arial" w:cs="Arial"/>
          <w:snapToGrid w:val="0"/>
          <w:sz w:val="22"/>
          <w:szCs w:val="22"/>
        </w:rPr>
      </w:pPr>
      <w:r w:rsidRPr="005822A7">
        <w:rPr>
          <w:rFonts w:ascii="Arial" w:hAnsi="Arial" w:cs="Arial"/>
          <w:snapToGrid w:val="0"/>
          <w:sz w:val="22"/>
          <w:szCs w:val="22"/>
        </w:rPr>
        <w:t>Apoyar a los creadores y artistas del Estado, mediante estímulos y acciones concretas;</w:t>
      </w:r>
    </w:p>
    <w:p w14:paraId="242C28FE" w14:textId="77777777" w:rsidR="001C6EBA" w:rsidRPr="005822A7" w:rsidRDefault="001C6EBA" w:rsidP="001C6EBA">
      <w:pPr>
        <w:autoSpaceDE w:val="0"/>
        <w:autoSpaceDN w:val="0"/>
        <w:jc w:val="both"/>
        <w:rPr>
          <w:rFonts w:ascii="Arial" w:hAnsi="Arial" w:cs="Arial"/>
          <w:snapToGrid w:val="0"/>
          <w:sz w:val="22"/>
          <w:szCs w:val="22"/>
        </w:rPr>
      </w:pPr>
    </w:p>
    <w:p w14:paraId="4D2D61DA" w14:textId="77777777" w:rsidR="001C6EBA" w:rsidRPr="005822A7" w:rsidRDefault="001C6EBA" w:rsidP="00EB1C96">
      <w:pPr>
        <w:numPr>
          <w:ilvl w:val="0"/>
          <w:numId w:val="19"/>
        </w:numPr>
        <w:tabs>
          <w:tab w:val="clear" w:pos="1410"/>
          <w:tab w:val="num" w:pos="840"/>
        </w:tabs>
        <w:autoSpaceDE w:val="0"/>
        <w:autoSpaceDN w:val="0"/>
        <w:ind w:left="840" w:hanging="480"/>
        <w:jc w:val="both"/>
        <w:rPr>
          <w:rFonts w:ascii="Arial" w:hAnsi="Arial" w:cs="Arial"/>
          <w:snapToGrid w:val="0"/>
          <w:sz w:val="22"/>
          <w:szCs w:val="22"/>
        </w:rPr>
      </w:pPr>
      <w:r w:rsidRPr="005822A7">
        <w:rPr>
          <w:rFonts w:ascii="Arial" w:hAnsi="Arial" w:cs="Arial"/>
          <w:snapToGrid w:val="0"/>
          <w:sz w:val="22"/>
          <w:szCs w:val="22"/>
        </w:rPr>
        <w:t>Difundir las expresiones artísticas y culturales que caracterizan nuestro pluralismo cultural;</w:t>
      </w:r>
    </w:p>
    <w:p w14:paraId="610FD045" w14:textId="77777777" w:rsidR="001C6EBA" w:rsidRPr="005822A7" w:rsidRDefault="001C6EBA" w:rsidP="001C6EBA">
      <w:pPr>
        <w:autoSpaceDE w:val="0"/>
        <w:autoSpaceDN w:val="0"/>
        <w:jc w:val="both"/>
        <w:rPr>
          <w:rFonts w:ascii="Arial" w:hAnsi="Arial" w:cs="Arial"/>
          <w:snapToGrid w:val="0"/>
          <w:sz w:val="22"/>
          <w:szCs w:val="22"/>
        </w:rPr>
      </w:pPr>
    </w:p>
    <w:p w14:paraId="36B5CC5F" w14:textId="77777777" w:rsidR="001C6EBA" w:rsidRPr="005822A7" w:rsidRDefault="001C6EBA" w:rsidP="00EB1C96">
      <w:pPr>
        <w:numPr>
          <w:ilvl w:val="0"/>
          <w:numId w:val="19"/>
        </w:numPr>
        <w:tabs>
          <w:tab w:val="clear" w:pos="1410"/>
          <w:tab w:val="num" w:pos="840"/>
        </w:tabs>
        <w:autoSpaceDE w:val="0"/>
        <w:autoSpaceDN w:val="0"/>
        <w:ind w:left="840" w:hanging="480"/>
        <w:jc w:val="both"/>
        <w:rPr>
          <w:rFonts w:ascii="Arial" w:hAnsi="Arial" w:cs="Arial"/>
          <w:snapToGrid w:val="0"/>
          <w:sz w:val="22"/>
          <w:szCs w:val="22"/>
        </w:rPr>
      </w:pPr>
      <w:r w:rsidRPr="005822A7">
        <w:rPr>
          <w:rFonts w:ascii="Arial" w:hAnsi="Arial" w:cs="Arial"/>
          <w:snapToGrid w:val="0"/>
          <w:sz w:val="22"/>
          <w:szCs w:val="22"/>
        </w:rPr>
        <w:t>Alentar las expresiones artísticas mediante la impartición de cursos y talleres;</w:t>
      </w:r>
    </w:p>
    <w:p w14:paraId="776E222A" w14:textId="77777777" w:rsidR="001C6EBA" w:rsidRPr="005822A7" w:rsidRDefault="001C6EBA" w:rsidP="001C6EBA">
      <w:pPr>
        <w:autoSpaceDE w:val="0"/>
        <w:autoSpaceDN w:val="0"/>
        <w:jc w:val="both"/>
        <w:rPr>
          <w:rFonts w:ascii="Arial" w:hAnsi="Arial" w:cs="Arial"/>
          <w:snapToGrid w:val="0"/>
          <w:sz w:val="22"/>
          <w:szCs w:val="22"/>
        </w:rPr>
      </w:pPr>
    </w:p>
    <w:p w14:paraId="5721944D" w14:textId="77777777" w:rsidR="001C6EBA" w:rsidRPr="005822A7" w:rsidRDefault="001C6EBA" w:rsidP="00EB1C96">
      <w:pPr>
        <w:numPr>
          <w:ilvl w:val="0"/>
          <w:numId w:val="19"/>
        </w:numPr>
        <w:tabs>
          <w:tab w:val="clear" w:pos="1410"/>
          <w:tab w:val="num" w:pos="840"/>
        </w:tabs>
        <w:autoSpaceDE w:val="0"/>
        <w:autoSpaceDN w:val="0"/>
        <w:ind w:left="840" w:hanging="480"/>
        <w:jc w:val="both"/>
        <w:rPr>
          <w:rFonts w:ascii="Arial" w:hAnsi="Arial" w:cs="Arial"/>
          <w:snapToGrid w:val="0"/>
          <w:sz w:val="22"/>
          <w:szCs w:val="22"/>
        </w:rPr>
      </w:pPr>
      <w:r w:rsidRPr="005822A7">
        <w:rPr>
          <w:rFonts w:ascii="Arial" w:hAnsi="Arial" w:cs="Arial"/>
          <w:snapToGrid w:val="0"/>
          <w:sz w:val="22"/>
          <w:szCs w:val="22"/>
        </w:rPr>
        <w:t>Formar cuadros básicos y directivos para el impulso y promoción de la cultura, y</w:t>
      </w:r>
    </w:p>
    <w:p w14:paraId="3E432F4E" w14:textId="77777777" w:rsidR="001C6EBA" w:rsidRPr="005822A7" w:rsidRDefault="001C6EBA" w:rsidP="001C6EBA">
      <w:pPr>
        <w:autoSpaceDE w:val="0"/>
        <w:autoSpaceDN w:val="0"/>
        <w:ind w:left="360"/>
        <w:rPr>
          <w:rFonts w:ascii="Arial" w:hAnsi="Arial" w:cs="Arial"/>
          <w:snapToGrid w:val="0"/>
          <w:sz w:val="22"/>
          <w:szCs w:val="22"/>
        </w:rPr>
      </w:pPr>
    </w:p>
    <w:p w14:paraId="327A9B4E" w14:textId="77777777" w:rsidR="001C6EBA" w:rsidRPr="005822A7" w:rsidRDefault="001C6EBA" w:rsidP="00EB1C96">
      <w:pPr>
        <w:numPr>
          <w:ilvl w:val="0"/>
          <w:numId w:val="19"/>
        </w:numPr>
        <w:tabs>
          <w:tab w:val="clear" w:pos="1410"/>
          <w:tab w:val="num" w:pos="840"/>
        </w:tabs>
        <w:autoSpaceDE w:val="0"/>
        <w:autoSpaceDN w:val="0"/>
        <w:ind w:left="840" w:hanging="480"/>
        <w:jc w:val="both"/>
        <w:rPr>
          <w:rFonts w:ascii="Arial" w:hAnsi="Arial" w:cs="Arial"/>
          <w:snapToGrid w:val="0"/>
          <w:sz w:val="22"/>
          <w:szCs w:val="22"/>
        </w:rPr>
      </w:pPr>
      <w:r w:rsidRPr="005822A7">
        <w:rPr>
          <w:rFonts w:ascii="Arial" w:hAnsi="Arial" w:cs="Arial"/>
          <w:snapToGrid w:val="0"/>
          <w:sz w:val="22"/>
          <w:szCs w:val="22"/>
        </w:rPr>
        <w:t xml:space="preserve">Cualquier otro, </w:t>
      </w:r>
      <w:proofErr w:type="gramStart"/>
      <w:r w:rsidRPr="005822A7">
        <w:rPr>
          <w:rFonts w:ascii="Arial" w:hAnsi="Arial" w:cs="Arial"/>
          <w:snapToGrid w:val="0"/>
          <w:sz w:val="22"/>
          <w:szCs w:val="22"/>
        </w:rPr>
        <w:t>que</w:t>
      </w:r>
      <w:proofErr w:type="gramEnd"/>
      <w:r w:rsidRPr="005822A7">
        <w:rPr>
          <w:rFonts w:ascii="Arial" w:hAnsi="Arial" w:cs="Arial"/>
          <w:snapToGrid w:val="0"/>
          <w:sz w:val="22"/>
          <w:szCs w:val="22"/>
        </w:rPr>
        <w:t xml:space="preserve"> en términos generales, promueva el desarrollo artístico y cultural de los habitantes del Estado.</w:t>
      </w:r>
    </w:p>
    <w:p w14:paraId="24A4BC41" w14:textId="77777777" w:rsidR="001C6EBA" w:rsidRPr="005822A7" w:rsidRDefault="001C6EBA" w:rsidP="001C6EBA">
      <w:pPr>
        <w:tabs>
          <w:tab w:val="left" w:pos="3119"/>
        </w:tabs>
        <w:autoSpaceDE w:val="0"/>
        <w:autoSpaceDN w:val="0"/>
        <w:ind w:left="567" w:hanging="567"/>
        <w:rPr>
          <w:rFonts w:ascii="Arial" w:hAnsi="Arial" w:cs="Arial"/>
          <w:snapToGrid w:val="0"/>
          <w:sz w:val="22"/>
          <w:szCs w:val="22"/>
        </w:rPr>
      </w:pPr>
    </w:p>
    <w:p w14:paraId="5ED6D6F0"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bCs/>
          <w:iCs/>
          <w:sz w:val="22"/>
          <w:szCs w:val="22"/>
        </w:rPr>
        <w:t>ARTÍCULO 84</w:t>
      </w:r>
      <w:r w:rsidRPr="005822A7">
        <w:rPr>
          <w:rFonts w:ascii="Arial" w:hAnsi="Arial" w:cs="Arial"/>
          <w:bCs/>
          <w:iCs/>
          <w:sz w:val="22"/>
          <w:szCs w:val="22"/>
        </w:rPr>
        <w:t>.</w:t>
      </w:r>
      <w:r w:rsidRPr="005822A7">
        <w:rPr>
          <w:rFonts w:ascii="Arial" w:hAnsi="Arial" w:cs="Arial"/>
          <w:b/>
          <w:bCs/>
          <w:iCs/>
          <w:sz w:val="22"/>
          <w:szCs w:val="22"/>
        </w:rPr>
        <w:t xml:space="preserve"> </w:t>
      </w:r>
      <w:r w:rsidRPr="005822A7">
        <w:rPr>
          <w:rFonts w:ascii="Arial" w:hAnsi="Arial" w:cs="Arial"/>
          <w:sz w:val="22"/>
          <w:szCs w:val="22"/>
        </w:rPr>
        <w:t xml:space="preserve">Las Casas de </w:t>
      </w:r>
      <w:smartTag w:uri="urn:schemas-microsoft-com:office:smarttags" w:element="PersonName">
        <w:smartTagPr>
          <w:attr w:name="ProductID" w:val="la Cultura"/>
        </w:smartTagPr>
        <w:r w:rsidRPr="005822A7">
          <w:rPr>
            <w:rFonts w:ascii="Arial" w:hAnsi="Arial" w:cs="Arial"/>
            <w:sz w:val="22"/>
            <w:szCs w:val="22"/>
          </w:rPr>
          <w:t>la Cultura</w:t>
        </w:r>
      </w:smartTag>
      <w:r w:rsidRPr="005822A7">
        <w:rPr>
          <w:rFonts w:ascii="Arial" w:hAnsi="Arial" w:cs="Arial"/>
          <w:sz w:val="22"/>
          <w:szCs w:val="22"/>
        </w:rPr>
        <w:t xml:space="preserve"> y Centros Culturales del Estado, estarán abiertos en los días y horas establecidos según sus condiciones, y los costos de sus servicios serán accesibles a la demanda social y a las circunstancias de cada espacio. </w:t>
      </w:r>
    </w:p>
    <w:p w14:paraId="7300A068"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7A16B335"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85</w:t>
      </w:r>
      <w:r w:rsidRPr="005822A7">
        <w:rPr>
          <w:rFonts w:ascii="Arial" w:hAnsi="Arial" w:cs="Arial"/>
          <w:sz w:val="22"/>
          <w:szCs w:val="22"/>
        </w:rPr>
        <w:t>. La organización y funcionamiento de las Casas de Cultura establecidas por los Municipios, podrán obtener oportunamente del Instituto, toda clase de apoyos técnicos y financieros necesarios para su funcionamiento institucional, sin menoscabo de su autonomía.</w:t>
      </w:r>
    </w:p>
    <w:p w14:paraId="53E5FB27" w14:textId="77777777" w:rsidR="001C6EBA" w:rsidRPr="005822A7" w:rsidRDefault="001C6EBA" w:rsidP="001C6EBA">
      <w:pPr>
        <w:tabs>
          <w:tab w:val="left" w:pos="3119"/>
        </w:tabs>
        <w:autoSpaceDE w:val="0"/>
        <w:autoSpaceDN w:val="0"/>
        <w:ind w:left="567" w:hanging="567"/>
        <w:rPr>
          <w:rFonts w:ascii="Arial" w:hAnsi="Arial" w:cs="Arial"/>
          <w:snapToGrid w:val="0"/>
          <w:sz w:val="22"/>
          <w:szCs w:val="22"/>
        </w:rPr>
      </w:pPr>
    </w:p>
    <w:p w14:paraId="38E0ED98" w14:textId="77777777" w:rsidR="001C6EBA" w:rsidRPr="005822A7" w:rsidRDefault="001C6EBA" w:rsidP="001C6EBA">
      <w:pPr>
        <w:widowControl w:val="0"/>
        <w:tabs>
          <w:tab w:val="left" w:pos="3119"/>
        </w:tabs>
        <w:autoSpaceDE w:val="0"/>
        <w:autoSpaceDN w:val="0"/>
        <w:adjustRightInd w:val="0"/>
        <w:rPr>
          <w:rFonts w:ascii="Arial" w:hAnsi="Arial" w:cs="Arial"/>
          <w:b/>
          <w:sz w:val="22"/>
          <w:szCs w:val="22"/>
        </w:rPr>
      </w:pPr>
    </w:p>
    <w:p w14:paraId="2807C5AC"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CAPÍTULO IV</w:t>
      </w:r>
    </w:p>
    <w:p w14:paraId="4D372F13" w14:textId="77777777" w:rsidR="001C6EBA" w:rsidRPr="005822A7" w:rsidRDefault="001C6EBA" w:rsidP="001C6EBA">
      <w:pPr>
        <w:tabs>
          <w:tab w:val="left" w:pos="3119"/>
        </w:tabs>
        <w:jc w:val="center"/>
        <w:rPr>
          <w:rFonts w:ascii="Arial" w:hAnsi="Arial" w:cs="Arial"/>
          <w:b/>
          <w:sz w:val="22"/>
          <w:szCs w:val="22"/>
        </w:rPr>
      </w:pPr>
      <w:r w:rsidRPr="005822A7">
        <w:rPr>
          <w:rFonts w:ascii="Arial" w:hAnsi="Arial" w:cs="Arial"/>
          <w:b/>
          <w:sz w:val="22"/>
          <w:szCs w:val="22"/>
        </w:rPr>
        <w:t xml:space="preserve">DE LOS CENTROS DE EDUCACIÓN ARTÍSTICA </w:t>
      </w:r>
    </w:p>
    <w:p w14:paraId="5915D2B4" w14:textId="77777777" w:rsidR="001C6EBA" w:rsidRPr="005822A7" w:rsidRDefault="001C6EBA" w:rsidP="001C6EBA">
      <w:pPr>
        <w:tabs>
          <w:tab w:val="left" w:pos="3119"/>
        </w:tabs>
        <w:jc w:val="center"/>
        <w:rPr>
          <w:rFonts w:ascii="Arial" w:hAnsi="Arial" w:cs="Arial"/>
          <w:b/>
          <w:sz w:val="22"/>
          <w:szCs w:val="22"/>
        </w:rPr>
      </w:pPr>
      <w:r w:rsidRPr="005822A7">
        <w:rPr>
          <w:rFonts w:ascii="Arial" w:hAnsi="Arial" w:cs="Arial"/>
          <w:b/>
          <w:sz w:val="22"/>
          <w:szCs w:val="22"/>
        </w:rPr>
        <w:t>Y FORMACIÓN PROFESIONAL</w:t>
      </w:r>
    </w:p>
    <w:p w14:paraId="35412553" w14:textId="77777777" w:rsidR="001C6EBA" w:rsidRPr="005822A7" w:rsidRDefault="001C6EBA" w:rsidP="001C6EBA">
      <w:pPr>
        <w:widowControl w:val="0"/>
        <w:tabs>
          <w:tab w:val="left" w:pos="3119"/>
        </w:tabs>
        <w:autoSpaceDE w:val="0"/>
        <w:autoSpaceDN w:val="0"/>
        <w:adjustRightInd w:val="0"/>
        <w:rPr>
          <w:rFonts w:ascii="Arial" w:hAnsi="Arial" w:cs="Arial"/>
          <w:b/>
          <w:sz w:val="22"/>
          <w:szCs w:val="22"/>
        </w:rPr>
      </w:pPr>
    </w:p>
    <w:p w14:paraId="1F41A424"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86</w:t>
      </w:r>
      <w:r w:rsidRPr="005822A7">
        <w:rPr>
          <w:rFonts w:ascii="Arial" w:hAnsi="Arial" w:cs="Arial"/>
          <w:sz w:val="22"/>
          <w:szCs w:val="22"/>
        </w:rPr>
        <w:t xml:space="preserve">. La educación artística en los niveles básicos, medio superior, superior, incluyendo el posgrado, la podrá impartir el Instituto, así como organismos e instituciones del sector público o privado y se efectuará a través de las modalidades educativas y los planes y programas de estudios autorizados por </w:t>
      </w:r>
      <w:smartTag w:uri="urn:schemas-microsoft-com:office:smarttags" w:element="PersonName">
        <w:smartTagPr>
          <w:attr w:name="ProductID" w:val="la Secretar￭a"/>
        </w:smartTagPr>
        <w:r w:rsidRPr="005822A7">
          <w:rPr>
            <w:rFonts w:ascii="Arial" w:hAnsi="Arial" w:cs="Arial"/>
            <w:sz w:val="22"/>
            <w:szCs w:val="22"/>
          </w:rPr>
          <w:t>la Secretaría</w:t>
        </w:r>
      </w:smartTag>
      <w:r w:rsidRPr="005822A7">
        <w:rPr>
          <w:rFonts w:ascii="Arial" w:hAnsi="Arial" w:cs="Arial"/>
          <w:sz w:val="22"/>
          <w:szCs w:val="22"/>
        </w:rPr>
        <w:t xml:space="preserve"> de Educación del Estado y además para otorgar grados académicos de nivel técnico, profesional o posgrado, deberán cumplir con lo dispuesto en </w:t>
      </w:r>
      <w:smartTag w:uri="urn:schemas-microsoft-com:office:smarttags" w:element="PersonName">
        <w:smartTagPr>
          <w:attr w:name="ProductID" w:val="la Ley"/>
        </w:smartTagPr>
        <w:r w:rsidRPr="005822A7">
          <w:rPr>
            <w:rFonts w:ascii="Arial" w:hAnsi="Arial" w:cs="Arial"/>
            <w:sz w:val="22"/>
            <w:szCs w:val="22"/>
          </w:rPr>
          <w:t>la Ley</w:t>
        </w:r>
      </w:smartTag>
      <w:r w:rsidRPr="005822A7">
        <w:rPr>
          <w:rFonts w:ascii="Arial" w:hAnsi="Arial" w:cs="Arial"/>
          <w:sz w:val="22"/>
          <w:szCs w:val="22"/>
        </w:rPr>
        <w:t xml:space="preserve"> de Educación del Estado. </w:t>
      </w:r>
    </w:p>
    <w:p w14:paraId="3442BB64" w14:textId="77777777" w:rsidR="001C6EBA" w:rsidRPr="005822A7" w:rsidRDefault="001C6EBA" w:rsidP="001C6EBA">
      <w:pPr>
        <w:widowControl w:val="0"/>
        <w:tabs>
          <w:tab w:val="left" w:pos="3119"/>
        </w:tabs>
        <w:autoSpaceDE w:val="0"/>
        <w:autoSpaceDN w:val="0"/>
        <w:adjustRightInd w:val="0"/>
        <w:jc w:val="both"/>
        <w:rPr>
          <w:rFonts w:ascii="Arial" w:hAnsi="Arial" w:cs="Arial"/>
          <w:b/>
          <w:sz w:val="22"/>
          <w:szCs w:val="22"/>
        </w:rPr>
      </w:pPr>
    </w:p>
    <w:p w14:paraId="7F1BBBA6"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87</w:t>
      </w:r>
      <w:r w:rsidRPr="005822A7">
        <w:rPr>
          <w:rFonts w:ascii="Arial" w:hAnsi="Arial" w:cs="Arial"/>
          <w:sz w:val="22"/>
          <w:szCs w:val="22"/>
        </w:rPr>
        <w:t>. El Instituto organizará y promoverá educación en las modalidades educativas siguientes:</w:t>
      </w:r>
    </w:p>
    <w:p w14:paraId="65FAC4B7"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60599298" w14:textId="77777777" w:rsidR="001C6EBA" w:rsidRPr="005822A7" w:rsidRDefault="001C6EBA" w:rsidP="001C6EBA">
      <w:pPr>
        <w:widowControl w:val="0"/>
        <w:tabs>
          <w:tab w:val="left" w:pos="3119"/>
        </w:tabs>
        <w:autoSpaceDE w:val="0"/>
        <w:autoSpaceDN w:val="0"/>
        <w:adjustRightInd w:val="0"/>
        <w:ind w:left="360"/>
        <w:rPr>
          <w:rFonts w:ascii="Arial" w:hAnsi="Arial" w:cs="Arial"/>
          <w:sz w:val="22"/>
          <w:szCs w:val="22"/>
        </w:rPr>
      </w:pPr>
      <w:r w:rsidRPr="005822A7">
        <w:rPr>
          <w:rFonts w:ascii="Arial" w:hAnsi="Arial" w:cs="Arial"/>
          <w:sz w:val="22"/>
          <w:szCs w:val="22"/>
        </w:rPr>
        <w:t>I. Educación presencial;</w:t>
      </w:r>
    </w:p>
    <w:p w14:paraId="6759C38F" w14:textId="77777777" w:rsidR="001C6EBA" w:rsidRPr="005822A7" w:rsidRDefault="001C6EBA" w:rsidP="001C6EBA">
      <w:pPr>
        <w:widowControl w:val="0"/>
        <w:tabs>
          <w:tab w:val="left" w:pos="3119"/>
        </w:tabs>
        <w:autoSpaceDE w:val="0"/>
        <w:autoSpaceDN w:val="0"/>
        <w:adjustRightInd w:val="0"/>
        <w:ind w:left="360"/>
        <w:rPr>
          <w:rFonts w:ascii="Arial" w:hAnsi="Arial" w:cs="Arial"/>
          <w:sz w:val="22"/>
          <w:szCs w:val="22"/>
        </w:rPr>
      </w:pPr>
    </w:p>
    <w:p w14:paraId="79B025D4" w14:textId="77777777" w:rsidR="001C6EBA" w:rsidRPr="005822A7" w:rsidRDefault="001C6EBA" w:rsidP="001C6EBA">
      <w:pPr>
        <w:widowControl w:val="0"/>
        <w:tabs>
          <w:tab w:val="left" w:pos="3119"/>
        </w:tabs>
        <w:autoSpaceDE w:val="0"/>
        <w:autoSpaceDN w:val="0"/>
        <w:adjustRightInd w:val="0"/>
        <w:ind w:left="360"/>
        <w:rPr>
          <w:rFonts w:ascii="Arial" w:hAnsi="Arial" w:cs="Arial"/>
          <w:sz w:val="22"/>
          <w:szCs w:val="22"/>
        </w:rPr>
      </w:pPr>
      <w:r w:rsidRPr="005822A7">
        <w:rPr>
          <w:rFonts w:ascii="Arial" w:hAnsi="Arial" w:cs="Arial"/>
          <w:sz w:val="22"/>
          <w:szCs w:val="22"/>
        </w:rPr>
        <w:t>II. Educación abierta, y</w:t>
      </w:r>
    </w:p>
    <w:p w14:paraId="75A830E5" w14:textId="77777777" w:rsidR="001C6EBA" w:rsidRPr="005822A7" w:rsidRDefault="001C6EBA" w:rsidP="001C6EBA">
      <w:pPr>
        <w:widowControl w:val="0"/>
        <w:tabs>
          <w:tab w:val="left" w:pos="3119"/>
        </w:tabs>
        <w:autoSpaceDE w:val="0"/>
        <w:autoSpaceDN w:val="0"/>
        <w:adjustRightInd w:val="0"/>
        <w:ind w:left="360"/>
        <w:rPr>
          <w:rFonts w:ascii="Arial" w:hAnsi="Arial" w:cs="Arial"/>
          <w:sz w:val="22"/>
          <w:szCs w:val="22"/>
        </w:rPr>
      </w:pPr>
    </w:p>
    <w:p w14:paraId="5068BD32" w14:textId="77777777" w:rsidR="001C6EBA" w:rsidRPr="005822A7" w:rsidRDefault="001C6EBA" w:rsidP="001C6EBA">
      <w:pPr>
        <w:widowControl w:val="0"/>
        <w:tabs>
          <w:tab w:val="left" w:pos="3119"/>
        </w:tabs>
        <w:autoSpaceDE w:val="0"/>
        <w:autoSpaceDN w:val="0"/>
        <w:adjustRightInd w:val="0"/>
        <w:ind w:left="360"/>
        <w:rPr>
          <w:rFonts w:ascii="Arial" w:hAnsi="Arial" w:cs="Arial"/>
          <w:sz w:val="22"/>
          <w:szCs w:val="22"/>
        </w:rPr>
      </w:pPr>
      <w:r w:rsidRPr="005822A7">
        <w:rPr>
          <w:rFonts w:ascii="Arial" w:hAnsi="Arial" w:cs="Arial"/>
          <w:sz w:val="22"/>
          <w:szCs w:val="22"/>
        </w:rPr>
        <w:t>III. Educación a distancia.</w:t>
      </w:r>
    </w:p>
    <w:p w14:paraId="5D2F18AE"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72D2AC2A"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r w:rsidRPr="005822A7">
        <w:rPr>
          <w:rFonts w:ascii="Arial" w:hAnsi="Arial" w:cs="Arial"/>
          <w:b/>
          <w:sz w:val="22"/>
          <w:szCs w:val="22"/>
        </w:rPr>
        <w:t>ARTÍCULO 88</w:t>
      </w:r>
      <w:r w:rsidRPr="005822A7">
        <w:rPr>
          <w:rFonts w:ascii="Arial" w:hAnsi="Arial" w:cs="Arial"/>
          <w:sz w:val="22"/>
          <w:szCs w:val="22"/>
        </w:rPr>
        <w:t>. El Instituto, para la impartición de la educación artística, podrá organizar las actividades académicas por áreas artísticas como:</w:t>
      </w:r>
    </w:p>
    <w:p w14:paraId="1723C91D"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52E708C5" w14:textId="77777777" w:rsidR="001C6EBA" w:rsidRPr="005822A7" w:rsidRDefault="001C6EBA" w:rsidP="001C6EBA">
      <w:pPr>
        <w:widowControl w:val="0"/>
        <w:tabs>
          <w:tab w:val="left" w:pos="3119"/>
        </w:tabs>
        <w:autoSpaceDE w:val="0"/>
        <w:autoSpaceDN w:val="0"/>
        <w:adjustRightInd w:val="0"/>
        <w:ind w:left="360"/>
        <w:rPr>
          <w:rFonts w:ascii="Arial" w:hAnsi="Arial" w:cs="Arial"/>
          <w:sz w:val="22"/>
          <w:szCs w:val="22"/>
        </w:rPr>
      </w:pPr>
      <w:r w:rsidRPr="005822A7">
        <w:rPr>
          <w:rFonts w:ascii="Arial" w:hAnsi="Arial" w:cs="Arial"/>
          <w:sz w:val="22"/>
          <w:szCs w:val="22"/>
        </w:rPr>
        <w:t>I. Artes plásticas y visuales;</w:t>
      </w:r>
    </w:p>
    <w:p w14:paraId="04483FFE" w14:textId="77777777" w:rsidR="001C6EBA" w:rsidRPr="005822A7" w:rsidRDefault="001C6EBA" w:rsidP="001C6EBA">
      <w:pPr>
        <w:widowControl w:val="0"/>
        <w:tabs>
          <w:tab w:val="left" w:pos="3119"/>
        </w:tabs>
        <w:autoSpaceDE w:val="0"/>
        <w:autoSpaceDN w:val="0"/>
        <w:adjustRightInd w:val="0"/>
        <w:ind w:left="360"/>
        <w:rPr>
          <w:rFonts w:ascii="Arial" w:hAnsi="Arial" w:cs="Arial"/>
          <w:sz w:val="22"/>
          <w:szCs w:val="22"/>
        </w:rPr>
      </w:pPr>
    </w:p>
    <w:p w14:paraId="62CB9F41" w14:textId="77777777" w:rsidR="001C6EBA" w:rsidRPr="005822A7" w:rsidRDefault="001C6EBA" w:rsidP="001C6EBA">
      <w:pPr>
        <w:widowControl w:val="0"/>
        <w:tabs>
          <w:tab w:val="left" w:pos="3119"/>
        </w:tabs>
        <w:autoSpaceDE w:val="0"/>
        <w:autoSpaceDN w:val="0"/>
        <w:adjustRightInd w:val="0"/>
        <w:ind w:left="360"/>
        <w:rPr>
          <w:rFonts w:ascii="Arial" w:hAnsi="Arial" w:cs="Arial"/>
          <w:sz w:val="22"/>
          <w:szCs w:val="22"/>
        </w:rPr>
      </w:pPr>
      <w:r w:rsidRPr="005822A7">
        <w:rPr>
          <w:rFonts w:ascii="Arial" w:hAnsi="Arial" w:cs="Arial"/>
          <w:sz w:val="22"/>
          <w:szCs w:val="22"/>
        </w:rPr>
        <w:t>II. Danza;</w:t>
      </w:r>
    </w:p>
    <w:p w14:paraId="38A9725B" w14:textId="77777777" w:rsidR="001C6EBA" w:rsidRPr="005822A7" w:rsidRDefault="001C6EBA" w:rsidP="001C6EBA">
      <w:pPr>
        <w:widowControl w:val="0"/>
        <w:tabs>
          <w:tab w:val="left" w:pos="3119"/>
        </w:tabs>
        <w:autoSpaceDE w:val="0"/>
        <w:autoSpaceDN w:val="0"/>
        <w:adjustRightInd w:val="0"/>
        <w:ind w:left="360"/>
        <w:rPr>
          <w:rFonts w:ascii="Arial" w:hAnsi="Arial" w:cs="Arial"/>
          <w:sz w:val="22"/>
          <w:szCs w:val="22"/>
        </w:rPr>
      </w:pPr>
    </w:p>
    <w:p w14:paraId="5794DC8E" w14:textId="77777777" w:rsidR="001C6EBA" w:rsidRPr="005822A7" w:rsidRDefault="001C6EBA" w:rsidP="001C6EBA">
      <w:pPr>
        <w:widowControl w:val="0"/>
        <w:tabs>
          <w:tab w:val="left" w:pos="3119"/>
        </w:tabs>
        <w:autoSpaceDE w:val="0"/>
        <w:autoSpaceDN w:val="0"/>
        <w:adjustRightInd w:val="0"/>
        <w:ind w:left="360"/>
        <w:rPr>
          <w:rFonts w:ascii="Arial" w:hAnsi="Arial" w:cs="Arial"/>
          <w:sz w:val="22"/>
          <w:szCs w:val="22"/>
        </w:rPr>
      </w:pPr>
      <w:r w:rsidRPr="005822A7">
        <w:rPr>
          <w:rFonts w:ascii="Arial" w:hAnsi="Arial" w:cs="Arial"/>
          <w:sz w:val="22"/>
          <w:szCs w:val="22"/>
        </w:rPr>
        <w:t>III. Música;</w:t>
      </w:r>
    </w:p>
    <w:p w14:paraId="04DE2914" w14:textId="77777777" w:rsidR="001C6EBA" w:rsidRPr="005822A7" w:rsidRDefault="001C6EBA" w:rsidP="001C6EBA">
      <w:pPr>
        <w:widowControl w:val="0"/>
        <w:tabs>
          <w:tab w:val="left" w:pos="3119"/>
        </w:tabs>
        <w:autoSpaceDE w:val="0"/>
        <w:autoSpaceDN w:val="0"/>
        <w:adjustRightInd w:val="0"/>
        <w:ind w:left="360"/>
        <w:rPr>
          <w:rFonts w:ascii="Arial" w:hAnsi="Arial" w:cs="Arial"/>
          <w:sz w:val="22"/>
          <w:szCs w:val="22"/>
        </w:rPr>
      </w:pPr>
    </w:p>
    <w:p w14:paraId="59DA908C" w14:textId="77777777" w:rsidR="001C6EBA" w:rsidRPr="005822A7" w:rsidRDefault="001C6EBA" w:rsidP="001C6EBA">
      <w:pPr>
        <w:widowControl w:val="0"/>
        <w:tabs>
          <w:tab w:val="left" w:pos="3119"/>
        </w:tabs>
        <w:autoSpaceDE w:val="0"/>
        <w:autoSpaceDN w:val="0"/>
        <w:adjustRightInd w:val="0"/>
        <w:ind w:left="360"/>
        <w:rPr>
          <w:rFonts w:ascii="Arial" w:hAnsi="Arial" w:cs="Arial"/>
          <w:sz w:val="22"/>
          <w:szCs w:val="22"/>
        </w:rPr>
      </w:pPr>
      <w:r w:rsidRPr="005822A7">
        <w:rPr>
          <w:rFonts w:ascii="Arial" w:hAnsi="Arial" w:cs="Arial"/>
          <w:sz w:val="22"/>
          <w:szCs w:val="22"/>
        </w:rPr>
        <w:t>IV. Teatro, y</w:t>
      </w:r>
    </w:p>
    <w:p w14:paraId="30E8321D" w14:textId="77777777" w:rsidR="001C6EBA" w:rsidRPr="005822A7" w:rsidRDefault="001C6EBA" w:rsidP="001C6EBA">
      <w:pPr>
        <w:widowControl w:val="0"/>
        <w:tabs>
          <w:tab w:val="left" w:pos="3119"/>
        </w:tabs>
        <w:autoSpaceDE w:val="0"/>
        <w:autoSpaceDN w:val="0"/>
        <w:adjustRightInd w:val="0"/>
        <w:ind w:left="360"/>
        <w:rPr>
          <w:rFonts w:ascii="Arial" w:hAnsi="Arial" w:cs="Arial"/>
          <w:sz w:val="22"/>
          <w:szCs w:val="22"/>
        </w:rPr>
      </w:pPr>
    </w:p>
    <w:p w14:paraId="56D7418C" w14:textId="77777777" w:rsidR="001C6EBA" w:rsidRPr="005822A7" w:rsidRDefault="001C6EBA" w:rsidP="001C6EBA">
      <w:pPr>
        <w:widowControl w:val="0"/>
        <w:tabs>
          <w:tab w:val="left" w:pos="3119"/>
        </w:tabs>
        <w:autoSpaceDE w:val="0"/>
        <w:autoSpaceDN w:val="0"/>
        <w:adjustRightInd w:val="0"/>
        <w:ind w:left="360"/>
        <w:rPr>
          <w:rFonts w:ascii="Arial" w:hAnsi="Arial" w:cs="Arial"/>
          <w:sz w:val="22"/>
          <w:szCs w:val="22"/>
        </w:rPr>
      </w:pPr>
      <w:r w:rsidRPr="005822A7">
        <w:rPr>
          <w:rFonts w:ascii="Arial" w:hAnsi="Arial" w:cs="Arial"/>
          <w:sz w:val="22"/>
          <w:szCs w:val="22"/>
        </w:rPr>
        <w:t>V.- Literatura y Lingüística.</w:t>
      </w:r>
    </w:p>
    <w:p w14:paraId="1AFA8ED9"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1946DF65" w14:textId="77777777" w:rsidR="001C6EBA" w:rsidRPr="005822A7" w:rsidRDefault="001C6EBA" w:rsidP="001C6EBA">
      <w:pPr>
        <w:widowControl w:val="0"/>
        <w:tabs>
          <w:tab w:val="left" w:pos="3119"/>
        </w:tabs>
        <w:autoSpaceDE w:val="0"/>
        <w:autoSpaceDN w:val="0"/>
        <w:adjustRightInd w:val="0"/>
        <w:rPr>
          <w:rFonts w:ascii="Arial" w:hAnsi="Arial" w:cs="Arial"/>
          <w:b/>
          <w:sz w:val="22"/>
          <w:szCs w:val="22"/>
        </w:rPr>
      </w:pPr>
    </w:p>
    <w:p w14:paraId="4EF4E0E2"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CAPÍTULO V</w:t>
      </w:r>
    </w:p>
    <w:p w14:paraId="23642AF9" w14:textId="77777777" w:rsidR="001C6EBA" w:rsidRPr="005822A7" w:rsidRDefault="001C6EBA" w:rsidP="001C6EBA">
      <w:pPr>
        <w:tabs>
          <w:tab w:val="left" w:pos="3119"/>
        </w:tabs>
        <w:jc w:val="center"/>
        <w:rPr>
          <w:rFonts w:ascii="Arial" w:hAnsi="Arial" w:cs="Arial"/>
          <w:b/>
          <w:sz w:val="22"/>
          <w:szCs w:val="22"/>
        </w:rPr>
      </w:pPr>
      <w:r w:rsidRPr="005822A7">
        <w:rPr>
          <w:rFonts w:ascii="Arial" w:hAnsi="Arial" w:cs="Arial"/>
          <w:b/>
          <w:sz w:val="22"/>
          <w:szCs w:val="22"/>
        </w:rPr>
        <w:t>DE LAS BIBLIOTECAS Y SALAS DE LECTURA</w:t>
      </w:r>
    </w:p>
    <w:p w14:paraId="54D1695F" w14:textId="77777777" w:rsidR="001C6EBA" w:rsidRPr="005822A7" w:rsidRDefault="001C6EBA" w:rsidP="001C6EBA">
      <w:pPr>
        <w:widowControl w:val="0"/>
        <w:tabs>
          <w:tab w:val="left" w:pos="3119"/>
        </w:tabs>
        <w:autoSpaceDE w:val="0"/>
        <w:autoSpaceDN w:val="0"/>
        <w:adjustRightInd w:val="0"/>
        <w:rPr>
          <w:rFonts w:ascii="Arial" w:hAnsi="Arial" w:cs="Arial"/>
          <w:b/>
          <w:sz w:val="22"/>
          <w:szCs w:val="22"/>
        </w:rPr>
      </w:pPr>
    </w:p>
    <w:p w14:paraId="00C45654"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89</w:t>
      </w:r>
      <w:r w:rsidRPr="005822A7">
        <w:rPr>
          <w:rFonts w:ascii="Arial" w:hAnsi="Arial" w:cs="Arial"/>
          <w:sz w:val="22"/>
          <w:szCs w:val="22"/>
        </w:rPr>
        <w:t>. Las bibliotecas públicas, son todos aquellos espacios del sector público que desarrollan y prestan servicios bibliotecarios a la comunidad en general, con el fin de que ésta adquiera y acreciente en forma libre el conocimiento en todas las ramas del saber.</w:t>
      </w:r>
    </w:p>
    <w:p w14:paraId="07308ED0" w14:textId="77777777" w:rsidR="001C6EBA" w:rsidRPr="005822A7" w:rsidRDefault="001C6EBA" w:rsidP="001C6EBA">
      <w:pPr>
        <w:tabs>
          <w:tab w:val="left" w:pos="3119"/>
        </w:tabs>
        <w:rPr>
          <w:rFonts w:ascii="Arial" w:hAnsi="Arial" w:cs="Arial"/>
          <w:b/>
          <w:sz w:val="22"/>
          <w:szCs w:val="22"/>
        </w:rPr>
      </w:pPr>
    </w:p>
    <w:p w14:paraId="6CE3812D"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90</w:t>
      </w:r>
      <w:r w:rsidRPr="005822A7">
        <w:rPr>
          <w:rFonts w:ascii="Arial" w:hAnsi="Arial" w:cs="Arial"/>
          <w:sz w:val="22"/>
          <w:szCs w:val="22"/>
        </w:rPr>
        <w:t xml:space="preserve">. Las bibliotecas públicas en la medida de sus recursos dispondrán de: sala o salas de consulta general y sala o salas de consulta especializada; brindarán orientación sobre la ubicación de los servicios, el uso del catálogo y las actividades culturales que en ellas se realicen. </w:t>
      </w:r>
    </w:p>
    <w:p w14:paraId="6EDF88DA" w14:textId="77777777" w:rsidR="001C6EBA" w:rsidRPr="005822A7" w:rsidRDefault="001C6EBA" w:rsidP="001C6EBA">
      <w:pPr>
        <w:tabs>
          <w:tab w:val="left" w:pos="3119"/>
        </w:tabs>
        <w:rPr>
          <w:rFonts w:ascii="Arial" w:hAnsi="Arial" w:cs="Arial"/>
          <w:b/>
          <w:sz w:val="22"/>
          <w:szCs w:val="22"/>
        </w:rPr>
      </w:pPr>
    </w:p>
    <w:p w14:paraId="10921234" w14:textId="77777777" w:rsidR="001C6EBA" w:rsidRPr="005822A7" w:rsidRDefault="001C6EBA" w:rsidP="001C6EBA">
      <w:pPr>
        <w:tabs>
          <w:tab w:val="left" w:pos="3119"/>
        </w:tabs>
        <w:rPr>
          <w:rFonts w:ascii="Arial" w:hAnsi="Arial" w:cs="Arial"/>
          <w:b/>
          <w:sz w:val="22"/>
          <w:szCs w:val="22"/>
        </w:rPr>
      </w:pPr>
    </w:p>
    <w:p w14:paraId="4ED103DF"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CAPÍTULO VI</w:t>
      </w:r>
    </w:p>
    <w:p w14:paraId="438E5794" w14:textId="77777777" w:rsidR="001C6EBA" w:rsidRPr="005822A7" w:rsidRDefault="001C6EBA" w:rsidP="001C6EBA">
      <w:pPr>
        <w:tabs>
          <w:tab w:val="left" w:pos="3119"/>
        </w:tabs>
        <w:jc w:val="center"/>
        <w:rPr>
          <w:rFonts w:ascii="Arial" w:hAnsi="Arial" w:cs="Arial"/>
          <w:b/>
          <w:sz w:val="22"/>
          <w:szCs w:val="22"/>
        </w:rPr>
      </w:pPr>
      <w:r w:rsidRPr="005822A7">
        <w:rPr>
          <w:rFonts w:ascii="Arial" w:hAnsi="Arial" w:cs="Arial"/>
          <w:b/>
          <w:sz w:val="22"/>
          <w:szCs w:val="22"/>
        </w:rPr>
        <w:t>DE LOS TEATROS Y ESPACIOS ESCÉNICOS</w:t>
      </w:r>
    </w:p>
    <w:p w14:paraId="46C2B33D" w14:textId="77777777" w:rsidR="001C6EBA" w:rsidRPr="005822A7" w:rsidRDefault="001C6EBA" w:rsidP="001C6EBA">
      <w:pPr>
        <w:widowControl w:val="0"/>
        <w:tabs>
          <w:tab w:val="left" w:pos="3119"/>
        </w:tabs>
        <w:autoSpaceDE w:val="0"/>
        <w:autoSpaceDN w:val="0"/>
        <w:adjustRightInd w:val="0"/>
        <w:rPr>
          <w:rFonts w:ascii="Arial" w:hAnsi="Arial" w:cs="Arial"/>
          <w:b/>
          <w:sz w:val="22"/>
          <w:szCs w:val="22"/>
        </w:rPr>
      </w:pPr>
    </w:p>
    <w:p w14:paraId="36630945"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91</w:t>
      </w:r>
      <w:r w:rsidRPr="005822A7">
        <w:rPr>
          <w:rFonts w:ascii="Arial" w:hAnsi="Arial" w:cs="Arial"/>
          <w:sz w:val="22"/>
          <w:szCs w:val="22"/>
        </w:rPr>
        <w:t xml:space="preserve">. Los teatros y espacios escénicos del Estado y los municipios, tienen la función de apoyar, promover y difundir el arte dramático, la música y la danza, ofreciendo un amplio abanico de manifestaciones artísticas que contribuyan a la formación integral, crítica y permanente de la comunidad. </w:t>
      </w:r>
    </w:p>
    <w:p w14:paraId="10677B4E"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6CF20DA4"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92</w:t>
      </w:r>
      <w:r w:rsidRPr="005822A7">
        <w:rPr>
          <w:rFonts w:ascii="Arial" w:hAnsi="Arial" w:cs="Arial"/>
          <w:sz w:val="22"/>
          <w:szCs w:val="22"/>
        </w:rPr>
        <w:t>. Los teatros del Estado y municipales, deberán:</w:t>
      </w:r>
    </w:p>
    <w:p w14:paraId="1D023029"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77FE57CD" w14:textId="77777777" w:rsidR="001C6EBA" w:rsidRPr="005822A7" w:rsidRDefault="001C6EBA" w:rsidP="00AB43AA">
      <w:pPr>
        <w:widowControl w:val="0"/>
        <w:numPr>
          <w:ilvl w:val="0"/>
          <w:numId w:val="21"/>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 xml:space="preserve">Incidir en la formación cultural de la población en general y de los niños y jóvenes en </w:t>
      </w:r>
      <w:r w:rsidRPr="005822A7">
        <w:rPr>
          <w:rFonts w:ascii="Arial" w:hAnsi="Arial" w:cs="Arial"/>
          <w:sz w:val="22"/>
          <w:szCs w:val="22"/>
        </w:rPr>
        <w:lastRenderedPageBreak/>
        <w:t>particular, apoyando, promoviendo y difundiendo obras del arte musical, teatro y danza local, nacional e internacional;</w:t>
      </w:r>
    </w:p>
    <w:p w14:paraId="737B5B8A" w14:textId="77777777" w:rsidR="001C6EBA" w:rsidRPr="005822A7" w:rsidRDefault="001C6EBA" w:rsidP="001C6EBA">
      <w:pPr>
        <w:widowControl w:val="0"/>
        <w:tabs>
          <w:tab w:val="left" w:pos="3119"/>
        </w:tabs>
        <w:autoSpaceDE w:val="0"/>
        <w:autoSpaceDN w:val="0"/>
        <w:adjustRightInd w:val="0"/>
        <w:ind w:left="1080"/>
        <w:jc w:val="both"/>
        <w:rPr>
          <w:rFonts w:ascii="Arial" w:hAnsi="Arial" w:cs="Arial"/>
          <w:sz w:val="22"/>
          <w:szCs w:val="22"/>
        </w:rPr>
      </w:pPr>
    </w:p>
    <w:p w14:paraId="5E73B7F0" w14:textId="77777777" w:rsidR="001C6EBA" w:rsidRPr="005822A7" w:rsidRDefault="001C6EBA" w:rsidP="00AB43AA">
      <w:pPr>
        <w:widowControl w:val="0"/>
        <w:numPr>
          <w:ilvl w:val="0"/>
          <w:numId w:val="21"/>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Resaltar la importancia de la música, del teatro y la danza dentro del quehacer artístico a través de programas de vinculación con la comunidad infantil y juvenil y con la sociedad en general;</w:t>
      </w:r>
    </w:p>
    <w:p w14:paraId="1864674E"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5EDBCB23" w14:textId="77777777" w:rsidR="001C6EBA" w:rsidRPr="005822A7" w:rsidRDefault="001C6EBA" w:rsidP="00AB43AA">
      <w:pPr>
        <w:widowControl w:val="0"/>
        <w:numPr>
          <w:ilvl w:val="0"/>
          <w:numId w:val="21"/>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Hacer más eficientes los procesos de producción y de difusión de las obras programadas;</w:t>
      </w:r>
    </w:p>
    <w:p w14:paraId="310CF993"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59CF398B" w14:textId="77777777" w:rsidR="001C6EBA" w:rsidRPr="005822A7" w:rsidRDefault="001C6EBA" w:rsidP="00AB43AA">
      <w:pPr>
        <w:widowControl w:val="0"/>
        <w:numPr>
          <w:ilvl w:val="0"/>
          <w:numId w:val="21"/>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Promover la reflexión sobre la naturaleza de los espectáculos escénicos de teatro, música y danza, a través de conferencias, talleres y seminarios, y</w:t>
      </w:r>
    </w:p>
    <w:p w14:paraId="7DDF6BB9"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7F349D6D" w14:textId="77777777" w:rsidR="001C6EBA" w:rsidRPr="005822A7" w:rsidRDefault="001C6EBA" w:rsidP="00AB43AA">
      <w:pPr>
        <w:widowControl w:val="0"/>
        <w:numPr>
          <w:ilvl w:val="0"/>
          <w:numId w:val="21"/>
        </w:numPr>
        <w:tabs>
          <w:tab w:val="left" w:pos="3119"/>
        </w:tabs>
        <w:autoSpaceDE w:val="0"/>
        <w:autoSpaceDN w:val="0"/>
        <w:adjustRightInd w:val="0"/>
        <w:jc w:val="both"/>
        <w:rPr>
          <w:rFonts w:ascii="Arial" w:hAnsi="Arial" w:cs="Arial"/>
          <w:sz w:val="22"/>
          <w:szCs w:val="22"/>
        </w:rPr>
      </w:pPr>
      <w:r w:rsidRPr="005822A7">
        <w:rPr>
          <w:rFonts w:ascii="Arial" w:hAnsi="Arial" w:cs="Arial"/>
          <w:sz w:val="22"/>
          <w:szCs w:val="22"/>
        </w:rPr>
        <w:t>Promover la reflexión y el intercambio entre artistas locales, regionales, nacionales y extranjeros.</w:t>
      </w:r>
    </w:p>
    <w:p w14:paraId="20885D4E"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2A7032CF" w14:textId="77777777" w:rsidR="001C6EBA" w:rsidRPr="005822A7" w:rsidRDefault="001C6EBA" w:rsidP="001C6EBA">
      <w:pPr>
        <w:tabs>
          <w:tab w:val="left" w:pos="3119"/>
        </w:tabs>
        <w:rPr>
          <w:rFonts w:ascii="Arial" w:hAnsi="Arial" w:cs="Arial"/>
          <w:b/>
          <w:sz w:val="22"/>
          <w:szCs w:val="22"/>
        </w:rPr>
      </w:pPr>
    </w:p>
    <w:p w14:paraId="2D59EEE4"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CAPÍTULO VII</w:t>
      </w:r>
    </w:p>
    <w:p w14:paraId="6E2E6370"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 xml:space="preserve">DE LAS CINETECAS, FILMOTECAS Y ARCHIVOS DE </w:t>
      </w:r>
      <w:smartTag w:uri="urn:schemas-microsoft-com:office:smarttags" w:element="PersonName">
        <w:smartTagPr>
          <w:attr w:name="ProductID" w:val="LA IMAGEN"/>
        </w:smartTagPr>
        <w:r w:rsidRPr="005822A7">
          <w:rPr>
            <w:rFonts w:ascii="Arial" w:hAnsi="Arial" w:cs="Arial"/>
            <w:b/>
            <w:sz w:val="22"/>
            <w:szCs w:val="22"/>
          </w:rPr>
          <w:t>LA IMAGEN</w:t>
        </w:r>
      </w:smartTag>
    </w:p>
    <w:p w14:paraId="04A9ABE3" w14:textId="77777777" w:rsidR="001C6EBA" w:rsidRPr="005822A7" w:rsidRDefault="001C6EBA" w:rsidP="001C6EBA">
      <w:pPr>
        <w:widowControl w:val="0"/>
        <w:tabs>
          <w:tab w:val="left" w:pos="3119"/>
        </w:tabs>
        <w:autoSpaceDE w:val="0"/>
        <w:autoSpaceDN w:val="0"/>
        <w:adjustRightInd w:val="0"/>
        <w:rPr>
          <w:rFonts w:ascii="Arial" w:hAnsi="Arial" w:cs="Arial"/>
          <w:b/>
          <w:sz w:val="22"/>
          <w:szCs w:val="22"/>
        </w:rPr>
      </w:pPr>
    </w:p>
    <w:p w14:paraId="7C33E207"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93</w:t>
      </w:r>
      <w:r w:rsidRPr="005822A7">
        <w:rPr>
          <w:rFonts w:ascii="Arial" w:hAnsi="Arial" w:cs="Arial"/>
          <w:sz w:val="22"/>
          <w:szCs w:val="22"/>
        </w:rPr>
        <w:t xml:space="preserve">. El Estado promoverá la formación de acervos cinematográficos y de imagen que contribuyan a preservar las colecciones que se constituyan mediante donaciones, legados, convenios, depósitos en custodia y la adquisición de material y equipo, que contribuyan a enriquecer la memoria gráfica y cinematográfica de la </w:t>
      </w:r>
      <w:proofErr w:type="gramStart"/>
      <w:r w:rsidRPr="005822A7">
        <w:rPr>
          <w:rFonts w:ascii="Arial" w:hAnsi="Arial" w:cs="Arial"/>
          <w:sz w:val="22"/>
          <w:szCs w:val="22"/>
        </w:rPr>
        <w:t>entidad..</w:t>
      </w:r>
      <w:proofErr w:type="gramEnd"/>
    </w:p>
    <w:p w14:paraId="6D731A14"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73BC7510"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94</w:t>
      </w:r>
      <w:r w:rsidRPr="005822A7">
        <w:rPr>
          <w:rFonts w:ascii="Arial" w:hAnsi="Arial" w:cs="Arial"/>
          <w:sz w:val="22"/>
          <w:szCs w:val="22"/>
        </w:rPr>
        <w:t xml:space="preserve">. El Estado, a través del Instituto, exhibirá y promoverá el cine de calidad entre todo tipo de públicos, así como la difusión de las imágenes, contribuyendo así al fomento de la identidad local y regional. </w:t>
      </w:r>
    </w:p>
    <w:p w14:paraId="1FE3D423"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p>
    <w:p w14:paraId="024DF6CB"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95</w:t>
      </w:r>
      <w:r w:rsidRPr="005822A7">
        <w:rPr>
          <w:rFonts w:ascii="Arial" w:hAnsi="Arial" w:cs="Arial"/>
          <w:sz w:val="22"/>
          <w:szCs w:val="22"/>
        </w:rPr>
        <w:t>. Los municipios podrán impulsar la formación de sus propios acervos de imagen y cinematográficos. Los acervos municipales podrán obtener oportunamente del Instituto, apoyos técnicos y financieros necesarios para su funcionamiento, sin menoscabo de su autonomía.</w:t>
      </w:r>
    </w:p>
    <w:p w14:paraId="04018671" w14:textId="77777777" w:rsidR="001C6EBA" w:rsidRPr="005822A7" w:rsidRDefault="001C6EBA" w:rsidP="001C6EBA">
      <w:pPr>
        <w:widowControl w:val="0"/>
        <w:tabs>
          <w:tab w:val="left" w:pos="3119"/>
        </w:tabs>
        <w:autoSpaceDE w:val="0"/>
        <w:autoSpaceDN w:val="0"/>
        <w:adjustRightInd w:val="0"/>
        <w:rPr>
          <w:rFonts w:ascii="Arial" w:hAnsi="Arial" w:cs="Arial"/>
          <w:b/>
          <w:sz w:val="22"/>
          <w:szCs w:val="22"/>
        </w:rPr>
      </w:pPr>
    </w:p>
    <w:p w14:paraId="498F5579"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p>
    <w:p w14:paraId="1ACEEB2D"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CAPÍTULO VIII</w:t>
      </w:r>
    </w:p>
    <w:p w14:paraId="0F20DAF1"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 xml:space="preserve">DE LOS ESPACIOS ALTERNATIVOS PARA </w:t>
      </w:r>
      <w:smartTag w:uri="urn:schemas-microsoft-com:office:smarttags" w:element="PersonName">
        <w:smartTagPr>
          <w:attr w:name="ProductID" w:val="LA DIFUSIￓN CULTURAL"/>
        </w:smartTagPr>
        <w:smartTag w:uri="urn:schemas-microsoft-com:office:smarttags" w:element="PersonName">
          <w:smartTagPr>
            <w:attr w:name="ProductID" w:val="LA DIFUSIￓN"/>
          </w:smartTagPr>
          <w:r w:rsidRPr="005822A7">
            <w:rPr>
              <w:rFonts w:ascii="Arial" w:hAnsi="Arial" w:cs="Arial"/>
              <w:b/>
              <w:sz w:val="22"/>
              <w:szCs w:val="22"/>
            </w:rPr>
            <w:t>LA DIFUSIÓN</w:t>
          </w:r>
        </w:smartTag>
        <w:r w:rsidRPr="005822A7">
          <w:rPr>
            <w:rFonts w:ascii="Arial" w:hAnsi="Arial" w:cs="Arial"/>
            <w:b/>
            <w:sz w:val="22"/>
            <w:szCs w:val="22"/>
          </w:rPr>
          <w:t xml:space="preserve"> CULTURAL</w:t>
        </w:r>
      </w:smartTag>
    </w:p>
    <w:p w14:paraId="7A7C0EDD"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045320C9"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96</w:t>
      </w:r>
      <w:r w:rsidRPr="005822A7">
        <w:rPr>
          <w:rFonts w:ascii="Arial" w:hAnsi="Arial" w:cs="Arial"/>
          <w:sz w:val="22"/>
          <w:szCs w:val="22"/>
        </w:rPr>
        <w:t xml:space="preserve">. Los espacios alternativos para la difusión cultural, son los que la sociedad civil, artistas, promotores y difusores independientes utilizan para mostrar la diversidad de las propuestas artísticas. Asimismo, el Estado reconoce que los espacios culturales alternativos e independientes son indispensables para el crecimiento de los individuos y contribuyen a la </w:t>
      </w:r>
      <w:proofErr w:type="gramStart"/>
      <w:r w:rsidRPr="005822A7">
        <w:rPr>
          <w:rFonts w:ascii="Arial" w:hAnsi="Arial" w:cs="Arial"/>
          <w:sz w:val="22"/>
          <w:szCs w:val="22"/>
        </w:rPr>
        <w:t>formación,  educación</w:t>
      </w:r>
      <w:proofErr w:type="gramEnd"/>
      <w:r w:rsidRPr="005822A7">
        <w:rPr>
          <w:rFonts w:ascii="Arial" w:hAnsi="Arial" w:cs="Arial"/>
          <w:sz w:val="22"/>
          <w:szCs w:val="22"/>
        </w:rPr>
        <w:t xml:space="preserve"> e integración social de la comunidad.</w:t>
      </w:r>
    </w:p>
    <w:p w14:paraId="041D7319" w14:textId="77777777" w:rsidR="001C6EBA" w:rsidRPr="005822A7" w:rsidRDefault="001C6EBA" w:rsidP="001C6EBA">
      <w:pPr>
        <w:widowControl w:val="0"/>
        <w:tabs>
          <w:tab w:val="left" w:pos="3119"/>
        </w:tabs>
        <w:autoSpaceDE w:val="0"/>
        <w:autoSpaceDN w:val="0"/>
        <w:adjustRightInd w:val="0"/>
        <w:jc w:val="both"/>
        <w:rPr>
          <w:rFonts w:ascii="Arial" w:hAnsi="Arial" w:cs="Arial"/>
          <w:b/>
          <w:sz w:val="22"/>
          <w:szCs w:val="22"/>
        </w:rPr>
      </w:pPr>
    </w:p>
    <w:p w14:paraId="78D542C5"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sz w:val="22"/>
          <w:szCs w:val="22"/>
        </w:rPr>
        <w:t>ARTÍCULO 97</w:t>
      </w:r>
      <w:r w:rsidRPr="005822A7">
        <w:rPr>
          <w:rFonts w:ascii="Arial" w:hAnsi="Arial" w:cs="Arial"/>
          <w:sz w:val="22"/>
          <w:szCs w:val="22"/>
        </w:rPr>
        <w:t xml:space="preserve">. Los Municipios, en el marco de su competencia, reglamentarán la operación de los espacios alternativos para la difusión cultural, señalando los requisitos para que obtengan </w:t>
      </w:r>
      <w:r w:rsidRPr="005822A7">
        <w:rPr>
          <w:rFonts w:ascii="Arial" w:hAnsi="Arial" w:cs="Arial"/>
          <w:sz w:val="22"/>
          <w:szCs w:val="22"/>
        </w:rPr>
        <w:lastRenderedPageBreak/>
        <w:t>reconocimiento jurídico, el trámite de permisos, requisitos para su operación, el uso de espacios públicos e incentivos fiscales, cuando sea el caso.</w:t>
      </w:r>
    </w:p>
    <w:p w14:paraId="286F84B7"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594331C7"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01D97C35"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TITULO QUINTO</w:t>
      </w:r>
    </w:p>
    <w:p w14:paraId="0F7EB9B9" w14:textId="77777777" w:rsidR="001C6EBA" w:rsidRPr="005822A7" w:rsidRDefault="001C6EBA" w:rsidP="001C6EBA">
      <w:pPr>
        <w:pStyle w:val="Ttulo2"/>
        <w:rPr>
          <w:rFonts w:cs="Arial"/>
          <w:color w:val="000000"/>
          <w:szCs w:val="22"/>
        </w:rPr>
      </w:pPr>
      <w:r w:rsidRPr="005822A7">
        <w:rPr>
          <w:rFonts w:cs="Arial"/>
          <w:color w:val="000000"/>
          <w:szCs w:val="22"/>
        </w:rPr>
        <w:t>DEL INSTITUTO DE CULTURA DEL ESTADO DE DURANGO</w:t>
      </w:r>
    </w:p>
    <w:p w14:paraId="0BA7B818" w14:textId="77777777" w:rsidR="001C6EBA" w:rsidRPr="005822A7" w:rsidRDefault="001C6EBA" w:rsidP="001C6EBA">
      <w:pPr>
        <w:widowControl w:val="0"/>
        <w:tabs>
          <w:tab w:val="left" w:pos="3119"/>
        </w:tabs>
        <w:autoSpaceDE w:val="0"/>
        <w:autoSpaceDN w:val="0"/>
        <w:adjustRightInd w:val="0"/>
        <w:jc w:val="center"/>
        <w:rPr>
          <w:rFonts w:ascii="Arial" w:hAnsi="Arial" w:cs="Arial"/>
          <w:b/>
          <w:bCs/>
          <w:sz w:val="22"/>
          <w:szCs w:val="22"/>
        </w:rPr>
      </w:pPr>
    </w:p>
    <w:p w14:paraId="3C4E1895" w14:textId="77777777" w:rsidR="001C6EBA" w:rsidRPr="005822A7" w:rsidRDefault="001C6EBA" w:rsidP="001C6EBA">
      <w:pPr>
        <w:widowControl w:val="0"/>
        <w:tabs>
          <w:tab w:val="left" w:pos="3119"/>
        </w:tabs>
        <w:autoSpaceDE w:val="0"/>
        <w:autoSpaceDN w:val="0"/>
        <w:adjustRightInd w:val="0"/>
        <w:jc w:val="center"/>
        <w:rPr>
          <w:rFonts w:ascii="Arial" w:hAnsi="Arial" w:cs="Arial"/>
          <w:b/>
          <w:bCs/>
          <w:sz w:val="22"/>
          <w:szCs w:val="22"/>
        </w:rPr>
      </w:pPr>
      <w:r w:rsidRPr="005822A7">
        <w:rPr>
          <w:rFonts w:ascii="Arial" w:hAnsi="Arial" w:cs="Arial"/>
          <w:b/>
          <w:bCs/>
          <w:sz w:val="22"/>
          <w:szCs w:val="22"/>
        </w:rPr>
        <w:t>CAPÍTULO I</w:t>
      </w:r>
    </w:p>
    <w:p w14:paraId="1B11D7E2" w14:textId="77777777" w:rsidR="001C6EBA" w:rsidRPr="005822A7" w:rsidRDefault="001C6EBA" w:rsidP="001C6EBA">
      <w:pPr>
        <w:widowControl w:val="0"/>
        <w:tabs>
          <w:tab w:val="left" w:pos="3119"/>
        </w:tabs>
        <w:autoSpaceDE w:val="0"/>
        <w:autoSpaceDN w:val="0"/>
        <w:adjustRightInd w:val="0"/>
        <w:jc w:val="center"/>
        <w:rPr>
          <w:rFonts w:ascii="Arial" w:hAnsi="Arial" w:cs="Arial"/>
          <w:sz w:val="22"/>
          <w:szCs w:val="22"/>
        </w:rPr>
      </w:pPr>
      <w:r w:rsidRPr="005822A7">
        <w:rPr>
          <w:rFonts w:ascii="Arial" w:hAnsi="Arial" w:cs="Arial"/>
          <w:b/>
          <w:bCs/>
          <w:sz w:val="22"/>
          <w:szCs w:val="22"/>
        </w:rPr>
        <w:t>BASES GENERALES</w:t>
      </w:r>
    </w:p>
    <w:p w14:paraId="1693C515" w14:textId="77777777" w:rsidR="001C6EBA" w:rsidRPr="005822A7" w:rsidRDefault="001C6EBA" w:rsidP="001C6EBA">
      <w:pPr>
        <w:widowControl w:val="0"/>
        <w:tabs>
          <w:tab w:val="left" w:pos="3119"/>
        </w:tabs>
        <w:autoSpaceDE w:val="0"/>
        <w:autoSpaceDN w:val="0"/>
        <w:adjustRightInd w:val="0"/>
        <w:jc w:val="center"/>
        <w:rPr>
          <w:rFonts w:ascii="Arial" w:hAnsi="Arial" w:cs="Arial"/>
          <w:sz w:val="22"/>
          <w:szCs w:val="22"/>
        </w:rPr>
      </w:pPr>
    </w:p>
    <w:p w14:paraId="3DFC7126"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ARTÍCULO 98.</w:t>
      </w:r>
      <w:r w:rsidRPr="005822A7">
        <w:rPr>
          <w:rFonts w:ascii="Arial" w:hAnsi="Arial" w:cs="Arial"/>
          <w:sz w:val="22"/>
          <w:szCs w:val="22"/>
        </w:rPr>
        <w:t xml:space="preserve"> El Instituto de Cultura del Estado de Durango, es un organismo público descentralizado, con personalidad jurídica y patrimonio propio, y tendrá su sede en la ciudad de Durango, sin perjuicio de que se puedan establecer en otras poblaciones de la entidad las instalaciones y oficinas que se estimen necesarias para el cumplimiento de su objeto. </w:t>
      </w:r>
    </w:p>
    <w:p w14:paraId="188D9354"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0A59ACCD"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 xml:space="preserve">ARTÍCULO 99. </w:t>
      </w:r>
      <w:r w:rsidRPr="005822A7">
        <w:rPr>
          <w:rFonts w:ascii="Arial" w:hAnsi="Arial" w:cs="Arial"/>
          <w:sz w:val="22"/>
          <w:szCs w:val="22"/>
        </w:rPr>
        <w:t>El Instituto tiene como objeto:</w:t>
      </w:r>
    </w:p>
    <w:p w14:paraId="2D46D930"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1206E06E" w14:textId="77777777" w:rsidR="001C6EBA" w:rsidRPr="005822A7" w:rsidRDefault="001C6EBA" w:rsidP="00EB1C96">
      <w:pPr>
        <w:widowControl w:val="0"/>
        <w:numPr>
          <w:ilvl w:val="0"/>
          <w:numId w:val="17"/>
        </w:numPr>
        <w:autoSpaceDE w:val="0"/>
        <w:autoSpaceDN w:val="0"/>
        <w:adjustRightInd w:val="0"/>
        <w:jc w:val="both"/>
        <w:rPr>
          <w:rFonts w:ascii="Arial" w:hAnsi="Arial" w:cs="Arial"/>
          <w:sz w:val="22"/>
          <w:szCs w:val="22"/>
        </w:rPr>
      </w:pPr>
      <w:r w:rsidRPr="005822A7">
        <w:rPr>
          <w:rFonts w:ascii="Arial" w:hAnsi="Arial" w:cs="Arial"/>
          <w:sz w:val="22"/>
          <w:szCs w:val="22"/>
        </w:rPr>
        <w:t xml:space="preserve">Impulsar el desarrollo cultural y diseñar la política cultural del Estado en los términos de esta ley, para lo que </w:t>
      </w:r>
      <w:r w:rsidRPr="005822A7">
        <w:rPr>
          <w:rFonts w:ascii="Arial" w:hAnsi="Arial" w:cs="Arial"/>
          <w:snapToGrid w:val="0"/>
          <w:sz w:val="22"/>
          <w:szCs w:val="22"/>
        </w:rPr>
        <w:t>realizará diagnósticos y evaluaciones periódicas e instrumentará mecanismos específicos de consulta a los participantes en la actividad cultural y artística;</w:t>
      </w:r>
    </w:p>
    <w:p w14:paraId="2CDC9535" w14:textId="77777777" w:rsidR="001C6EBA" w:rsidRPr="005822A7" w:rsidRDefault="001C6EBA" w:rsidP="001C6EBA">
      <w:pPr>
        <w:widowControl w:val="0"/>
        <w:autoSpaceDE w:val="0"/>
        <w:autoSpaceDN w:val="0"/>
        <w:adjustRightInd w:val="0"/>
        <w:ind w:left="1080"/>
        <w:jc w:val="both"/>
        <w:rPr>
          <w:rFonts w:ascii="Arial" w:hAnsi="Arial" w:cs="Arial"/>
          <w:sz w:val="22"/>
          <w:szCs w:val="22"/>
        </w:rPr>
      </w:pPr>
    </w:p>
    <w:p w14:paraId="2554E367" w14:textId="77777777" w:rsidR="001C6EBA" w:rsidRPr="005822A7" w:rsidRDefault="001C6EBA" w:rsidP="00EB1C96">
      <w:pPr>
        <w:widowControl w:val="0"/>
        <w:numPr>
          <w:ilvl w:val="0"/>
          <w:numId w:val="17"/>
        </w:numPr>
        <w:autoSpaceDE w:val="0"/>
        <w:autoSpaceDN w:val="0"/>
        <w:adjustRightInd w:val="0"/>
        <w:jc w:val="both"/>
        <w:rPr>
          <w:rFonts w:ascii="Arial" w:hAnsi="Arial" w:cs="Arial"/>
          <w:sz w:val="22"/>
          <w:szCs w:val="22"/>
        </w:rPr>
      </w:pPr>
      <w:r w:rsidRPr="005822A7">
        <w:rPr>
          <w:rFonts w:ascii="Arial" w:hAnsi="Arial" w:cs="Arial"/>
          <w:sz w:val="22"/>
          <w:szCs w:val="22"/>
        </w:rPr>
        <w:t>Coordinar y vigilar las políticas generales sobre la cultura y de dictar las normas técnicas, operativas y administrativas, atendiendo a los principios que establece esta Ley para sustentar la cultura y el arte en el Estado;</w:t>
      </w:r>
    </w:p>
    <w:p w14:paraId="44A4B564"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7DCFA866" w14:textId="77777777" w:rsidR="001C6EBA" w:rsidRPr="005822A7" w:rsidRDefault="001C6EBA" w:rsidP="00EB1C96">
      <w:pPr>
        <w:widowControl w:val="0"/>
        <w:numPr>
          <w:ilvl w:val="0"/>
          <w:numId w:val="17"/>
        </w:numPr>
        <w:autoSpaceDE w:val="0"/>
        <w:autoSpaceDN w:val="0"/>
        <w:adjustRightInd w:val="0"/>
        <w:jc w:val="both"/>
        <w:rPr>
          <w:rFonts w:ascii="Arial" w:hAnsi="Arial" w:cs="Arial"/>
          <w:sz w:val="22"/>
          <w:szCs w:val="22"/>
        </w:rPr>
      </w:pPr>
      <w:r w:rsidRPr="005822A7">
        <w:rPr>
          <w:rFonts w:ascii="Arial" w:hAnsi="Arial" w:cs="Arial"/>
          <w:sz w:val="22"/>
          <w:szCs w:val="22"/>
        </w:rPr>
        <w:t>Establecer y mantener activo el registro e inventario de bienes y recursos culturales del Estado considerados como patrimonio cultural;</w:t>
      </w:r>
    </w:p>
    <w:p w14:paraId="227C408D"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13C51F7E" w14:textId="77777777" w:rsidR="001C6EBA" w:rsidRPr="005822A7" w:rsidRDefault="001C6EBA" w:rsidP="00EB1C96">
      <w:pPr>
        <w:widowControl w:val="0"/>
        <w:numPr>
          <w:ilvl w:val="0"/>
          <w:numId w:val="17"/>
        </w:numPr>
        <w:autoSpaceDE w:val="0"/>
        <w:autoSpaceDN w:val="0"/>
        <w:adjustRightInd w:val="0"/>
        <w:jc w:val="both"/>
        <w:rPr>
          <w:rFonts w:ascii="Arial" w:hAnsi="Arial" w:cs="Arial"/>
          <w:sz w:val="22"/>
          <w:szCs w:val="22"/>
        </w:rPr>
      </w:pPr>
      <w:r w:rsidRPr="005822A7">
        <w:rPr>
          <w:rFonts w:ascii="Arial" w:hAnsi="Arial" w:cs="Arial"/>
          <w:sz w:val="22"/>
          <w:szCs w:val="22"/>
        </w:rPr>
        <w:t xml:space="preserve">Otorgar reconocimientos, estímulos y becas que impulsen el desarrollo </w:t>
      </w:r>
      <w:proofErr w:type="gramStart"/>
      <w:r w:rsidRPr="005822A7">
        <w:rPr>
          <w:rFonts w:ascii="Arial" w:hAnsi="Arial" w:cs="Arial"/>
          <w:sz w:val="22"/>
          <w:szCs w:val="22"/>
        </w:rPr>
        <w:t>cultural,  conforme</w:t>
      </w:r>
      <w:proofErr w:type="gramEnd"/>
      <w:r w:rsidRPr="005822A7">
        <w:rPr>
          <w:rFonts w:ascii="Arial" w:hAnsi="Arial" w:cs="Arial"/>
          <w:sz w:val="22"/>
          <w:szCs w:val="22"/>
        </w:rPr>
        <w:t xml:space="preserve"> a sus programas y partidas presupuestales aprobadas;  </w:t>
      </w:r>
    </w:p>
    <w:p w14:paraId="0C55D614"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540284AC" w14:textId="77777777" w:rsidR="001C6EBA" w:rsidRPr="005822A7" w:rsidRDefault="001C6EBA" w:rsidP="00EB1C96">
      <w:pPr>
        <w:widowControl w:val="0"/>
        <w:numPr>
          <w:ilvl w:val="0"/>
          <w:numId w:val="17"/>
        </w:numPr>
        <w:autoSpaceDE w:val="0"/>
        <w:autoSpaceDN w:val="0"/>
        <w:adjustRightInd w:val="0"/>
        <w:jc w:val="both"/>
        <w:rPr>
          <w:rFonts w:ascii="Arial" w:hAnsi="Arial" w:cs="Arial"/>
          <w:sz w:val="22"/>
          <w:szCs w:val="22"/>
        </w:rPr>
      </w:pPr>
      <w:r w:rsidRPr="005822A7">
        <w:rPr>
          <w:rFonts w:ascii="Arial" w:hAnsi="Arial" w:cs="Arial"/>
          <w:sz w:val="22"/>
          <w:szCs w:val="22"/>
        </w:rPr>
        <w:t>Promoverla difusión de tradiciones y valores estatales, regionales y nacionales que fortalezcan la identidad como duranguenses y como mexicanos;</w:t>
      </w:r>
    </w:p>
    <w:p w14:paraId="7FA8984B" w14:textId="77777777" w:rsidR="001C6EBA" w:rsidRPr="005822A7" w:rsidRDefault="001C6EBA" w:rsidP="001C6EBA">
      <w:pPr>
        <w:pStyle w:val="Prrafodelista"/>
        <w:rPr>
          <w:rFonts w:ascii="Arial" w:hAnsi="Arial" w:cs="Arial"/>
        </w:rPr>
      </w:pPr>
    </w:p>
    <w:p w14:paraId="01E75EF9" w14:textId="77777777" w:rsidR="001C6EBA" w:rsidRPr="005822A7" w:rsidRDefault="001C6EBA" w:rsidP="00EB1C96">
      <w:pPr>
        <w:widowControl w:val="0"/>
        <w:numPr>
          <w:ilvl w:val="0"/>
          <w:numId w:val="17"/>
        </w:numPr>
        <w:autoSpaceDE w:val="0"/>
        <w:autoSpaceDN w:val="0"/>
        <w:adjustRightInd w:val="0"/>
        <w:jc w:val="both"/>
        <w:rPr>
          <w:rFonts w:ascii="Arial" w:hAnsi="Arial" w:cs="Arial"/>
          <w:sz w:val="22"/>
          <w:szCs w:val="22"/>
        </w:rPr>
      </w:pPr>
      <w:r w:rsidRPr="005822A7">
        <w:rPr>
          <w:rFonts w:ascii="Arial" w:hAnsi="Arial" w:cs="Arial"/>
          <w:sz w:val="22"/>
          <w:szCs w:val="22"/>
        </w:rPr>
        <w:t>Establecer relaciones con otros organismos e instancias de carácter cultural de los tres ámbitos de gobierno, además de los sectores educativo y científico, público y privado, que desarrollen programas culturales, sin menoscabo de la autoridad de éstos en las áreas de su propia competencia, y</w:t>
      </w:r>
    </w:p>
    <w:p w14:paraId="24333553" w14:textId="77777777" w:rsidR="001C6EBA" w:rsidRPr="005822A7" w:rsidRDefault="001C6EBA" w:rsidP="001C6EBA">
      <w:pPr>
        <w:pStyle w:val="Prrafodelista"/>
        <w:rPr>
          <w:rFonts w:ascii="Arial" w:hAnsi="Arial" w:cs="Arial"/>
        </w:rPr>
      </w:pPr>
    </w:p>
    <w:p w14:paraId="5B9173D7" w14:textId="77777777" w:rsidR="001C6EBA" w:rsidRPr="005822A7" w:rsidRDefault="001C6EBA" w:rsidP="00EB1C96">
      <w:pPr>
        <w:widowControl w:val="0"/>
        <w:numPr>
          <w:ilvl w:val="0"/>
          <w:numId w:val="17"/>
        </w:numPr>
        <w:autoSpaceDE w:val="0"/>
        <w:autoSpaceDN w:val="0"/>
        <w:adjustRightInd w:val="0"/>
        <w:jc w:val="both"/>
        <w:rPr>
          <w:rFonts w:ascii="Arial" w:hAnsi="Arial" w:cs="Arial"/>
          <w:sz w:val="22"/>
          <w:szCs w:val="22"/>
        </w:rPr>
      </w:pPr>
      <w:r w:rsidRPr="005822A7">
        <w:rPr>
          <w:rFonts w:ascii="Arial" w:hAnsi="Arial" w:cs="Arial"/>
          <w:sz w:val="22"/>
          <w:szCs w:val="22"/>
        </w:rPr>
        <w:t>Diseñar la normativa técnica en materia de educación cultural y artística en la entidad, en estrecha coordinación y vinculación con las autoridades federales y estatales correspondientes, con las instituciones de educación superior del Estado y del país y con todas las instancias nacionales e internacionales, cuyos objetivos sean afines.</w:t>
      </w:r>
    </w:p>
    <w:p w14:paraId="7615E2E8" w14:textId="77777777" w:rsidR="001C6EBA" w:rsidRPr="005822A7" w:rsidRDefault="001C6EBA" w:rsidP="001C6EBA">
      <w:pPr>
        <w:widowControl w:val="0"/>
        <w:autoSpaceDE w:val="0"/>
        <w:autoSpaceDN w:val="0"/>
        <w:adjustRightInd w:val="0"/>
        <w:rPr>
          <w:rFonts w:ascii="Arial" w:hAnsi="Arial" w:cs="Arial"/>
          <w:sz w:val="22"/>
          <w:szCs w:val="22"/>
        </w:rPr>
      </w:pPr>
    </w:p>
    <w:p w14:paraId="40AEDC63" w14:textId="77777777" w:rsidR="001C6EBA"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lastRenderedPageBreak/>
        <w:t>ARTÍCULO 100.</w:t>
      </w:r>
      <w:r w:rsidRPr="005822A7">
        <w:rPr>
          <w:rFonts w:ascii="Arial" w:hAnsi="Arial" w:cs="Arial"/>
          <w:sz w:val="22"/>
          <w:szCs w:val="22"/>
        </w:rPr>
        <w:t xml:space="preserve"> El Instituto tendrá facultades para elaborar y, en su caso, supervisar y autorizar anualmente los anexos y expedientes técnicos de los convenios estatales de desarrollo, para todos aquellos capítulos relacionados con la cultura en los aspectos de equipamiento, proyectos especiales, promoción, fomento y construcción de obra pública destinada al servicio cultural, así como para la restauración de obras artísticas y del patrimonio arquitectónico e histórico del Estado.</w:t>
      </w:r>
    </w:p>
    <w:p w14:paraId="0F49906B" w14:textId="77777777" w:rsidR="00834136" w:rsidRDefault="00834136" w:rsidP="001C6EBA">
      <w:pPr>
        <w:widowControl w:val="0"/>
        <w:autoSpaceDE w:val="0"/>
        <w:autoSpaceDN w:val="0"/>
        <w:adjustRightInd w:val="0"/>
        <w:jc w:val="both"/>
        <w:rPr>
          <w:rFonts w:ascii="Arial" w:hAnsi="Arial" w:cs="Arial"/>
          <w:sz w:val="22"/>
          <w:szCs w:val="22"/>
        </w:rPr>
      </w:pPr>
    </w:p>
    <w:p w14:paraId="1436132B" w14:textId="77777777" w:rsidR="00834136" w:rsidRDefault="00834136" w:rsidP="00834136">
      <w:pPr>
        <w:autoSpaceDE w:val="0"/>
        <w:autoSpaceDN w:val="0"/>
        <w:adjustRightInd w:val="0"/>
        <w:jc w:val="both"/>
        <w:rPr>
          <w:rFonts w:ascii="Arial" w:hAnsi="Arial" w:cs="Arial"/>
          <w:sz w:val="22"/>
          <w:szCs w:val="22"/>
        </w:rPr>
      </w:pPr>
      <w:r w:rsidRPr="00834136">
        <w:rPr>
          <w:rFonts w:ascii="Arial" w:hAnsi="Arial" w:cs="Arial"/>
          <w:sz w:val="22"/>
          <w:szCs w:val="22"/>
        </w:rPr>
        <w:t>El Instituto tiene a su cargo la dirección, operación y administración de las dependencias e instalaciones que, para el cumplimiento de su objeto, le sean asignadas a efecto de contribuir a la preservación del patrimonio cultural, histórico, artístico, paleontológico, arqueológico y arquitectónico, en los términos de la legislación aplicable.</w:t>
      </w:r>
    </w:p>
    <w:p w14:paraId="798A183B" w14:textId="77777777" w:rsidR="00611E96" w:rsidRPr="00E428C6" w:rsidRDefault="00611E96" w:rsidP="00611E96">
      <w:pPr>
        <w:autoSpaceDE w:val="0"/>
        <w:autoSpaceDN w:val="0"/>
        <w:adjustRightInd w:val="0"/>
        <w:jc w:val="right"/>
        <w:rPr>
          <w:rFonts w:ascii="Arial" w:hAnsi="Arial" w:cs="Arial"/>
          <w:i/>
          <w:color w:val="0070C0"/>
          <w:sz w:val="22"/>
          <w:szCs w:val="22"/>
        </w:rPr>
      </w:pPr>
      <w:r w:rsidRPr="00E428C6">
        <w:rPr>
          <w:rFonts w:asciiTheme="minorHAnsi" w:hAnsiTheme="minorHAnsi" w:cs="Arial"/>
          <w:b/>
          <w:i/>
          <w:color w:val="0070C0"/>
          <w:sz w:val="16"/>
          <w:szCs w:val="16"/>
        </w:rPr>
        <w:t>PARRAFO REFORMADO POR DEC. 504 P. O. 43 DE FECHA 30 DE MAYO DE 2013</w:t>
      </w:r>
    </w:p>
    <w:p w14:paraId="41D097CE" w14:textId="77777777" w:rsidR="00834136" w:rsidRPr="005822A7" w:rsidRDefault="00834136" w:rsidP="001C6EBA">
      <w:pPr>
        <w:widowControl w:val="0"/>
        <w:autoSpaceDE w:val="0"/>
        <w:autoSpaceDN w:val="0"/>
        <w:adjustRightInd w:val="0"/>
        <w:jc w:val="both"/>
        <w:rPr>
          <w:rFonts w:ascii="Arial" w:hAnsi="Arial" w:cs="Arial"/>
          <w:sz w:val="22"/>
          <w:szCs w:val="22"/>
        </w:rPr>
      </w:pPr>
    </w:p>
    <w:p w14:paraId="7A5C83C9" w14:textId="77777777" w:rsidR="009421F8" w:rsidRDefault="001C6EBA" w:rsidP="009421F8">
      <w:pPr>
        <w:autoSpaceDE w:val="0"/>
        <w:autoSpaceDN w:val="0"/>
        <w:adjustRightInd w:val="0"/>
        <w:jc w:val="both"/>
        <w:rPr>
          <w:rFonts w:ascii="Arial" w:hAnsi="Arial" w:cs="Arial"/>
          <w:sz w:val="22"/>
          <w:szCs w:val="22"/>
        </w:rPr>
      </w:pPr>
      <w:r w:rsidRPr="005822A7">
        <w:rPr>
          <w:rFonts w:ascii="Arial" w:hAnsi="Arial" w:cs="Arial"/>
          <w:b/>
          <w:sz w:val="22"/>
          <w:szCs w:val="22"/>
        </w:rPr>
        <w:t xml:space="preserve">ARTÍCULO 101. </w:t>
      </w:r>
      <w:r w:rsidR="009421F8" w:rsidRPr="009421F8">
        <w:rPr>
          <w:rFonts w:ascii="Arial" w:hAnsi="Arial" w:cs="Arial"/>
          <w:sz w:val="22"/>
          <w:szCs w:val="22"/>
        </w:rPr>
        <w:t>El Director General del Instituto será designado y removido libremente por el Ejecutivo del Estado.</w:t>
      </w:r>
    </w:p>
    <w:p w14:paraId="4A38C0F0" w14:textId="77777777" w:rsidR="009421F8" w:rsidRDefault="009421F8" w:rsidP="009421F8">
      <w:pPr>
        <w:autoSpaceDE w:val="0"/>
        <w:autoSpaceDN w:val="0"/>
        <w:adjustRightInd w:val="0"/>
        <w:jc w:val="both"/>
        <w:rPr>
          <w:rFonts w:ascii="Arial" w:hAnsi="Arial" w:cs="Arial"/>
          <w:b/>
          <w:sz w:val="24"/>
          <w:szCs w:val="24"/>
        </w:rPr>
      </w:pPr>
    </w:p>
    <w:p w14:paraId="7E4E8808" w14:textId="77777777" w:rsidR="009421F8" w:rsidRPr="009421F8" w:rsidRDefault="009421F8" w:rsidP="009421F8">
      <w:pPr>
        <w:spacing w:line="360" w:lineRule="auto"/>
        <w:jc w:val="both"/>
        <w:rPr>
          <w:rFonts w:ascii="Arial" w:hAnsi="Arial" w:cs="Arial"/>
          <w:sz w:val="22"/>
          <w:szCs w:val="22"/>
        </w:rPr>
      </w:pPr>
      <w:r w:rsidRPr="009421F8">
        <w:rPr>
          <w:rFonts w:ascii="Arial" w:hAnsi="Arial" w:cs="Arial"/>
          <w:sz w:val="22"/>
          <w:szCs w:val="22"/>
        </w:rPr>
        <w:t>El Director General será el ejecutor de las propuestas, política, acuerdos, planes y programas del Instituto; ejercerá las facultades y atribuciones que le confiere esta Ley y las que disponga la Junta Directiva; el cargo deberá recaer en la persona que reúna los siguientes requisitos:</w:t>
      </w:r>
    </w:p>
    <w:p w14:paraId="25C59ABC" w14:textId="77777777" w:rsidR="009421F8" w:rsidRPr="0079157E" w:rsidRDefault="009421F8" w:rsidP="009421F8">
      <w:pPr>
        <w:autoSpaceDE w:val="0"/>
        <w:autoSpaceDN w:val="0"/>
        <w:adjustRightInd w:val="0"/>
        <w:jc w:val="both"/>
        <w:rPr>
          <w:rFonts w:ascii="Arial" w:hAnsi="Arial" w:cs="Arial"/>
          <w:b/>
          <w:bCs/>
          <w:sz w:val="24"/>
          <w:szCs w:val="24"/>
        </w:rPr>
      </w:pPr>
    </w:p>
    <w:p w14:paraId="28CDF3A4" w14:textId="77777777" w:rsidR="009421F8" w:rsidRPr="009421F8" w:rsidRDefault="009421F8" w:rsidP="00AB43AA">
      <w:pPr>
        <w:pStyle w:val="Prrafodelista"/>
        <w:numPr>
          <w:ilvl w:val="0"/>
          <w:numId w:val="35"/>
        </w:numPr>
        <w:spacing w:line="360" w:lineRule="auto"/>
        <w:jc w:val="both"/>
        <w:rPr>
          <w:rFonts w:ascii="Arial" w:hAnsi="Arial" w:cs="Arial"/>
          <w:sz w:val="22"/>
          <w:szCs w:val="22"/>
        </w:rPr>
      </w:pPr>
      <w:r w:rsidRPr="009421F8">
        <w:rPr>
          <w:rFonts w:ascii="Arial" w:hAnsi="Arial" w:cs="Arial"/>
          <w:sz w:val="22"/>
          <w:szCs w:val="22"/>
        </w:rPr>
        <w:t>Ser mexicano en pleno ejercicio de sus derechos;</w:t>
      </w:r>
    </w:p>
    <w:p w14:paraId="0008B027" w14:textId="77777777" w:rsidR="009421F8" w:rsidRPr="009421F8" w:rsidRDefault="009421F8" w:rsidP="009421F8">
      <w:pPr>
        <w:spacing w:line="360" w:lineRule="auto"/>
        <w:jc w:val="both"/>
        <w:rPr>
          <w:rFonts w:ascii="Arial" w:hAnsi="Arial" w:cs="Arial"/>
          <w:sz w:val="22"/>
          <w:szCs w:val="22"/>
        </w:rPr>
      </w:pPr>
    </w:p>
    <w:p w14:paraId="685A65EA" w14:textId="77777777" w:rsidR="009421F8" w:rsidRPr="009421F8" w:rsidRDefault="009421F8" w:rsidP="00AB43AA">
      <w:pPr>
        <w:pStyle w:val="Prrafodelista"/>
        <w:numPr>
          <w:ilvl w:val="0"/>
          <w:numId w:val="35"/>
        </w:numPr>
        <w:spacing w:line="360" w:lineRule="auto"/>
        <w:jc w:val="both"/>
        <w:rPr>
          <w:rFonts w:ascii="Arial" w:hAnsi="Arial" w:cs="Arial"/>
          <w:sz w:val="22"/>
          <w:szCs w:val="22"/>
        </w:rPr>
      </w:pPr>
      <w:r w:rsidRPr="009421F8">
        <w:rPr>
          <w:rFonts w:ascii="Arial" w:hAnsi="Arial" w:cs="Arial"/>
          <w:sz w:val="22"/>
          <w:szCs w:val="22"/>
        </w:rPr>
        <w:t>Tener 30 años cumplidos al día de su designación;</w:t>
      </w:r>
    </w:p>
    <w:p w14:paraId="6F04A01E" w14:textId="77777777" w:rsidR="009421F8" w:rsidRPr="009421F8" w:rsidRDefault="009421F8" w:rsidP="009421F8">
      <w:pPr>
        <w:spacing w:line="360" w:lineRule="auto"/>
        <w:jc w:val="both"/>
        <w:rPr>
          <w:rFonts w:ascii="Arial" w:hAnsi="Arial" w:cs="Arial"/>
          <w:sz w:val="22"/>
          <w:szCs w:val="22"/>
        </w:rPr>
      </w:pPr>
    </w:p>
    <w:p w14:paraId="1F7F8BC6" w14:textId="77777777" w:rsidR="009421F8" w:rsidRPr="009421F8" w:rsidRDefault="009421F8" w:rsidP="00AB43AA">
      <w:pPr>
        <w:pStyle w:val="Prrafodelista"/>
        <w:numPr>
          <w:ilvl w:val="0"/>
          <w:numId w:val="35"/>
        </w:numPr>
        <w:jc w:val="both"/>
        <w:rPr>
          <w:rFonts w:ascii="Arial" w:hAnsi="Arial" w:cs="Arial"/>
          <w:sz w:val="22"/>
          <w:szCs w:val="22"/>
        </w:rPr>
      </w:pPr>
      <w:r w:rsidRPr="009421F8">
        <w:rPr>
          <w:rFonts w:ascii="Arial" w:hAnsi="Arial" w:cs="Arial"/>
          <w:sz w:val="22"/>
          <w:szCs w:val="22"/>
        </w:rPr>
        <w:t>Tener una trayectoria cultural relevante, a través de publicaciones o ejecución de obras de reconocido mérito académico;</w:t>
      </w:r>
    </w:p>
    <w:p w14:paraId="7B21DB8E" w14:textId="77777777" w:rsidR="009421F8" w:rsidRPr="009421F8" w:rsidRDefault="009421F8" w:rsidP="009421F8">
      <w:pPr>
        <w:spacing w:line="360" w:lineRule="auto"/>
        <w:jc w:val="both"/>
        <w:rPr>
          <w:rFonts w:ascii="Arial" w:hAnsi="Arial" w:cs="Arial"/>
          <w:sz w:val="22"/>
          <w:szCs w:val="22"/>
        </w:rPr>
      </w:pPr>
    </w:p>
    <w:p w14:paraId="5CF0D25E" w14:textId="77777777" w:rsidR="009421F8" w:rsidRPr="009421F8" w:rsidRDefault="009421F8" w:rsidP="00AB43AA">
      <w:pPr>
        <w:pStyle w:val="Prrafodelista"/>
        <w:numPr>
          <w:ilvl w:val="0"/>
          <w:numId w:val="35"/>
        </w:numPr>
        <w:spacing w:line="360" w:lineRule="auto"/>
        <w:jc w:val="both"/>
        <w:rPr>
          <w:rFonts w:ascii="Arial" w:hAnsi="Arial" w:cs="Arial"/>
          <w:sz w:val="22"/>
          <w:szCs w:val="22"/>
        </w:rPr>
      </w:pPr>
      <w:r w:rsidRPr="009421F8">
        <w:rPr>
          <w:rFonts w:ascii="Arial" w:hAnsi="Arial" w:cs="Arial"/>
          <w:sz w:val="22"/>
          <w:szCs w:val="22"/>
        </w:rPr>
        <w:t xml:space="preserve">Tener por lo menos el grado académico de Licenciatura; </w:t>
      </w:r>
    </w:p>
    <w:p w14:paraId="1DC33CB0" w14:textId="77777777" w:rsidR="009421F8" w:rsidRPr="009421F8" w:rsidRDefault="009421F8" w:rsidP="009421F8">
      <w:pPr>
        <w:spacing w:line="360" w:lineRule="auto"/>
        <w:jc w:val="both"/>
        <w:rPr>
          <w:rFonts w:ascii="Arial" w:hAnsi="Arial" w:cs="Arial"/>
          <w:sz w:val="22"/>
          <w:szCs w:val="22"/>
        </w:rPr>
      </w:pPr>
    </w:p>
    <w:p w14:paraId="65FBEBED" w14:textId="77777777" w:rsidR="009421F8" w:rsidRPr="009421F8" w:rsidRDefault="009421F8" w:rsidP="00AB43AA">
      <w:pPr>
        <w:pStyle w:val="Prrafodelista"/>
        <w:numPr>
          <w:ilvl w:val="0"/>
          <w:numId w:val="35"/>
        </w:numPr>
        <w:spacing w:line="360" w:lineRule="auto"/>
        <w:jc w:val="both"/>
        <w:rPr>
          <w:rFonts w:ascii="Arial" w:hAnsi="Arial" w:cs="Arial"/>
          <w:sz w:val="22"/>
          <w:szCs w:val="22"/>
        </w:rPr>
      </w:pPr>
      <w:r w:rsidRPr="009421F8">
        <w:rPr>
          <w:rFonts w:ascii="Arial" w:hAnsi="Arial" w:cs="Arial"/>
          <w:sz w:val="22"/>
          <w:szCs w:val="22"/>
        </w:rPr>
        <w:t>No tener litigios pendientes contra el Instituto;</w:t>
      </w:r>
    </w:p>
    <w:p w14:paraId="0C96C196" w14:textId="77777777" w:rsidR="009421F8" w:rsidRPr="009421F8" w:rsidRDefault="009421F8" w:rsidP="009421F8">
      <w:pPr>
        <w:spacing w:line="360" w:lineRule="auto"/>
        <w:jc w:val="both"/>
        <w:rPr>
          <w:rFonts w:ascii="Arial" w:hAnsi="Arial" w:cs="Arial"/>
          <w:sz w:val="22"/>
          <w:szCs w:val="22"/>
        </w:rPr>
      </w:pPr>
    </w:p>
    <w:p w14:paraId="0E8D4CD8" w14:textId="77777777" w:rsidR="009421F8" w:rsidRPr="009421F8" w:rsidRDefault="009421F8" w:rsidP="00AB43AA">
      <w:pPr>
        <w:pStyle w:val="Prrafodelista"/>
        <w:numPr>
          <w:ilvl w:val="0"/>
          <w:numId w:val="35"/>
        </w:numPr>
        <w:jc w:val="both"/>
        <w:rPr>
          <w:rFonts w:ascii="Arial" w:hAnsi="Arial" w:cs="Arial"/>
          <w:sz w:val="22"/>
          <w:szCs w:val="22"/>
        </w:rPr>
      </w:pPr>
      <w:r w:rsidRPr="009421F8">
        <w:rPr>
          <w:rFonts w:ascii="Arial" w:hAnsi="Arial" w:cs="Arial"/>
          <w:sz w:val="22"/>
          <w:szCs w:val="22"/>
        </w:rPr>
        <w:t>Ser de reconocida honorabilidad y no haber sido sentenciado por delitos patrimoniales o inhabilitado para ejercer o para desempeñarse como servidor público, y</w:t>
      </w:r>
    </w:p>
    <w:p w14:paraId="5DC9BA88" w14:textId="77777777" w:rsidR="009421F8" w:rsidRPr="009421F8" w:rsidRDefault="009421F8" w:rsidP="009421F8">
      <w:pPr>
        <w:spacing w:line="360" w:lineRule="auto"/>
        <w:ind w:left="1428"/>
        <w:jc w:val="both"/>
        <w:rPr>
          <w:rFonts w:ascii="Arial" w:hAnsi="Arial" w:cs="Arial"/>
          <w:sz w:val="22"/>
          <w:szCs w:val="22"/>
        </w:rPr>
      </w:pPr>
    </w:p>
    <w:p w14:paraId="1F05D8DD" w14:textId="77777777" w:rsidR="00611E96" w:rsidRDefault="009421F8" w:rsidP="00611E96">
      <w:pPr>
        <w:pStyle w:val="Prrafodelista"/>
        <w:numPr>
          <w:ilvl w:val="0"/>
          <w:numId w:val="35"/>
        </w:numPr>
        <w:jc w:val="both"/>
        <w:rPr>
          <w:rFonts w:ascii="Arial" w:hAnsi="Arial" w:cs="Arial"/>
          <w:sz w:val="22"/>
          <w:szCs w:val="22"/>
        </w:rPr>
      </w:pPr>
      <w:r w:rsidRPr="009421F8">
        <w:rPr>
          <w:rFonts w:ascii="Arial" w:hAnsi="Arial" w:cs="Arial"/>
          <w:sz w:val="22"/>
          <w:szCs w:val="22"/>
        </w:rPr>
        <w:t>No desempeñar un cargo de elección popular.</w:t>
      </w:r>
    </w:p>
    <w:p w14:paraId="3E5D4783" w14:textId="77777777" w:rsidR="00611E96" w:rsidRPr="00E428C6" w:rsidRDefault="00611E96" w:rsidP="00611E96">
      <w:pPr>
        <w:jc w:val="right"/>
        <w:rPr>
          <w:rFonts w:ascii="Arial" w:hAnsi="Arial" w:cs="Arial"/>
          <w:i/>
          <w:color w:val="0070C0"/>
          <w:sz w:val="22"/>
          <w:szCs w:val="22"/>
        </w:rPr>
      </w:pPr>
      <w:r w:rsidRPr="00E428C6">
        <w:rPr>
          <w:rFonts w:asciiTheme="minorHAnsi" w:hAnsiTheme="minorHAnsi" w:cs="Arial"/>
          <w:b/>
          <w:i/>
          <w:color w:val="0070C0"/>
          <w:sz w:val="16"/>
          <w:szCs w:val="16"/>
        </w:rPr>
        <w:t>ARTICULO REFORMADO POR DEC. 504 P. O. 43 DE FECHA 30 DE MAYO DE 2013</w:t>
      </w:r>
    </w:p>
    <w:p w14:paraId="1B8D5365" w14:textId="77777777" w:rsidR="009421F8" w:rsidRPr="0079157E" w:rsidRDefault="009421F8" w:rsidP="00611E96">
      <w:pPr>
        <w:autoSpaceDE w:val="0"/>
        <w:autoSpaceDN w:val="0"/>
        <w:adjustRightInd w:val="0"/>
        <w:jc w:val="both"/>
        <w:rPr>
          <w:rFonts w:ascii="Arial" w:hAnsi="Arial" w:cs="Arial"/>
          <w:b/>
          <w:sz w:val="24"/>
          <w:szCs w:val="24"/>
        </w:rPr>
      </w:pPr>
    </w:p>
    <w:p w14:paraId="17C50543" w14:textId="77777777" w:rsidR="001C6EBA" w:rsidRPr="000A37A1" w:rsidRDefault="001C6EBA" w:rsidP="000A37A1">
      <w:pPr>
        <w:widowControl w:val="0"/>
        <w:autoSpaceDE w:val="0"/>
        <w:autoSpaceDN w:val="0"/>
        <w:adjustRightInd w:val="0"/>
        <w:jc w:val="both"/>
        <w:rPr>
          <w:rFonts w:ascii="Arial" w:hAnsi="Arial" w:cs="Arial"/>
          <w:sz w:val="22"/>
          <w:szCs w:val="22"/>
          <w:lang w:val="es-ES"/>
        </w:rPr>
      </w:pPr>
      <w:r w:rsidRPr="005822A7">
        <w:rPr>
          <w:rFonts w:ascii="Arial" w:hAnsi="Arial" w:cs="Arial"/>
          <w:b/>
          <w:sz w:val="22"/>
          <w:szCs w:val="22"/>
        </w:rPr>
        <w:t xml:space="preserve">ARTÍCULO 102. </w:t>
      </w:r>
      <w:r w:rsidR="000A37A1" w:rsidRPr="000A37A1">
        <w:rPr>
          <w:rFonts w:ascii="Arial" w:hAnsi="Arial" w:cs="Arial"/>
          <w:sz w:val="22"/>
          <w:szCs w:val="22"/>
          <w:lang w:val="es-ES"/>
        </w:rPr>
        <w:t>Son facultades y atribuciones del Director General del Instituto:</w:t>
      </w:r>
    </w:p>
    <w:p w14:paraId="7C679E53" w14:textId="77777777" w:rsidR="001C6EBA" w:rsidRDefault="001C6EBA" w:rsidP="001C6EBA">
      <w:pPr>
        <w:widowControl w:val="0"/>
        <w:autoSpaceDE w:val="0"/>
        <w:autoSpaceDN w:val="0"/>
        <w:adjustRightInd w:val="0"/>
        <w:rPr>
          <w:rFonts w:ascii="Arial" w:hAnsi="Arial" w:cs="Arial"/>
          <w:sz w:val="22"/>
          <w:szCs w:val="22"/>
          <w:lang w:val="es-ES"/>
        </w:rPr>
      </w:pPr>
    </w:p>
    <w:p w14:paraId="2E31BED4" w14:textId="77777777" w:rsidR="000A37A1" w:rsidRPr="000A37A1" w:rsidRDefault="000A37A1" w:rsidP="00AB43AA">
      <w:pPr>
        <w:pStyle w:val="Prrafodelista"/>
        <w:numPr>
          <w:ilvl w:val="0"/>
          <w:numId w:val="36"/>
        </w:numPr>
        <w:spacing w:after="200" w:line="276" w:lineRule="auto"/>
        <w:jc w:val="both"/>
        <w:rPr>
          <w:rFonts w:ascii="Arial" w:hAnsi="Arial" w:cs="Arial"/>
          <w:sz w:val="22"/>
          <w:szCs w:val="22"/>
        </w:rPr>
      </w:pPr>
      <w:r w:rsidRPr="000A37A1">
        <w:rPr>
          <w:rFonts w:ascii="Arial" w:hAnsi="Arial" w:cs="Arial"/>
          <w:sz w:val="22"/>
          <w:szCs w:val="22"/>
        </w:rPr>
        <w:lastRenderedPageBreak/>
        <w:t xml:space="preserve">Celebrar toda clase de actos jurídicos y </w:t>
      </w:r>
      <w:proofErr w:type="gramStart"/>
      <w:r w:rsidRPr="000A37A1">
        <w:rPr>
          <w:rFonts w:ascii="Arial" w:hAnsi="Arial" w:cs="Arial"/>
          <w:sz w:val="22"/>
          <w:szCs w:val="22"/>
        </w:rPr>
        <w:t>administrativos,  así</w:t>
      </w:r>
      <w:proofErr w:type="gramEnd"/>
      <w:r w:rsidRPr="000A37A1">
        <w:rPr>
          <w:rFonts w:ascii="Arial" w:hAnsi="Arial" w:cs="Arial"/>
          <w:sz w:val="22"/>
          <w:szCs w:val="22"/>
        </w:rPr>
        <w:t xml:space="preserve"> como firmar los documentos inherentes a su encomienda y aquellos que expresamente le autorice la Junta Directiva; </w:t>
      </w:r>
    </w:p>
    <w:p w14:paraId="45729B6A" w14:textId="77777777" w:rsidR="000A37A1" w:rsidRPr="000A37A1" w:rsidRDefault="000A37A1" w:rsidP="000A37A1">
      <w:pPr>
        <w:pStyle w:val="Prrafodelista"/>
        <w:ind w:left="1428"/>
        <w:jc w:val="both"/>
        <w:rPr>
          <w:rFonts w:ascii="Arial" w:hAnsi="Arial" w:cs="Arial"/>
          <w:sz w:val="22"/>
          <w:szCs w:val="22"/>
          <w:lang w:val="es-ES_tradnl"/>
        </w:rPr>
      </w:pPr>
    </w:p>
    <w:p w14:paraId="58C10786" w14:textId="77777777" w:rsidR="000A37A1" w:rsidRPr="000A37A1" w:rsidRDefault="000A37A1" w:rsidP="00AB43AA">
      <w:pPr>
        <w:pStyle w:val="Prrafodelista"/>
        <w:numPr>
          <w:ilvl w:val="0"/>
          <w:numId w:val="36"/>
        </w:numPr>
        <w:spacing w:after="200" w:line="276" w:lineRule="auto"/>
        <w:jc w:val="both"/>
        <w:rPr>
          <w:rFonts w:ascii="Arial" w:hAnsi="Arial" w:cs="Arial"/>
          <w:sz w:val="22"/>
          <w:szCs w:val="22"/>
        </w:rPr>
      </w:pPr>
      <w:r w:rsidRPr="000A37A1">
        <w:rPr>
          <w:rFonts w:ascii="Arial" w:hAnsi="Arial" w:cs="Arial"/>
          <w:sz w:val="22"/>
          <w:szCs w:val="22"/>
        </w:rPr>
        <w:t>Ejercer las más amplias facultades de dominio, administración y de pleitos y cobranzas, como la de delegar facultades a otros funcionarios del Instituto, conforme a las disposiciones legales vigentes;</w:t>
      </w:r>
    </w:p>
    <w:p w14:paraId="004A8D9B"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Ejercer la facultad de dominio, respecto a los bienes muebles previa autorización de la Junta Directiva; y en el caso de bienes inmuebles, previa autorización del Congreso del Estado, en términos de Ley;</w:t>
      </w:r>
    </w:p>
    <w:p w14:paraId="47271254" w14:textId="77777777" w:rsidR="000A37A1" w:rsidRPr="000A37A1" w:rsidRDefault="000A37A1" w:rsidP="000A37A1">
      <w:pPr>
        <w:spacing w:line="360" w:lineRule="auto"/>
        <w:ind w:left="1428"/>
        <w:jc w:val="both"/>
        <w:rPr>
          <w:rFonts w:ascii="Arial" w:hAnsi="Arial" w:cs="Arial"/>
          <w:sz w:val="22"/>
          <w:szCs w:val="22"/>
        </w:rPr>
      </w:pPr>
    </w:p>
    <w:p w14:paraId="40F70200"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Someter en arbitraje los asuntos en los que sea parte el Instituto;</w:t>
      </w:r>
    </w:p>
    <w:p w14:paraId="5F1487ED" w14:textId="77777777" w:rsidR="000A37A1" w:rsidRPr="000A37A1" w:rsidRDefault="000A37A1" w:rsidP="000A37A1">
      <w:pPr>
        <w:spacing w:line="360" w:lineRule="auto"/>
        <w:jc w:val="both"/>
        <w:rPr>
          <w:rFonts w:ascii="Arial" w:hAnsi="Arial" w:cs="Arial"/>
          <w:sz w:val="22"/>
          <w:szCs w:val="22"/>
        </w:rPr>
      </w:pPr>
    </w:p>
    <w:p w14:paraId="31AF6557"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Formular los programas de corto, mediano y largo plazos del Instituto y presentarlos junto con los presupuestos de ingresos y egresos ante la Junta Directiva para su aprobación. Si dentro de los plazos correspondientes no se diera cumplimiento a esta obligación, sin perjuicio de la correspondiente responsabilidad, la Junta Directiva procederá al desarrollo e integración de tales documentos;</w:t>
      </w:r>
    </w:p>
    <w:p w14:paraId="30CF9711" w14:textId="77777777" w:rsidR="000A37A1" w:rsidRPr="000A37A1" w:rsidRDefault="000A37A1" w:rsidP="000A37A1">
      <w:pPr>
        <w:spacing w:line="360" w:lineRule="auto"/>
        <w:jc w:val="both"/>
        <w:rPr>
          <w:rFonts w:ascii="Arial" w:hAnsi="Arial" w:cs="Arial"/>
          <w:sz w:val="22"/>
          <w:szCs w:val="22"/>
        </w:rPr>
      </w:pPr>
    </w:p>
    <w:p w14:paraId="26E34690"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Formular los manuales de organización necesarios para dar cumplimiento al objeto del Instituto;</w:t>
      </w:r>
    </w:p>
    <w:p w14:paraId="7816BE8D" w14:textId="77777777" w:rsidR="000A37A1" w:rsidRPr="000A37A1" w:rsidRDefault="000A37A1" w:rsidP="000A37A1">
      <w:pPr>
        <w:spacing w:line="360" w:lineRule="auto"/>
        <w:jc w:val="both"/>
        <w:rPr>
          <w:rFonts w:ascii="Arial" w:hAnsi="Arial" w:cs="Arial"/>
          <w:sz w:val="22"/>
          <w:szCs w:val="22"/>
        </w:rPr>
      </w:pPr>
    </w:p>
    <w:p w14:paraId="1B9928ED"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Establecer los criterios, métodos y asignaciones que permitan el óptimo aprovechamiento de los recursos, bienes muebles e inmuebles de que disponga el Instituto para dar cumplimiento a su objeto;</w:t>
      </w:r>
    </w:p>
    <w:p w14:paraId="5DC3CFC2" w14:textId="77777777" w:rsidR="000A37A1" w:rsidRPr="000A37A1" w:rsidRDefault="000A37A1" w:rsidP="000A37A1">
      <w:pPr>
        <w:spacing w:line="360" w:lineRule="auto"/>
        <w:jc w:val="both"/>
        <w:rPr>
          <w:rFonts w:ascii="Arial" w:hAnsi="Arial" w:cs="Arial"/>
          <w:sz w:val="22"/>
          <w:szCs w:val="22"/>
        </w:rPr>
      </w:pPr>
    </w:p>
    <w:p w14:paraId="3C062024"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Recibir, custodiar y manejar los fondos y reservas de acuerdo con lo que establece esta Ley y ejercer los egresos conforme a los presupuestos autorizados por la Junta Directiva;</w:t>
      </w:r>
    </w:p>
    <w:p w14:paraId="520BD6AD" w14:textId="77777777" w:rsidR="000A37A1" w:rsidRPr="000A37A1" w:rsidRDefault="000A37A1" w:rsidP="000A37A1">
      <w:pPr>
        <w:spacing w:line="360" w:lineRule="auto"/>
        <w:jc w:val="both"/>
        <w:rPr>
          <w:rFonts w:ascii="Arial" w:hAnsi="Arial" w:cs="Arial"/>
          <w:sz w:val="22"/>
          <w:szCs w:val="22"/>
        </w:rPr>
      </w:pPr>
    </w:p>
    <w:p w14:paraId="2B377D45"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Establecer los mecanismos de control necesarios para un óptimo y transparente manejo de los recursos económicos a su cargo;</w:t>
      </w:r>
    </w:p>
    <w:p w14:paraId="0ACD926B" w14:textId="77777777" w:rsidR="000A37A1" w:rsidRPr="000A37A1" w:rsidRDefault="000A37A1" w:rsidP="000A37A1">
      <w:pPr>
        <w:spacing w:line="360" w:lineRule="auto"/>
        <w:jc w:val="both"/>
        <w:rPr>
          <w:rFonts w:ascii="Arial" w:hAnsi="Arial" w:cs="Arial"/>
          <w:sz w:val="22"/>
          <w:szCs w:val="22"/>
        </w:rPr>
      </w:pPr>
    </w:p>
    <w:p w14:paraId="0B76B7E4"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Adoptar las medidas pertinentes a fin de que las funciones del Instituto se realicen de manera articulada, congruente y eficaz;</w:t>
      </w:r>
    </w:p>
    <w:p w14:paraId="64794EF6" w14:textId="77777777" w:rsidR="000A37A1" w:rsidRPr="000A37A1" w:rsidRDefault="000A37A1" w:rsidP="000A37A1">
      <w:pPr>
        <w:spacing w:line="360" w:lineRule="auto"/>
        <w:jc w:val="both"/>
        <w:rPr>
          <w:rFonts w:ascii="Arial" w:hAnsi="Arial" w:cs="Arial"/>
          <w:sz w:val="22"/>
          <w:szCs w:val="22"/>
        </w:rPr>
      </w:pPr>
    </w:p>
    <w:p w14:paraId="1CD728DB"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Suscribir los contratos que regulen las relaciones con los servidores públicos que presten sus servicios en el Instituto, pudiendo delegar esta facultad a la persona que para tal efecto designe;</w:t>
      </w:r>
    </w:p>
    <w:p w14:paraId="05472C35" w14:textId="77777777" w:rsidR="000A37A1" w:rsidRPr="000A37A1" w:rsidRDefault="000A37A1" w:rsidP="000A37A1">
      <w:pPr>
        <w:spacing w:line="360" w:lineRule="auto"/>
        <w:jc w:val="both"/>
        <w:rPr>
          <w:rFonts w:ascii="Arial" w:hAnsi="Arial" w:cs="Arial"/>
          <w:sz w:val="22"/>
          <w:szCs w:val="22"/>
        </w:rPr>
      </w:pPr>
    </w:p>
    <w:p w14:paraId="1677AE25"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Recabar y manejar la información y elementos estadísticos necesarios que reflejen el estado de las actividades del Instituto;</w:t>
      </w:r>
    </w:p>
    <w:p w14:paraId="08608076" w14:textId="77777777" w:rsidR="000A37A1" w:rsidRPr="000A37A1" w:rsidRDefault="000A37A1" w:rsidP="000A37A1">
      <w:pPr>
        <w:spacing w:line="360" w:lineRule="auto"/>
        <w:jc w:val="both"/>
        <w:rPr>
          <w:rFonts w:ascii="Arial" w:hAnsi="Arial" w:cs="Arial"/>
          <w:sz w:val="22"/>
          <w:szCs w:val="22"/>
        </w:rPr>
      </w:pPr>
    </w:p>
    <w:p w14:paraId="792CD920"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lastRenderedPageBreak/>
        <w:t>Establecer los sistemas de control necesarios para alcanzar las metas y objetivos propuestos;</w:t>
      </w:r>
    </w:p>
    <w:p w14:paraId="48928B8C" w14:textId="77777777" w:rsidR="000A37A1" w:rsidRPr="000A37A1" w:rsidRDefault="000A37A1" w:rsidP="000A37A1">
      <w:pPr>
        <w:spacing w:line="360" w:lineRule="auto"/>
        <w:jc w:val="both"/>
        <w:rPr>
          <w:rFonts w:ascii="Arial" w:hAnsi="Arial" w:cs="Arial"/>
          <w:sz w:val="22"/>
          <w:szCs w:val="22"/>
        </w:rPr>
      </w:pPr>
    </w:p>
    <w:p w14:paraId="39005B7E"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Presentar a consideración de la Junta Directiva un informe anual sobre el desarrollo de las actividades del Instituto, incluido el ejercicio de los presupuestos de ingresos y egresos, así como los estados financieros correspondientes. En el Informe y documentos de apoyo que se acompañarán, se cotejarán las metas propuestas y los compromisos adquiridos por la Dirección General;</w:t>
      </w:r>
    </w:p>
    <w:p w14:paraId="5DC2BE3F" w14:textId="77777777" w:rsidR="000A37A1" w:rsidRPr="000A37A1" w:rsidRDefault="000A37A1" w:rsidP="000A37A1">
      <w:pPr>
        <w:spacing w:line="360" w:lineRule="auto"/>
        <w:jc w:val="both"/>
        <w:rPr>
          <w:rFonts w:ascii="Arial" w:hAnsi="Arial" w:cs="Arial"/>
          <w:sz w:val="22"/>
          <w:szCs w:val="22"/>
        </w:rPr>
      </w:pPr>
    </w:p>
    <w:p w14:paraId="1309700D"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 xml:space="preserve">Asistir a las sesiones de la Junta Directiva, con </w:t>
      </w:r>
      <w:proofErr w:type="gramStart"/>
      <w:r w:rsidRPr="000A37A1">
        <w:rPr>
          <w:rFonts w:ascii="Arial" w:hAnsi="Arial" w:cs="Arial"/>
          <w:sz w:val="22"/>
          <w:szCs w:val="22"/>
        </w:rPr>
        <w:t>voz</w:t>
      </w:r>
      <w:proofErr w:type="gramEnd"/>
      <w:r w:rsidRPr="000A37A1">
        <w:rPr>
          <w:rFonts w:ascii="Arial" w:hAnsi="Arial" w:cs="Arial"/>
          <w:sz w:val="22"/>
          <w:szCs w:val="22"/>
        </w:rPr>
        <w:t xml:space="preserve"> pero sin voto, y ejecutar sus acuerdos;</w:t>
      </w:r>
    </w:p>
    <w:p w14:paraId="6C1C4B2E" w14:textId="77777777" w:rsidR="000A37A1" w:rsidRPr="000A37A1" w:rsidRDefault="000A37A1" w:rsidP="000A37A1">
      <w:pPr>
        <w:spacing w:line="360" w:lineRule="auto"/>
        <w:jc w:val="both"/>
        <w:rPr>
          <w:rFonts w:ascii="Arial" w:hAnsi="Arial" w:cs="Arial"/>
          <w:sz w:val="22"/>
          <w:szCs w:val="22"/>
        </w:rPr>
      </w:pPr>
    </w:p>
    <w:p w14:paraId="147D2737"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Elaborar y dar seguimiento a la planeación estratégica del Instituto, previendo la continuidad y mejoramiento de los lineamientos y programas a largo plazo establecidos;</w:t>
      </w:r>
    </w:p>
    <w:p w14:paraId="20561411" w14:textId="77777777" w:rsidR="000A37A1" w:rsidRPr="000A37A1" w:rsidRDefault="000A37A1" w:rsidP="000A37A1">
      <w:pPr>
        <w:spacing w:line="360" w:lineRule="auto"/>
        <w:jc w:val="both"/>
        <w:rPr>
          <w:rFonts w:ascii="Arial" w:hAnsi="Arial" w:cs="Arial"/>
          <w:sz w:val="22"/>
          <w:szCs w:val="22"/>
        </w:rPr>
      </w:pPr>
    </w:p>
    <w:p w14:paraId="214C94AA"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Coadyuvar para el desarrollo del Instituto como organización dentro de una filosofía de generación de mejoramiento continuo;</w:t>
      </w:r>
    </w:p>
    <w:p w14:paraId="11EFF1FC" w14:textId="77777777" w:rsidR="000A37A1" w:rsidRPr="000A37A1" w:rsidRDefault="000A37A1" w:rsidP="000A37A1">
      <w:pPr>
        <w:jc w:val="both"/>
        <w:rPr>
          <w:rFonts w:ascii="Arial" w:hAnsi="Arial" w:cs="Arial"/>
          <w:sz w:val="22"/>
          <w:szCs w:val="22"/>
        </w:rPr>
      </w:pPr>
    </w:p>
    <w:p w14:paraId="3D231B2D"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Nombrar y remover al personal del Instituto, de conformidad con la legislación de la materia, haciendo del conocimiento de la Junta Directiva el ejercicio de dicha facultad;</w:t>
      </w:r>
    </w:p>
    <w:p w14:paraId="06D663E5" w14:textId="77777777" w:rsidR="000A37A1" w:rsidRPr="000A37A1" w:rsidRDefault="000A37A1" w:rsidP="000A37A1">
      <w:pPr>
        <w:spacing w:line="360" w:lineRule="auto"/>
        <w:jc w:val="both"/>
        <w:rPr>
          <w:rFonts w:ascii="Arial" w:hAnsi="Arial" w:cs="Arial"/>
          <w:sz w:val="22"/>
          <w:szCs w:val="22"/>
        </w:rPr>
      </w:pPr>
    </w:p>
    <w:p w14:paraId="69C2F3CC"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Formular y proponer el Estatuto Orgánico del Instituto, ante la Junta Directiva;</w:t>
      </w:r>
    </w:p>
    <w:p w14:paraId="770FCE5E" w14:textId="77777777" w:rsidR="000A37A1" w:rsidRPr="000A37A1" w:rsidRDefault="000A37A1" w:rsidP="000A37A1">
      <w:pPr>
        <w:ind w:firstLine="60"/>
        <w:jc w:val="both"/>
        <w:rPr>
          <w:rFonts w:ascii="Arial" w:hAnsi="Arial" w:cs="Arial"/>
          <w:sz w:val="22"/>
          <w:szCs w:val="22"/>
        </w:rPr>
      </w:pPr>
    </w:p>
    <w:p w14:paraId="346CF69E"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Estimular, promover e impulsar la capacidad de producción en contenidos culturales a través de las instituciones, públicas y privadas que tengan esté propósito en la creación de Pequeñas y Medianas Empresas Culturales y la mejora de los sistemas de financiamiento y gestión de la cultura;</w:t>
      </w:r>
    </w:p>
    <w:p w14:paraId="533DD8A6" w14:textId="77777777" w:rsidR="000A37A1" w:rsidRPr="000A37A1" w:rsidRDefault="000A37A1" w:rsidP="000A37A1">
      <w:pPr>
        <w:spacing w:line="360" w:lineRule="auto"/>
        <w:ind w:left="708"/>
        <w:jc w:val="both"/>
        <w:rPr>
          <w:rFonts w:ascii="Arial" w:hAnsi="Arial" w:cs="Arial"/>
          <w:sz w:val="22"/>
          <w:szCs w:val="22"/>
        </w:rPr>
      </w:pPr>
    </w:p>
    <w:p w14:paraId="06AD3C90"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Desarrollar las estrategias para que la cultura sea un elemento esencial de cohesión social; garantizando la igualdad en el derecho a la cultura y la información;</w:t>
      </w:r>
    </w:p>
    <w:p w14:paraId="3EF91523" w14:textId="77777777" w:rsidR="000A37A1" w:rsidRPr="000A37A1" w:rsidRDefault="000A37A1" w:rsidP="000A37A1">
      <w:pPr>
        <w:spacing w:line="360" w:lineRule="auto"/>
        <w:jc w:val="both"/>
        <w:rPr>
          <w:rFonts w:ascii="Arial" w:hAnsi="Arial" w:cs="Arial"/>
          <w:sz w:val="22"/>
          <w:szCs w:val="22"/>
        </w:rPr>
      </w:pPr>
    </w:p>
    <w:p w14:paraId="74ACBBB9" w14:textId="77777777" w:rsidR="000A37A1" w:rsidRP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 xml:space="preserve">Promover la </w:t>
      </w:r>
      <w:proofErr w:type="gramStart"/>
      <w:r w:rsidRPr="000A37A1">
        <w:rPr>
          <w:rFonts w:ascii="Arial" w:hAnsi="Arial" w:cs="Arial"/>
          <w:sz w:val="22"/>
          <w:szCs w:val="22"/>
        </w:rPr>
        <w:t>competitividad  de</w:t>
      </w:r>
      <w:proofErr w:type="gramEnd"/>
      <w:r w:rsidRPr="000A37A1">
        <w:rPr>
          <w:rFonts w:ascii="Arial" w:hAnsi="Arial" w:cs="Arial"/>
          <w:sz w:val="22"/>
          <w:szCs w:val="22"/>
        </w:rPr>
        <w:t xml:space="preserve"> las Pequeñas y Medianas Empresas Culturales, incorporando al Estado en los flujos de la cultura digital nacional e internacional, y </w:t>
      </w:r>
    </w:p>
    <w:p w14:paraId="21AAAA82" w14:textId="77777777" w:rsidR="000A37A1" w:rsidRPr="000A37A1" w:rsidRDefault="000A37A1" w:rsidP="000A37A1">
      <w:pPr>
        <w:spacing w:line="360" w:lineRule="auto"/>
        <w:jc w:val="both"/>
        <w:rPr>
          <w:rFonts w:ascii="Arial" w:hAnsi="Arial" w:cs="Arial"/>
          <w:sz w:val="22"/>
          <w:szCs w:val="22"/>
        </w:rPr>
      </w:pPr>
    </w:p>
    <w:p w14:paraId="2B5C1246" w14:textId="77777777" w:rsidR="000A37A1" w:rsidRDefault="000A37A1" w:rsidP="00AB43AA">
      <w:pPr>
        <w:pStyle w:val="Prrafodelista"/>
        <w:numPr>
          <w:ilvl w:val="0"/>
          <w:numId w:val="36"/>
        </w:numPr>
        <w:jc w:val="both"/>
        <w:rPr>
          <w:rFonts w:ascii="Arial" w:hAnsi="Arial" w:cs="Arial"/>
          <w:sz w:val="22"/>
          <w:szCs w:val="22"/>
        </w:rPr>
      </w:pPr>
      <w:r w:rsidRPr="000A37A1">
        <w:rPr>
          <w:rFonts w:ascii="Arial" w:hAnsi="Arial" w:cs="Arial"/>
          <w:sz w:val="22"/>
          <w:szCs w:val="22"/>
        </w:rPr>
        <w:t>Todas las demás facultades y atribuciones que le confiera esta ley y otros ordenamientos legales, así como las que otorgue la Junta Directiva.</w:t>
      </w:r>
    </w:p>
    <w:p w14:paraId="0635C121" w14:textId="77777777" w:rsidR="00611E96" w:rsidRPr="00E428C6" w:rsidRDefault="00611E96" w:rsidP="00611E96">
      <w:pPr>
        <w:jc w:val="right"/>
        <w:rPr>
          <w:rFonts w:ascii="Arial" w:hAnsi="Arial" w:cs="Arial"/>
          <w:i/>
          <w:color w:val="0070C0"/>
          <w:sz w:val="22"/>
          <w:szCs w:val="22"/>
        </w:rPr>
      </w:pPr>
      <w:bookmarkStart w:id="0" w:name="_Hlk138070504"/>
      <w:r w:rsidRPr="00E428C6">
        <w:rPr>
          <w:rFonts w:asciiTheme="minorHAnsi" w:hAnsiTheme="minorHAnsi" w:cs="Arial"/>
          <w:b/>
          <w:i/>
          <w:color w:val="0070C0"/>
          <w:sz w:val="16"/>
          <w:szCs w:val="16"/>
        </w:rPr>
        <w:t>ARTICULO</w:t>
      </w:r>
      <w:bookmarkEnd w:id="0"/>
      <w:r w:rsidRPr="00E428C6">
        <w:rPr>
          <w:rFonts w:asciiTheme="minorHAnsi" w:hAnsiTheme="minorHAnsi" w:cs="Arial"/>
          <w:b/>
          <w:i/>
          <w:color w:val="0070C0"/>
          <w:sz w:val="16"/>
          <w:szCs w:val="16"/>
        </w:rPr>
        <w:t xml:space="preserve"> REFORMADO POR DEC. 504 P. O. 43 DE FECHA 30 DE MAYO DE 2013</w:t>
      </w:r>
    </w:p>
    <w:p w14:paraId="573EBD38" w14:textId="77777777" w:rsidR="000A37A1" w:rsidRPr="000A37A1" w:rsidRDefault="000A37A1" w:rsidP="001C6EBA">
      <w:pPr>
        <w:widowControl w:val="0"/>
        <w:autoSpaceDE w:val="0"/>
        <w:autoSpaceDN w:val="0"/>
        <w:adjustRightInd w:val="0"/>
        <w:rPr>
          <w:rFonts w:ascii="Arial" w:hAnsi="Arial" w:cs="Arial"/>
          <w:sz w:val="22"/>
          <w:szCs w:val="22"/>
          <w:lang w:val="es-ES"/>
        </w:rPr>
      </w:pPr>
    </w:p>
    <w:p w14:paraId="1CEDE9F5" w14:textId="77777777" w:rsidR="001C6EBA" w:rsidRPr="005822A7" w:rsidRDefault="001C6EBA" w:rsidP="001C6EBA">
      <w:pPr>
        <w:widowControl w:val="0"/>
        <w:autoSpaceDE w:val="0"/>
        <w:autoSpaceDN w:val="0"/>
        <w:adjustRightInd w:val="0"/>
        <w:jc w:val="center"/>
        <w:rPr>
          <w:rFonts w:ascii="Arial" w:hAnsi="Arial" w:cs="Arial"/>
          <w:b/>
          <w:bCs/>
          <w:sz w:val="22"/>
          <w:szCs w:val="22"/>
        </w:rPr>
      </w:pPr>
      <w:r w:rsidRPr="005822A7">
        <w:rPr>
          <w:rFonts w:ascii="Arial" w:hAnsi="Arial" w:cs="Arial"/>
          <w:b/>
          <w:bCs/>
          <w:sz w:val="22"/>
          <w:szCs w:val="22"/>
        </w:rPr>
        <w:t>CAPÍTULO II</w:t>
      </w:r>
    </w:p>
    <w:p w14:paraId="6E3522F5" w14:textId="77777777" w:rsidR="001C6EBA" w:rsidRPr="005822A7" w:rsidRDefault="001C6EBA" w:rsidP="001C6EBA">
      <w:pPr>
        <w:widowControl w:val="0"/>
        <w:autoSpaceDE w:val="0"/>
        <w:autoSpaceDN w:val="0"/>
        <w:adjustRightInd w:val="0"/>
        <w:jc w:val="center"/>
        <w:rPr>
          <w:rFonts w:ascii="Arial" w:hAnsi="Arial" w:cs="Arial"/>
          <w:sz w:val="22"/>
          <w:szCs w:val="22"/>
        </w:rPr>
      </w:pPr>
      <w:r w:rsidRPr="005822A7">
        <w:rPr>
          <w:rFonts w:ascii="Arial" w:hAnsi="Arial" w:cs="Arial"/>
          <w:b/>
          <w:bCs/>
          <w:sz w:val="22"/>
          <w:szCs w:val="22"/>
        </w:rPr>
        <w:t xml:space="preserve">DE </w:t>
      </w:r>
      <w:smartTag w:uri="urn:schemas-microsoft-com:office:smarttags" w:element="PersonName">
        <w:smartTagPr>
          <w:attr w:name="ProductID" w:val="LA ESTRUCTURA DEL"/>
        </w:smartTagPr>
        <w:r w:rsidRPr="005822A7">
          <w:rPr>
            <w:rFonts w:ascii="Arial" w:hAnsi="Arial" w:cs="Arial"/>
            <w:b/>
            <w:bCs/>
            <w:sz w:val="22"/>
            <w:szCs w:val="22"/>
          </w:rPr>
          <w:t>LA ESTRUCTURA DEL</w:t>
        </w:r>
      </w:smartTag>
      <w:r w:rsidRPr="005822A7">
        <w:rPr>
          <w:rFonts w:ascii="Arial" w:hAnsi="Arial" w:cs="Arial"/>
          <w:b/>
          <w:bCs/>
          <w:sz w:val="22"/>
          <w:szCs w:val="22"/>
        </w:rPr>
        <w:t xml:space="preserve"> INSTITUTO</w:t>
      </w:r>
    </w:p>
    <w:p w14:paraId="078B11BC" w14:textId="77777777" w:rsidR="001C6EBA" w:rsidRPr="005822A7" w:rsidRDefault="001C6EBA" w:rsidP="001C6EBA">
      <w:pPr>
        <w:widowControl w:val="0"/>
        <w:autoSpaceDE w:val="0"/>
        <w:autoSpaceDN w:val="0"/>
        <w:adjustRightInd w:val="0"/>
        <w:rPr>
          <w:rFonts w:ascii="Arial" w:hAnsi="Arial" w:cs="Arial"/>
          <w:sz w:val="22"/>
          <w:szCs w:val="22"/>
        </w:rPr>
      </w:pPr>
    </w:p>
    <w:p w14:paraId="7D340F2B"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 xml:space="preserve">ARTÍCULO 103. </w:t>
      </w:r>
      <w:r w:rsidRPr="005822A7">
        <w:rPr>
          <w:rFonts w:ascii="Arial" w:hAnsi="Arial" w:cs="Arial"/>
          <w:sz w:val="22"/>
          <w:szCs w:val="22"/>
        </w:rPr>
        <w:t xml:space="preserve">La dirección y administración del Instituto estarán a cargo de una Junta Directiva y </w:t>
      </w:r>
      <w:r w:rsidRPr="005822A7">
        <w:rPr>
          <w:rFonts w:ascii="Arial" w:hAnsi="Arial" w:cs="Arial"/>
          <w:sz w:val="22"/>
          <w:szCs w:val="22"/>
        </w:rPr>
        <w:lastRenderedPageBreak/>
        <w:t>una Dirección General. El Instituto contará además con un Consejo Consultivo, como órgano de asesoría y consulta.</w:t>
      </w:r>
    </w:p>
    <w:p w14:paraId="5136D576" w14:textId="77777777" w:rsidR="001C6EBA" w:rsidRPr="005822A7" w:rsidRDefault="001C6EBA" w:rsidP="001C6EBA">
      <w:pPr>
        <w:widowControl w:val="0"/>
        <w:autoSpaceDE w:val="0"/>
        <w:autoSpaceDN w:val="0"/>
        <w:adjustRightInd w:val="0"/>
        <w:rPr>
          <w:rFonts w:ascii="Arial" w:hAnsi="Arial" w:cs="Arial"/>
          <w:sz w:val="22"/>
          <w:szCs w:val="22"/>
        </w:rPr>
      </w:pPr>
    </w:p>
    <w:p w14:paraId="3FA7FEFC"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 xml:space="preserve">ARTÍCULO 104. </w:t>
      </w:r>
      <w:r w:rsidRPr="005822A7">
        <w:rPr>
          <w:rFonts w:ascii="Arial" w:hAnsi="Arial" w:cs="Arial"/>
          <w:sz w:val="22"/>
          <w:szCs w:val="22"/>
        </w:rPr>
        <w:t>Forman parte de la estructura orgánica y administrativa del organismo, las siguientes entidades:</w:t>
      </w:r>
    </w:p>
    <w:p w14:paraId="2AEDF1B3" w14:textId="77777777" w:rsidR="001C6EBA" w:rsidRPr="005822A7" w:rsidRDefault="001C6EBA" w:rsidP="001C6EBA">
      <w:pPr>
        <w:widowControl w:val="0"/>
        <w:autoSpaceDE w:val="0"/>
        <w:autoSpaceDN w:val="0"/>
        <w:adjustRightInd w:val="0"/>
        <w:rPr>
          <w:rFonts w:ascii="Arial" w:hAnsi="Arial" w:cs="Arial"/>
          <w:sz w:val="22"/>
          <w:szCs w:val="22"/>
        </w:rPr>
      </w:pPr>
    </w:p>
    <w:p w14:paraId="055E25F0" w14:textId="77777777" w:rsidR="001C6EBA" w:rsidRPr="000A37A1" w:rsidRDefault="001C6EBA"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Casa de la Cultura de Durango;</w:t>
      </w:r>
    </w:p>
    <w:p w14:paraId="07E22DBA" w14:textId="77777777" w:rsidR="001C6EBA" w:rsidRPr="005822A7" w:rsidRDefault="001C6EBA" w:rsidP="001C6EBA">
      <w:pPr>
        <w:ind w:left="840"/>
        <w:rPr>
          <w:rFonts w:ascii="Arial" w:hAnsi="Arial" w:cs="Arial"/>
          <w:sz w:val="22"/>
          <w:szCs w:val="22"/>
          <w:lang w:val="es-MX"/>
        </w:rPr>
      </w:pPr>
    </w:p>
    <w:p w14:paraId="0B00DB44" w14:textId="77777777" w:rsidR="000A37A1" w:rsidRPr="000A37A1" w:rsidRDefault="001C6EBA" w:rsidP="00AB43AA">
      <w:pPr>
        <w:pStyle w:val="Prrafodelista"/>
        <w:numPr>
          <w:ilvl w:val="0"/>
          <w:numId w:val="37"/>
        </w:numPr>
        <w:jc w:val="both"/>
        <w:rPr>
          <w:rFonts w:ascii="Arial" w:hAnsi="Arial" w:cs="Arial"/>
          <w:b/>
          <w:bCs/>
          <w:sz w:val="20"/>
          <w:szCs w:val="20"/>
          <w:lang w:val="es-ES_tradnl"/>
        </w:rPr>
      </w:pPr>
      <w:r w:rsidRPr="000A37A1">
        <w:rPr>
          <w:rFonts w:ascii="Arial" w:hAnsi="Arial" w:cs="Arial"/>
          <w:sz w:val="22"/>
          <w:szCs w:val="22"/>
          <w:lang w:val="es-MX"/>
        </w:rPr>
        <w:t>Casa de la Cultura de Gómez Palacio;</w:t>
      </w:r>
    </w:p>
    <w:p w14:paraId="3AE87700" w14:textId="77777777" w:rsidR="000A37A1" w:rsidRDefault="000A37A1" w:rsidP="000A37A1">
      <w:pPr>
        <w:pStyle w:val="Prrafodelista"/>
        <w:rPr>
          <w:rFonts w:ascii="Arial" w:hAnsi="Arial" w:cs="Arial"/>
          <w:b/>
          <w:bCs/>
        </w:rPr>
      </w:pPr>
    </w:p>
    <w:p w14:paraId="032A16CB"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Casa de la Cultura “Francisco Zarco” de Lerdo;</w:t>
      </w:r>
    </w:p>
    <w:p w14:paraId="00B90A6B" w14:textId="77777777" w:rsidR="000A37A1" w:rsidRDefault="000A37A1" w:rsidP="000A37A1">
      <w:pPr>
        <w:pStyle w:val="Prrafodelista"/>
        <w:rPr>
          <w:rFonts w:ascii="Arial" w:hAnsi="Arial" w:cs="Arial"/>
          <w:b/>
          <w:bCs/>
        </w:rPr>
      </w:pPr>
    </w:p>
    <w:p w14:paraId="55D165D7"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Casa de Iniciación al Arte y la Cultura;</w:t>
      </w:r>
    </w:p>
    <w:p w14:paraId="5D3CD811" w14:textId="77777777" w:rsidR="000A37A1" w:rsidRDefault="000A37A1" w:rsidP="000A37A1">
      <w:pPr>
        <w:pStyle w:val="Prrafodelista"/>
        <w:rPr>
          <w:rFonts w:ascii="Arial" w:hAnsi="Arial" w:cs="Arial"/>
          <w:b/>
          <w:bCs/>
        </w:rPr>
      </w:pPr>
    </w:p>
    <w:p w14:paraId="0239F1A6" w14:textId="77777777" w:rsidR="000A37A1" w:rsidRDefault="00DF2D54" w:rsidP="00AB43AA">
      <w:pPr>
        <w:pStyle w:val="Prrafodelista"/>
        <w:numPr>
          <w:ilvl w:val="0"/>
          <w:numId w:val="37"/>
        </w:numPr>
        <w:jc w:val="both"/>
        <w:rPr>
          <w:rFonts w:ascii="Arial" w:hAnsi="Arial" w:cs="Arial"/>
          <w:sz w:val="22"/>
          <w:szCs w:val="22"/>
          <w:lang w:val="es-MX"/>
        </w:rPr>
      </w:pPr>
      <w:r>
        <w:rPr>
          <w:rFonts w:ascii="Arial" w:hAnsi="Arial" w:cs="Arial"/>
          <w:sz w:val="22"/>
          <w:szCs w:val="22"/>
          <w:lang w:val="es-MX"/>
        </w:rPr>
        <w:t>Derogada</w:t>
      </w:r>
      <w:r w:rsidR="000A37A1" w:rsidRPr="000A37A1">
        <w:rPr>
          <w:rFonts w:ascii="Arial" w:hAnsi="Arial" w:cs="Arial"/>
          <w:sz w:val="22"/>
          <w:szCs w:val="22"/>
          <w:lang w:val="es-MX"/>
        </w:rPr>
        <w:t>;</w:t>
      </w:r>
    </w:p>
    <w:p w14:paraId="03F82F3F" w14:textId="77777777" w:rsidR="00DF2D54" w:rsidRPr="00DF2D54" w:rsidRDefault="00DF2D54" w:rsidP="00DF2D54">
      <w:pPr>
        <w:jc w:val="both"/>
        <w:rPr>
          <w:rFonts w:ascii="Arial" w:hAnsi="Arial" w:cs="Arial"/>
          <w:color w:val="0070C0"/>
          <w:sz w:val="14"/>
          <w:szCs w:val="14"/>
          <w:lang w:val="es-MX"/>
        </w:rPr>
      </w:pPr>
      <w:r>
        <w:rPr>
          <w:rFonts w:ascii="Arial" w:hAnsi="Arial" w:cs="Arial"/>
          <w:color w:val="0070C0"/>
          <w:sz w:val="14"/>
          <w:szCs w:val="14"/>
          <w:lang w:val="es-MX"/>
        </w:rPr>
        <w:t>DEROGADA POR DEC. 80 P.O. 29 DEL 11 DE ABRIL DE 2019.</w:t>
      </w:r>
    </w:p>
    <w:p w14:paraId="6339315E" w14:textId="77777777" w:rsidR="000A37A1" w:rsidRDefault="000A37A1" w:rsidP="000A37A1">
      <w:pPr>
        <w:jc w:val="both"/>
        <w:rPr>
          <w:rFonts w:ascii="Arial" w:hAnsi="Arial" w:cs="Arial"/>
          <w:sz w:val="22"/>
          <w:szCs w:val="22"/>
          <w:lang w:val="es-MX"/>
        </w:rPr>
      </w:pPr>
    </w:p>
    <w:p w14:paraId="2427DDCC" w14:textId="6CAC8C52" w:rsidR="000A37A1" w:rsidRPr="0040193A" w:rsidRDefault="0040193A" w:rsidP="00AB43AA">
      <w:pPr>
        <w:pStyle w:val="Prrafodelista"/>
        <w:numPr>
          <w:ilvl w:val="0"/>
          <w:numId w:val="37"/>
        </w:numPr>
        <w:jc w:val="both"/>
        <w:rPr>
          <w:rFonts w:ascii="Arial" w:hAnsi="Arial" w:cs="Arial"/>
          <w:sz w:val="22"/>
          <w:szCs w:val="22"/>
          <w:lang w:val="es-MX"/>
        </w:rPr>
      </w:pPr>
      <w:r w:rsidRPr="0040193A">
        <w:rPr>
          <w:rFonts w:ascii="Arial" w:hAnsi="Arial" w:cs="Arial"/>
          <w:sz w:val="22"/>
          <w:szCs w:val="22"/>
        </w:rPr>
        <w:t>Se deroga</w:t>
      </w:r>
      <w:r w:rsidR="000A37A1" w:rsidRPr="0040193A">
        <w:rPr>
          <w:rFonts w:ascii="Arial" w:hAnsi="Arial" w:cs="Arial"/>
          <w:sz w:val="22"/>
          <w:szCs w:val="22"/>
          <w:lang w:val="es-MX"/>
        </w:rPr>
        <w:t>;</w:t>
      </w:r>
    </w:p>
    <w:p w14:paraId="2874B2ED" w14:textId="38B36356" w:rsidR="000A37A1" w:rsidRPr="0040193A" w:rsidRDefault="0040193A" w:rsidP="0040193A">
      <w:pPr>
        <w:rPr>
          <w:rFonts w:ascii="Arial" w:hAnsi="Arial" w:cs="Arial"/>
          <w:bCs/>
          <w:iCs/>
          <w:sz w:val="22"/>
          <w:szCs w:val="22"/>
          <w:lang w:val="es-MX"/>
        </w:rPr>
      </w:pPr>
      <w:r>
        <w:rPr>
          <w:rFonts w:asciiTheme="minorHAnsi" w:hAnsiTheme="minorHAnsi" w:cs="Arial"/>
          <w:bCs/>
          <w:iCs/>
          <w:color w:val="0070C0"/>
          <w:sz w:val="16"/>
          <w:szCs w:val="16"/>
        </w:rPr>
        <w:t>DEROGADA P</w:t>
      </w:r>
      <w:r w:rsidRPr="0040193A">
        <w:rPr>
          <w:rFonts w:asciiTheme="minorHAnsi" w:hAnsiTheme="minorHAnsi" w:cs="Arial"/>
          <w:bCs/>
          <w:iCs/>
          <w:color w:val="0070C0"/>
          <w:sz w:val="16"/>
          <w:szCs w:val="16"/>
        </w:rPr>
        <w:t>O</w:t>
      </w:r>
      <w:r>
        <w:rPr>
          <w:rFonts w:asciiTheme="minorHAnsi" w:hAnsiTheme="minorHAnsi" w:cs="Arial"/>
          <w:bCs/>
          <w:iCs/>
          <w:color w:val="0070C0"/>
          <w:sz w:val="16"/>
          <w:szCs w:val="16"/>
        </w:rPr>
        <w:t>R DECRETO 383 P.O. 45 DEL 4 DE JUNIO DE 2023.</w:t>
      </w:r>
    </w:p>
    <w:p w14:paraId="20010371"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Escuela de Arpa Tradicional “Celso Duarte”;</w:t>
      </w:r>
    </w:p>
    <w:p w14:paraId="61EDDB9E" w14:textId="77777777" w:rsidR="000A37A1" w:rsidRPr="000A37A1" w:rsidRDefault="000A37A1" w:rsidP="000A37A1">
      <w:pPr>
        <w:jc w:val="both"/>
        <w:rPr>
          <w:rFonts w:ascii="Arial" w:hAnsi="Arial" w:cs="Arial"/>
          <w:sz w:val="22"/>
          <w:szCs w:val="22"/>
          <w:lang w:val="es-MX"/>
        </w:rPr>
      </w:pPr>
    </w:p>
    <w:p w14:paraId="7D0F26DE"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Museo de las Culturas Populares;</w:t>
      </w:r>
    </w:p>
    <w:p w14:paraId="4953171F" w14:textId="77777777" w:rsidR="000A37A1" w:rsidRPr="000A37A1" w:rsidRDefault="000A37A1" w:rsidP="000A37A1">
      <w:pPr>
        <w:jc w:val="both"/>
        <w:rPr>
          <w:rFonts w:ascii="Arial" w:hAnsi="Arial" w:cs="Arial"/>
          <w:sz w:val="22"/>
          <w:szCs w:val="22"/>
          <w:lang w:val="es-MX"/>
        </w:rPr>
      </w:pPr>
    </w:p>
    <w:p w14:paraId="13AADF80"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 xml:space="preserve">Museo de Arte Contemporáneo “Ángel </w:t>
      </w:r>
      <w:proofErr w:type="spellStart"/>
      <w:r w:rsidRPr="000A37A1">
        <w:rPr>
          <w:rFonts w:ascii="Arial" w:hAnsi="Arial" w:cs="Arial"/>
          <w:sz w:val="22"/>
          <w:szCs w:val="22"/>
          <w:lang w:val="es-MX"/>
        </w:rPr>
        <w:t>Zárraga</w:t>
      </w:r>
      <w:proofErr w:type="spellEnd"/>
      <w:r w:rsidRPr="000A37A1">
        <w:rPr>
          <w:rFonts w:ascii="Arial" w:hAnsi="Arial" w:cs="Arial"/>
          <w:sz w:val="22"/>
          <w:szCs w:val="22"/>
          <w:lang w:val="es-MX"/>
        </w:rPr>
        <w:t>”;</w:t>
      </w:r>
    </w:p>
    <w:p w14:paraId="1D4CDFCF" w14:textId="77777777" w:rsidR="000A37A1" w:rsidRPr="000A37A1" w:rsidRDefault="000A37A1" w:rsidP="000A37A1">
      <w:pPr>
        <w:jc w:val="both"/>
        <w:rPr>
          <w:rFonts w:ascii="Arial" w:hAnsi="Arial" w:cs="Arial"/>
          <w:sz w:val="22"/>
          <w:szCs w:val="22"/>
          <w:lang w:val="es-MX"/>
        </w:rPr>
      </w:pPr>
    </w:p>
    <w:p w14:paraId="2932C56B"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Museo de Arte Moderno “Guillermo Ceniceros”;</w:t>
      </w:r>
    </w:p>
    <w:p w14:paraId="1BCC5CB6" w14:textId="77777777" w:rsidR="000A37A1" w:rsidRPr="000A37A1" w:rsidRDefault="000A37A1" w:rsidP="000A37A1">
      <w:pPr>
        <w:jc w:val="both"/>
        <w:rPr>
          <w:rFonts w:ascii="Arial" w:hAnsi="Arial" w:cs="Arial"/>
          <w:sz w:val="22"/>
          <w:szCs w:val="22"/>
          <w:lang w:val="es-MX"/>
        </w:rPr>
      </w:pPr>
    </w:p>
    <w:p w14:paraId="0A0D667F"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Pinacoteca del Estado;</w:t>
      </w:r>
    </w:p>
    <w:p w14:paraId="3F21C857" w14:textId="77777777" w:rsidR="000A37A1" w:rsidRPr="000A37A1" w:rsidRDefault="000A37A1" w:rsidP="000A37A1">
      <w:pPr>
        <w:jc w:val="both"/>
        <w:rPr>
          <w:rFonts w:ascii="Arial" w:hAnsi="Arial" w:cs="Arial"/>
          <w:sz w:val="22"/>
          <w:szCs w:val="22"/>
          <w:lang w:val="es-MX"/>
        </w:rPr>
      </w:pPr>
    </w:p>
    <w:p w14:paraId="0E0F7FE9"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Museo de Arqueología de Durango “</w:t>
      </w:r>
      <w:proofErr w:type="spellStart"/>
      <w:r w:rsidRPr="000A37A1">
        <w:rPr>
          <w:rFonts w:ascii="Arial" w:hAnsi="Arial" w:cs="Arial"/>
          <w:sz w:val="22"/>
          <w:szCs w:val="22"/>
          <w:lang w:val="es-MX"/>
        </w:rPr>
        <w:t>Ganot-Peschard</w:t>
      </w:r>
      <w:proofErr w:type="spellEnd"/>
      <w:r w:rsidRPr="000A37A1">
        <w:rPr>
          <w:rFonts w:ascii="Arial" w:hAnsi="Arial" w:cs="Arial"/>
          <w:sz w:val="22"/>
          <w:szCs w:val="22"/>
          <w:lang w:val="es-MX"/>
        </w:rPr>
        <w:t>”;</w:t>
      </w:r>
    </w:p>
    <w:p w14:paraId="03AABA02" w14:textId="77777777" w:rsidR="000A37A1" w:rsidRPr="000A37A1" w:rsidRDefault="000A37A1" w:rsidP="000A37A1">
      <w:pPr>
        <w:jc w:val="both"/>
        <w:rPr>
          <w:rFonts w:ascii="Arial" w:hAnsi="Arial" w:cs="Arial"/>
          <w:sz w:val="22"/>
          <w:szCs w:val="22"/>
          <w:lang w:val="es-MX"/>
        </w:rPr>
      </w:pPr>
    </w:p>
    <w:p w14:paraId="47AE8038"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 xml:space="preserve">Museo de Sitio Casa de Villa, en la </w:t>
      </w:r>
      <w:proofErr w:type="spellStart"/>
      <w:r w:rsidRPr="000A37A1">
        <w:rPr>
          <w:rFonts w:ascii="Arial" w:hAnsi="Arial" w:cs="Arial"/>
          <w:sz w:val="22"/>
          <w:szCs w:val="22"/>
          <w:lang w:val="es-MX"/>
        </w:rPr>
        <w:t>Coyotada</w:t>
      </w:r>
      <w:proofErr w:type="spellEnd"/>
      <w:r w:rsidRPr="000A37A1">
        <w:rPr>
          <w:rFonts w:ascii="Arial" w:hAnsi="Arial" w:cs="Arial"/>
          <w:sz w:val="22"/>
          <w:szCs w:val="22"/>
          <w:lang w:val="es-MX"/>
        </w:rPr>
        <w:t>;</w:t>
      </w:r>
    </w:p>
    <w:p w14:paraId="0C79C59B" w14:textId="77777777" w:rsidR="000A37A1" w:rsidRPr="000A37A1" w:rsidRDefault="000A37A1" w:rsidP="000A37A1">
      <w:pPr>
        <w:jc w:val="both"/>
        <w:rPr>
          <w:rFonts w:ascii="Arial" w:hAnsi="Arial" w:cs="Arial"/>
          <w:sz w:val="22"/>
          <w:szCs w:val="22"/>
          <w:lang w:val="es-MX"/>
        </w:rPr>
      </w:pPr>
    </w:p>
    <w:p w14:paraId="369E75F2"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 xml:space="preserve">Museo de Sitio Casa de Villa, en la </w:t>
      </w:r>
      <w:proofErr w:type="spellStart"/>
      <w:r w:rsidRPr="000A37A1">
        <w:rPr>
          <w:rFonts w:ascii="Arial" w:hAnsi="Arial" w:cs="Arial"/>
          <w:sz w:val="22"/>
          <w:szCs w:val="22"/>
          <w:lang w:val="es-MX"/>
        </w:rPr>
        <w:t>Exhacienda</w:t>
      </w:r>
      <w:proofErr w:type="spellEnd"/>
      <w:r w:rsidRPr="000A37A1">
        <w:rPr>
          <w:rFonts w:ascii="Arial" w:hAnsi="Arial" w:cs="Arial"/>
          <w:sz w:val="22"/>
          <w:szCs w:val="22"/>
          <w:lang w:val="es-MX"/>
        </w:rPr>
        <w:t xml:space="preserve"> de Canutillo;</w:t>
      </w:r>
    </w:p>
    <w:p w14:paraId="781F85F3" w14:textId="77777777" w:rsidR="000A37A1" w:rsidRPr="000A37A1" w:rsidRDefault="000A37A1" w:rsidP="000A37A1">
      <w:pPr>
        <w:jc w:val="both"/>
        <w:rPr>
          <w:rFonts w:ascii="Arial" w:hAnsi="Arial" w:cs="Arial"/>
          <w:sz w:val="22"/>
          <w:szCs w:val="22"/>
          <w:lang w:val="es-MX"/>
        </w:rPr>
      </w:pPr>
    </w:p>
    <w:p w14:paraId="6C62AE97"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Museo de Sitio Celda de Hidalgo, en Mapimí;</w:t>
      </w:r>
    </w:p>
    <w:p w14:paraId="20D0C5AD" w14:textId="77777777" w:rsidR="000A37A1" w:rsidRPr="000A37A1" w:rsidRDefault="000A37A1" w:rsidP="000A37A1">
      <w:pPr>
        <w:jc w:val="both"/>
        <w:rPr>
          <w:rFonts w:ascii="Arial" w:hAnsi="Arial" w:cs="Arial"/>
          <w:sz w:val="22"/>
          <w:szCs w:val="22"/>
          <w:lang w:val="es-MX"/>
        </w:rPr>
      </w:pPr>
    </w:p>
    <w:p w14:paraId="043C4A34"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Museo de Sitio Casa de Juárez, en Mapimí;</w:t>
      </w:r>
    </w:p>
    <w:p w14:paraId="17F763E4" w14:textId="77777777" w:rsidR="000A37A1" w:rsidRPr="000A37A1" w:rsidRDefault="000A37A1" w:rsidP="000A37A1">
      <w:pPr>
        <w:jc w:val="both"/>
        <w:rPr>
          <w:rFonts w:ascii="Arial" w:hAnsi="Arial" w:cs="Arial"/>
          <w:sz w:val="22"/>
          <w:szCs w:val="22"/>
          <w:lang w:val="es-MX"/>
        </w:rPr>
      </w:pPr>
    </w:p>
    <w:p w14:paraId="08BFE1BF"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Biblioteca Central Estatal “Lic. José Ignacio Gallegos Caballero”;</w:t>
      </w:r>
    </w:p>
    <w:p w14:paraId="44440D8A" w14:textId="77777777" w:rsidR="000A37A1" w:rsidRPr="000A37A1" w:rsidRDefault="000A37A1" w:rsidP="000A37A1">
      <w:pPr>
        <w:jc w:val="both"/>
        <w:rPr>
          <w:rFonts w:ascii="Arial" w:hAnsi="Arial" w:cs="Arial"/>
          <w:sz w:val="22"/>
          <w:szCs w:val="22"/>
          <w:lang w:val="es-MX"/>
        </w:rPr>
      </w:pPr>
    </w:p>
    <w:p w14:paraId="01C846F8"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Teatro Ricardo Castro;</w:t>
      </w:r>
    </w:p>
    <w:p w14:paraId="7B5757C8" w14:textId="77777777" w:rsidR="000A37A1" w:rsidRPr="000A37A1" w:rsidRDefault="000A37A1" w:rsidP="000A37A1">
      <w:pPr>
        <w:jc w:val="both"/>
        <w:rPr>
          <w:rFonts w:ascii="Arial" w:hAnsi="Arial" w:cs="Arial"/>
          <w:sz w:val="22"/>
          <w:szCs w:val="22"/>
          <w:lang w:val="es-MX"/>
        </w:rPr>
      </w:pPr>
    </w:p>
    <w:p w14:paraId="60CF7CA2"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Teatro Victoria;</w:t>
      </w:r>
    </w:p>
    <w:p w14:paraId="12ED2FB1" w14:textId="77777777" w:rsidR="000A37A1" w:rsidRPr="000A37A1" w:rsidRDefault="000A37A1" w:rsidP="000A37A1">
      <w:pPr>
        <w:jc w:val="both"/>
        <w:rPr>
          <w:rFonts w:ascii="Arial" w:hAnsi="Arial" w:cs="Arial"/>
          <w:sz w:val="22"/>
          <w:szCs w:val="22"/>
          <w:lang w:val="es-MX"/>
        </w:rPr>
      </w:pPr>
    </w:p>
    <w:p w14:paraId="304B4ECD"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Teatro del Calvario;</w:t>
      </w:r>
    </w:p>
    <w:p w14:paraId="541ADC79" w14:textId="77777777" w:rsidR="000A37A1" w:rsidRPr="000A37A1" w:rsidRDefault="000A37A1" w:rsidP="000A37A1">
      <w:pPr>
        <w:jc w:val="both"/>
        <w:rPr>
          <w:rFonts w:ascii="Arial" w:hAnsi="Arial" w:cs="Arial"/>
          <w:sz w:val="22"/>
          <w:szCs w:val="22"/>
          <w:lang w:val="es-MX"/>
        </w:rPr>
      </w:pPr>
    </w:p>
    <w:p w14:paraId="2588EB2B"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Teatro Anexo del Museo del Niño;</w:t>
      </w:r>
    </w:p>
    <w:p w14:paraId="10B2A8F7" w14:textId="77777777" w:rsidR="000A37A1" w:rsidRPr="000A37A1" w:rsidRDefault="000A37A1" w:rsidP="000A37A1">
      <w:pPr>
        <w:jc w:val="both"/>
        <w:rPr>
          <w:rFonts w:ascii="Arial" w:hAnsi="Arial" w:cs="Arial"/>
          <w:sz w:val="22"/>
          <w:szCs w:val="22"/>
          <w:lang w:val="es-MX"/>
        </w:rPr>
      </w:pPr>
    </w:p>
    <w:p w14:paraId="3108C520"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Grupo de Música Tradicional “Flor y Barro”;</w:t>
      </w:r>
    </w:p>
    <w:p w14:paraId="387F3BB6" w14:textId="77777777" w:rsidR="000A37A1" w:rsidRPr="000A37A1" w:rsidRDefault="000A37A1" w:rsidP="000A37A1">
      <w:pPr>
        <w:jc w:val="both"/>
        <w:rPr>
          <w:rFonts w:ascii="Arial" w:hAnsi="Arial" w:cs="Arial"/>
          <w:sz w:val="22"/>
          <w:szCs w:val="22"/>
          <w:lang w:val="es-MX"/>
        </w:rPr>
      </w:pPr>
    </w:p>
    <w:p w14:paraId="04227BDA"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Grupo de Música Norteña;</w:t>
      </w:r>
    </w:p>
    <w:p w14:paraId="39F61FA8" w14:textId="77777777" w:rsidR="000A37A1" w:rsidRPr="000A37A1" w:rsidRDefault="000A37A1" w:rsidP="000A37A1">
      <w:pPr>
        <w:jc w:val="both"/>
        <w:rPr>
          <w:rFonts w:ascii="Arial" w:hAnsi="Arial" w:cs="Arial"/>
          <w:sz w:val="22"/>
          <w:szCs w:val="22"/>
          <w:lang w:val="es-MX"/>
        </w:rPr>
      </w:pPr>
    </w:p>
    <w:p w14:paraId="3229321F"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Grupo de danza folklórica “Tierra Mestiza”;</w:t>
      </w:r>
    </w:p>
    <w:p w14:paraId="71748AAD" w14:textId="77777777" w:rsidR="000A37A1" w:rsidRPr="000A37A1" w:rsidRDefault="000A37A1" w:rsidP="000A37A1">
      <w:pPr>
        <w:jc w:val="both"/>
        <w:rPr>
          <w:rFonts w:ascii="Arial" w:hAnsi="Arial" w:cs="Arial"/>
          <w:sz w:val="22"/>
          <w:szCs w:val="22"/>
          <w:lang w:val="es-MX"/>
        </w:rPr>
      </w:pPr>
    </w:p>
    <w:p w14:paraId="1EF910A0"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Museo nacional “Francisco Villa”;</w:t>
      </w:r>
    </w:p>
    <w:p w14:paraId="53FF94AE" w14:textId="77777777" w:rsidR="000A37A1" w:rsidRPr="000A37A1" w:rsidRDefault="000A37A1" w:rsidP="000A37A1">
      <w:pPr>
        <w:jc w:val="both"/>
        <w:rPr>
          <w:rFonts w:ascii="Arial" w:hAnsi="Arial" w:cs="Arial"/>
          <w:sz w:val="22"/>
          <w:szCs w:val="22"/>
          <w:lang w:val="es-MX"/>
        </w:rPr>
      </w:pPr>
    </w:p>
    <w:p w14:paraId="0EF7A6CA" w14:textId="77777777" w:rsidR="000A37A1" w:rsidRP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Otros organismos que se creen, y</w:t>
      </w:r>
    </w:p>
    <w:p w14:paraId="4DC6431D" w14:textId="77777777" w:rsidR="000A37A1" w:rsidRPr="000A37A1" w:rsidRDefault="000A37A1" w:rsidP="000A37A1">
      <w:pPr>
        <w:jc w:val="both"/>
        <w:rPr>
          <w:rFonts w:ascii="Arial" w:hAnsi="Arial" w:cs="Arial"/>
          <w:sz w:val="22"/>
          <w:szCs w:val="22"/>
          <w:lang w:val="es-MX"/>
        </w:rPr>
      </w:pPr>
    </w:p>
    <w:p w14:paraId="4A097E0F" w14:textId="77777777" w:rsidR="000A37A1" w:rsidRDefault="000A37A1" w:rsidP="00AB43AA">
      <w:pPr>
        <w:pStyle w:val="Prrafodelista"/>
        <w:numPr>
          <w:ilvl w:val="0"/>
          <w:numId w:val="37"/>
        </w:numPr>
        <w:jc w:val="both"/>
        <w:rPr>
          <w:rFonts w:ascii="Arial" w:hAnsi="Arial" w:cs="Arial"/>
          <w:sz w:val="22"/>
          <w:szCs w:val="22"/>
          <w:lang w:val="es-MX"/>
        </w:rPr>
      </w:pPr>
      <w:r w:rsidRPr="000A37A1">
        <w:rPr>
          <w:rFonts w:ascii="Arial" w:hAnsi="Arial" w:cs="Arial"/>
          <w:sz w:val="22"/>
          <w:szCs w:val="22"/>
          <w:lang w:val="es-MX"/>
        </w:rPr>
        <w:t>Las demás que el Estado le transfiera, determine o asigne.</w:t>
      </w:r>
    </w:p>
    <w:p w14:paraId="6935ED13" w14:textId="77777777" w:rsidR="001440D9" w:rsidRPr="00E428C6" w:rsidRDefault="00611E96" w:rsidP="00611E96">
      <w:pPr>
        <w:pStyle w:val="Prrafodelista"/>
        <w:jc w:val="right"/>
        <w:rPr>
          <w:rFonts w:ascii="Arial" w:hAnsi="Arial" w:cs="Arial"/>
          <w:i/>
          <w:color w:val="0070C0"/>
          <w:sz w:val="22"/>
          <w:szCs w:val="22"/>
          <w:lang w:val="es-MX"/>
        </w:rPr>
      </w:pPr>
      <w:r w:rsidRPr="00E428C6">
        <w:rPr>
          <w:rFonts w:asciiTheme="minorHAnsi" w:hAnsiTheme="minorHAnsi" w:cs="Arial"/>
          <w:b/>
          <w:i/>
          <w:color w:val="0070C0"/>
          <w:sz w:val="16"/>
          <w:szCs w:val="16"/>
        </w:rPr>
        <w:t>ARTICULO REFORMADO POR DEC. 504 P. O. 43 DE FECHA 30 DE MAYO DE 2013</w:t>
      </w:r>
    </w:p>
    <w:p w14:paraId="54D4D3C2" w14:textId="77777777" w:rsidR="001C6EBA" w:rsidRPr="005822A7" w:rsidRDefault="001C6EBA" w:rsidP="001C6EBA">
      <w:pPr>
        <w:widowControl w:val="0"/>
        <w:autoSpaceDE w:val="0"/>
        <w:autoSpaceDN w:val="0"/>
        <w:adjustRightInd w:val="0"/>
        <w:jc w:val="center"/>
        <w:rPr>
          <w:rFonts w:ascii="Arial" w:hAnsi="Arial" w:cs="Arial"/>
          <w:b/>
          <w:sz w:val="22"/>
          <w:szCs w:val="22"/>
        </w:rPr>
      </w:pPr>
    </w:p>
    <w:p w14:paraId="03CC9BDD" w14:textId="77777777" w:rsidR="001C6EBA" w:rsidRPr="005822A7" w:rsidRDefault="001C6EBA" w:rsidP="001C6EBA">
      <w:pPr>
        <w:widowControl w:val="0"/>
        <w:autoSpaceDE w:val="0"/>
        <w:autoSpaceDN w:val="0"/>
        <w:adjustRightInd w:val="0"/>
        <w:jc w:val="center"/>
        <w:rPr>
          <w:rFonts w:ascii="Arial" w:hAnsi="Arial" w:cs="Arial"/>
          <w:b/>
          <w:sz w:val="22"/>
          <w:szCs w:val="22"/>
        </w:rPr>
      </w:pPr>
      <w:r w:rsidRPr="005822A7">
        <w:rPr>
          <w:rFonts w:ascii="Arial" w:hAnsi="Arial" w:cs="Arial"/>
          <w:b/>
          <w:sz w:val="22"/>
          <w:szCs w:val="22"/>
        </w:rPr>
        <w:t>CAPÍTULO III</w:t>
      </w:r>
    </w:p>
    <w:p w14:paraId="5B840D5A" w14:textId="77777777" w:rsidR="001C6EBA" w:rsidRPr="005822A7" w:rsidRDefault="001C6EBA" w:rsidP="001C6EBA">
      <w:pPr>
        <w:widowControl w:val="0"/>
        <w:autoSpaceDE w:val="0"/>
        <w:autoSpaceDN w:val="0"/>
        <w:adjustRightInd w:val="0"/>
        <w:jc w:val="center"/>
        <w:rPr>
          <w:rFonts w:ascii="Arial" w:hAnsi="Arial" w:cs="Arial"/>
          <w:b/>
          <w:sz w:val="22"/>
          <w:szCs w:val="22"/>
        </w:rPr>
      </w:pPr>
      <w:r w:rsidRPr="005822A7">
        <w:rPr>
          <w:rFonts w:ascii="Arial" w:hAnsi="Arial" w:cs="Arial"/>
          <w:b/>
          <w:sz w:val="22"/>
          <w:szCs w:val="22"/>
        </w:rPr>
        <w:t xml:space="preserve">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5822A7">
            <w:rPr>
              <w:rFonts w:ascii="Arial" w:hAnsi="Arial" w:cs="Arial"/>
              <w:b/>
              <w:sz w:val="22"/>
              <w:szCs w:val="22"/>
            </w:rPr>
            <w:t>LA JUNTA</w:t>
          </w:r>
        </w:smartTag>
        <w:r w:rsidRPr="005822A7">
          <w:rPr>
            <w:rFonts w:ascii="Arial" w:hAnsi="Arial" w:cs="Arial"/>
            <w:b/>
            <w:sz w:val="22"/>
            <w:szCs w:val="22"/>
          </w:rPr>
          <w:t xml:space="preserve"> DIRECTIVA</w:t>
        </w:r>
      </w:smartTag>
    </w:p>
    <w:p w14:paraId="74012C01" w14:textId="77777777" w:rsidR="001C6EBA" w:rsidRPr="005822A7" w:rsidRDefault="001C6EBA" w:rsidP="001C6EBA">
      <w:pPr>
        <w:widowControl w:val="0"/>
        <w:autoSpaceDE w:val="0"/>
        <w:autoSpaceDN w:val="0"/>
        <w:adjustRightInd w:val="0"/>
        <w:rPr>
          <w:rFonts w:ascii="Arial" w:hAnsi="Arial" w:cs="Arial"/>
          <w:b/>
          <w:sz w:val="22"/>
          <w:szCs w:val="22"/>
        </w:rPr>
      </w:pPr>
    </w:p>
    <w:p w14:paraId="6C021B4C"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ARTÍCULO 105.</w:t>
      </w:r>
      <w:r w:rsidRPr="005822A7">
        <w:rPr>
          <w:rFonts w:ascii="Arial" w:hAnsi="Arial" w:cs="Arial"/>
          <w:sz w:val="22"/>
          <w:szCs w:val="22"/>
        </w:rPr>
        <w:t xml:space="preserve"> </w:t>
      </w:r>
      <w:smartTag w:uri="urn:schemas-microsoft-com:office:smarttags" w:element="PersonName">
        <w:smartTagPr>
          <w:attr w:name="ProductID" w:val="La Junta Directiva"/>
        </w:smartTagPr>
        <w:r w:rsidRPr="005822A7">
          <w:rPr>
            <w:rFonts w:ascii="Arial" w:hAnsi="Arial" w:cs="Arial"/>
            <w:sz w:val="22"/>
            <w:szCs w:val="22"/>
          </w:rPr>
          <w:t>La Junta Directiva</w:t>
        </w:r>
      </w:smartTag>
      <w:r w:rsidRPr="005822A7">
        <w:rPr>
          <w:rFonts w:ascii="Arial" w:hAnsi="Arial" w:cs="Arial"/>
          <w:sz w:val="22"/>
          <w:szCs w:val="22"/>
        </w:rPr>
        <w:t>, como autoridad superior del Instituto, estará integrada de la siguiente manera:</w:t>
      </w:r>
    </w:p>
    <w:p w14:paraId="27DE130B" w14:textId="77777777" w:rsidR="001C6EBA" w:rsidRPr="001440D9" w:rsidRDefault="001C6EBA" w:rsidP="001C6EBA">
      <w:pPr>
        <w:widowControl w:val="0"/>
        <w:autoSpaceDE w:val="0"/>
        <w:autoSpaceDN w:val="0"/>
        <w:adjustRightInd w:val="0"/>
        <w:jc w:val="both"/>
        <w:rPr>
          <w:rFonts w:ascii="Arial" w:hAnsi="Arial" w:cs="Arial"/>
          <w:sz w:val="22"/>
          <w:szCs w:val="22"/>
        </w:rPr>
      </w:pPr>
    </w:p>
    <w:p w14:paraId="0D8D5E26" w14:textId="77777777" w:rsidR="001C6EBA" w:rsidRPr="001440D9" w:rsidRDefault="001C6EBA" w:rsidP="00AB43AA">
      <w:pPr>
        <w:pStyle w:val="Prrafodelista"/>
        <w:widowControl w:val="0"/>
        <w:numPr>
          <w:ilvl w:val="0"/>
          <w:numId w:val="38"/>
        </w:numPr>
        <w:autoSpaceDE w:val="0"/>
        <w:autoSpaceDN w:val="0"/>
        <w:adjustRightInd w:val="0"/>
        <w:jc w:val="both"/>
        <w:rPr>
          <w:rFonts w:ascii="Arial" w:hAnsi="Arial" w:cs="Arial"/>
          <w:sz w:val="22"/>
          <w:szCs w:val="22"/>
        </w:rPr>
      </w:pPr>
      <w:r w:rsidRPr="001440D9">
        <w:rPr>
          <w:rFonts w:ascii="Arial" w:hAnsi="Arial" w:cs="Arial"/>
          <w:sz w:val="22"/>
          <w:szCs w:val="22"/>
        </w:rPr>
        <w:t>Un presidente, que será el titular del Poder Ejecutivo del Estado;</w:t>
      </w:r>
    </w:p>
    <w:p w14:paraId="0361806B" w14:textId="77777777" w:rsidR="001C6EBA" w:rsidRPr="001440D9" w:rsidRDefault="001C6EBA" w:rsidP="001C6EBA">
      <w:pPr>
        <w:widowControl w:val="0"/>
        <w:autoSpaceDE w:val="0"/>
        <w:autoSpaceDN w:val="0"/>
        <w:adjustRightInd w:val="0"/>
        <w:ind w:left="1080"/>
        <w:jc w:val="both"/>
        <w:rPr>
          <w:rFonts w:ascii="Arial" w:hAnsi="Arial" w:cs="Arial"/>
          <w:sz w:val="22"/>
          <w:szCs w:val="22"/>
        </w:rPr>
      </w:pPr>
    </w:p>
    <w:p w14:paraId="4E884D94" w14:textId="77777777" w:rsidR="001440D9" w:rsidRPr="001440D9" w:rsidRDefault="001C6EBA" w:rsidP="00AB43AA">
      <w:pPr>
        <w:pStyle w:val="Prrafodelista"/>
        <w:widowControl w:val="0"/>
        <w:numPr>
          <w:ilvl w:val="0"/>
          <w:numId w:val="38"/>
        </w:numPr>
        <w:autoSpaceDE w:val="0"/>
        <w:autoSpaceDN w:val="0"/>
        <w:adjustRightInd w:val="0"/>
        <w:jc w:val="both"/>
        <w:rPr>
          <w:rFonts w:ascii="Arial" w:hAnsi="Arial" w:cs="Arial"/>
          <w:sz w:val="22"/>
          <w:szCs w:val="22"/>
        </w:rPr>
      </w:pPr>
      <w:r w:rsidRPr="001440D9">
        <w:rPr>
          <w:rFonts w:ascii="Arial" w:hAnsi="Arial" w:cs="Arial"/>
          <w:sz w:val="22"/>
          <w:szCs w:val="22"/>
        </w:rPr>
        <w:t>Un vicepresidente, que será el titular de la Secretaría de Educación del Estado;</w:t>
      </w:r>
    </w:p>
    <w:p w14:paraId="5E151642" w14:textId="77777777" w:rsidR="001440D9" w:rsidRPr="001440D9" w:rsidRDefault="001440D9" w:rsidP="001440D9">
      <w:pPr>
        <w:widowControl w:val="0"/>
        <w:autoSpaceDE w:val="0"/>
        <w:autoSpaceDN w:val="0"/>
        <w:adjustRightInd w:val="0"/>
        <w:jc w:val="both"/>
        <w:rPr>
          <w:rFonts w:ascii="Arial" w:hAnsi="Arial" w:cs="Arial"/>
          <w:sz w:val="24"/>
          <w:szCs w:val="24"/>
          <w:lang w:val="es-ES"/>
        </w:rPr>
      </w:pPr>
    </w:p>
    <w:p w14:paraId="6A03C69A" w14:textId="77777777" w:rsidR="001440D9" w:rsidRDefault="001440D9" w:rsidP="00AB43AA">
      <w:pPr>
        <w:pStyle w:val="Prrafodelista"/>
        <w:widowControl w:val="0"/>
        <w:numPr>
          <w:ilvl w:val="0"/>
          <w:numId w:val="38"/>
        </w:numPr>
        <w:autoSpaceDE w:val="0"/>
        <w:autoSpaceDN w:val="0"/>
        <w:adjustRightInd w:val="0"/>
        <w:jc w:val="both"/>
        <w:rPr>
          <w:rFonts w:ascii="Arial" w:hAnsi="Arial" w:cs="Arial"/>
          <w:sz w:val="22"/>
          <w:szCs w:val="22"/>
        </w:rPr>
      </w:pPr>
      <w:r w:rsidRPr="001440D9">
        <w:rPr>
          <w:rFonts w:ascii="Arial" w:hAnsi="Arial" w:cs="Arial"/>
          <w:sz w:val="22"/>
          <w:szCs w:val="22"/>
        </w:rPr>
        <w:t>Un secretario Técnico, que será el titular de la Dirección General del ICED;</w:t>
      </w:r>
    </w:p>
    <w:p w14:paraId="2DE6FFFA" w14:textId="77777777" w:rsidR="00611E96" w:rsidRPr="00E428C6" w:rsidRDefault="00611E96" w:rsidP="00611E96">
      <w:pPr>
        <w:widowControl w:val="0"/>
        <w:autoSpaceDE w:val="0"/>
        <w:autoSpaceDN w:val="0"/>
        <w:adjustRightInd w:val="0"/>
        <w:jc w:val="right"/>
        <w:rPr>
          <w:rFonts w:ascii="Arial" w:hAnsi="Arial" w:cs="Arial"/>
          <w:i/>
          <w:sz w:val="22"/>
          <w:szCs w:val="22"/>
        </w:rPr>
      </w:pPr>
      <w:r w:rsidRPr="00E428C6">
        <w:rPr>
          <w:rFonts w:asciiTheme="minorHAnsi" w:hAnsiTheme="minorHAnsi" w:cs="Arial"/>
          <w:b/>
          <w:i/>
          <w:color w:val="0070C0"/>
          <w:sz w:val="16"/>
          <w:szCs w:val="16"/>
        </w:rPr>
        <w:t>FRACCION REFORMADA POR DEC. 504 P. O. 43 DE FECHA 30 DE MAYO DE 2013</w:t>
      </w:r>
    </w:p>
    <w:p w14:paraId="11F6E13B" w14:textId="77777777" w:rsidR="001C6EBA" w:rsidRPr="001440D9" w:rsidRDefault="001C6EBA" w:rsidP="001440D9">
      <w:pPr>
        <w:widowControl w:val="0"/>
        <w:autoSpaceDE w:val="0"/>
        <w:autoSpaceDN w:val="0"/>
        <w:adjustRightInd w:val="0"/>
        <w:ind w:firstLine="705"/>
        <w:jc w:val="both"/>
        <w:rPr>
          <w:rFonts w:ascii="Arial" w:hAnsi="Arial" w:cs="Arial"/>
          <w:sz w:val="22"/>
          <w:szCs w:val="22"/>
        </w:rPr>
      </w:pPr>
    </w:p>
    <w:p w14:paraId="472B4BE1" w14:textId="77777777" w:rsidR="001C6EBA" w:rsidRDefault="001C6EBA" w:rsidP="00AB43AA">
      <w:pPr>
        <w:pStyle w:val="Prrafodelista"/>
        <w:widowControl w:val="0"/>
        <w:numPr>
          <w:ilvl w:val="0"/>
          <w:numId w:val="38"/>
        </w:numPr>
        <w:autoSpaceDE w:val="0"/>
        <w:autoSpaceDN w:val="0"/>
        <w:adjustRightInd w:val="0"/>
        <w:jc w:val="both"/>
        <w:rPr>
          <w:rFonts w:ascii="Arial" w:hAnsi="Arial" w:cs="Arial"/>
          <w:sz w:val="22"/>
          <w:szCs w:val="22"/>
        </w:rPr>
      </w:pPr>
      <w:r w:rsidRPr="001440D9">
        <w:rPr>
          <w:rFonts w:ascii="Arial" w:hAnsi="Arial" w:cs="Arial"/>
          <w:sz w:val="22"/>
          <w:szCs w:val="22"/>
        </w:rPr>
        <w:t>Seis vocales, que serán:</w:t>
      </w:r>
    </w:p>
    <w:p w14:paraId="630AE076" w14:textId="77777777" w:rsidR="001440D9" w:rsidRPr="001440D9" w:rsidRDefault="001440D9" w:rsidP="001440D9">
      <w:pPr>
        <w:pStyle w:val="Prrafodelista"/>
        <w:rPr>
          <w:rFonts w:ascii="Arial" w:hAnsi="Arial" w:cs="Arial"/>
          <w:sz w:val="22"/>
          <w:szCs w:val="22"/>
        </w:rPr>
      </w:pPr>
    </w:p>
    <w:p w14:paraId="3351F405" w14:textId="77777777" w:rsidR="001440D9" w:rsidRPr="005822A7" w:rsidRDefault="001440D9" w:rsidP="00AB43AA">
      <w:pPr>
        <w:widowControl w:val="0"/>
        <w:numPr>
          <w:ilvl w:val="0"/>
          <w:numId w:val="28"/>
        </w:numPr>
        <w:tabs>
          <w:tab w:val="left" w:pos="1200"/>
        </w:tabs>
        <w:autoSpaceDE w:val="0"/>
        <w:autoSpaceDN w:val="0"/>
        <w:adjustRightInd w:val="0"/>
        <w:jc w:val="both"/>
        <w:rPr>
          <w:rFonts w:ascii="Arial" w:hAnsi="Arial" w:cs="Arial"/>
          <w:sz w:val="22"/>
          <w:szCs w:val="22"/>
        </w:rPr>
      </w:pPr>
      <w:r w:rsidRPr="005822A7">
        <w:rPr>
          <w:rFonts w:ascii="Arial" w:hAnsi="Arial" w:cs="Arial"/>
          <w:sz w:val="22"/>
          <w:szCs w:val="22"/>
        </w:rPr>
        <w:t xml:space="preserve">El titular de </w:t>
      </w:r>
      <w:smartTag w:uri="urn:schemas-microsoft-com:office:smarttags" w:element="PersonName">
        <w:smartTagPr>
          <w:attr w:name="ProductID" w:val="la Secretar￭a"/>
        </w:smartTagPr>
        <w:r w:rsidRPr="005822A7">
          <w:rPr>
            <w:rFonts w:ascii="Arial" w:hAnsi="Arial" w:cs="Arial"/>
            <w:sz w:val="22"/>
            <w:szCs w:val="22"/>
          </w:rPr>
          <w:t>la Secretaría</w:t>
        </w:r>
      </w:smartTag>
      <w:r w:rsidRPr="005822A7">
        <w:rPr>
          <w:rFonts w:ascii="Arial" w:hAnsi="Arial" w:cs="Arial"/>
          <w:sz w:val="22"/>
          <w:szCs w:val="22"/>
        </w:rPr>
        <w:t xml:space="preserve"> de Finanzas y de Administración del Gobierno del Estado;</w:t>
      </w:r>
    </w:p>
    <w:p w14:paraId="6A0B45E5" w14:textId="77777777" w:rsidR="001440D9" w:rsidRPr="005822A7" w:rsidRDefault="001440D9" w:rsidP="001440D9">
      <w:pPr>
        <w:widowControl w:val="0"/>
        <w:tabs>
          <w:tab w:val="left" w:pos="1200"/>
        </w:tabs>
        <w:autoSpaceDE w:val="0"/>
        <w:autoSpaceDN w:val="0"/>
        <w:adjustRightInd w:val="0"/>
        <w:ind w:left="1200"/>
        <w:jc w:val="both"/>
        <w:rPr>
          <w:rFonts w:ascii="Arial" w:hAnsi="Arial" w:cs="Arial"/>
          <w:sz w:val="22"/>
          <w:szCs w:val="22"/>
        </w:rPr>
      </w:pPr>
    </w:p>
    <w:p w14:paraId="4D85597A" w14:textId="77777777" w:rsidR="001440D9" w:rsidRPr="005822A7" w:rsidRDefault="001440D9" w:rsidP="00AB43AA">
      <w:pPr>
        <w:widowControl w:val="0"/>
        <w:numPr>
          <w:ilvl w:val="0"/>
          <w:numId w:val="28"/>
        </w:numPr>
        <w:tabs>
          <w:tab w:val="left" w:pos="1200"/>
        </w:tabs>
        <w:autoSpaceDE w:val="0"/>
        <w:autoSpaceDN w:val="0"/>
        <w:adjustRightInd w:val="0"/>
        <w:jc w:val="both"/>
        <w:rPr>
          <w:rFonts w:ascii="Arial" w:hAnsi="Arial" w:cs="Arial"/>
          <w:sz w:val="22"/>
          <w:szCs w:val="22"/>
        </w:rPr>
      </w:pPr>
      <w:r w:rsidRPr="005822A7">
        <w:rPr>
          <w:rFonts w:ascii="Arial" w:hAnsi="Arial" w:cs="Arial"/>
          <w:sz w:val="22"/>
          <w:szCs w:val="22"/>
        </w:rPr>
        <w:t xml:space="preserve">El titular de </w:t>
      </w:r>
      <w:smartTag w:uri="urn:schemas-microsoft-com:office:smarttags" w:element="PersonName">
        <w:smartTagPr>
          <w:attr w:name="ProductID" w:val="la Secretar￭a"/>
        </w:smartTagPr>
        <w:r w:rsidRPr="005822A7">
          <w:rPr>
            <w:rFonts w:ascii="Arial" w:hAnsi="Arial" w:cs="Arial"/>
            <w:sz w:val="22"/>
            <w:szCs w:val="22"/>
          </w:rPr>
          <w:t>la Secretaría</w:t>
        </w:r>
      </w:smartTag>
      <w:r w:rsidRPr="005822A7">
        <w:rPr>
          <w:rFonts w:ascii="Arial" w:hAnsi="Arial" w:cs="Arial"/>
          <w:sz w:val="22"/>
          <w:szCs w:val="22"/>
        </w:rPr>
        <w:t xml:space="preserve"> de Comunicaciones y Obras Públicas del Gobierno del Estado;</w:t>
      </w:r>
    </w:p>
    <w:p w14:paraId="0FC67DC2" w14:textId="77777777" w:rsidR="001440D9" w:rsidRPr="005822A7" w:rsidRDefault="001440D9" w:rsidP="001440D9">
      <w:pPr>
        <w:widowControl w:val="0"/>
        <w:tabs>
          <w:tab w:val="left" w:pos="1200"/>
        </w:tabs>
        <w:autoSpaceDE w:val="0"/>
        <w:autoSpaceDN w:val="0"/>
        <w:adjustRightInd w:val="0"/>
        <w:jc w:val="both"/>
        <w:rPr>
          <w:rFonts w:ascii="Arial" w:hAnsi="Arial" w:cs="Arial"/>
          <w:sz w:val="22"/>
          <w:szCs w:val="22"/>
        </w:rPr>
      </w:pPr>
    </w:p>
    <w:p w14:paraId="4CD3262F" w14:textId="77777777" w:rsidR="001440D9" w:rsidRPr="005822A7" w:rsidRDefault="001440D9" w:rsidP="00AB43AA">
      <w:pPr>
        <w:widowControl w:val="0"/>
        <w:numPr>
          <w:ilvl w:val="0"/>
          <w:numId w:val="28"/>
        </w:numPr>
        <w:tabs>
          <w:tab w:val="left" w:pos="1200"/>
        </w:tabs>
        <w:autoSpaceDE w:val="0"/>
        <w:autoSpaceDN w:val="0"/>
        <w:adjustRightInd w:val="0"/>
        <w:jc w:val="both"/>
        <w:rPr>
          <w:rFonts w:ascii="Arial" w:hAnsi="Arial" w:cs="Arial"/>
          <w:sz w:val="22"/>
          <w:szCs w:val="22"/>
        </w:rPr>
      </w:pPr>
      <w:r w:rsidRPr="005822A7">
        <w:rPr>
          <w:rFonts w:ascii="Arial" w:hAnsi="Arial" w:cs="Arial"/>
          <w:sz w:val="22"/>
          <w:szCs w:val="22"/>
        </w:rPr>
        <w:t xml:space="preserve">El titular de </w:t>
      </w:r>
      <w:smartTag w:uri="urn:schemas-microsoft-com:office:smarttags" w:element="PersonName">
        <w:smartTagPr>
          <w:attr w:name="ProductID" w:val="la Secretar￭a"/>
        </w:smartTagPr>
        <w:r w:rsidRPr="005822A7">
          <w:rPr>
            <w:rFonts w:ascii="Arial" w:hAnsi="Arial" w:cs="Arial"/>
            <w:sz w:val="22"/>
            <w:szCs w:val="22"/>
          </w:rPr>
          <w:t>la Secretaría</w:t>
        </w:r>
      </w:smartTag>
      <w:r w:rsidRPr="005822A7">
        <w:rPr>
          <w:rFonts w:ascii="Arial" w:hAnsi="Arial" w:cs="Arial"/>
          <w:sz w:val="22"/>
          <w:szCs w:val="22"/>
        </w:rPr>
        <w:t xml:space="preserve"> de Desarrollo Social del Estado;</w:t>
      </w:r>
    </w:p>
    <w:p w14:paraId="5B6CC771" w14:textId="77777777" w:rsidR="001440D9" w:rsidRPr="005822A7" w:rsidRDefault="001440D9" w:rsidP="001440D9">
      <w:pPr>
        <w:widowControl w:val="0"/>
        <w:tabs>
          <w:tab w:val="left" w:pos="1200"/>
        </w:tabs>
        <w:autoSpaceDE w:val="0"/>
        <w:autoSpaceDN w:val="0"/>
        <w:adjustRightInd w:val="0"/>
        <w:ind w:left="720"/>
        <w:rPr>
          <w:rFonts w:ascii="Arial" w:hAnsi="Arial" w:cs="Arial"/>
          <w:sz w:val="22"/>
          <w:szCs w:val="22"/>
        </w:rPr>
      </w:pPr>
    </w:p>
    <w:p w14:paraId="772C293E" w14:textId="77777777" w:rsidR="001440D9" w:rsidRPr="005822A7" w:rsidRDefault="001440D9" w:rsidP="00AB43AA">
      <w:pPr>
        <w:widowControl w:val="0"/>
        <w:numPr>
          <w:ilvl w:val="0"/>
          <w:numId w:val="28"/>
        </w:numPr>
        <w:tabs>
          <w:tab w:val="left" w:pos="1200"/>
        </w:tabs>
        <w:autoSpaceDE w:val="0"/>
        <w:autoSpaceDN w:val="0"/>
        <w:adjustRightInd w:val="0"/>
        <w:jc w:val="both"/>
        <w:rPr>
          <w:rFonts w:ascii="Arial" w:hAnsi="Arial" w:cs="Arial"/>
          <w:sz w:val="22"/>
          <w:szCs w:val="22"/>
        </w:rPr>
      </w:pPr>
      <w:r w:rsidRPr="005822A7">
        <w:rPr>
          <w:rFonts w:ascii="Arial" w:hAnsi="Arial" w:cs="Arial"/>
          <w:sz w:val="22"/>
          <w:szCs w:val="22"/>
        </w:rPr>
        <w:t xml:space="preserve">El titular de </w:t>
      </w:r>
      <w:smartTag w:uri="urn:schemas-microsoft-com:office:smarttags" w:element="PersonName">
        <w:smartTagPr>
          <w:attr w:name="ProductID" w:val="la Secretar￭a"/>
        </w:smartTagPr>
        <w:r w:rsidRPr="005822A7">
          <w:rPr>
            <w:rFonts w:ascii="Arial" w:hAnsi="Arial" w:cs="Arial"/>
            <w:sz w:val="22"/>
            <w:szCs w:val="22"/>
          </w:rPr>
          <w:t>la Secretaría</w:t>
        </w:r>
      </w:smartTag>
      <w:r w:rsidRPr="005822A7">
        <w:rPr>
          <w:rFonts w:ascii="Arial" w:hAnsi="Arial" w:cs="Arial"/>
          <w:sz w:val="22"/>
          <w:szCs w:val="22"/>
        </w:rPr>
        <w:t xml:space="preserve"> de Turismo del Estado;</w:t>
      </w:r>
    </w:p>
    <w:p w14:paraId="74371EA4" w14:textId="77777777" w:rsidR="001440D9" w:rsidRPr="005822A7" w:rsidRDefault="001440D9" w:rsidP="001440D9">
      <w:pPr>
        <w:widowControl w:val="0"/>
        <w:tabs>
          <w:tab w:val="left" w:pos="1200"/>
        </w:tabs>
        <w:autoSpaceDE w:val="0"/>
        <w:autoSpaceDN w:val="0"/>
        <w:adjustRightInd w:val="0"/>
        <w:ind w:left="720"/>
        <w:rPr>
          <w:rFonts w:ascii="Arial" w:hAnsi="Arial" w:cs="Arial"/>
          <w:bCs/>
          <w:sz w:val="22"/>
          <w:szCs w:val="22"/>
        </w:rPr>
      </w:pPr>
    </w:p>
    <w:p w14:paraId="019F61CF" w14:textId="77777777" w:rsidR="001440D9" w:rsidRDefault="001440D9" w:rsidP="00AB43AA">
      <w:pPr>
        <w:widowControl w:val="0"/>
        <w:numPr>
          <w:ilvl w:val="0"/>
          <w:numId w:val="28"/>
        </w:numPr>
        <w:tabs>
          <w:tab w:val="left" w:pos="1200"/>
        </w:tabs>
        <w:autoSpaceDE w:val="0"/>
        <w:autoSpaceDN w:val="0"/>
        <w:adjustRightInd w:val="0"/>
        <w:jc w:val="both"/>
        <w:rPr>
          <w:rFonts w:ascii="Arial" w:hAnsi="Arial" w:cs="Arial"/>
          <w:sz w:val="22"/>
          <w:szCs w:val="22"/>
        </w:rPr>
      </w:pPr>
      <w:r w:rsidRPr="005822A7">
        <w:rPr>
          <w:rFonts w:ascii="Arial" w:hAnsi="Arial" w:cs="Arial"/>
          <w:sz w:val="22"/>
          <w:szCs w:val="22"/>
        </w:rPr>
        <w:t xml:space="preserve">El </w:t>
      </w:r>
      <w:proofErr w:type="gramStart"/>
      <w:r w:rsidRPr="005822A7">
        <w:rPr>
          <w:rFonts w:ascii="Arial" w:hAnsi="Arial" w:cs="Arial"/>
          <w:sz w:val="22"/>
          <w:szCs w:val="22"/>
        </w:rPr>
        <w:t>Presidente</w:t>
      </w:r>
      <w:proofErr w:type="gramEnd"/>
      <w:r w:rsidRPr="005822A7">
        <w:rPr>
          <w:rFonts w:ascii="Arial" w:hAnsi="Arial" w:cs="Arial"/>
          <w:sz w:val="22"/>
          <w:szCs w:val="22"/>
        </w:rPr>
        <w:t xml:space="preserve"> </w:t>
      </w:r>
      <w:r>
        <w:rPr>
          <w:rFonts w:ascii="Arial" w:hAnsi="Arial" w:cs="Arial"/>
          <w:sz w:val="22"/>
          <w:szCs w:val="22"/>
        </w:rPr>
        <w:t>de la Comisión de Cultura del Congreso del Estado, y</w:t>
      </w:r>
    </w:p>
    <w:p w14:paraId="5A77E8C9" w14:textId="77777777" w:rsidR="00611E96" w:rsidRPr="00E428C6" w:rsidRDefault="00611E96" w:rsidP="00611E96">
      <w:pPr>
        <w:widowControl w:val="0"/>
        <w:tabs>
          <w:tab w:val="left" w:pos="1200"/>
        </w:tabs>
        <w:autoSpaceDE w:val="0"/>
        <w:autoSpaceDN w:val="0"/>
        <w:adjustRightInd w:val="0"/>
        <w:jc w:val="right"/>
        <w:rPr>
          <w:rFonts w:ascii="Arial" w:hAnsi="Arial" w:cs="Arial"/>
          <w:i/>
          <w:color w:val="0070C0"/>
          <w:sz w:val="22"/>
          <w:szCs w:val="22"/>
        </w:rPr>
      </w:pPr>
      <w:r w:rsidRPr="00E428C6">
        <w:rPr>
          <w:rFonts w:asciiTheme="minorHAnsi" w:hAnsiTheme="minorHAnsi" w:cs="Arial"/>
          <w:b/>
          <w:i/>
          <w:color w:val="0070C0"/>
          <w:sz w:val="16"/>
          <w:szCs w:val="16"/>
        </w:rPr>
        <w:t>ARTICULO REFORMADO POR DEC. 504 P. O. 43 DE FECHA 30 DE MAYO DE 2013</w:t>
      </w:r>
    </w:p>
    <w:p w14:paraId="452A55C4" w14:textId="77777777" w:rsidR="001440D9" w:rsidRPr="005822A7" w:rsidRDefault="001440D9" w:rsidP="001440D9">
      <w:pPr>
        <w:widowControl w:val="0"/>
        <w:tabs>
          <w:tab w:val="left" w:pos="1200"/>
        </w:tabs>
        <w:autoSpaceDE w:val="0"/>
        <w:autoSpaceDN w:val="0"/>
        <w:adjustRightInd w:val="0"/>
        <w:ind w:left="720"/>
        <w:rPr>
          <w:rFonts w:ascii="Arial" w:hAnsi="Arial" w:cs="Arial"/>
          <w:sz w:val="22"/>
          <w:szCs w:val="22"/>
        </w:rPr>
      </w:pPr>
    </w:p>
    <w:p w14:paraId="042910FB" w14:textId="77777777" w:rsidR="001440D9" w:rsidRDefault="001440D9" w:rsidP="00AB43AA">
      <w:pPr>
        <w:widowControl w:val="0"/>
        <w:numPr>
          <w:ilvl w:val="0"/>
          <w:numId w:val="28"/>
        </w:numPr>
        <w:tabs>
          <w:tab w:val="left" w:pos="1200"/>
        </w:tabs>
        <w:autoSpaceDE w:val="0"/>
        <w:autoSpaceDN w:val="0"/>
        <w:adjustRightInd w:val="0"/>
        <w:jc w:val="both"/>
        <w:rPr>
          <w:rFonts w:ascii="Arial" w:hAnsi="Arial" w:cs="Arial"/>
          <w:sz w:val="22"/>
          <w:szCs w:val="22"/>
        </w:rPr>
      </w:pPr>
      <w:r w:rsidRPr="005822A7">
        <w:rPr>
          <w:rFonts w:ascii="Arial" w:hAnsi="Arial" w:cs="Arial"/>
          <w:sz w:val="22"/>
          <w:szCs w:val="22"/>
        </w:rPr>
        <w:t xml:space="preserve">El </w:t>
      </w:r>
      <w:proofErr w:type="gramStart"/>
      <w:r w:rsidRPr="005822A7">
        <w:rPr>
          <w:rFonts w:ascii="Arial" w:hAnsi="Arial" w:cs="Arial"/>
          <w:sz w:val="22"/>
          <w:szCs w:val="22"/>
        </w:rPr>
        <w:t>Presidente</w:t>
      </w:r>
      <w:proofErr w:type="gramEnd"/>
      <w:r w:rsidRPr="005822A7">
        <w:rPr>
          <w:rFonts w:ascii="Arial" w:hAnsi="Arial" w:cs="Arial"/>
          <w:sz w:val="22"/>
          <w:szCs w:val="22"/>
        </w:rPr>
        <w:t xml:space="preserve"> de la Comisión </w:t>
      </w:r>
      <w:r>
        <w:rPr>
          <w:rFonts w:ascii="Arial" w:hAnsi="Arial" w:cs="Arial"/>
          <w:sz w:val="22"/>
          <w:szCs w:val="22"/>
        </w:rPr>
        <w:t>de Educación Pública</w:t>
      </w:r>
      <w:r w:rsidRPr="005822A7">
        <w:rPr>
          <w:rFonts w:ascii="Arial" w:hAnsi="Arial" w:cs="Arial"/>
          <w:sz w:val="22"/>
          <w:szCs w:val="22"/>
        </w:rPr>
        <w:t xml:space="preserve"> del Congreso del   Estado.</w:t>
      </w:r>
    </w:p>
    <w:p w14:paraId="367D1951" w14:textId="77777777" w:rsidR="00611E96" w:rsidRPr="00E428C6" w:rsidRDefault="00611E96" w:rsidP="00611E96">
      <w:pPr>
        <w:widowControl w:val="0"/>
        <w:tabs>
          <w:tab w:val="left" w:pos="1200"/>
        </w:tabs>
        <w:autoSpaceDE w:val="0"/>
        <w:autoSpaceDN w:val="0"/>
        <w:adjustRightInd w:val="0"/>
        <w:ind w:left="720"/>
        <w:jc w:val="right"/>
        <w:rPr>
          <w:rFonts w:ascii="Arial" w:hAnsi="Arial" w:cs="Arial"/>
          <w:i/>
          <w:color w:val="0070C0"/>
          <w:sz w:val="22"/>
          <w:szCs w:val="22"/>
        </w:rPr>
      </w:pPr>
      <w:r w:rsidRPr="00E428C6">
        <w:rPr>
          <w:rFonts w:asciiTheme="minorHAnsi" w:hAnsiTheme="minorHAnsi" w:cs="Arial"/>
          <w:b/>
          <w:i/>
          <w:color w:val="0070C0"/>
          <w:sz w:val="16"/>
          <w:szCs w:val="16"/>
        </w:rPr>
        <w:lastRenderedPageBreak/>
        <w:t>ARTICULO REFORMADO POR DEC. 504 P. O. 43 DE FECHA 30 DE MAYO DE 2013</w:t>
      </w:r>
    </w:p>
    <w:p w14:paraId="784111BD" w14:textId="77777777" w:rsidR="001440D9" w:rsidRPr="001440D9" w:rsidRDefault="001440D9" w:rsidP="001440D9">
      <w:pPr>
        <w:widowControl w:val="0"/>
        <w:autoSpaceDE w:val="0"/>
        <w:autoSpaceDN w:val="0"/>
        <w:adjustRightInd w:val="0"/>
        <w:ind w:left="708"/>
        <w:jc w:val="both"/>
        <w:rPr>
          <w:rFonts w:ascii="Arial" w:hAnsi="Arial" w:cs="Arial"/>
          <w:sz w:val="22"/>
          <w:szCs w:val="22"/>
        </w:rPr>
      </w:pPr>
    </w:p>
    <w:p w14:paraId="73526D47" w14:textId="77777777" w:rsidR="001C6EBA" w:rsidRDefault="001C6EBA" w:rsidP="00AB43AA">
      <w:pPr>
        <w:pStyle w:val="Prrafodelista"/>
        <w:widowControl w:val="0"/>
        <w:numPr>
          <w:ilvl w:val="0"/>
          <w:numId w:val="38"/>
        </w:numPr>
        <w:autoSpaceDE w:val="0"/>
        <w:autoSpaceDN w:val="0"/>
        <w:adjustRightInd w:val="0"/>
        <w:ind w:hanging="315"/>
        <w:jc w:val="both"/>
        <w:rPr>
          <w:rFonts w:ascii="Arial" w:hAnsi="Arial" w:cs="Arial"/>
          <w:sz w:val="22"/>
          <w:szCs w:val="22"/>
        </w:rPr>
      </w:pPr>
      <w:r w:rsidRPr="006B46FC">
        <w:rPr>
          <w:rFonts w:ascii="Arial" w:hAnsi="Arial" w:cs="Arial"/>
          <w:sz w:val="22"/>
          <w:szCs w:val="22"/>
        </w:rPr>
        <w:t xml:space="preserve">Un </w:t>
      </w:r>
      <w:r w:rsidR="006B46FC" w:rsidRPr="006B46FC">
        <w:rPr>
          <w:rFonts w:ascii="Arial" w:hAnsi="Arial" w:cs="Arial"/>
          <w:sz w:val="22"/>
          <w:szCs w:val="22"/>
        </w:rPr>
        <w:t>Comisario designado</w:t>
      </w:r>
      <w:r w:rsidR="006B46FC">
        <w:rPr>
          <w:rFonts w:ascii="Arial" w:hAnsi="Arial" w:cs="Arial"/>
          <w:sz w:val="22"/>
          <w:szCs w:val="22"/>
        </w:rPr>
        <w:t xml:space="preserve"> por la Secretaría de la Contraloría del Gobierno del Estado.</w:t>
      </w:r>
    </w:p>
    <w:p w14:paraId="3C37331B" w14:textId="77777777" w:rsidR="00611E96" w:rsidRPr="00E428C6" w:rsidRDefault="00611E96" w:rsidP="00611E96">
      <w:pPr>
        <w:pStyle w:val="Prrafodelista"/>
        <w:widowControl w:val="0"/>
        <w:autoSpaceDE w:val="0"/>
        <w:autoSpaceDN w:val="0"/>
        <w:adjustRightInd w:val="0"/>
        <w:jc w:val="right"/>
        <w:rPr>
          <w:rFonts w:ascii="Arial" w:hAnsi="Arial" w:cs="Arial"/>
          <w:i/>
          <w:color w:val="0070C0"/>
          <w:sz w:val="22"/>
          <w:szCs w:val="22"/>
        </w:rPr>
      </w:pPr>
      <w:proofErr w:type="gramStart"/>
      <w:r w:rsidRPr="00E428C6">
        <w:rPr>
          <w:rFonts w:asciiTheme="minorHAnsi" w:hAnsiTheme="minorHAnsi" w:cs="Arial"/>
          <w:b/>
          <w:i/>
          <w:color w:val="0070C0"/>
          <w:sz w:val="16"/>
          <w:szCs w:val="16"/>
        </w:rPr>
        <w:t>FRACCION  REFORMADA</w:t>
      </w:r>
      <w:proofErr w:type="gramEnd"/>
      <w:r w:rsidRPr="00E428C6">
        <w:rPr>
          <w:rFonts w:asciiTheme="minorHAnsi" w:hAnsiTheme="minorHAnsi" w:cs="Arial"/>
          <w:b/>
          <w:i/>
          <w:color w:val="0070C0"/>
          <w:sz w:val="16"/>
          <w:szCs w:val="16"/>
        </w:rPr>
        <w:t xml:space="preserve"> POR DEC. 504 P. O. 43 DE FECHA 30 DE MAYO DE 2013</w:t>
      </w:r>
    </w:p>
    <w:p w14:paraId="2CB06575" w14:textId="77777777" w:rsidR="001C6EBA" w:rsidRPr="005822A7" w:rsidRDefault="001C6EBA" w:rsidP="001C6EBA">
      <w:pPr>
        <w:widowControl w:val="0"/>
        <w:autoSpaceDE w:val="0"/>
        <w:autoSpaceDN w:val="0"/>
        <w:adjustRightInd w:val="0"/>
        <w:rPr>
          <w:rFonts w:ascii="Arial" w:hAnsi="Arial" w:cs="Arial"/>
          <w:sz w:val="22"/>
          <w:szCs w:val="22"/>
        </w:rPr>
      </w:pPr>
    </w:p>
    <w:p w14:paraId="0630FA65"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sz w:val="22"/>
          <w:szCs w:val="22"/>
        </w:rPr>
        <w:t xml:space="preserve">Con excepción del Presidente, cuyas ausencias serán suplidas por </w:t>
      </w:r>
      <w:proofErr w:type="gramStart"/>
      <w:r w:rsidRPr="005822A7">
        <w:rPr>
          <w:rFonts w:ascii="Arial" w:hAnsi="Arial" w:cs="Arial"/>
          <w:sz w:val="22"/>
          <w:szCs w:val="22"/>
        </w:rPr>
        <w:t>el  vicepresidente</w:t>
      </w:r>
      <w:proofErr w:type="gramEnd"/>
      <w:r w:rsidRPr="005822A7">
        <w:rPr>
          <w:rFonts w:ascii="Arial" w:hAnsi="Arial" w:cs="Arial"/>
          <w:sz w:val="22"/>
          <w:szCs w:val="22"/>
        </w:rPr>
        <w:t xml:space="preserve"> para todos los efectos legales procedentes, por cada uno de los miembros de </w:t>
      </w:r>
      <w:smartTag w:uri="urn:schemas-microsoft-com:office:smarttags" w:element="PersonName">
        <w:smartTagPr>
          <w:attr w:name="ProductID" w:val="La Junta Directiva"/>
        </w:smartTagPr>
        <w:r w:rsidRPr="005822A7">
          <w:rPr>
            <w:rFonts w:ascii="Arial" w:hAnsi="Arial" w:cs="Arial"/>
            <w:sz w:val="22"/>
            <w:szCs w:val="22"/>
          </w:rPr>
          <w:t>la Junta Directiva</w:t>
        </w:r>
      </w:smartTag>
      <w:r w:rsidRPr="005822A7">
        <w:rPr>
          <w:rFonts w:ascii="Arial" w:hAnsi="Arial" w:cs="Arial"/>
          <w:sz w:val="22"/>
          <w:szCs w:val="22"/>
        </w:rPr>
        <w:t xml:space="preserve"> se nombrará un suplente, quien tendrá las mismas facultades que su titular. </w:t>
      </w:r>
    </w:p>
    <w:p w14:paraId="2002B3B5"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22B4F761"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sz w:val="22"/>
          <w:szCs w:val="22"/>
        </w:rPr>
        <w:t xml:space="preserve">Las facultades y atribuciones del Comisario, comprenderán la evaluación del desempeño general y por funciones del Organismo, en los términos de </w:t>
      </w:r>
      <w:smartTag w:uri="urn:schemas-microsoft-com:office:smarttags" w:element="PersonName">
        <w:smartTagPr>
          <w:attr w:name="ProductID" w:val="la Ley"/>
        </w:smartTagPr>
        <w:r w:rsidRPr="005822A7">
          <w:rPr>
            <w:rFonts w:ascii="Arial" w:hAnsi="Arial" w:cs="Arial"/>
            <w:sz w:val="22"/>
            <w:szCs w:val="22"/>
          </w:rPr>
          <w:t>la Ley</w:t>
        </w:r>
      </w:smartTag>
      <w:r w:rsidRPr="005822A7">
        <w:rPr>
          <w:rFonts w:ascii="Arial" w:hAnsi="Arial" w:cs="Arial"/>
          <w:sz w:val="22"/>
          <w:szCs w:val="22"/>
        </w:rPr>
        <w:t xml:space="preserve"> de Entidades Paraestatales del Estado de Durango.</w:t>
      </w:r>
    </w:p>
    <w:p w14:paraId="138308CD" w14:textId="77777777" w:rsidR="001C6EBA" w:rsidRDefault="001C6EBA" w:rsidP="001C6EBA">
      <w:pPr>
        <w:widowControl w:val="0"/>
        <w:autoSpaceDE w:val="0"/>
        <w:autoSpaceDN w:val="0"/>
        <w:adjustRightInd w:val="0"/>
        <w:jc w:val="both"/>
        <w:rPr>
          <w:rFonts w:ascii="Arial" w:hAnsi="Arial" w:cs="Arial"/>
          <w:sz w:val="22"/>
          <w:szCs w:val="22"/>
        </w:rPr>
      </w:pPr>
    </w:p>
    <w:p w14:paraId="24F55BAB" w14:textId="77777777" w:rsidR="000B24BB" w:rsidRDefault="000B24BB" w:rsidP="000B24BB">
      <w:pPr>
        <w:jc w:val="both"/>
        <w:rPr>
          <w:rFonts w:ascii="Arial" w:hAnsi="Arial" w:cs="Arial"/>
          <w:sz w:val="22"/>
          <w:szCs w:val="22"/>
        </w:rPr>
      </w:pPr>
      <w:r w:rsidRPr="000B24BB">
        <w:rPr>
          <w:rFonts w:ascii="Arial" w:hAnsi="Arial" w:cs="Arial"/>
          <w:sz w:val="22"/>
          <w:szCs w:val="22"/>
        </w:rPr>
        <w:t>Los cargos de los participantes en la Junta Directiva serán honoríficos.</w:t>
      </w:r>
    </w:p>
    <w:p w14:paraId="73CA75A0" w14:textId="77777777" w:rsidR="008B36CE" w:rsidRPr="00E428C6" w:rsidRDefault="008B36CE" w:rsidP="008B36CE">
      <w:pPr>
        <w:jc w:val="right"/>
        <w:rPr>
          <w:rFonts w:ascii="Arial" w:hAnsi="Arial" w:cs="Arial"/>
          <w:i/>
          <w:color w:val="0070C0"/>
          <w:sz w:val="22"/>
          <w:szCs w:val="22"/>
        </w:rPr>
      </w:pPr>
      <w:proofErr w:type="gramStart"/>
      <w:r w:rsidRPr="00E428C6">
        <w:rPr>
          <w:rFonts w:asciiTheme="minorHAnsi" w:hAnsiTheme="minorHAnsi" w:cs="Arial"/>
          <w:b/>
          <w:i/>
          <w:color w:val="0070C0"/>
          <w:sz w:val="16"/>
          <w:szCs w:val="16"/>
        </w:rPr>
        <w:t>PARRAFO  REFORMADO</w:t>
      </w:r>
      <w:proofErr w:type="gramEnd"/>
      <w:r w:rsidRPr="00E428C6">
        <w:rPr>
          <w:rFonts w:asciiTheme="minorHAnsi" w:hAnsiTheme="minorHAnsi" w:cs="Arial"/>
          <w:b/>
          <w:i/>
          <w:color w:val="0070C0"/>
          <w:sz w:val="16"/>
          <w:szCs w:val="16"/>
        </w:rPr>
        <w:t xml:space="preserve"> POR DEC. 504 P. O. 43 DE FECHA 30 DE MAYO DE 2013</w:t>
      </w:r>
    </w:p>
    <w:p w14:paraId="390F7868" w14:textId="77777777" w:rsidR="000B24BB" w:rsidRPr="005822A7" w:rsidRDefault="000B24BB" w:rsidP="001C6EBA">
      <w:pPr>
        <w:widowControl w:val="0"/>
        <w:autoSpaceDE w:val="0"/>
        <w:autoSpaceDN w:val="0"/>
        <w:adjustRightInd w:val="0"/>
        <w:jc w:val="both"/>
        <w:rPr>
          <w:rFonts w:ascii="Arial" w:hAnsi="Arial" w:cs="Arial"/>
          <w:sz w:val="22"/>
          <w:szCs w:val="22"/>
        </w:rPr>
      </w:pPr>
    </w:p>
    <w:p w14:paraId="218AFC3C"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ARTÍCULO 106</w:t>
      </w:r>
      <w:r w:rsidRPr="005822A7">
        <w:rPr>
          <w:rFonts w:ascii="Arial" w:hAnsi="Arial" w:cs="Arial"/>
          <w:sz w:val="22"/>
          <w:szCs w:val="22"/>
        </w:rPr>
        <w:t xml:space="preserve">. </w:t>
      </w:r>
      <w:smartTag w:uri="urn:schemas-microsoft-com:office:smarttags" w:element="PersonName">
        <w:smartTagPr>
          <w:attr w:name="ProductID" w:val="La Junta Directiva"/>
        </w:smartTagPr>
        <w:r w:rsidRPr="005822A7">
          <w:rPr>
            <w:rFonts w:ascii="Arial" w:hAnsi="Arial" w:cs="Arial"/>
            <w:sz w:val="22"/>
            <w:szCs w:val="22"/>
          </w:rPr>
          <w:t>La Junta Directiva</w:t>
        </w:r>
      </w:smartTag>
      <w:r w:rsidRPr="005822A7">
        <w:rPr>
          <w:rFonts w:ascii="Arial" w:hAnsi="Arial" w:cs="Arial"/>
          <w:sz w:val="22"/>
          <w:szCs w:val="22"/>
        </w:rPr>
        <w:t xml:space="preserve"> podrá invitar a las sesiones de la misma a los titulares y representantes de las instituciones culturales y educativas, a los directores de áreas o de las unidades orgánicas y administrativas del Instituto que requiera la agenda respectiva. </w:t>
      </w:r>
    </w:p>
    <w:p w14:paraId="6BFB4417"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21700C56" w14:textId="77777777" w:rsidR="00227E78" w:rsidRDefault="001C6EBA" w:rsidP="00227E78">
      <w:pPr>
        <w:spacing w:line="360" w:lineRule="auto"/>
        <w:jc w:val="both"/>
        <w:rPr>
          <w:rFonts w:ascii="Arial" w:hAnsi="Arial" w:cs="Arial"/>
          <w:sz w:val="22"/>
          <w:szCs w:val="22"/>
        </w:rPr>
      </w:pPr>
      <w:r w:rsidRPr="005822A7">
        <w:rPr>
          <w:rFonts w:ascii="Arial" w:hAnsi="Arial" w:cs="Arial"/>
          <w:b/>
          <w:sz w:val="22"/>
          <w:szCs w:val="22"/>
        </w:rPr>
        <w:t>ARTÍCULO 107</w:t>
      </w:r>
      <w:r w:rsidRPr="005822A7">
        <w:rPr>
          <w:rFonts w:ascii="Arial" w:hAnsi="Arial" w:cs="Arial"/>
          <w:sz w:val="22"/>
          <w:szCs w:val="22"/>
        </w:rPr>
        <w:t xml:space="preserve">. </w:t>
      </w:r>
      <w:r w:rsidR="00227E78" w:rsidRPr="00227E78">
        <w:rPr>
          <w:rFonts w:ascii="Arial" w:hAnsi="Arial" w:cs="Arial"/>
          <w:sz w:val="22"/>
          <w:szCs w:val="22"/>
        </w:rPr>
        <w:t>Son facultades de la Junta Directiva:</w:t>
      </w:r>
    </w:p>
    <w:p w14:paraId="6295FAF5" w14:textId="77777777" w:rsidR="00227E78" w:rsidRDefault="00227E78" w:rsidP="00227E78">
      <w:pPr>
        <w:widowControl w:val="0"/>
        <w:autoSpaceDE w:val="0"/>
        <w:autoSpaceDN w:val="0"/>
        <w:adjustRightInd w:val="0"/>
        <w:jc w:val="both"/>
        <w:rPr>
          <w:rFonts w:ascii="Arial" w:hAnsi="Arial" w:cs="Arial"/>
          <w:sz w:val="22"/>
          <w:szCs w:val="22"/>
        </w:rPr>
      </w:pPr>
    </w:p>
    <w:p w14:paraId="2EC9804B" w14:textId="77777777" w:rsidR="00227E78" w:rsidRPr="00227E78" w:rsidRDefault="00227E78" w:rsidP="00AB43AA">
      <w:pPr>
        <w:pStyle w:val="Prrafodelista"/>
        <w:widowControl w:val="0"/>
        <w:numPr>
          <w:ilvl w:val="0"/>
          <w:numId w:val="39"/>
        </w:numPr>
        <w:autoSpaceDE w:val="0"/>
        <w:autoSpaceDN w:val="0"/>
        <w:adjustRightInd w:val="0"/>
        <w:jc w:val="both"/>
        <w:rPr>
          <w:rFonts w:ascii="Arial" w:hAnsi="Arial" w:cs="Arial"/>
          <w:sz w:val="22"/>
          <w:szCs w:val="22"/>
        </w:rPr>
      </w:pPr>
      <w:r w:rsidRPr="00227E78">
        <w:rPr>
          <w:rFonts w:ascii="Arial" w:hAnsi="Arial" w:cs="Arial"/>
          <w:sz w:val="22"/>
          <w:szCs w:val="22"/>
        </w:rPr>
        <w:t>Expedir el Estatuto Orgánico del Instituto, para establecer las bases de organización, facultades y funciones que correspondan a las distintas áreas que integran el Instituto;</w:t>
      </w:r>
    </w:p>
    <w:p w14:paraId="034B7752" w14:textId="77777777" w:rsidR="00227E78" w:rsidRPr="00227E78" w:rsidRDefault="00227E78" w:rsidP="00227E78">
      <w:pPr>
        <w:widowControl w:val="0"/>
        <w:autoSpaceDE w:val="0"/>
        <w:autoSpaceDN w:val="0"/>
        <w:adjustRightInd w:val="0"/>
        <w:jc w:val="both"/>
        <w:rPr>
          <w:rFonts w:ascii="Arial" w:hAnsi="Arial" w:cs="Arial"/>
          <w:sz w:val="22"/>
          <w:szCs w:val="22"/>
        </w:rPr>
      </w:pPr>
    </w:p>
    <w:p w14:paraId="012D2F81" w14:textId="77777777" w:rsidR="00227E78" w:rsidRPr="00227E78" w:rsidRDefault="00227E78" w:rsidP="00AB43AA">
      <w:pPr>
        <w:pStyle w:val="Prrafodelista"/>
        <w:widowControl w:val="0"/>
        <w:numPr>
          <w:ilvl w:val="0"/>
          <w:numId w:val="39"/>
        </w:numPr>
        <w:autoSpaceDE w:val="0"/>
        <w:autoSpaceDN w:val="0"/>
        <w:adjustRightInd w:val="0"/>
        <w:jc w:val="both"/>
        <w:rPr>
          <w:rFonts w:ascii="Arial" w:hAnsi="Arial" w:cs="Arial"/>
          <w:sz w:val="22"/>
          <w:szCs w:val="22"/>
        </w:rPr>
      </w:pPr>
      <w:r w:rsidRPr="00227E78">
        <w:rPr>
          <w:rFonts w:ascii="Arial" w:hAnsi="Arial" w:cs="Arial"/>
          <w:sz w:val="22"/>
          <w:szCs w:val="22"/>
        </w:rPr>
        <w:t>Velar porque el Instituto cumpla sus lineamientos y políticas generales y hacer las recomendaciones que estime necesarias al respecto;</w:t>
      </w:r>
    </w:p>
    <w:p w14:paraId="3D840982" w14:textId="77777777" w:rsidR="00227E78" w:rsidRPr="00227E78" w:rsidRDefault="00227E78" w:rsidP="00227E78">
      <w:pPr>
        <w:widowControl w:val="0"/>
        <w:autoSpaceDE w:val="0"/>
        <w:autoSpaceDN w:val="0"/>
        <w:adjustRightInd w:val="0"/>
        <w:jc w:val="both"/>
        <w:rPr>
          <w:rFonts w:ascii="Arial" w:hAnsi="Arial" w:cs="Arial"/>
          <w:sz w:val="22"/>
          <w:szCs w:val="22"/>
        </w:rPr>
      </w:pPr>
    </w:p>
    <w:p w14:paraId="0D6DA00F" w14:textId="77777777" w:rsidR="00227E78" w:rsidRPr="00227E78" w:rsidRDefault="00227E78" w:rsidP="00AB43AA">
      <w:pPr>
        <w:pStyle w:val="Prrafodelista"/>
        <w:widowControl w:val="0"/>
        <w:numPr>
          <w:ilvl w:val="0"/>
          <w:numId w:val="39"/>
        </w:numPr>
        <w:autoSpaceDE w:val="0"/>
        <w:autoSpaceDN w:val="0"/>
        <w:adjustRightInd w:val="0"/>
        <w:jc w:val="both"/>
        <w:rPr>
          <w:rFonts w:ascii="Arial" w:hAnsi="Arial" w:cs="Arial"/>
          <w:sz w:val="22"/>
          <w:szCs w:val="22"/>
        </w:rPr>
      </w:pPr>
      <w:r w:rsidRPr="00227E78">
        <w:rPr>
          <w:rFonts w:ascii="Arial" w:hAnsi="Arial" w:cs="Arial"/>
          <w:sz w:val="22"/>
          <w:szCs w:val="22"/>
        </w:rPr>
        <w:t>Aprobar los proyectos del Plan Anual de Actividades y presupuestos generales del Instituto; y</w:t>
      </w:r>
    </w:p>
    <w:p w14:paraId="41A20C08" w14:textId="77777777" w:rsidR="00227E78" w:rsidRPr="00227E78" w:rsidRDefault="00227E78" w:rsidP="00227E78">
      <w:pPr>
        <w:widowControl w:val="0"/>
        <w:autoSpaceDE w:val="0"/>
        <w:autoSpaceDN w:val="0"/>
        <w:adjustRightInd w:val="0"/>
        <w:jc w:val="both"/>
        <w:rPr>
          <w:rFonts w:ascii="Arial" w:hAnsi="Arial" w:cs="Arial"/>
          <w:sz w:val="22"/>
          <w:szCs w:val="22"/>
        </w:rPr>
      </w:pPr>
    </w:p>
    <w:p w14:paraId="00B46BAC" w14:textId="77777777" w:rsidR="00227E78" w:rsidRDefault="00227E78" w:rsidP="00AB43AA">
      <w:pPr>
        <w:pStyle w:val="Prrafodelista"/>
        <w:widowControl w:val="0"/>
        <w:numPr>
          <w:ilvl w:val="0"/>
          <w:numId w:val="39"/>
        </w:numPr>
        <w:autoSpaceDE w:val="0"/>
        <w:autoSpaceDN w:val="0"/>
        <w:adjustRightInd w:val="0"/>
        <w:jc w:val="both"/>
        <w:rPr>
          <w:rFonts w:ascii="Arial" w:hAnsi="Arial" w:cs="Arial"/>
          <w:sz w:val="22"/>
          <w:szCs w:val="22"/>
        </w:rPr>
      </w:pPr>
      <w:r w:rsidRPr="00227E78">
        <w:rPr>
          <w:rFonts w:ascii="Arial" w:hAnsi="Arial" w:cs="Arial"/>
          <w:sz w:val="22"/>
          <w:szCs w:val="22"/>
        </w:rPr>
        <w:t>Examinar y aprobar el Informe Anual de Actividades del Director General y las demás que las leyes le señalen.</w:t>
      </w:r>
    </w:p>
    <w:p w14:paraId="24935404" w14:textId="77777777" w:rsidR="003A42AA" w:rsidRPr="00E428C6" w:rsidRDefault="003A42AA" w:rsidP="003A42AA">
      <w:pPr>
        <w:widowControl w:val="0"/>
        <w:autoSpaceDE w:val="0"/>
        <w:autoSpaceDN w:val="0"/>
        <w:adjustRightInd w:val="0"/>
        <w:jc w:val="right"/>
        <w:rPr>
          <w:rFonts w:ascii="Arial" w:hAnsi="Arial" w:cs="Arial"/>
          <w:i/>
          <w:color w:val="0070C0"/>
          <w:sz w:val="22"/>
          <w:szCs w:val="22"/>
        </w:rPr>
      </w:pPr>
      <w:r w:rsidRPr="00E428C6">
        <w:rPr>
          <w:rFonts w:asciiTheme="minorHAnsi" w:hAnsiTheme="minorHAnsi" w:cs="Arial"/>
          <w:b/>
          <w:i/>
          <w:color w:val="0070C0"/>
          <w:sz w:val="16"/>
          <w:szCs w:val="16"/>
        </w:rPr>
        <w:t>ARTICULO REFORMADO POR DEC. 504 P. O. 43 DE FECHA 30 DE MAYO DE 2013</w:t>
      </w:r>
    </w:p>
    <w:p w14:paraId="430AEF93"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1595C2BE"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 xml:space="preserve">ARTÍCULO 108. </w:t>
      </w:r>
      <w:r w:rsidRPr="005822A7">
        <w:rPr>
          <w:rFonts w:ascii="Arial" w:hAnsi="Arial" w:cs="Arial"/>
          <w:sz w:val="22"/>
          <w:szCs w:val="22"/>
        </w:rPr>
        <w:t xml:space="preserve">El Instituto contará con un Comisario, que será designado por </w:t>
      </w:r>
      <w:smartTag w:uri="urn:schemas-microsoft-com:office:smarttags" w:element="PersonName">
        <w:smartTagPr>
          <w:attr w:name="ProductID" w:val="la Educaci￳n"/>
        </w:smartTagPr>
        <w:r w:rsidRPr="005822A7">
          <w:rPr>
            <w:rFonts w:ascii="Arial" w:hAnsi="Arial" w:cs="Arial"/>
            <w:sz w:val="22"/>
            <w:szCs w:val="22"/>
          </w:rPr>
          <w:t>la Secretaria</w:t>
        </w:r>
      </w:smartTag>
      <w:r w:rsidRPr="005822A7">
        <w:rPr>
          <w:rFonts w:ascii="Arial" w:hAnsi="Arial" w:cs="Arial"/>
          <w:sz w:val="22"/>
          <w:szCs w:val="22"/>
        </w:rPr>
        <w:t xml:space="preserve"> de Contraloría y Modernización Administrativa del Gobierno del Estado, que tendrá las atribuciones siguientes:</w:t>
      </w:r>
    </w:p>
    <w:p w14:paraId="2D5CB736" w14:textId="77777777" w:rsidR="001C6EBA" w:rsidRPr="005822A7" w:rsidRDefault="001C6EBA" w:rsidP="001C6EBA">
      <w:pPr>
        <w:widowControl w:val="0"/>
        <w:autoSpaceDE w:val="0"/>
        <w:autoSpaceDN w:val="0"/>
        <w:adjustRightInd w:val="0"/>
        <w:rPr>
          <w:rFonts w:ascii="Arial" w:hAnsi="Arial" w:cs="Arial"/>
          <w:sz w:val="22"/>
          <w:szCs w:val="22"/>
        </w:rPr>
      </w:pPr>
    </w:p>
    <w:p w14:paraId="58ED5155" w14:textId="77777777" w:rsidR="001C6EBA" w:rsidRPr="005822A7" w:rsidRDefault="001C6EBA" w:rsidP="001C6EBA">
      <w:pPr>
        <w:widowControl w:val="0"/>
        <w:tabs>
          <w:tab w:val="right" w:pos="7905"/>
        </w:tabs>
        <w:autoSpaceDE w:val="0"/>
        <w:autoSpaceDN w:val="0"/>
        <w:adjustRightInd w:val="0"/>
        <w:ind w:left="851" w:hanging="469"/>
        <w:jc w:val="both"/>
        <w:rPr>
          <w:rFonts w:ascii="Arial" w:hAnsi="Arial" w:cs="Arial"/>
          <w:sz w:val="22"/>
          <w:szCs w:val="22"/>
        </w:rPr>
      </w:pPr>
      <w:r w:rsidRPr="005822A7">
        <w:rPr>
          <w:rFonts w:ascii="Arial" w:hAnsi="Arial" w:cs="Arial"/>
          <w:bCs/>
          <w:sz w:val="22"/>
          <w:szCs w:val="22"/>
        </w:rPr>
        <w:t>I.</w:t>
      </w:r>
      <w:r w:rsidRPr="005822A7">
        <w:rPr>
          <w:rFonts w:ascii="Arial" w:hAnsi="Arial" w:cs="Arial"/>
          <w:bCs/>
          <w:sz w:val="22"/>
          <w:szCs w:val="22"/>
        </w:rPr>
        <w:tab/>
      </w:r>
      <w:r w:rsidRPr="005822A7">
        <w:rPr>
          <w:rFonts w:ascii="Arial" w:hAnsi="Arial" w:cs="Arial"/>
          <w:sz w:val="22"/>
          <w:szCs w:val="22"/>
        </w:rPr>
        <w:t>Vigilar que la administración de los recursos se haga de acuerdo con lo que disponga la ley, los programas y presupuestos aprobados;</w:t>
      </w:r>
    </w:p>
    <w:p w14:paraId="235604FE" w14:textId="77777777" w:rsidR="001C6EBA" w:rsidRPr="005822A7" w:rsidRDefault="001C6EBA" w:rsidP="001C6EBA">
      <w:pPr>
        <w:widowControl w:val="0"/>
        <w:tabs>
          <w:tab w:val="right" w:pos="7905"/>
        </w:tabs>
        <w:autoSpaceDE w:val="0"/>
        <w:autoSpaceDN w:val="0"/>
        <w:adjustRightInd w:val="0"/>
        <w:ind w:left="840" w:hanging="447"/>
        <w:rPr>
          <w:rFonts w:ascii="Arial" w:hAnsi="Arial" w:cs="Arial"/>
          <w:sz w:val="22"/>
          <w:szCs w:val="22"/>
        </w:rPr>
      </w:pPr>
    </w:p>
    <w:p w14:paraId="360A5951" w14:textId="77777777" w:rsidR="001C6EBA" w:rsidRPr="005822A7" w:rsidRDefault="001C6EBA" w:rsidP="001C6EBA">
      <w:pPr>
        <w:widowControl w:val="0"/>
        <w:tabs>
          <w:tab w:val="right" w:pos="7905"/>
        </w:tabs>
        <w:autoSpaceDE w:val="0"/>
        <w:autoSpaceDN w:val="0"/>
        <w:adjustRightInd w:val="0"/>
        <w:ind w:left="851" w:hanging="469"/>
        <w:jc w:val="both"/>
        <w:rPr>
          <w:rFonts w:ascii="Arial" w:hAnsi="Arial" w:cs="Arial"/>
          <w:sz w:val="22"/>
          <w:szCs w:val="22"/>
        </w:rPr>
      </w:pPr>
      <w:r w:rsidRPr="005822A7">
        <w:rPr>
          <w:rFonts w:ascii="Arial" w:hAnsi="Arial" w:cs="Arial"/>
          <w:sz w:val="22"/>
          <w:szCs w:val="22"/>
        </w:rPr>
        <w:t xml:space="preserve">II. </w:t>
      </w:r>
      <w:r w:rsidRPr="005822A7">
        <w:rPr>
          <w:rFonts w:ascii="Arial" w:hAnsi="Arial" w:cs="Arial"/>
          <w:sz w:val="22"/>
          <w:szCs w:val="22"/>
        </w:rPr>
        <w:tab/>
        <w:t>Practicar las auditorias de los estados financieros y las de carácter administrativo al término del ejercicio, o antes si así lo considera conveniente;</w:t>
      </w:r>
    </w:p>
    <w:p w14:paraId="4611587C" w14:textId="77777777" w:rsidR="001C6EBA" w:rsidRPr="005822A7" w:rsidRDefault="001C6EBA" w:rsidP="001C6EBA">
      <w:pPr>
        <w:widowControl w:val="0"/>
        <w:tabs>
          <w:tab w:val="right" w:pos="7905"/>
        </w:tabs>
        <w:autoSpaceDE w:val="0"/>
        <w:autoSpaceDN w:val="0"/>
        <w:adjustRightInd w:val="0"/>
        <w:ind w:left="382"/>
        <w:rPr>
          <w:rFonts w:ascii="Arial" w:hAnsi="Arial" w:cs="Arial"/>
          <w:sz w:val="22"/>
          <w:szCs w:val="22"/>
        </w:rPr>
      </w:pPr>
    </w:p>
    <w:p w14:paraId="227C61A5" w14:textId="77777777" w:rsidR="001C6EBA" w:rsidRPr="005822A7" w:rsidRDefault="001C6EBA" w:rsidP="001C6EBA">
      <w:pPr>
        <w:widowControl w:val="0"/>
        <w:tabs>
          <w:tab w:val="right" w:pos="7905"/>
        </w:tabs>
        <w:autoSpaceDE w:val="0"/>
        <w:autoSpaceDN w:val="0"/>
        <w:adjustRightInd w:val="0"/>
        <w:ind w:left="840" w:hanging="447"/>
        <w:jc w:val="both"/>
        <w:rPr>
          <w:rFonts w:ascii="Arial" w:hAnsi="Arial" w:cs="Arial"/>
          <w:sz w:val="22"/>
          <w:szCs w:val="22"/>
        </w:rPr>
      </w:pPr>
      <w:r w:rsidRPr="005822A7">
        <w:rPr>
          <w:rFonts w:ascii="Arial" w:hAnsi="Arial" w:cs="Arial"/>
          <w:bCs/>
          <w:sz w:val="22"/>
          <w:szCs w:val="22"/>
        </w:rPr>
        <w:t>III.</w:t>
      </w:r>
      <w:r w:rsidRPr="005822A7">
        <w:rPr>
          <w:rFonts w:ascii="Arial" w:hAnsi="Arial" w:cs="Arial"/>
          <w:bCs/>
          <w:sz w:val="22"/>
          <w:szCs w:val="22"/>
        </w:rPr>
        <w:tab/>
      </w:r>
      <w:r w:rsidRPr="005822A7">
        <w:rPr>
          <w:rFonts w:ascii="Arial" w:hAnsi="Arial" w:cs="Arial"/>
          <w:sz w:val="22"/>
          <w:szCs w:val="22"/>
        </w:rPr>
        <w:t xml:space="preserve">Rendir anualmente, en sesión de </w:t>
      </w:r>
      <w:smartTag w:uri="urn:schemas-microsoft-com:office:smarttags" w:element="PersonName">
        <w:smartTagPr>
          <w:attr w:name="ProductID" w:val="La Junta Directiva"/>
        </w:smartTagPr>
        <w:r w:rsidRPr="005822A7">
          <w:rPr>
            <w:rFonts w:ascii="Arial" w:hAnsi="Arial" w:cs="Arial"/>
            <w:sz w:val="22"/>
            <w:szCs w:val="22"/>
          </w:rPr>
          <w:t>la Junta Directiva</w:t>
        </w:r>
      </w:smartTag>
      <w:r w:rsidRPr="005822A7">
        <w:rPr>
          <w:rFonts w:ascii="Arial" w:hAnsi="Arial" w:cs="Arial"/>
          <w:sz w:val="22"/>
          <w:szCs w:val="22"/>
        </w:rPr>
        <w:t>, un dictamen respecto de la información presentada por el Director General;</w:t>
      </w:r>
    </w:p>
    <w:p w14:paraId="18BAAD31" w14:textId="77777777" w:rsidR="001C6EBA" w:rsidRPr="005822A7" w:rsidRDefault="001C6EBA" w:rsidP="001C6EBA">
      <w:pPr>
        <w:widowControl w:val="0"/>
        <w:tabs>
          <w:tab w:val="right" w:pos="7905"/>
        </w:tabs>
        <w:autoSpaceDE w:val="0"/>
        <w:autoSpaceDN w:val="0"/>
        <w:adjustRightInd w:val="0"/>
        <w:ind w:left="840" w:hanging="447"/>
        <w:rPr>
          <w:rFonts w:ascii="Arial" w:hAnsi="Arial" w:cs="Arial"/>
          <w:sz w:val="22"/>
          <w:szCs w:val="22"/>
        </w:rPr>
      </w:pPr>
    </w:p>
    <w:p w14:paraId="4C92F7C2" w14:textId="77777777" w:rsidR="001C6EBA" w:rsidRPr="005822A7" w:rsidRDefault="001C6EBA" w:rsidP="001C6EBA">
      <w:pPr>
        <w:widowControl w:val="0"/>
        <w:tabs>
          <w:tab w:val="right" w:pos="7905"/>
        </w:tabs>
        <w:autoSpaceDE w:val="0"/>
        <w:autoSpaceDN w:val="0"/>
        <w:adjustRightInd w:val="0"/>
        <w:ind w:left="840" w:hanging="447"/>
        <w:jc w:val="both"/>
        <w:rPr>
          <w:rFonts w:ascii="Arial" w:hAnsi="Arial" w:cs="Arial"/>
          <w:sz w:val="22"/>
          <w:szCs w:val="22"/>
        </w:rPr>
      </w:pPr>
      <w:r w:rsidRPr="005822A7">
        <w:rPr>
          <w:rFonts w:ascii="Arial" w:hAnsi="Arial" w:cs="Arial"/>
          <w:bCs/>
          <w:sz w:val="22"/>
          <w:szCs w:val="22"/>
        </w:rPr>
        <w:t>IV.</w:t>
      </w:r>
      <w:r w:rsidRPr="005822A7">
        <w:rPr>
          <w:rFonts w:ascii="Arial" w:hAnsi="Arial" w:cs="Arial"/>
          <w:bCs/>
          <w:sz w:val="22"/>
          <w:szCs w:val="22"/>
        </w:rPr>
        <w:tab/>
      </w:r>
      <w:r w:rsidRPr="005822A7">
        <w:rPr>
          <w:rFonts w:ascii="Arial" w:hAnsi="Arial" w:cs="Arial"/>
          <w:sz w:val="22"/>
          <w:szCs w:val="22"/>
        </w:rPr>
        <w:t xml:space="preserve">Asistir con voz, pero sin voto, a todas las sesiones de </w:t>
      </w:r>
      <w:smartTag w:uri="urn:schemas-microsoft-com:office:smarttags" w:element="PersonName">
        <w:smartTagPr>
          <w:attr w:name="ProductID" w:val="La Junta Directiva"/>
        </w:smartTagPr>
        <w:r w:rsidRPr="005822A7">
          <w:rPr>
            <w:rFonts w:ascii="Arial" w:hAnsi="Arial" w:cs="Arial"/>
            <w:sz w:val="22"/>
            <w:szCs w:val="22"/>
          </w:rPr>
          <w:t>la Junta Directiva</w:t>
        </w:r>
      </w:smartTag>
      <w:r w:rsidRPr="005822A7">
        <w:rPr>
          <w:rFonts w:ascii="Arial" w:hAnsi="Arial" w:cs="Arial"/>
          <w:sz w:val="22"/>
          <w:szCs w:val="22"/>
        </w:rPr>
        <w:t>, y</w:t>
      </w:r>
    </w:p>
    <w:p w14:paraId="3D37A7D7" w14:textId="77777777" w:rsidR="001C6EBA" w:rsidRPr="005822A7" w:rsidRDefault="001C6EBA" w:rsidP="001C6EBA">
      <w:pPr>
        <w:widowControl w:val="0"/>
        <w:tabs>
          <w:tab w:val="right" w:pos="7905"/>
        </w:tabs>
        <w:autoSpaceDE w:val="0"/>
        <w:autoSpaceDN w:val="0"/>
        <w:adjustRightInd w:val="0"/>
        <w:ind w:left="840" w:hanging="447"/>
        <w:rPr>
          <w:rFonts w:ascii="Arial" w:hAnsi="Arial" w:cs="Arial"/>
          <w:sz w:val="22"/>
          <w:szCs w:val="22"/>
        </w:rPr>
      </w:pPr>
      <w:r w:rsidRPr="005822A7">
        <w:rPr>
          <w:rFonts w:ascii="Arial" w:hAnsi="Arial" w:cs="Arial"/>
          <w:sz w:val="22"/>
          <w:szCs w:val="22"/>
        </w:rPr>
        <w:t xml:space="preserve"> </w:t>
      </w:r>
    </w:p>
    <w:p w14:paraId="1B2EBF32" w14:textId="77777777" w:rsidR="001C6EBA" w:rsidRPr="005822A7" w:rsidRDefault="001C6EBA" w:rsidP="001C6EBA">
      <w:pPr>
        <w:widowControl w:val="0"/>
        <w:tabs>
          <w:tab w:val="right" w:pos="7905"/>
        </w:tabs>
        <w:autoSpaceDE w:val="0"/>
        <w:autoSpaceDN w:val="0"/>
        <w:adjustRightInd w:val="0"/>
        <w:ind w:left="840" w:hanging="447"/>
        <w:jc w:val="both"/>
        <w:rPr>
          <w:rFonts w:ascii="Arial" w:hAnsi="Arial" w:cs="Arial"/>
          <w:sz w:val="22"/>
          <w:szCs w:val="22"/>
        </w:rPr>
      </w:pPr>
      <w:r w:rsidRPr="005822A7">
        <w:rPr>
          <w:rFonts w:ascii="Arial" w:hAnsi="Arial" w:cs="Arial"/>
          <w:bCs/>
          <w:sz w:val="22"/>
          <w:szCs w:val="22"/>
        </w:rPr>
        <w:t>V.</w:t>
      </w:r>
      <w:r w:rsidRPr="005822A7">
        <w:rPr>
          <w:rFonts w:ascii="Arial" w:hAnsi="Arial" w:cs="Arial"/>
          <w:bCs/>
          <w:sz w:val="22"/>
          <w:szCs w:val="22"/>
        </w:rPr>
        <w:tab/>
      </w:r>
      <w:r w:rsidRPr="005822A7">
        <w:rPr>
          <w:rFonts w:ascii="Arial" w:hAnsi="Arial" w:cs="Arial"/>
          <w:sz w:val="22"/>
          <w:szCs w:val="22"/>
        </w:rPr>
        <w:t>Vigilar las operaciones del Instituto.</w:t>
      </w:r>
    </w:p>
    <w:p w14:paraId="6B699DB4" w14:textId="77777777" w:rsidR="001C6EBA" w:rsidRPr="005822A7" w:rsidRDefault="001C6EBA" w:rsidP="001C6EBA">
      <w:pPr>
        <w:widowControl w:val="0"/>
        <w:autoSpaceDE w:val="0"/>
        <w:autoSpaceDN w:val="0"/>
        <w:adjustRightInd w:val="0"/>
        <w:rPr>
          <w:rFonts w:ascii="Arial" w:hAnsi="Arial" w:cs="Arial"/>
          <w:sz w:val="22"/>
          <w:szCs w:val="22"/>
        </w:rPr>
      </w:pPr>
    </w:p>
    <w:p w14:paraId="4DD3F99A" w14:textId="77777777" w:rsidR="001C6EBA" w:rsidRPr="005822A7" w:rsidRDefault="001C6EBA" w:rsidP="001C6EBA">
      <w:pPr>
        <w:widowControl w:val="0"/>
        <w:autoSpaceDE w:val="0"/>
        <w:autoSpaceDN w:val="0"/>
        <w:adjustRightInd w:val="0"/>
        <w:jc w:val="center"/>
        <w:rPr>
          <w:rFonts w:ascii="Arial" w:hAnsi="Arial" w:cs="Arial"/>
          <w:b/>
          <w:sz w:val="22"/>
          <w:szCs w:val="22"/>
        </w:rPr>
      </w:pPr>
    </w:p>
    <w:p w14:paraId="581B627C" w14:textId="77777777" w:rsidR="001C6EBA" w:rsidRPr="005822A7" w:rsidRDefault="001C6EBA" w:rsidP="001C6EBA">
      <w:pPr>
        <w:widowControl w:val="0"/>
        <w:autoSpaceDE w:val="0"/>
        <w:autoSpaceDN w:val="0"/>
        <w:adjustRightInd w:val="0"/>
        <w:jc w:val="center"/>
        <w:rPr>
          <w:rFonts w:ascii="Arial" w:hAnsi="Arial" w:cs="Arial"/>
          <w:b/>
          <w:sz w:val="22"/>
          <w:szCs w:val="22"/>
        </w:rPr>
      </w:pPr>
      <w:r w:rsidRPr="005822A7">
        <w:rPr>
          <w:rFonts w:ascii="Arial" w:hAnsi="Arial" w:cs="Arial"/>
          <w:b/>
          <w:sz w:val="22"/>
          <w:szCs w:val="22"/>
        </w:rPr>
        <w:t>CAPÍTULO IV</w:t>
      </w:r>
    </w:p>
    <w:p w14:paraId="2D9E0B36" w14:textId="77777777" w:rsidR="001C6EBA" w:rsidRPr="005822A7" w:rsidRDefault="001C6EBA" w:rsidP="001C6EBA">
      <w:pPr>
        <w:widowControl w:val="0"/>
        <w:tabs>
          <w:tab w:val="right" w:pos="7886"/>
        </w:tabs>
        <w:autoSpaceDE w:val="0"/>
        <w:autoSpaceDN w:val="0"/>
        <w:adjustRightInd w:val="0"/>
        <w:ind w:left="567" w:hanging="567"/>
        <w:jc w:val="center"/>
        <w:rPr>
          <w:rFonts w:ascii="Arial" w:hAnsi="Arial" w:cs="Arial"/>
          <w:b/>
          <w:sz w:val="22"/>
          <w:szCs w:val="22"/>
        </w:rPr>
      </w:pPr>
      <w:r w:rsidRPr="005822A7">
        <w:rPr>
          <w:rFonts w:ascii="Arial" w:hAnsi="Arial" w:cs="Arial"/>
          <w:b/>
          <w:sz w:val="22"/>
          <w:szCs w:val="22"/>
        </w:rPr>
        <w:t>DEL CONSEJO CONSULTIVO</w:t>
      </w:r>
    </w:p>
    <w:p w14:paraId="2320DA21" w14:textId="77777777" w:rsidR="001C6EBA" w:rsidRPr="005822A7" w:rsidRDefault="001C6EBA" w:rsidP="003A42AA">
      <w:pPr>
        <w:widowControl w:val="0"/>
        <w:autoSpaceDE w:val="0"/>
        <w:autoSpaceDN w:val="0"/>
        <w:adjustRightInd w:val="0"/>
        <w:jc w:val="both"/>
        <w:rPr>
          <w:rFonts w:ascii="Arial" w:hAnsi="Arial" w:cs="Arial"/>
          <w:b/>
          <w:sz w:val="22"/>
          <w:szCs w:val="22"/>
        </w:rPr>
      </w:pPr>
    </w:p>
    <w:p w14:paraId="3E5CF0B7" w14:textId="77777777" w:rsidR="00421B46" w:rsidRDefault="00421B46" w:rsidP="003A42AA">
      <w:pPr>
        <w:pStyle w:val="Prrafodelista"/>
        <w:ind w:left="0"/>
        <w:jc w:val="both"/>
        <w:rPr>
          <w:rFonts w:ascii="Arial" w:hAnsi="Arial" w:cs="Arial"/>
        </w:rPr>
      </w:pPr>
      <w:r w:rsidRPr="0079157E">
        <w:rPr>
          <w:rFonts w:ascii="Arial" w:hAnsi="Arial" w:cs="Arial"/>
          <w:b/>
        </w:rPr>
        <w:t xml:space="preserve">Artículo 109. </w:t>
      </w:r>
      <w:r w:rsidRPr="009E49A6">
        <w:rPr>
          <w:rFonts w:ascii="Arial" w:hAnsi="Arial" w:cs="Arial"/>
        </w:rPr>
        <w:t>(Derogado)</w:t>
      </w:r>
    </w:p>
    <w:p w14:paraId="0E8B7653" w14:textId="77777777" w:rsidR="003A42AA" w:rsidRPr="00E428C6" w:rsidRDefault="003A42AA" w:rsidP="003A42AA">
      <w:pPr>
        <w:pStyle w:val="Prrafodelista"/>
        <w:ind w:left="0"/>
        <w:jc w:val="right"/>
        <w:rPr>
          <w:rFonts w:ascii="Arial" w:hAnsi="Arial" w:cs="Arial"/>
          <w:i/>
          <w:color w:val="0070C0"/>
        </w:rPr>
      </w:pPr>
      <w:r w:rsidRPr="00E428C6">
        <w:rPr>
          <w:rFonts w:asciiTheme="minorHAnsi" w:hAnsiTheme="minorHAnsi" w:cs="Arial"/>
          <w:b/>
          <w:i/>
          <w:color w:val="0070C0"/>
          <w:sz w:val="16"/>
          <w:szCs w:val="16"/>
        </w:rPr>
        <w:t>ARTICULO DEROGADO POR DEC. 504 P. O. 43 DE FECHA 30 DE MAYO DE 2013</w:t>
      </w:r>
    </w:p>
    <w:p w14:paraId="1746F977" w14:textId="77777777" w:rsidR="00421B46" w:rsidRDefault="00421B46" w:rsidP="003A42AA">
      <w:pPr>
        <w:pStyle w:val="Prrafodelista"/>
        <w:ind w:left="0"/>
        <w:jc w:val="both"/>
        <w:rPr>
          <w:rFonts w:ascii="Arial" w:hAnsi="Arial" w:cs="Arial"/>
          <w:b/>
        </w:rPr>
      </w:pPr>
    </w:p>
    <w:p w14:paraId="18DCFD42" w14:textId="77777777" w:rsidR="00421B46" w:rsidRDefault="00421B46" w:rsidP="003A42AA">
      <w:pPr>
        <w:pStyle w:val="Prrafodelista"/>
        <w:ind w:left="0"/>
        <w:jc w:val="both"/>
        <w:rPr>
          <w:rFonts w:ascii="Arial" w:hAnsi="Arial" w:cs="Arial"/>
        </w:rPr>
      </w:pPr>
      <w:r w:rsidRPr="0079157E">
        <w:rPr>
          <w:rFonts w:ascii="Arial" w:hAnsi="Arial" w:cs="Arial"/>
          <w:b/>
        </w:rPr>
        <w:t xml:space="preserve">Artículo 110. </w:t>
      </w:r>
      <w:r w:rsidRPr="009E49A6">
        <w:rPr>
          <w:rFonts w:ascii="Arial" w:hAnsi="Arial" w:cs="Arial"/>
        </w:rPr>
        <w:t>(Derogado)</w:t>
      </w:r>
    </w:p>
    <w:p w14:paraId="70EC9B33" w14:textId="77777777" w:rsidR="003A42AA" w:rsidRPr="009E49A6" w:rsidRDefault="003A42AA" w:rsidP="003A42AA">
      <w:pPr>
        <w:pStyle w:val="Prrafodelista"/>
        <w:ind w:left="0"/>
        <w:jc w:val="right"/>
        <w:rPr>
          <w:rFonts w:ascii="Arial" w:hAnsi="Arial" w:cs="Arial"/>
        </w:rPr>
      </w:pPr>
      <w:r>
        <w:rPr>
          <w:rFonts w:asciiTheme="minorHAnsi" w:hAnsiTheme="minorHAnsi" w:cs="Arial"/>
          <w:b/>
          <w:color w:val="4063F6"/>
          <w:sz w:val="16"/>
          <w:szCs w:val="16"/>
        </w:rPr>
        <w:t>A</w:t>
      </w:r>
      <w:r w:rsidRPr="00E428C6">
        <w:rPr>
          <w:rFonts w:asciiTheme="minorHAnsi" w:hAnsiTheme="minorHAnsi" w:cs="Arial"/>
          <w:b/>
          <w:color w:val="0070C0"/>
          <w:sz w:val="16"/>
          <w:szCs w:val="16"/>
        </w:rPr>
        <w:t>RTICULO DEROGADO POR DEC. 504 P. O. 43 DE FECHA 30 DE MAYO DE 2013</w:t>
      </w:r>
    </w:p>
    <w:p w14:paraId="400AE5A5" w14:textId="77777777" w:rsidR="003A42AA" w:rsidRPr="0079157E" w:rsidRDefault="003A42AA" w:rsidP="003A42AA">
      <w:pPr>
        <w:pStyle w:val="Prrafodelista"/>
        <w:ind w:left="0"/>
        <w:jc w:val="right"/>
        <w:rPr>
          <w:rFonts w:ascii="Arial" w:hAnsi="Arial" w:cs="Arial"/>
          <w:b/>
        </w:rPr>
      </w:pPr>
    </w:p>
    <w:p w14:paraId="7D18B6FD" w14:textId="77777777" w:rsidR="00421B46" w:rsidRDefault="00421B46" w:rsidP="003A42AA">
      <w:pPr>
        <w:pStyle w:val="Prrafodelista"/>
        <w:ind w:left="0"/>
        <w:jc w:val="both"/>
        <w:rPr>
          <w:rFonts w:ascii="Arial" w:hAnsi="Arial" w:cs="Arial"/>
        </w:rPr>
      </w:pPr>
      <w:r w:rsidRPr="0079157E">
        <w:rPr>
          <w:rFonts w:ascii="Arial" w:hAnsi="Arial" w:cs="Arial"/>
          <w:b/>
        </w:rPr>
        <w:t xml:space="preserve">Artículo 111. </w:t>
      </w:r>
      <w:r w:rsidRPr="009E49A6">
        <w:rPr>
          <w:rFonts w:ascii="Arial" w:hAnsi="Arial" w:cs="Arial"/>
        </w:rPr>
        <w:t>(Derogado)</w:t>
      </w:r>
    </w:p>
    <w:p w14:paraId="38311620" w14:textId="77777777" w:rsidR="003A42AA" w:rsidRPr="00E428C6" w:rsidRDefault="003A42AA" w:rsidP="003A42AA">
      <w:pPr>
        <w:pStyle w:val="Prrafodelista"/>
        <w:ind w:left="0"/>
        <w:jc w:val="right"/>
        <w:rPr>
          <w:rFonts w:ascii="Arial" w:hAnsi="Arial" w:cs="Arial"/>
          <w:i/>
          <w:color w:val="0070C0"/>
        </w:rPr>
      </w:pPr>
      <w:r w:rsidRPr="00E428C6">
        <w:rPr>
          <w:rFonts w:asciiTheme="minorHAnsi" w:hAnsiTheme="minorHAnsi" w:cs="Arial"/>
          <w:b/>
          <w:i/>
          <w:color w:val="0070C0"/>
          <w:sz w:val="16"/>
          <w:szCs w:val="16"/>
        </w:rPr>
        <w:t>ARTICULO DEROGADO POR DEC. 504 P. O. 43 DE FECHA 30 DE MAYO DE 2013</w:t>
      </w:r>
    </w:p>
    <w:p w14:paraId="4E2A9A2C" w14:textId="77777777" w:rsidR="003A42AA" w:rsidRPr="0079157E" w:rsidRDefault="003A42AA" w:rsidP="003A42AA">
      <w:pPr>
        <w:pStyle w:val="Prrafodelista"/>
        <w:ind w:left="0"/>
        <w:jc w:val="right"/>
        <w:rPr>
          <w:rFonts w:ascii="Arial" w:hAnsi="Arial" w:cs="Arial"/>
          <w:b/>
        </w:rPr>
      </w:pPr>
    </w:p>
    <w:p w14:paraId="53696DF0" w14:textId="77777777" w:rsidR="00421B46" w:rsidRDefault="00421B46" w:rsidP="003A42AA">
      <w:pPr>
        <w:pStyle w:val="Prrafodelista"/>
        <w:ind w:left="0"/>
        <w:jc w:val="both"/>
        <w:rPr>
          <w:rFonts w:ascii="Arial" w:hAnsi="Arial" w:cs="Arial"/>
        </w:rPr>
      </w:pPr>
      <w:r w:rsidRPr="0079157E">
        <w:rPr>
          <w:rFonts w:ascii="Arial" w:hAnsi="Arial" w:cs="Arial"/>
          <w:b/>
        </w:rPr>
        <w:t xml:space="preserve">Artículo 112. </w:t>
      </w:r>
      <w:r w:rsidRPr="009E49A6">
        <w:rPr>
          <w:rFonts w:ascii="Arial" w:hAnsi="Arial" w:cs="Arial"/>
        </w:rPr>
        <w:t>(Derogado)</w:t>
      </w:r>
    </w:p>
    <w:p w14:paraId="0EAB75DE" w14:textId="77777777" w:rsidR="003A42AA" w:rsidRPr="00E428C6" w:rsidRDefault="003A42AA" w:rsidP="003A42AA">
      <w:pPr>
        <w:pStyle w:val="Prrafodelista"/>
        <w:ind w:left="0"/>
        <w:jc w:val="right"/>
        <w:rPr>
          <w:rFonts w:ascii="Arial" w:hAnsi="Arial" w:cs="Arial"/>
          <w:i/>
          <w:color w:val="0070C0"/>
        </w:rPr>
      </w:pPr>
      <w:r w:rsidRPr="00E428C6">
        <w:rPr>
          <w:rFonts w:asciiTheme="minorHAnsi" w:hAnsiTheme="minorHAnsi" w:cs="Arial"/>
          <w:b/>
          <w:i/>
          <w:color w:val="0070C0"/>
          <w:sz w:val="16"/>
          <w:szCs w:val="16"/>
        </w:rPr>
        <w:t>ARTICULO DEROGADO POR DEC. 504 P. O. 43 DE FECHA 30 DE MAYO DE 2013</w:t>
      </w:r>
    </w:p>
    <w:p w14:paraId="62D58BC8" w14:textId="77777777" w:rsidR="001C6EBA" w:rsidRDefault="001C6EBA" w:rsidP="001C6EBA">
      <w:pPr>
        <w:jc w:val="center"/>
        <w:rPr>
          <w:rFonts w:ascii="Arial" w:hAnsi="Arial" w:cs="Arial"/>
          <w:b/>
          <w:bCs/>
          <w:iCs/>
          <w:sz w:val="22"/>
          <w:szCs w:val="22"/>
          <w:lang w:val="es-MX"/>
        </w:rPr>
      </w:pPr>
    </w:p>
    <w:p w14:paraId="35605218" w14:textId="77777777" w:rsidR="003A42AA" w:rsidRPr="005822A7" w:rsidRDefault="003A42AA" w:rsidP="001C6EBA">
      <w:pPr>
        <w:jc w:val="center"/>
        <w:rPr>
          <w:rFonts w:ascii="Arial" w:hAnsi="Arial" w:cs="Arial"/>
          <w:b/>
          <w:bCs/>
          <w:iCs/>
          <w:sz w:val="22"/>
          <w:szCs w:val="22"/>
          <w:lang w:val="es-MX"/>
        </w:rPr>
      </w:pPr>
    </w:p>
    <w:p w14:paraId="4B3A45C6" w14:textId="77777777" w:rsidR="001C6EBA" w:rsidRPr="005822A7" w:rsidRDefault="001C6EBA" w:rsidP="001C6EBA">
      <w:pPr>
        <w:jc w:val="center"/>
        <w:rPr>
          <w:rFonts w:ascii="Arial" w:hAnsi="Arial" w:cs="Arial"/>
          <w:b/>
          <w:bCs/>
          <w:iCs/>
          <w:sz w:val="22"/>
          <w:szCs w:val="22"/>
          <w:lang w:val="es-MX"/>
        </w:rPr>
      </w:pPr>
      <w:r w:rsidRPr="005822A7">
        <w:rPr>
          <w:rFonts w:ascii="Arial" w:hAnsi="Arial" w:cs="Arial"/>
          <w:b/>
          <w:bCs/>
          <w:iCs/>
          <w:sz w:val="22"/>
          <w:szCs w:val="22"/>
          <w:lang w:val="es-MX"/>
        </w:rPr>
        <w:t>CAPITULO V</w:t>
      </w:r>
    </w:p>
    <w:p w14:paraId="15939BB8" w14:textId="77777777" w:rsidR="001C6EBA" w:rsidRPr="005822A7" w:rsidRDefault="001C6EBA" w:rsidP="001C6EBA">
      <w:pPr>
        <w:jc w:val="center"/>
        <w:rPr>
          <w:rFonts w:ascii="Arial" w:hAnsi="Arial" w:cs="Arial"/>
          <w:b/>
          <w:bCs/>
          <w:iCs/>
          <w:sz w:val="22"/>
          <w:szCs w:val="22"/>
          <w:lang w:val="es-MX"/>
        </w:rPr>
      </w:pPr>
      <w:r w:rsidRPr="005822A7">
        <w:rPr>
          <w:rFonts w:ascii="Arial" w:hAnsi="Arial" w:cs="Arial"/>
          <w:b/>
          <w:bCs/>
          <w:iCs/>
          <w:sz w:val="22"/>
          <w:szCs w:val="22"/>
          <w:lang w:val="es-MX"/>
        </w:rPr>
        <w:t xml:space="preserve">DE LAS COMISIONES; COMITÉS Y </w:t>
      </w:r>
    </w:p>
    <w:p w14:paraId="5AC98CB4" w14:textId="77777777" w:rsidR="001C6EBA" w:rsidRPr="005822A7" w:rsidRDefault="001C6EBA" w:rsidP="001C6EBA">
      <w:pPr>
        <w:jc w:val="center"/>
        <w:rPr>
          <w:rFonts w:ascii="Arial" w:hAnsi="Arial" w:cs="Arial"/>
          <w:b/>
          <w:bCs/>
          <w:iCs/>
          <w:sz w:val="22"/>
          <w:szCs w:val="22"/>
          <w:lang w:val="es-MX"/>
        </w:rPr>
      </w:pPr>
      <w:r w:rsidRPr="005822A7">
        <w:rPr>
          <w:rFonts w:ascii="Arial" w:hAnsi="Arial" w:cs="Arial"/>
          <w:b/>
          <w:bCs/>
          <w:iCs/>
          <w:sz w:val="22"/>
          <w:szCs w:val="22"/>
          <w:lang w:val="es-MX"/>
        </w:rPr>
        <w:t>OTROS ORGANISMOS DE PARTICIPACIÓN CIUDADANA</w:t>
      </w:r>
    </w:p>
    <w:p w14:paraId="0127AB56" w14:textId="77777777" w:rsidR="001C6EBA" w:rsidRPr="005822A7" w:rsidRDefault="001C6EBA" w:rsidP="001C6EBA">
      <w:pPr>
        <w:rPr>
          <w:rFonts w:ascii="Arial" w:hAnsi="Arial" w:cs="Arial"/>
          <w:bCs/>
          <w:iCs/>
          <w:sz w:val="22"/>
          <w:szCs w:val="22"/>
          <w:lang w:val="es-MX"/>
        </w:rPr>
      </w:pPr>
    </w:p>
    <w:p w14:paraId="69E4C2D4" w14:textId="77777777" w:rsidR="001C6EBA" w:rsidRPr="005822A7" w:rsidRDefault="001C6EBA" w:rsidP="001C6EBA">
      <w:pPr>
        <w:jc w:val="both"/>
        <w:rPr>
          <w:rFonts w:ascii="Arial" w:hAnsi="Arial" w:cs="Arial"/>
          <w:sz w:val="22"/>
          <w:szCs w:val="22"/>
          <w:lang w:val="es-MX"/>
        </w:rPr>
      </w:pPr>
      <w:r w:rsidRPr="005822A7">
        <w:rPr>
          <w:rFonts w:ascii="Arial" w:hAnsi="Arial" w:cs="Arial"/>
          <w:b/>
          <w:bCs/>
          <w:iCs/>
          <w:sz w:val="22"/>
          <w:szCs w:val="22"/>
          <w:lang w:val="es-MX"/>
        </w:rPr>
        <w:t>ARTICULO 113</w:t>
      </w:r>
      <w:r w:rsidRPr="005822A7">
        <w:rPr>
          <w:rFonts w:ascii="Arial" w:hAnsi="Arial" w:cs="Arial"/>
          <w:bCs/>
          <w:iCs/>
          <w:sz w:val="22"/>
          <w:szCs w:val="22"/>
          <w:lang w:val="es-MX"/>
        </w:rPr>
        <w:t xml:space="preserve">. Para garantizar la más amplia participación ciudadana que contribuya a orientar en la toma de decisiones relacionadas con la cultura, las artes, la educación </w:t>
      </w:r>
      <w:proofErr w:type="gramStart"/>
      <w:r w:rsidRPr="005822A7">
        <w:rPr>
          <w:rFonts w:ascii="Arial" w:hAnsi="Arial" w:cs="Arial"/>
          <w:bCs/>
          <w:iCs/>
          <w:sz w:val="22"/>
          <w:szCs w:val="22"/>
          <w:lang w:val="es-MX"/>
        </w:rPr>
        <w:t>artística  y</w:t>
      </w:r>
      <w:proofErr w:type="gramEnd"/>
      <w:r w:rsidRPr="005822A7">
        <w:rPr>
          <w:rFonts w:ascii="Arial" w:hAnsi="Arial" w:cs="Arial"/>
          <w:bCs/>
          <w:iCs/>
          <w:sz w:val="22"/>
          <w:szCs w:val="22"/>
          <w:lang w:val="es-MX"/>
        </w:rPr>
        <w:t xml:space="preserve"> el patrimonio cultural, se crearán las comisiones, comités y otros organismos de participación ciudadana que sean necesarios, conforme los </w:t>
      </w:r>
      <w:r w:rsidRPr="005822A7">
        <w:rPr>
          <w:rFonts w:ascii="Arial" w:hAnsi="Arial" w:cs="Arial"/>
          <w:sz w:val="22"/>
          <w:szCs w:val="22"/>
          <w:lang w:val="es-MX"/>
        </w:rPr>
        <w:t xml:space="preserve">señale esta ley y otros ordenamientos legales aplicables y sus reglamentos. </w:t>
      </w:r>
    </w:p>
    <w:p w14:paraId="08132EE3" w14:textId="77777777" w:rsidR="001C6EBA" w:rsidRPr="005822A7" w:rsidRDefault="001C6EBA" w:rsidP="001C6EBA">
      <w:pPr>
        <w:rPr>
          <w:rFonts w:ascii="Arial" w:hAnsi="Arial" w:cs="Arial"/>
          <w:sz w:val="22"/>
          <w:szCs w:val="22"/>
          <w:lang w:val="es-MX"/>
        </w:rPr>
      </w:pPr>
    </w:p>
    <w:p w14:paraId="62FA80AC" w14:textId="77777777" w:rsidR="001C6EBA" w:rsidRPr="005822A7" w:rsidRDefault="001C6EBA" w:rsidP="001C6EBA">
      <w:pPr>
        <w:widowControl w:val="0"/>
        <w:autoSpaceDE w:val="0"/>
        <w:autoSpaceDN w:val="0"/>
        <w:adjustRightInd w:val="0"/>
        <w:jc w:val="both"/>
        <w:rPr>
          <w:rFonts w:ascii="Arial" w:hAnsi="Arial" w:cs="Arial"/>
          <w:sz w:val="22"/>
          <w:szCs w:val="22"/>
          <w:lang w:val="es-MX"/>
        </w:rPr>
      </w:pPr>
      <w:r w:rsidRPr="005822A7">
        <w:rPr>
          <w:rFonts w:ascii="Arial" w:hAnsi="Arial" w:cs="Arial"/>
          <w:b/>
          <w:sz w:val="22"/>
          <w:szCs w:val="22"/>
          <w:lang w:val="es-MX"/>
        </w:rPr>
        <w:t>ARTÍCULO 114</w:t>
      </w:r>
      <w:r w:rsidRPr="005822A7">
        <w:rPr>
          <w:rFonts w:ascii="Arial" w:hAnsi="Arial" w:cs="Arial"/>
          <w:sz w:val="22"/>
          <w:szCs w:val="22"/>
          <w:lang w:val="es-MX"/>
        </w:rPr>
        <w:t xml:space="preserve">. </w:t>
      </w:r>
      <w:r w:rsidRPr="005822A7">
        <w:rPr>
          <w:rFonts w:ascii="Arial" w:hAnsi="Arial" w:cs="Arial"/>
          <w:bCs/>
          <w:iCs/>
          <w:sz w:val="22"/>
          <w:szCs w:val="22"/>
          <w:lang w:val="es-MX"/>
        </w:rPr>
        <w:t>Las comisiones, comités y otros organismos de participación ciudadana</w:t>
      </w:r>
      <w:r w:rsidRPr="005822A7">
        <w:rPr>
          <w:rFonts w:ascii="Arial" w:hAnsi="Arial" w:cs="Arial"/>
          <w:sz w:val="22"/>
          <w:szCs w:val="22"/>
          <w:lang w:val="es-MX"/>
        </w:rPr>
        <w:t xml:space="preserve"> se integrarán y funcionarán conforme a la naturaleza de su objeto y operarán conforme a lo dispuesto por el ordenamiento de su creación.</w:t>
      </w:r>
    </w:p>
    <w:p w14:paraId="3F2727E4" w14:textId="77777777" w:rsidR="001C6EBA" w:rsidRPr="005822A7" w:rsidRDefault="001C6EBA" w:rsidP="001C6EBA">
      <w:pPr>
        <w:widowControl w:val="0"/>
        <w:autoSpaceDE w:val="0"/>
        <w:autoSpaceDN w:val="0"/>
        <w:adjustRightInd w:val="0"/>
        <w:rPr>
          <w:rFonts w:ascii="Arial" w:hAnsi="Arial" w:cs="Arial"/>
          <w:sz w:val="22"/>
          <w:szCs w:val="22"/>
          <w:lang w:val="es-MX"/>
        </w:rPr>
      </w:pPr>
    </w:p>
    <w:p w14:paraId="5C3234C3" w14:textId="77777777" w:rsidR="001C6EBA" w:rsidRPr="005822A7" w:rsidRDefault="001C6EBA" w:rsidP="001C6EBA">
      <w:pPr>
        <w:widowControl w:val="0"/>
        <w:autoSpaceDE w:val="0"/>
        <w:autoSpaceDN w:val="0"/>
        <w:adjustRightInd w:val="0"/>
        <w:jc w:val="both"/>
        <w:rPr>
          <w:rFonts w:ascii="Arial" w:hAnsi="Arial" w:cs="Arial"/>
          <w:sz w:val="22"/>
          <w:szCs w:val="22"/>
          <w:lang w:val="es-MX"/>
        </w:rPr>
      </w:pPr>
      <w:r w:rsidRPr="005822A7">
        <w:rPr>
          <w:rFonts w:ascii="Arial" w:hAnsi="Arial" w:cs="Arial"/>
          <w:b/>
          <w:sz w:val="22"/>
          <w:szCs w:val="22"/>
          <w:lang w:val="es-MX"/>
        </w:rPr>
        <w:t>ARTÍCULO 115</w:t>
      </w:r>
      <w:r w:rsidRPr="005822A7">
        <w:rPr>
          <w:rFonts w:ascii="Arial" w:hAnsi="Arial" w:cs="Arial"/>
          <w:sz w:val="22"/>
          <w:szCs w:val="22"/>
          <w:lang w:val="es-MX"/>
        </w:rPr>
        <w:t xml:space="preserve">. El Instituto impulsará una cultura cívica que fortalezca la participación de la ciudadanía en </w:t>
      </w:r>
      <w:r w:rsidRPr="005822A7">
        <w:rPr>
          <w:rFonts w:ascii="Arial" w:hAnsi="Arial" w:cs="Arial"/>
          <w:bCs/>
          <w:iCs/>
          <w:sz w:val="22"/>
          <w:szCs w:val="22"/>
          <w:lang w:val="es-MX"/>
        </w:rPr>
        <w:t>las comisiones, comités y otros organismos de participación ciudadana</w:t>
      </w:r>
      <w:r w:rsidRPr="005822A7">
        <w:rPr>
          <w:rFonts w:ascii="Arial" w:hAnsi="Arial" w:cs="Arial"/>
          <w:sz w:val="22"/>
          <w:szCs w:val="22"/>
          <w:lang w:val="es-MX"/>
        </w:rPr>
        <w:t>. La participación ciudadana será voluntaria y honorífica.</w:t>
      </w:r>
    </w:p>
    <w:p w14:paraId="0D1EFC01" w14:textId="77777777" w:rsidR="001C6EBA" w:rsidRPr="005822A7" w:rsidRDefault="001C6EBA" w:rsidP="001C6EBA">
      <w:pPr>
        <w:widowControl w:val="0"/>
        <w:autoSpaceDE w:val="0"/>
        <w:autoSpaceDN w:val="0"/>
        <w:adjustRightInd w:val="0"/>
        <w:rPr>
          <w:rFonts w:ascii="Arial" w:hAnsi="Arial" w:cs="Arial"/>
          <w:sz w:val="22"/>
          <w:szCs w:val="22"/>
          <w:lang w:val="es-MX"/>
        </w:rPr>
      </w:pPr>
    </w:p>
    <w:p w14:paraId="78B659B3" w14:textId="77777777" w:rsidR="001C6EBA" w:rsidRPr="005822A7" w:rsidRDefault="001C6EBA" w:rsidP="001C6EBA">
      <w:pPr>
        <w:widowControl w:val="0"/>
        <w:autoSpaceDE w:val="0"/>
        <w:autoSpaceDN w:val="0"/>
        <w:adjustRightInd w:val="0"/>
        <w:jc w:val="both"/>
        <w:rPr>
          <w:rFonts w:ascii="Arial" w:hAnsi="Arial" w:cs="Arial"/>
          <w:sz w:val="22"/>
          <w:szCs w:val="22"/>
          <w:lang w:val="es-MX"/>
        </w:rPr>
      </w:pPr>
      <w:r w:rsidRPr="005822A7">
        <w:rPr>
          <w:rFonts w:ascii="Arial" w:hAnsi="Arial" w:cs="Arial"/>
          <w:b/>
          <w:sz w:val="22"/>
          <w:szCs w:val="22"/>
          <w:lang w:val="es-MX"/>
        </w:rPr>
        <w:t>ARTÍCULO</w:t>
      </w:r>
      <w:r w:rsidRPr="005822A7">
        <w:rPr>
          <w:rFonts w:ascii="Arial" w:hAnsi="Arial" w:cs="Arial"/>
          <w:sz w:val="22"/>
          <w:szCs w:val="22"/>
          <w:lang w:val="es-MX"/>
        </w:rPr>
        <w:t xml:space="preserve"> </w:t>
      </w:r>
      <w:r w:rsidRPr="005822A7">
        <w:rPr>
          <w:rFonts w:ascii="Arial" w:hAnsi="Arial" w:cs="Arial"/>
          <w:b/>
          <w:sz w:val="22"/>
          <w:szCs w:val="22"/>
          <w:lang w:val="es-MX"/>
        </w:rPr>
        <w:t>116</w:t>
      </w:r>
      <w:r w:rsidRPr="005822A7">
        <w:rPr>
          <w:rFonts w:ascii="Arial" w:hAnsi="Arial" w:cs="Arial"/>
          <w:sz w:val="22"/>
          <w:szCs w:val="22"/>
          <w:lang w:val="es-MX"/>
        </w:rPr>
        <w:t xml:space="preserve">. Para la conformación de las </w:t>
      </w:r>
      <w:r w:rsidRPr="005822A7">
        <w:rPr>
          <w:rFonts w:ascii="Arial" w:hAnsi="Arial" w:cs="Arial"/>
          <w:bCs/>
          <w:iCs/>
          <w:sz w:val="22"/>
          <w:szCs w:val="22"/>
          <w:lang w:val="es-MX"/>
        </w:rPr>
        <w:t>comisiones, comités y otros organismos de participación ciudadana,</w:t>
      </w:r>
      <w:r w:rsidRPr="005822A7">
        <w:rPr>
          <w:rFonts w:ascii="Arial" w:hAnsi="Arial" w:cs="Arial"/>
          <w:sz w:val="22"/>
          <w:szCs w:val="22"/>
          <w:lang w:val="es-MX"/>
        </w:rPr>
        <w:t xml:space="preserve"> se observarán las disposiciones específicas señaladas en el ordenamiento de su creación, y supletoriamente se conformarán siguiendo los criterios de pluralidad, renovación periódica, representatividad, distribución geográfica y género.</w:t>
      </w:r>
    </w:p>
    <w:p w14:paraId="069C0FBB" w14:textId="77777777" w:rsidR="001C6EBA" w:rsidRPr="005822A7" w:rsidRDefault="001C6EBA" w:rsidP="001C6EBA">
      <w:pPr>
        <w:widowControl w:val="0"/>
        <w:autoSpaceDE w:val="0"/>
        <w:autoSpaceDN w:val="0"/>
        <w:adjustRightInd w:val="0"/>
        <w:rPr>
          <w:rFonts w:ascii="Arial" w:hAnsi="Arial" w:cs="Arial"/>
          <w:sz w:val="22"/>
          <w:szCs w:val="22"/>
          <w:lang w:val="es-MX"/>
        </w:rPr>
      </w:pPr>
    </w:p>
    <w:p w14:paraId="2C143B66" w14:textId="77777777" w:rsidR="001C6EBA" w:rsidRPr="005822A7" w:rsidRDefault="001C6EBA" w:rsidP="001C6EBA">
      <w:pPr>
        <w:widowControl w:val="0"/>
        <w:autoSpaceDE w:val="0"/>
        <w:autoSpaceDN w:val="0"/>
        <w:adjustRightInd w:val="0"/>
        <w:rPr>
          <w:rFonts w:ascii="Arial" w:hAnsi="Arial" w:cs="Arial"/>
          <w:sz w:val="22"/>
          <w:szCs w:val="22"/>
          <w:lang w:val="es-MX"/>
        </w:rPr>
      </w:pPr>
    </w:p>
    <w:p w14:paraId="1F376FF4" w14:textId="77777777" w:rsidR="001C6EBA" w:rsidRPr="005822A7" w:rsidRDefault="001C6EBA" w:rsidP="001C6EBA">
      <w:pPr>
        <w:widowControl w:val="0"/>
        <w:autoSpaceDE w:val="0"/>
        <w:autoSpaceDN w:val="0"/>
        <w:adjustRightInd w:val="0"/>
        <w:jc w:val="center"/>
        <w:rPr>
          <w:rFonts w:ascii="Arial" w:hAnsi="Arial" w:cs="Arial"/>
          <w:b/>
          <w:sz w:val="22"/>
          <w:szCs w:val="22"/>
        </w:rPr>
      </w:pPr>
      <w:r w:rsidRPr="005822A7">
        <w:rPr>
          <w:rFonts w:ascii="Arial" w:hAnsi="Arial" w:cs="Arial"/>
          <w:b/>
          <w:sz w:val="22"/>
          <w:szCs w:val="22"/>
        </w:rPr>
        <w:t>CAPÍTULO VI</w:t>
      </w:r>
    </w:p>
    <w:p w14:paraId="2CCEAA73" w14:textId="77777777" w:rsidR="001C6EBA" w:rsidRPr="005822A7" w:rsidRDefault="001C6EBA" w:rsidP="001C6EBA">
      <w:pPr>
        <w:widowControl w:val="0"/>
        <w:autoSpaceDE w:val="0"/>
        <w:autoSpaceDN w:val="0"/>
        <w:adjustRightInd w:val="0"/>
        <w:jc w:val="center"/>
        <w:rPr>
          <w:rFonts w:ascii="Arial" w:hAnsi="Arial" w:cs="Arial"/>
          <w:b/>
          <w:sz w:val="22"/>
          <w:szCs w:val="22"/>
        </w:rPr>
      </w:pPr>
      <w:r w:rsidRPr="005822A7">
        <w:rPr>
          <w:rFonts w:ascii="Arial" w:hAnsi="Arial" w:cs="Arial"/>
          <w:b/>
          <w:sz w:val="22"/>
          <w:szCs w:val="22"/>
        </w:rPr>
        <w:t>DE LAS RELACIONES LABORALES DE LOS TRABAJADORES</w:t>
      </w:r>
    </w:p>
    <w:p w14:paraId="0F6DCA35" w14:textId="77777777" w:rsidR="001C6EBA" w:rsidRPr="005822A7" w:rsidRDefault="001C6EBA" w:rsidP="001C6EBA">
      <w:pPr>
        <w:widowControl w:val="0"/>
        <w:autoSpaceDE w:val="0"/>
        <w:autoSpaceDN w:val="0"/>
        <w:adjustRightInd w:val="0"/>
        <w:rPr>
          <w:rFonts w:ascii="Arial" w:hAnsi="Arial" w:cs="Arial"/>
          <w:b/>
          <w:sz w:val="22"/>
          <w:szCs w:val="22"/>
        </w:rPr>
      </w:pPr>
    </w:p>
    <w:p w14:paraId="01F31139" w14:textId="77777777" w:rsidR="001C6EBA" w:rsidRPr="005822A7" w:rsidRDefault="001C6EBA" w:rsidP="001C6EBA">
      <w:pPr>
        <w:widowControl w:val="0"/>
        <w:autoSpaceDE w:val="0"/>
        <w:autoSpaceDN w:val="0"/>
        <w:adjustRightInd w:val="0"/>
        <w:rPr>
          <w:rFonts w:ascii="Arial" w:hAnsi="Arial" w:cs="Arial"/>
          <w:sz w:val="22"/>
          <w:szCs w:val="22"/>
        </w:rPr>
      </w:pPr>
      <w:r w:rsidRPr="005822A7">
        <w:rPr>
          <w:rFonts w:ascii="Arial" w:hAnsi="Arial" w:cs="Arial"/>
          <w:b/>
          <w:sz w:val="22"/>
          <w:szCs w:val="22"/>
        </w:rPr>
        <w:t xml:space="preserve">ARTÍCULO 117. </w:t>
      </w:r>
      <w:r w:rsidRPr="005822A7">
        <w:rPr>
          <w:rFonts w:ascii="Arial" w:hAnsi="Arial" w:cs="Arial"/>
          <w:sz w:val="22"/>
          <w:szCs w:val="22"/>
        </w:rPr>
        <w:t>Para el cumplimiento de su objeto, el Instituto contará con el siguiente personal:</w:t>
      </w:r>
    </w:p>
    <w:p w14:paraId="64E8737F" w14:textId="77777777" w:rsidR="001C6EBA" w:rsidRPr="005822A7" w:rsidRDefault="001C6EBA" w:rsidP="001C6EBA">
      <w:pPr>
        <w:widowControl w:val="0"/>
        <w:autoSpaceDE w:val="0"/>
        <w:autoSpaceDN w:val="0"/>
        <w:adjustRightInd w:val="0"/>
        <w:rPr>
          <w:rFonts w:ascii="Arial" w:hAnsi="Arial" w:cs="Arial"/>
          <w:sz w:val="22"/>
          <w:szCs w:val="22"/>
        </w:rPr>
      </w:pPr>
    </w:p>
    <w:p w14:paraId="44A3CD65" w14:textId="77777777" w:rsidR="001C6EBA" w:rsidRPr="005822A7" w:rsidRDefault="001C6EBA" w:rsidP="00AB43AA">
      <w:pPr>
        <w:widowControl w:val="0"/>
        <w:numPr>
          <w:ilvl w:val="0"/>
          <w:numId w:val="23"/>
        </w:numPr>
        <w:tabs>
          <w:tab w:val="clear" w:pos="1410"/>
          <w:tab w:val="num" w:pos="851"/>
        </w:tabs>
        <w:autoSpaceDE w:val="0"/>
        <w:autoSpaceDN w:val="0"/>
        <w:adjustRightInd w:val="0"/>
        <w:ind w:left="851" w:hanging="425"/>
        <w:jc w:val="both"/>
        <w:rPr>
          <w:rFonts w:ascii="Arial" w:hAnsi="Arial" w:cs="Arial"/>
          <w:sz w:val="22"/>
          <w:szCs w:val="22"/>
        </w:rPr>
      </w:pPr>
      <w:r w:rsidRPr="005822A7">
        <w:rPr>
          <w:rFonts w:ascii="Arial" w:hAnsi="Arial" w:cs="Arial"/>
          <w:sz w:val="22"/>
          <w:szCs w:val="22"/>
        </w:rPr>
        <w:t>Directivo;</w:t>
      </w:r>
    </w:p>
    <w:p w14:paraId="5B0B68A4" w14:textId="77777777" w:rsidR="001C6EBA" w:rsidRPr="005822A7" w:rsidRDefault="001C6EBA" w:rsidP="001C6EBA">
      <w:pPr>
        <w:widowControl w:val="0"/>
        <w:autoSpaceDE w:val="0"/>
        <w:autoSpaceDN w:val="0"/>
        <w:adjustRightInd w:val="0"/>
        <w:ind w:left="851"/>
        <w:rPr>
          <w:rFonts w:ascii="Arial" w:hAnsi="Arial" w:cs="Arial"/>
          <w:sz w:val="22"/>
          <w:szCs w:val="22"/>
        </w:rPr>
      </w:pPr>
    </w:p>
    <w:p w14:paraId="5FBA4A52" w14:textId="77777777" w:rsidR="001C6EBA" w:rsidRPr="005822A7" w:rsidRDefault="001C6EBA" w:rsidP="00AB43AA">
      <w:pPr>
        <w:widowControl w:val="0"/>
        <w:numPr>
          <w:ilvl w:val="0"/>
          <w:numId w:val="23"/>
        </w:numPr>
        <w:tabs>
          <w:tab w:val="clear" w:pos="1410"/>
          <w:tab w:val="num" w:pos="851"/>
        </w:tabs>
        <w:autoSpaceDE w:val="0"/>
        <w:autoSpaceDN w:val="0"/>
        <w:adjustRightInd w:val="0"/>
        <w:ind w:left="851" w:hanging="425"/>
        <w:jc w:val="both"/>
        <w:rPr>
          <w:rFonts w:ascii="Arial" w:hAnsi="Arial" w:cs="Arial"/>
          <w:sz w:val="22"/>
          <w:szCs w:val="22"/>
        </w:rPr>
      </w:pPr>
      <w:proofErr w:type="gramStart"/>
      <w:r w:rsidRPr="005822A7">
        <w:rPr>
          <w:rFonts w:ascii="Arial" w:hAnsi="Arial" w:cs="Arial"/>
          <w:sz w:val="22"/>
          <w:szCs w:val="22"/>
        </w:rPr>
        <w:t>Académico  y</w:t>
      </w:r>
      <w:proofErr w:type="gramEnd"/>
      <w:r w:rsidRPr="005822A7">
        <w:rPr>
          <w:rFonts w:ascii="Arial" w:hAnsi="Arial" w:cs="Arial"/>
          <w:sz w:val="22"/>
          <w:szCs w:val="22"/>
        </w:rPr>
        <w:t xml:space="preserve"> de Investigación;</w:t>
      </w:r>
    </w:p>
    <w:p w14:paraId="08C21777"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190AE462" w14:textId="77777777" w:rsidR="001C6EBA" w:rsidRPr="005822A7" w:rsidRDefault="001C6EBA" w:rsidP="00AB43AA">
      <w:pPr>
        <w:widowControl w:val="0"/>
        <w:numPr>
          <w:ilvl w:val="0"/>
          <w:numId w:val="23"/>
        </w:numPr>
        <w:tabs>
          <w:tab w:val="clear" w:pos="1410"/>
          <w:tab w:val="num" w:pos="851"/>
        </w:tabs>
        <w:autoSpaceDE w:val="0"/>
        <w:autoSpaceDN w:val="0"/>
        <w:adjustRightInd w:val="0"/>
        <w:ind w:left="851" w:hanging="425"/>
        <w:jc w:val="both"/>
        <w:rPr>
          <w:rFonts w:ascii="Arial" w:hAnsi="Arial" w:cs="Arial"/>
          <w:sz w:val="22"/>
          <w:szCs w:val="22"/>
        </w:rPr>
      </w:pPr>
      <w:r w:rsidRPr="005822A7">
        <w:rPr>
          <w:rFonts w:ascii="Arial" w:hAnsi="Arial" w:cs="Arial"/>
          <w:sz w:val="22"/>
          <w:szCs w:val="22"/>
        </w:rPr>
        <w:t>Técnico de Apoyo, y</w:t>
      </w:r>
    </w:p>
    <w:p w14:paraId="51E84743"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5702B001" w14:textId="77777777" w:rsidR="001C6EBA" w:rsidRPr="005822A7" w:rsidRDefault="001C6EBA" w:rsidP="00AB43AA">
      <w:pPr>
        <w:widowControl w:val="0"/>
        <w:numPr>
          <w:ilvl w:val="0"/>
          <w:numId w:val="23"/>
        </w:numPr>
        <w:tabs>
          <w:tab w:val="clear" w:pos="1410"/>
          <w:tab w:val="num" w:pos="851"/>
        </w:tabs>
        <w:autoSpaceDE w:val="0"/>
        <w:autoSpaceDN w:val="0"/>
        <w:adjustRightInd w:val="0"/>
        <w:ind w:left="851" w:hanging="425"/>
        <w:jc w:val="both"/>
        <w:rPr>
          <w:rFonts w:ascii="Arial" w:hAnsi="Arial" w:cs="Arial"/>
          <w:sz w:val="22"/>
          <w:szCs w:val="22"/>
        </w:rPr>
      </w:pPr>
      <w:r w:rsidRPr="005822A7">
        <w:rPr>
          <w:rFonts w:ascii="Arial" w:hAnsi="Arial" w:cs="Arial"/>
          <w:sz w:val="22"/>
          <w:szCs w:val="22"/>
        </w:rPr>
        <w:t>Administrativo.</w:t>
      </w:r>
    </w:p>
    <w:p w14:paraId="1D26E7F6" w14:textId="77777777" w:rsidR="001C6EBA" w:rsidRPr="005822A7" w:rsidRDefault="001C6EBA" w:rsidP="001C6EBA">
      <w:pPr>
        <w:widowControl w:val="0"/>
        <w:autoSpaceDE w:val="0"/>
        <w:autoSpaceDN w:val="0"/>
        <w:adjustRightInd w:val="0"/>
        <w:rPr>
          <w:rFonts w:ascii="Arial" w:hAnsi="Arial" w:cs="Arial"/>
          <w:sz w:val="22"/>
          <w:szCs w:val="22"/>
        </w:rPr>
      </w:pPr>
    </w:p>
    <w:p w14:paraId="789D9AC9"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sz w:val="22"/>
          <w:szCs w:val="22"/>
        </w:rPr>
        <w:t xml:space="preserve">El personal directivo comprende los niveles de Director General, directores de área, directores de unidades administrativas y orgánicas, los coordinadores de área, los jefes de departamento y los demás titulares de los órganos auxiliares de </w:t>
      </w:r>
      <w:smartTag w:uri="urn:schemas-microsoft-com:office:smarttags" w:element="PersonName">
        <w:smartTagPr>
          <w:attr w:name="ProductID" w:val="la Direcci￳n General"/>
        </w:smartTagPr>
        <w:r w:rsidRPr="005822A7">
          <w:rPr>
            <w:rFonts w:ascii="Arial" w:hAnsi="Arial" w:cs="Arial"/>
            <w:sz w:val="22"/>
            <w:szCs w:val="22"/>
          </w:rPr>
          <w:t>la Dirección General</w:t>
        </w:r>
      </w:smartTag>
      <w:r w:rsidRPr="005822A7">
        <w:rPr>
          <w:rFonts w:ascii="Arial" w:hAnsi="Arial" w:cs="Arial"/>
          <w:sz w:val="22"/>
          <w:szCs w:val="22"/>
        </w:rPr>
        <w:t>; así como el personal que desempeñe funciones de supervisión, fiscalización, vigilancia y manejo de recursos financieros.</w:t>
      </w:r>
    </w:p>
    <w:p w14:paraId="514809BA" w14:textId="77777777" w:rsidR="001C6EBA" w:rsidRPr="005822A7" w:rsidRDefault="001C6EBA" w:rsidP="001C6EBA">
      <w:pPr>
        <w:widowControl w:val="0"/>
        <w:autoSpaceDE w:val="0"/>
        <w:autoSpaceDN w:val="0"/>
        <w:adjustRightInd w:val="0"/>
        <w:rPr>
          <w:rFonts w:ascii="Arial" w:hAnsi="Arial" w:cs="Arial"/>
          <w:sz w:val="22"/>
          <w:szCs w:val="22"/>
        </w:rPr>
      </w:pPr>
    </w:p>
    <w:p w14:paraId="53AA1663"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sz w:val="22"/>
          <w:szCs w:val="22"/>
        </w:rPr>
        <w:t xml:space="preserve">El personal </w:t>
      </w:r>
      <w:proofErr w:type="gramStart"/>
      <w:r w:rsidRPr="005822A7">
        <w:rPr>
          <w:rFonts w:ascii="Arial" w:hAnsi="Arial" w:cs="Arial"/>
          <w:sz w:val="22"/>
          <w:szCs w:val="22"/>
        </w:rPr>
        <w:t>académico  y</w:t>
      </w:r>
      <w:proofErr w:type="gramEnd"/>
      <w:r w:rsidRPr="005822A7">
        <w:rPr>
          <w:rFonts w:ascii="Arial" w:hAnsi="Arial" w:cs="Arial"/>
          <w:sz w:val="22"/>
          <w:szCs w:val="22"/>
        </w:rPr>
        <w:t xml:space="preserve"> de  investigación será el que desarrolle funciones sustantivas de docencia, investigación y extensión, en los términos de las disposiciones que al respecto se expidan y de los planes y programas académicos que se aprueben.</w:t>
      </w:r>
    </w:p>
    <w:p w14:paraId="3F29AA6F"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3C7C2F54"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sz w:val="22"/>
          <w:szCs w:val="22"/>
        </w:rPr>
        <w:t>El personal técnico de apoyo será el que realice actividades específicas de asistencia técnica especializada para el desarrollo de las actividades culturales, de planeación e investigación.</w:t>
      </w:r>
    </w:p>
    <w:p w14:paraId="03307C8A" w14:textId="77777777" w:rsidR="001C6EBA" w:rsidRPr="005822A7" w:rsidRDefault="001C6EBA" w:rsidP="001C6EBA">
      <w:pPr>
        <w:widowControl w:val="0"/>
        <w:autoSpaceDE w:val="0"/>
        <w:autoSpaceDN w:val="0"/>
        <w:adjustRightInd w:val="0"/>
        <w:rPr>
          <w:rFonts w:ascii="Arial" w:hAnsi="Arial" w:cs="Arial"/>
          <w:sz w:val="22"/>
          <w:szCs w:val="22"/>
        </w:rPr>
      </w:pPr>
    </w:p>
    <w:p w14:paraId="7626777F"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sz w:val="22"/>
          <w:szCs w:val="22"/>
        </w:rPr>
        <w:t>El personal administrativo será aquél que desempeñe tareas de apoyo secretarial, administrativo e intendencia a las unidades directivas, administrativas y orgánicas, así como labores de vigilancia, seguridad y mantenimiento de las mismas.</w:t>
      </w:r>
    </w:p>
    <w:p w14:paraId="3CC33A47" w14:textId="77777777" w:rsidR="001C6EBA" w:rsidRPr="005822A7" w:rsidRDefault="001C6EBA" w:rsidP="001C6EBA">
      <w:pPr>
        <w:widowControl w:val="0"/>
        <w:autoSpaceDE w:val="0"/>
        <w:autoSpaceDN w:val="0"/>
        <w:adjustRightInd w:val="0"/>
        <w:rPr>
          <w:rFonts w:ascii="Arial" w:hAnsi="Arial" w:cs="Arial"/>
          <w:sz w:val="22"/>
          <w:szCs w:val="22"/>
        </w:rPr>
      </w:pPr>
    </w:p>
    <w:p w14:paraId="289F7901" w14:textId="77777777" w:rsidR="001C6EBA" w:rsidRPr="005822A7" w:rsidRDefault="001C6EBA" w:rsidP="001C6EBA">
      <w:pPr>
        <w:widowControl w:val="0"/>
        <w:autoSpaceDE w:val="0"/>
        <w:autoSpaceDN w:val="0"/>
        <w:adjustRightInd w:val="0"/>
        <w:rPr>
          <w:rFonts w:ascii="Arial" w:hAnsi="Arial" w:cs="Arial"/>
          <w:sz w:val="22"/>
          <w:szCs w:val="22"/>
        </w:rPr>
      </w:pPr>
      <w:r w:rsidRPr="005822A7">
        <w:rPr>
          <w:rFonts w:ascii="Arial" w:hAnsi="Arial" w:cs="Arial"/>
          <w:b/>
          <w:sz w:val="22"/>
          <w:szCs w:val="22"/>
        </w:rPr>
        <w:t>ARTÍCULO 118</w:t>
      </w:r>
      <w:r w:rsidRPr="005822A7">
        <w:rPr>
          <w:rFonts w:ascii="Arial" w:hAnsi="Arial" w:cs="Arial"/>
          <w:sz w:val="22"/>
          <w:szCs w:val="22"/>
        </w:rPr>
        <w:t>. El personal administrativo y técnico de apoyo del Instituto podrá ser:</w:t>
      </w:r>
    </w:p>
    <w:p w14:paraId="08F1F295" w14:textId="77777777" w:rsidR="001C6EBA" w:rsidRPr="005822A7" w:rsidRDefault="001C6EBA" w:rsidP="001C6EBA">
      <w:pPr>
        <w:widowControl w:val="0"/>
        <w:autoSpaceDE w:val="0"/>
        <w:autoSpaceDN w:val="0"/>
        <w:adjustRightInd w:val="0"/>
        <w:rPr>
          <w:rFonts w:ascii="Arial" w:hAnsi="Arial" w:cs="Arial"/>
          <w:sz w:val="22"/>
          <w:szCs w:val="22"/>
        </w:rPr>
      </w:pPr>
    </w:p>
    <w:p w14:paraId="44F40217" w14:textId="77777777" w:rsidR="001C6EBA" w:rsidRPr="005822A7" w:rsidRDefault="001C6EBA" w:rsidP="00AB43AA">
      <w:pPr>
        <w:widowControl w:val="0"/>
        <w:numPr>
          <w:ilvl w:val="0"/>
          <w:numId w:val="22"/>
        </w:numPr>
        <w:autoSpaceDE w:val="0"/>
        <w:autoSpaceDN w:val="0"/>
        <w:adjustRightInd w:val="0"/>
        <w:jc w:val="both"/>
        <w:rPr>
          <w:rFonts w:ascii="Arial" w:hAnsi="Arial" w:cs="Arial"/>
          <w:sz w:val="22"/>
          <w:szCs w:val="22"/>
        </w:rPr>
      </w:pPr>
      <w:r w:rsidRPr="005822A7">
        <w:rPr>
          <w:rFonts w:ascii="Arial" w:hAnsi="Arial" w:cs="Arial"/>
          <w:sz w:val="22"/>
          <w:szCs w:val="22"/>
        </w:rPr>
        <w:t>De confianza;</w:t>
      </w:r>
    </w:p>
    <w:p w14:paraId="6000FC87" w14:textId="77777777" w:rsidR="001C6EBA" w:rsidRPr="005822A7" w:rsidRDefault="001C6EBA" w:rsidP="001C6EBA">
      <w:pPr>
        <w:widowControl w:val="0"/>
        <w:autoSpaceDE w:val="0"/>
        <w:autoSpaceDN w:val="0"/>
        <w:adjustRightInd w:val="0"/>
        <w:ind w:left="720"/>
        <w:rPr>
          <w:rFonts w:ascii="Arial" w:hAnsi="Arial" w:cs="Arial"/>
          <w:sz w:val="22"/>
          <w:szCs w:val="22"/>
        </w:rPr>
      </w:pPr>
    </w:p>
    <w:p w14:paraId="20E4AE85" w14:textId="77777777" w:rsidR="001C6EBA" w:rsidRPr="005822A7" w:rsidRDefault="001C6EBA" w:rsidP="00AB43AA">
      <w:pPr>
        <w:widowControl w:val="0"/>
        <w:numPr>
          <w:ilvl w:val="0"/>
          <w:numId w:val="22"/>
        </w:numPr>
        <w:autoSpaceDE w:val="0"/>
        <w:autoSpaceDN w:val="0"/>
        <w:adjustRightInd w:val="0"/>
        <w:jc w:val="both"/>
        <w:rPr>
          <w:rFonts w:ascii="Arial" w:hAnsi="Arial" w:cs="Arial"/>
          <w:sz w:val="22"/>
          <w:szCs w:val="22"/>
        </w:rPr>
      </w:pPr>
      <w:r w:rsidRPr="005822A7">
        <w:rPr>
          <w:rFonts w:ascii="Arial" w:hAnsi="Arial" w:cs="Arial"/>
          <w:sz w:val="22"/>
          <w:szCs w:val="22"/>
        </w:rPr>
        <w:t>Sindicalizado, y</w:t>
      </w:r>
    </w:p>
    <w:p w14:paraId="0007F83E"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4CCB006B" w14:textId="77777777" w:rsidR="001C6EBA" w:rsidRPr="005822A7" w:rsidRDefault="001C6EBA" w:rsidP="00AB43AA">
      <w:pPr>
        <w:widowControl w:val="0"/>
        <w:numPr>
          <w:ilvl w:val="0"/>
          <w:numId w:val="22"/>
        </w:numPr>
        <w:autoSpaceDE w:val="0"/>
        <w:autoSpaceDN w:val="0"/>
        <w:adjustRightInd w:val="0"/>
        <w:jc w:val="both"/>
        <w:rPr>
          <w:rFonts w:ascii="Arial" w:hAnsi="Arial" w:cs="Arial"/>
          <w:sz w:val="22"/>
          <w:szCs w:val="22"/>
        </w:rPr>
      </w:pPr>
      <w:r w:rsidRPr="005822A7">
        <w:rPr>
          <w:rFonts w:ascii="Arial" w:hAnsi="Arial" w:cs="Arial"/>
          <w:sz w:val="22"/>
          <w:szCs w:val="22"/>
        </w:rPr>
        <w:t>Adscrito.</w:t>
      </w:r>
    </w:p>
    <w:p w14:paraId="22DBF4EC" w14:textId="77777777" w:rsidR="001C6EBA" w:rsidRPr="005822A7" w:rsidRDefault="001C6EBA" w:rsidP="001C6EBA">
      <w:pPr>
        <w:widowControl w:val="0"/>
        <w:autoSpaceDE w:val="0"/>
        <w:autoSpaceDN w:val="0"/>
        <w:adjustRightInd w:val="0"/>
        <w:rPr>
          <w:rFonts w:ascii="Arial" w:hAnsi="Arial" w:cs="Arial"/>
          <w:sz w:val="22"/>
          <w:szCs w:val="22"/>
        </w:rPr>
      </w:pPr>
    </w:p>
    <w:p w14:paraId="6B4FBFFF"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ARTÍCULO 119</w:t>
      </w:r>
      <w:r w:rsidRPr="005822A7">
        <w:rPr>
          <w:rFonts w:ascii="Arial" w:hAnsi="Arial" w:cs="Arial"/>
          <w:sz w:val="22"/>
          <w:szCs w:val="22"/>
        </w:rPr>
        <w:t xml:space="preserve">. El personal de confianza del Instituto se regirá por lo establecido en la ley laboral aplicable, su pago se realizará por honorarios, honorarios asimilables y </w:t>
      </w:r>
      <w:proofErr w:type="gramStart"/>
      <w:r w:rsidRPr="005822A7">
        <w:rPr>
          <w:rFonts w:ascii="Arial" w:hAnsi="Arial" w:cs="Arial"/>
          <w:sz w:val="22"/>
          <w:szCs w:val="22"/>
        </w:rPr>
        <w:t>cualesquier otra forma establecida</w:t>
      </w:r>
      <w:proofErr w:type="gramEnd"/>
      <w:r w:rsidRPr="005822A7">
        <w:rPr>
          <w:rFonts w:ascii="Arial" w:hAnsi="Arial" w:cs="Arial"/>
          <w:sz w:val="22"/>
          <w:szCs w:val="22"/>
        </w:rPr>
        <w:t xml:space="preserve"> por el contrato individual que con cada uno de ellos se signe.</w:t>
      </w:r>
    </w:p>
    <w:p w14:paraId="6D8597AA" w14:textId="77777777" w:rsidR="001C6EBA" w:rsidRPr="005822A7" w:rsidRDefault="001C6EBA" w:rsidP="001C6EBA">
      <w:pPr>
        <w:widowControl w:val="0"/>
        <w:autoSpaceDE w:val="0"/>
        <w:autoSpaceDN w:val="0"/>
        <w:adjustRightInd w:val="0"/>
        <w:jc w:val="both"/>
        <w:rPr>
          <w:rFonts w:ascii="Arial" w:hAnsi="Arial" w:cs="Arial"/>
          <w:b/>
          <w:sz w:val="22"/>
          <w:szCs w:val="22"/>
        </w:rPr>
      </w:pPr>
    </w:p>
    <w:p w14:paraId="391842AE" w14:textId="77777777" w:rsidR="001C6EBA" w:rsidRPr="005822A7" w:rsidRDefault="001C6EBA" w:rsidP="001C6EBA">
      <w:pPr>
        <w:jc w:val="both"/>
        <w:rPr>
          <w:rFonts w:ascii="Arial" w:hAnsi="Arial" w:cs="Arial"/>
          <w:sz w:val="22"/>
          <w:szCs w:val="22"/>
        </w:rPr>
      </w:pPr>
      <w:r w:rsidRPr="005822A7">
        <w:rPr>
          <w:rFonts w:ascii="Arial" w:hAnsi="Arial" w:cs="Arial"/>
          <w:b/>
          <w:sz w:val="22"/>
          <w:szCs w:val="22"/>
        </w:rPr>
        <w:t>ARTÍCULO 120.</w:t>
      </w:r>
      <w:r w:rsidRPr="005822A7">
        <w:rPr>
          <w:rFonts w:ascii="Arial" w:hAnsi="Arial" w:cs="Arial"/>
          <w:sz w:val="22"/>
          <w:szCs w:val="22"/>
        </w:rPr>
        <w:t xml:space="preserve"> Las relaciones laborales entre el Instituto y su personal sindicalizado se regirán </w:t>
      </w:r>
      <w:proofErr w:type="gramStart"/>
      <w:r w:rsidRPr="005822A7">
        <w:rPr>
          <w:rFonts w:ascii="Arial" w:hAnsi="Arial" w:cs="Arial"/>
          <w:sz w:val="22"/>
          <w:szCs w:val="22"/>
        </w:rPr>
        <w:t xml:space="preserve">por  </w:t>
      </w:r>
      <w:smartTag w:uri="urn:schemas-microsoft-com:office:smarttags" w:element="PersonName">
        <w:smartTagPr>
          <w:attr w:name="ProductID" w:val="la Ley"/>
        </w:smartTagPr>
        <w:r w:rsidRPr="005822A7">
          <w:rPr>
            <w:rFonts w:ascii="Arial" w:hAnsi="Arial" w:cs="Arial"/>
            <w:sz w:val="22"/>
            <w:szCs w:val="22"/>
          </w:rPr>
          <w:t>la</w:t>
        </w:r>
        <w:proofErr w:type="gramEnd"/>
        <w:r w:rsidRPr="005822A7">
          <w:rPr>
            <w:rFonts w:ascii="Arial" w:hAnsi="Arial" w:cs="Arial"/>
            <w:sz w:val="22"/>
            <w:szCs w:val="22"/>
          </w:rPr>
          <w:t xml:space="preserve"> Ley</w:t>
        </w:r>
      </w:smartTag>
      <w:r w:rsidRPr="005822A7">
        <w:rPr>
          <w:rFonts w:ascii="Arial" w:hAnsi="Arial" w:cs="Arial"/>
          <w:sz w:val="22"/>
          <w:szCs w:val="22"/>
        </w:rPr>
        <w:t xml:space="preserve"> de los Trabajadores al Servicio de los Tres Poderes del Gobierno del Estado y demás </w:t>
      </w:r>
      <w:r w:rsidRPr="005822A7">
        <w:rPr>
          <w:rFonts w:ascii="Arial" w:hAnsi="Arial" w:cs="Arial"/>
          <w:sz w:val="22"/>
          <w:szCs w:val="22"/>
        </w:rPr>
        <w:lastRenderedPageBreak/>
        <w:t>disposiciones legales aplicables. Los derechos previamente adquiridos por los trabajadores sindicalizados del Instituto, serán plenamente respetados.</w:t>
      </w:r>
    </w:p>
    <w:p w14:paraId="72C2D2AB"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3718D292" w14:textId="77777777" w:rsidR="001C6EBA" w:rsidRPr="005822A7" w:rsidRDefault="001C6EBA" w:rsidP="001C6EBA">
      <w:pPr>
        <w:jc w:val="both"/>
        <w:rPr>
          <w:rFonts w:ascii="Arial" w:hAnsi="Arial" w:cs="Arial"/>
          <w:sz w:val="22"/>
          <w:szCs w:val="22"/>
        </w:rPr>
      </w:pPr>
      <w:r w:rsidRPr="005822A7">
        <w:rPr>
          <w:rFonts w:ascii="Arial" w:hAnsi="Arial" w:cs="Arial"/>
          <w:b/>
          <w:sz w:val="22"/>
          <w:szCs w:val="22"/>
        </w:rPr>
        <w:t>ARTÍCULO 121</w:t>
      </w:r>
      <w:r w:rsidRPr="005822A7">
        <w:rPr>
          <w:rFonts w:ascii="Arial" w:hAnsi="Arial" w:cs="Arial"/>
          <w:sz w:val="22"/>
          <w:szCs w:val="22"/>
        </w:rPr>
        <w:t xml:space="preserve">. El personal adscrito al Instituto, es el personal de base o confianza cuya fuente de pago corresponda a </w:t>
      </w:r>
      <w:smartTag w:uri="urn:schemas-microsoft-com:office:smarttags" w:element="PersonName">
        <w:smartTagPr>
          <w:attr w:name="ProductID" w:val="la Secretar￭a"/>
        </w:smartTagPr>
        <w:r w:rsidRPr="005822A7">
          <w:rPr>
            <w:rFonts w:ascii="Arial" w:hAnsi="Arial" w:cs="Arial"/>
            <w:sz w:val="22"/>
            <w:szCs w:val="22"/>
          </w:rPr>
          <w:t>la Secretaría</w:t>
        </w:r>
      </w:smartTag>
      <w:r w:rsidRPr="005822A7">
        <w:rPr>
          <w:rFonts w:ascii="Arial" w:hAnsi="Arial" w:cs="Arial"/>
          <w:sz w:val="22"/>
          <w:szCs w:val="22"/>
        </w:rPr>
        <w:t xml:space="preserve"> de Educación del Estado, pero que por la naturaleza de su función se desempeña dentro del Instituto. Los derechos previamente adquiridos por los trabajadores que se adscriben al Instituto, serán plenamente respetados.</w:t>
      </w:r>
    </w:p>
    <w:p w14:paraId="4E530CF8" w14:textId="77777777" w:rsidR="001C6EBA" w:rsidRPr="005822A7" w:rsidRDefault="001C6EBA" w:rsidP="001C6EBA">
      <w:pPr>
        <w:jc w:val="both"/>
        <w:rPr>
          <w:rFonts w:ascii="Arial" w:hAnsi="Arial" w:cs="Arial"/>
          <w:sz w:val="22"/>
          <w:szCs w:val="22"/>
        </w:rPr>
      </w:pPr>
    </w:p>
    <w:p w14:paraId="63256F71" w14:textId="77777777" w:rsidR="001C6EBA" w:rsidRPr="005822A7" w:rsidRDefault="001C6EBA" w:rsidP="001C6EBA">
      <w:pPr>
        <w:jc w:val="both"/>
        <w:rPr>
          <w:rFonts w:ascii="Arial" w:hAnsi="Arial" w:cs="Arial"/>
          <w:sz w:val="22"/>
          <w:szCs w:val="22"/>
        </w:rPr>
      </w:pPr>
      <w:r w:rsidRPr="005822A7">
        <w:rPr>
          <w:rFonts w:ascii="Arial" w:hAnsi="Arial" w:cs="Arial"/>
          <w:b/>
          <w:sz w:val="22"/>
          <w:szCs w:val="22"/>
        </w:rPr>
        <w:t>ARTÍCULO 122</w:t>
      </w:r>
      <w:r w:rsidRPr="005822A7">
        <w:rPr>
          <w:rFonts w:ascii="Arial" w:hAnsi="Arial" w:cs="Arial"/>
          <w:sz w:val="22"/>
          <w:szCs w:val="22"/>
        </w:rPr>
        <w:t xml:space="preserve">. Sin menoscabo de su condición de organismo descentralizado, el Instituto y sus unidades administrativas y orgánicas podrán recibir una clave de centro de trabajo de </w:t>
      </w:r>
      <w:smartTag w:uri="urn:schemas-microsoft-com:office:smarttags" w:element="PersonName">
        <w:smartTagPr>
          <w:attr w:name="ProductID" w:val="la Secretar￭a"/>
        </w:smartTagPr>
        <w:r w:rsidRPr="005822A7">
          <w:rPr>
            <w:rFonts w:ascii="Arial" w:hAnsi="Arial" w:cs="Arial"/>
            <w:sz w:val="22"/>
            <w:szCs w:val="22"/>
          </w:rPr>
          <w:t>la Secretaría</w:t>
        </w:r>
      </w:smartTag>
      <w:r w:rsidRPr="005822A7">
        <w:rPr>
          <w:rFonts w:ascii="Arial" w:hAnsi="Arial" w:cs="Arial"/>
          <w:sz w:val="22"/>
          <w:szCs w:val="22"/>
        </w:rPr>
        <w:t xml:space="preserve"> </w:t>
      </w:r>
      <w:proofErr w:type="spellStart"/>
      <w:r w:rsidRPr="005822A7">
        <w:rPr>
          <w:rFonts w:ascii="Arial" w:hAnsi="Arial" w:cs="Arial"/>
          <w:sz w:val="22"/>
          <w:szCs w:val="22"/>
        </w:rPr>
        <w:t>del</w:t>
      </w:r>
      <w:proofErr w:type="spellEnd"/>
      <w:r w:rsidRPr="005822A7">
        <w:rPr>
          <w:rFonts w:ascii="Arial" w:hAnsi="Arial" w:cs="Arial"/>
          <w:sz w:val="22"/>
          <w:szCs w:val="22"/>
        </w:rPr>
        <w:t xml:space="preserve"> Educación del Estado, a fin de establecer las medidas administrativas y de control que requiera esa dependencia sobre el personal adscrito al Instituto.</w:t>
      </w:r>
    </w:p>
    <w:p w14:paraId="2E312ABA"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2F40F1E5"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ARTÍCULO 123.</w:t>
      </w:r>
      <w:r w:rsidRPr="005822A7">
        <w:rPr>
          <w:rFonts w:ascii="Arial" w:hAnsi="Arial" w:cs="Arial"/>
          <w:sz w:val="22"/>
          <w:szCs w:val="22"/>
        </w:rPr>
        <w:t xml:space="preserve"> Las relaciones laborales entre el Instituto y su personal adscrito señalado en el artículo 121 de esta Ley, se regirán por los estatutos de las secciones 12, 35 y 44 del Sindicato Nacional de Trabajadores de </w:t>
      </w:r>
      <w:smartTag w:uri="urn:schemas-microsoft-com:office:smarttags" w:element="PersonName">
        <w:smartTagPr>
          <w:attr w:name="ProductID" w:val="la Educaci￳n"/>
        </w:smartTagPr>
        <w:r w:rsidRPr="005822A7">
          <w:rPr>
            <w:rFonts w:ascii="Arial" w:hAnsi="Arial" w:cs="Arial"/>
            <w:sz w:val="22"/>
            <w:szCs w:val="22"/>
          </w:rPr>
          <w:t>la Educación</w:t>
        </w:r>
      </w:smartTag>
      <w:r w:rsidRPr="005822A7">
        <w:rPr>
          <w:rFonts w:ascii="Arial" w:hAnsi="Arial" w:cs="Arial"/>
          <w:sz w:val="22"/>
          <w:szCs w:val="22"/>
        </w:rPr>
        <w:t xml:space="preserve"> y demás disposiciones legales aplicables.</w:t>
      </w:r>
    </w:p>
    <w:p w14:paraId="698CAD3D"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54DEEF33"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ARTÍCULO 124</w:t>
      </w:r>
      <w:r w:rsidRPr="005822A7">
        <w:rPr>
          <w:rFonts w:ascii="Arial" w:hAnsi="Arial" w:cs="Arial"/>
          <w:sz w:val="22"/>
          <w:szCs w:val="22"/>
        </w:rPr>
        <w:t xml:space="preserve">. El personal del Instituto con funciones directivas y de administración, independientemente de su adscripción laboral, en tanto concluye su función, será considerado de confianza. </w:t>
      </w:r>
    </w:p>
    <w:p w14:paraId="078B62E7" w14:textId="77777777" w:rsidR="001C6EBA" w:rsidRPr="005822A7" w:rsidRDefault="001C6EBA" w:rsidP="001C6EBA">
      <w:pPr>
        <w:widowControl w:val="0"/>
        <w:autoSpaceDE w:val="0"/>
        <w:autoSpaceDN w:val="0"/>
        <w:adjustRightInd w:val="0"/>
        <w:rPr>
          <w:rFonts w:ascii="Arial" w:hAnsi="Arial" w:cs="Arial"/>
          <w:sz w:val="22"/>
          <w:szCs w:val="22"/>
        </w:rPr>
      </w:pPr>
    </w:p>
    <w:p w14:paraId="095DF690"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sz w:val="22"/>
          <w:szCs w:val="22"/>
        </w:rPr>
        <w:t xml:space="preserve">El personal directivo y el que administra recursos financieros, tiene derecho a una compensación económica, que será fijada por </w:t>
      </w:r>
      <w:smartTag w:uri="urn:schemas-microsoft-com:office:smarttags" w:element="PersonName">
        <w:smartTagPr>
          <w:attr w:name="ProductID" w:val="la Junta Directiva."/>
        </w:smartTagPr>
        <w:r w:rsidRPr="005822A7">
          <w:rPr>
            <w:rFonts w:ascii="Arial" w:hAnsi="Arial" w:cs="Arial"/>
            <w:sz w:val="22"/>
            <w:szCs w:val="22"/>
          </w:rPr>
          <w:t>la Junta Directiva.</w:t>
        </w:r>
      </w:smartTag>
    </w:p>
    <w:p w14:paraId="74C8A017" w14:textId="77777777" w:rsidR="001C6EBA" w:rsidRPr="005822A7" w:rsidRDefault="001C6EBA" w:rsidP="001C6EBA">
      <w:pPr>
        <w:widowControl w:val="0"/>
        <w:autoSpaceDE w:val="0"/>
        <w:autoSpaceDN w:val="0"/>
        <w:adjustRightInd w:val="0"/>
        <w:rPr>
          <w:rFonts w:ascii="Arial" w:hAnsi="Arial" w:cs="Arial"/>
          <w:sz w:val="22"/>
          <w:szCs w:val="22"/>
        </w:rPr>
      </w:pPr>
    </w:p>
    <w:p w14:paraId="4FB291E2" w14:textId="77777777" w:rsidR="001C6EBA" w:rsidRPr="005822A7" w:rsidRDefault="001C6EBA" w:rsidP="001C6EBA">
      <w:pPr>
        <w:widowControl w:val="0"/>
        <w:autoSpaceDE w:val="0"/>
        <w:autoSpaceDN w:val="0"/>
        <w:adjustRightInd w:val="0"/>
        <w:rPr>
          <w:rFonts w:ascii="Arial" w:hAnsi="Arial" w:cs="Arial"/>
          <w:sz w:val="22"/>
          <w:szCs w:val="22"/>
        </w:rPr>
      </w:pPr>
    </w:p>
    <w:p w14:paraId="10936AF0" w14:textId="77777777" w:rsidR="001C6EBA" w:rsidRPr="005822A7" w:rsidRDefault="001C6EBA" w:rsidP="001C6EBA">
      <w:pPr>
        <w:widowControl w:val="0"/>
        <w:autoSpaceDE w:val="0"/>
        <w:autoSpaceDN w:val="0"/>
        <w:adjustRightInd w:val="0"/>
        <w:jc w:val="center"/>
        <w:rPr>
          <w:rFonts w:ascii="Arial" w:hAnsi="Arial" w:cs="Arial"/>
          <w:b/>
          <w:sz w:val="22"/>
          <w:szCs w:val="22"/>
        </w:rPr>
      </w:pPr>
      <w:r w:rsidRPr="005822A7">
        <w:rPr>
          <w:rFonts w:ascii="Arial" w:hAnsi="Arial" w:cs="Arial"/>
          <w:b/>
          <w:sz w:val="22"/>
          <w:szCs w:val="22"/>
        </w:rPr>
        <w:t>CAPÍTULO VII</w:t>
      </w:r>
    </w:p>
    <w:p w14:paraId="027A38E1" w14:textId="77777777" w:rsidR="001C6EBA" w:rsidRPr="005822A7" w:rsidRDefault="001C6EBA" w:rsidP="001C6EBA">
      <w:pPr>
        <w:widowControl w:val="0"/>
        <w:autoSpaceDE w:val="0"/>
        <w:autoSpaceDN w:val="0"/>
        <w:adjustRightInd w:val="0"/>
        <w:jc w:val="center"/>
        <w:rPr>
          <w:rFonts w:ascii="Arial" w:hAnsi="Arial" w:cs="Arial"/>
          <w:b/>
          <w:sz w:val="22"/>
          <w:szCs w:val="22"/>
        </w:rPr>
      </w:pPr>
      <w:r w:rsidRPr="005822A7">
        <w:rPr>
          <w:rFonts w:ascii="Arial" w:hAnsi="Arial" w:cs="Arial"/>
          <w:b/>
          <w:sz w:val="22"/>
          <w:szCs w:val="22"/>
        </w:rPr>
        <w:t>DEL PATRIMONIO DEL INSTITUTO</w:t>
      </w:r>
    </w:p>
    <w:p w14:paraId="25E4D25A" w14:textId="77777777" w:rsidR="001C6EBA" w:rsidRPr="005822A7" w:rsidRDefault="001C6EBA" w:rsidP="001C6EBA">
      <w:pPr>
        <w:widowControl w:val="0"/>
        <w:autoSpaceDE w:val="0"/>
        <w:autoSpaceDN w:val="0"/>
        <w:adjustRightInd w:val="0"/>
        <w:rPr>
          <w:rFonts w:ascii="Arial" w:hAnsi="Arial" w:cs="Arial"/>
          <w:sz w:val="22"/>
          <w:szCs w:val="22"/>
        </w:rPr>
      </w:pPr>
    </w:p>
    <w:p w14:paraId="56668C88" w14:textId="77777777" w:rsidR="001C6EBA" w:rsidRPr="005822A7" w:rsidRDefault="001C6EBA" w:rsidP="001C6EBA">
      <w:pPr>
        <w:widowControl w:val="0"/>
        <w:autoSpaceDE w:val="0"/>
        <w:autoSpaceDN w:val="0"/>
        <w:adjustRightInd w:val="0"/>
        <w:rPr>
          <w:rFonts w:ascii="Arial" w:hAnsi="Arial" w:cs="Arial"/>
          <w:sz w:val="22"/>
          <w:szCs w:val="22"/>
        </w:rPr>
      </w:pPr>
      <w:r w:rsidRPr="005822A7">
        <w:rPr>
          <w:rFonts w:ascii="Arial" w:hAnsi="Arial" w:cs="Arial"/>
          <w:b/>
          <w:bCs/>
          <w:sz w:val="22"/>
          <w:szCs w:val="22"/>
        </w:rPr>
        <w:t xml:space="preserve">ARTÍCULO 125.- </w:t>
      </w:r>
      <w:r w:rsidRPr="005822A7">
        <w:rPr>
          <w:rFonts w:ascii="Arial" w:hAnsi="Arial" w:cs="Arial"/>
          <w:sz w:val="22"/>
          <w:szCs w:val="22"/>
        </w:rPr>
        <w:t>El patrimonio del Instituto se integrará:</w:t>
      </w:r>
    </w:p>
    <w:p w14:paraId="372A12FA" w14:textId="77777777" w:rsidR="001C6EBA" w:rsidRPr="005822A7" w:rsidRDefault="001C6EBA" w:rsidP="001C6EBA">
      <w:pPr>
        <w:widowControl w:val="0"/>
        <w:autoSpaceDE w:val="0"/>
        <w:autoSpaceDN w:val="0"/>
        <w:adjustRightInd w:val="0"/>
        <w:rPr>
          <w:rFonts w:ascii="Arial" w:hAnsi="Arial" w:cs="Arial"/>
          <w:sz w:val="22"/>
          <w:szCs w:val="22"/>
        </w:rPr>
      </w:pPr>
    </w:p>
    <w:p w14:paraId="6426C4EE" w14:textId="77777777" w:rsidR="001C6EBA" w:rsidRPr="005822A7" w:rsidRDefault="001C6EBA" w:rsidP="00AB43AA">
      <w:pPr>
        <w:widowControl w:val="0"/>
        <w:numPr>
          <w:ilvl w:val="0"/>
          <w:numId w:val="29"/>
        </w:numPr>
        <w:autoSpaceDE w:val="0"/>
        <w:autoSpaceDN w:val="0"/>
        <w:adjustRightInd w:val="0"/>
        <w:ind w:left="709" w:hanging="283"/>
        <w:jc w:val="both"/>
        <w:rPr>
          <w:rFonts w:ascii="Arial" w:hAnsi="Arial" w:cs="Arial"/>
          <w:sz w:val="22"/>
          <w:szCs w:val="22"/>
        </w:rPr>
      </w:pPr>
      <w:r w:rsidRPr="005822A7">
        <w:rPr>
          <w:rFonts w:ascii="Arial" w:hAnsi="Arial" w:cs="Arial"/>
          <w:sz w:val="22"/>
          <w:szCs w:val="22"/>
        </w:rPr>
        <w:t xml:space="preserve">Con los bienes muebles e inmuebles con que actualmente cuenta, así como con las aportaciones que en su favor hagan los </w:t>
      </w:r>
      <w:proofErr w:type="gramStart"/>
      <w:r w:rsidRPr="005822A7">
        <w:rPr>
          <w:rFonts w:ascii="Arial" w:hAnsi="Arial" w:cs="Arial"/>
          <w:sz w:val="22"/>
          <w:szCs w:val="22"/>
        </w:rPr>
        <w:t>gobiernos federal</w:t>
      </w:r>
      <w:proofErr w:type="gramEnd"/>
      <w:r w:rsidRPr="005822A7">
        <w:rPr>
          <w:rFonts w:ascii="Arial" w:hAnsi="Arial" w:cs="Arial"/>
          <w:sz w:val="22"/>
          <w:szCs w:val="22"/>
        </w:rPr>
        <w:t>, estatales y municipales;</w:t>
      </w:r>
    </w:p>
    <w:p w14:paraId="3E5DBC92" w14:textId="77777777" w:rsidR="001C6EBA" w:rsidRPr="005822A7" w:rsidRDefault="001C6EBA" w:rsidP="001C6EBA">
      <w:pPr>
        <w:widowControl w:val="0"/>
        <w:autoSpaceDE w:val="0"/>
        <w:autoSpaceDN w:val="0"/>
        <w:adjustRightInd w:val="0"/>
        <w:ind w:left="1146"/>
        <w:rPr>
          <w:rFonts w:ascii="Arial" w:hAnsi="Arial" w:cs="Arial"/>
          <w:sz w:val="22"/>
          <w:szCs w:val="22"/>
        </w:rPr>
      </w:pPr>
    </w:p>
    <w:p w14:paraId="2D180C46" w14:textId="77777777" w:rsidR="001C6EBA" w:rsidRPr="005822A7" w:rsidRDefault="001C6EBA" w:rsidP="00AB43AA">
      <w:pPr>
        <w:widowControl w:val="0"/>
        <w:numPr>
          <w:ilvl w:val="0"/>
          <w:numId w:val="29"/>
        </w:numPr>
        <w:autoSpaceDE w:val="0"/>
        <w:autoSpaceDN w:val="0"/>
        <w:adjustRightInd w:val="0"/>
        <w:ind w:left="709" w:hanging="283"/>
        <w:jc w:val="both"/>
        <w:rPr>
          <w:rFonts w:ascii="Arial" w:hAnsi="Arial" w:cs="Arial"/>
          <w:sz w:val="22"/>
          <w:szCs w:val="22"/>
        </w:rPr>
      </w:pPr>
      <w:r w:rsidRPr="005822A7">
        <w:rPr>
          <w:rFonts w:ascii="Arial" w:hAnsi="Arial" w:cs="Arial"/>
          <w:sz w:val="22"/>
          <w:szCs w:val="22"/>
        </w:rPr>
        <w:t xml:space="preserve">Con los recursos presupuestales que anualmente le asigne el Gobierno del Estado y </w:t>
      </w:r>
      <w:smartTag w:uri="urn:schemas-microsoft-com:office:smarttags" w:element="PersonName">
        <w:smartTagPr>
          <w:attr w:name="ProductID" w:val="la Federaci￳n"/>
        </w:smartTagPr>
        <w:r w:rsidRPr="005822A7">
          <w:rPr>
            <w:rFonts w:ascii="Arial" w:hAnsi="Arial" w:cs="Arial"/>
            <w:sz w:val="22"/>
            <w:szCs w:val="22"/>
          </w:rPr>
          <w:t>la Federación</w:t>
        </w:r>
      </w:smartTag>
      <w:r w:rsidRPr="005822A7">
        <w:rPr>
          <w:rFonts w:ascii="Arial" w:hAnsi="Arial" w:cs="Arial"/>
          <w:sz w:val="22"/>
          <w:szCs w:val="22"/>
        </w:rPr>
        <w:t>;</w:t>
      </w:r>
    </w:p>
    <w:p w14:paraId="0E9BAE1A"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0572D8AA" w14:textId="77777777" w:rsidR="001C6EBA" w:rsidRPr="005822A7" w:rsidRDefault="001C6EBA" w:rsidP="00AB43AA">
      <w:pPr>
        <w:widowControl w:val="0"/>
        <w:numPr>
          <w:ilvl w:val="0"/>
          <w:numId w:val="29"/>
        </w:numPr>
        <w:autoSpaceDE w:val="0"/>
        <w:autoSpaceDN w:val="0"/>
        <w:adjustRightInd w:val="0"/>
        <w:ind w:left="709" w:hanging="283"/>
        <w:jc w:val="both"/>
        <w:rPr>
          <w:rFonts w:ascii="Arial" w:hAnsi="Arial" w:cs="Arial"/>
          <w:sz w:val="22"/>
          <w:szCs w:val="22"/>
        </w:rPr>
      </w:pPr>
      <w:r w:rsidRPr="005822A7">
        <w:rPr>
          <w:rFonts w:ascii="Arial" w:hAnsi="Arial" w:cs="Arial"/>
          <w:sz w:val="22"/>
          <w:szCs w:val="22"/>
        </w:rPr>
        <w:t>Con las aportaciones, donaciones y legados en dinero o en especie que reciba de personas físicas y morales por cualquier concepto;</w:t>
      </w:r>
    </w:p>
    <w:p w14:paraId="21EEB499"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5D9305F5" w14:textId="77777777" w:rsidR="001C6EBA" w:rsidRPr="005822A7" w:rsidRDefault="001C6EBA" w:rsidP="00AB43AA">
      <w:pPr>
        <w:widowControl w:val="0"/>
        <w:numPr>
          <w:ilvl w:val="0"/>
          <w:numId w:val="29"/>
        </w:numPr>
        <w:autoSpaceDE w:val="0"/>
        <w:autoSpaceDN w:val="0"/>
        <w:adjustRightInd w:val="0"/>
        <w:ind w:left="709" w:hanging="283"/>
        <w:jc w:val="both"/>
        <w:rPr>
          <w:rFonts w:ascii="Arial" w:hAnsi="Arial" w:cs="Arial"/>
          <w:sz w:val="22"/>
          <w:szCs w:val="22"/>
        </w:rPr>
      </w:pPr>
      <w:r w:rsidRPr="005822A7">
        <w:rPr>
          <w:rFonts w:ascii="Arial" w:hAnsi="Arial" w:cs="Arial"/>
          <w:sz w:val="22"/>
          <w:szCs w:val="22"/>
        </w:rPr>
        <w:t>Con los derechos, productos, aprovechamientos y rendimientos que obtenga de la realización de sus actividades y por la prestación de servicios públicos a su cargo, y</w:t>
      </w:r>
    </w:p>
    <w:p w14:paraId="6C586091"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157D8F58" w14:textId="77777777" w:rsidR="001C6EBA" w:rsidRPr="005822A7" w:rsidRDefault="001C6EBA" w:rsidP="00AB43AA">
      <w:pPr>
        <w:widowControl w:val="0"/>
        <w:numPr>
          <w:ilvl w:val="0"/>
          <w:numId w:val="29"/>
        </w:numPr>
        <w:autoSpaceDE w:val="0"/>
        <w:autoSpaceDN w:val="0"/>
        <w:adjustRightInd w:val="0"/>
        <w:ind w:left="709" w:hanging="283"/>
        <w:jc w:val="both"/>
        <w:rPr>
          <w:rFonts w:ascii="Arial" w:hAnsi="Arial" w:cs="Arial"/>
          <w:sz w:val="22"/>
          <w:szCs w:val="22"/>
        </w:rPr>
      </w:pPr>
      <w:r w:rsidRPr="005822A7">
        <w:rPr>
          <w:rFonts w:ascii="Arial" w:hAnsi="Arial" w:cs="Arial"/>
          <w:sz w:val="22"/>
          <w:szCs w:val="22"/>
        </w:rPr>
        <w:t xml:space="preserve">En general, los frutos o productos de cualquier clase que obtenga de sus bienes y servicios, así como los subsidios, aportaciones, donativos o productos financieros que por cualquier título </w:t>
      </w:r>
      <w:r w:rsidRPr="005822A7">
        <w:rPr>
          <w:rFonts w:ascii="Arial" w:hAnsi="Arial" w:cs="Arial"/>
          <w:sz w:val="22"/>
          <w:szCs w:val="22"/>
        </w:rPr>
        <w:lastRenderedPageBreak/>
        <w:t>legal reciba.</w:t>
      </w:r>
    </w:p>
    <w:p w14:paraId="0CF0CF68" w14:textId="77777777" w:rsidR="001C6EBA" w:rsidRPr="005822A7" w:rsidRDefault="001C6EBA" w:rsidP="001C6EBA">
      <w:pPr>
        <w:widowControl w:val="0"/>
        <w:tabs>
          <w:tab w:val="left" w:pos="864"/>
        </w:tabs>
        <w:autoSpaceDE w:val="0"/>
        <w:autoSpaceDN w:val="0"/>
        <w:adjustRightInd w:val="0"/>
        <w:rPr>
          <w:rFonts w:ascii="Arial" w:hAnsi="Arial" w:cs="Arial"/>
          <w:sz w:val="22"/>
          <w:szCs w:val="22"/>
        </w:rPr>
      </w:pPr>
    </w:p>
    <w:p w14:paraId="0D51713F"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ARTÍCULO 126.</w:t>
      </w:r>
      <w:r w:rsidRPr="005822A7">
        <w:rPr>
          <w:rFonts w:ascii="Arial" w:hAnsi="Arial" w:cs="Arial"/>
          <w:sz w:val="22"/>
          <w:szCs w:val="22"/>
        </w:rPr>
        <w:t xml:space="preserve"> El Instituto gozará de los beneficios fiscales, federales, </w:t>
      </w:r>
      <w:proofErr w:type="gramStart"/>
      <w:r w:rsidRPr="005822A7">
        <w:rPr>
          <w:rFonts w:ascii="Arial" w:hAnsi="Arial" w:cs="Arial"/>
          <w:sz w:val="22"/>
          <w:szCs w:val="22"/>
        </w:rPr>
        <w:t>estatales  y</w:t>
      </w:r>
      <w:proofErr w:type="gramEnd"/>
      <w:r w:rsidRPr="005822A7">
        <w:rPr>
          <w:rFonts w:ascii="Arial" w:hAnsi="Arial" w:cs="Arial"/>
          <w:sz w:val="22"/>
          <w:szCs w:val="22"/>
        </w:rPr>
        <w:t xml:space="preserve"> municipales que las leyes correspondientes le concedan. </w:t>
      </w:r>
    </w:p>
    <w:p w14:paraId="087234AA" w14:textId="77777777" w:rsidR="001C6EBA" w:rsidRPr="005822A7" w:rsidRDefault="001C6EBA" w:rsidP="001C6EBA">
      <w:pPr>
        <w:widowControl w:val="0"/>
        <w:autoSpaceDE w:val="0"/>
        <w:autoSpaceDN w:val="0"/>
        <w:adjustRightInd w:val="0"/>
        <w:rPr>
          <w:rFonts w:ascii="Arial" w:hAnsi="Arial" w:cs="Arial"/>
          <w:sz w:val="22"/>
          <w:szCs w:val="22"/>
        </w:rPr>
      </w:pPr>
    </w:p>
    <w:p w14:paraId="205B08C5"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ARTÍCULO 127</w:t>
      </w:r>
      <w:r w:rsidRPr="005822A7">
        <w:rPr>
          <w:rFonts w:ascii="Arial" w:hAnsi="Arial" w:cs="Arial"/>
          <w:sz w:val="22"/>
          <w:szCs w:val="22"/>
        </w:rPr>
        <w:t xml:space="preserve">. En el supuesto de que se efectúe la disolución y liquidación del organismo, los bienes muebles e inmuebles que formen parte de su patrimonio pasarán a formar parte del dominio del Estado o municipios, según sea el caso, de conformidad con </w:t>
      </w:r>
      <w:smartTag w:uri="urn:schemas-microsoft-com:office:smarttags" w:element="PersonName">
        <w:smartTagPr>
          <w:attr w:name="ProductID" w:val="la Ley"/>
        </w:smartTagPr>
        <w:r w:rsidRPr="005822A7">
          <w:rPr>
            <w:rFonts w:ascii="Arial" w:hAnsi="Arial" w:cs="Arial"/>
            <w:sz w:val="22"/>
            <w:szCs w:val="22"/>
          </w:rPr>
          <w:t>la Ley</w:t>
        </w:r>
      </w:smartTag>
      <w:r w:rsidRPr="005822A7">
        <w:rPr>
          <w:rFonts w:ascii="Arial" w:hAnsi="Arial" w:cs="Arial"/>
          <w:sz w:val="22"/>
          <w:szCs w:val="22"/>
        </w:rPr>
        <w:t xml:space="preserve"> de Entidades Paraestatales del Estado de Durango y otras disposiciones legales aplicables. </w:t>
      </w:r>
    </w:p>
    <w:p w14:paraId="5F6C2B15" w14:textId="77777777" w:rsidR="001C6EBA" w:rsidRPr="005822A7" w:rsidRDefault="001C6EBA" w:rsidP="001C6EBA">
      <w:pPr>
        <w:widowControl w:val="0"/>
        <w:autoSpaceDE w:val="0"/>
        <w:autoSpaceDN w:val="0"/>
        <w:adjustRightInd w:val="0"/>
        <w:rPr>
          <w:rFonts w:ascii="Arial" w:hAnsi="Arial" w:cs="Arial"/>
          <w:sz w:val="22"/>
          <w:szCs w:val="22"/>
        </w:rPr>
      </w:pPr>
    </w:p>
    <w:p w14:paraId="53BDA356" w14:textId="77777777" w:rsidR="001C6EBA" w:rsidRPr="005822A7" w:rsidRDefault="001C6EBA" w:rsidP="001C6EBA">
      <w:pPr>
        <w:widowControl w:val="0"/>
        <w:autoSpaceDE w:val="0"/>
        <w:autoSpaceDN w:val="0"/>
        <w:adjustRightInd w:val="0"/>
        <w:jc w:val="center"/>
        <w:rPr>
          <w:rFonts w:ascii="Arial" w:hAnsi="Arial" w:cs="Arial"/>
          <w:b/>
          <w:sz w:val="22"/>
          <w:szCs w:val="22"/>
        </w:rPr>
      </w:pPr>
    </w:p>
    <w:p w14:paraId="2D300ADC" w14:textId="77777777" w:rsidR="001C6EBA" w:rsidRPr="005822A7" w:rsidRDefault="001C6EBA" w:rsidP="001C6EBA">
      <w:pPr>
        <w:widowControl w:val="0"/>
        <w:autoSpaceDE w:val="0"/>
        <w:autoSpaceDN w:val="0"/>
        <w:adjustRightInd w:val="0"/>
        <w:jc w:val="center"/>
        <w:rPr>
          <w:rFonts w:ascii="Arial" w:hAnsi="Arial" w:cs="Arial"/>
          <w:b/>
          <w:sz w:val="22"/>
          <w:szCs w:val="22"/>
        </w:rPr>
      </w:pPr>
      <w:r w:rsidRPr="005822A7">
        <w:rPr>
          <w:rFonts w:ascii="Arial" w:hAnsi="Arial" w:cs="Arial"/>
          <w:b/>
          <w:sz w:val="22"/>
          <w:szCs w:val="22"/>
        </w:rPr>
        <w:t>CAPÍTULO VIII</w:t>
      </w:r>
    </w:p>
    <w:p w14:paraId="271D73FD" w14:textId="77777777" w:rsidR="001C6EBA" w:rsidRPr="005822A7" w:rsidRDefault="001C6EBA" w:rsidP="001C6EBA">
      <w:pPr>
        <w:widowControl w:val="0"/>
        <w:autoSpaceDE w:val="0"/>
        <w:autoSpaceDN w:val="0"/>
        <w:adjustRightInd w:val="0"/>
        <w:jc w:val="center"/>
        <w:rPr>
          <w:rFonts w:ascii="Arial" w:hAnsi="Arial" w:cs="Arial"/>
          <w:b/>
          <w:sz w:val="22"/>
          <w:szCs w:val="22"/>
        </w:rPr>
      </w:pPr>
      <w:r w:rsidRPr="005822A7">
        <w:rPr>
          <w:rFonts w:ascii="Arial" w:hAnsi="Arial" w:cs="Arial"/>
          <w:b/>
          <w:sz w:val="22"/>
          <w:szCs w:val="22"/>
        </w:rPr>
        <w:t xml:space="preserve">DEL ÓRGANO DE CONTROL INTERNO </w:t>
      </w:r>
    </w:p>
    <w:p w14:paraId="2FF77120" w14:textId="77777777" w:rsidR="001C6EBA" w:rsidRPr="005822A7" w:rsidRDefault="001C6EBA" w:rsidP="001C6EBA">
      <w:pPr>
        <w:widowControl w:val="0"/>
        <w:autoSpaceDE w:val="0"/>
        <w:autoSpaceDN w:val="0"/>
        <w:adjustRightInd w:val="0"/>
        <w:jc w:val="both"/>
        <w:rPr>
          <w:rFonts w:ascii="Arial" w:hAnsi="Arial" w:cs="Arial"/>
          <w:b/>
          <w:sz w:val="22"/>
          <w:szCs w:val="22"/>
        </w:rPr>
      </w:pPr>
    </w:p>
    <w:p w14:paraId="42BBA5A7"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ARTICULO 128</w:t>
      </w:r>
      <w:r w:rsidRPr="005822A7">
        <w:rPr>
          <w:rFonts w:ascii="Arial" w:hAnsi="Arial" w:cs="Arial"/>
          <w:sz w:val="22"/>
          <w:szCs w:val="22"/>
        </w:rPr>
        <w:t xml:space="preserve">. El Instituto contará con un órgano de control interno, quien será designado por </w:t>
      </w:r>
      <w:smartTag w:uri="urn:schemas-microsoft-com:office:smarttags" w:element="PersonName">
        <w:smartTagPr>
          <w:attr w:name="ProductID" w:val="la Secretar￭a"/>
        </w:smartTagPr>
        <w:r w:rsidRPr="005822A7">
          <w:rPr>
            <w:rFonts w:ascii="Arial" w:hAnsi="Arial" w:cs="Arial"/>
            <w:sz w:val="22"/>
            <w:szCs w:val="22"/>
          </w:rPr>
          <w:t>la Secretaría</w:t>
        </w:r>
      </w:smartTag>
      <w:r w:rsidRPr="005822A7">
        <w:rPr>
          <w:rFonts w:ascii="Arial" w:hAnsi="Arial" w:cs="Arial"/>
          <w:sz w:val="22"/>
          <w:szCs w:val="22"/>
        </w:rPr>
        <w:t xml:space="preserve"> de Contraloría y Modernización Administrativa, en los términos de </w:t>
      </w:r>
      <w:smartTag w:uri="urn:schemas-microsoft-com:office:smarttags" w:element="PersonName">
        <w:smartTagPr>
          <w:attr w:name="ProductID" w:val="la Ley Org￡nica"/>
        </w:smartTagPr>
        <w:r w:rsidRPr="005822A7">
          <w:rPr>
            <w:rFonts w:ascii="Arial" w:hAnsi="Arial" w:cs="Arial"/>
            <w:sz w:val="22"/>
            <w:szCs w:val="22"/>
          </w:rPr>
          <w:t>la Ley Orgánica</w:t>
        </w:r>
      </w:smartTag>
      <w:r w:rsidRPr="005822A7">
        <w:rPr>
          <w:rFonts w:ascii="Arial" w:hAnsi="Arial" w:cs="Arial"/>
          <w:sz w:val="22"/>
          <w:szCs w:val="22"/>
        </w:rPr>
        <w:t xml:space="preserve"> de </w:t>
      </w:r>
      <w:smartTag w:uri="urn:schemas-microsoft-com:office:smarttags" w:element="PersonName">
        <w:smartTagPr>
          <w:attr w:name="ProductID" w:val="la Administraci￳n P￺blica"/>
        </w:smartTagPr>
        <w:r w:rsidRPr="005822A7">
          <w:rPr>
            <w:rFonts w:ascii="Arial" w:hAnsi="Arial" w:cs="Arial"/>
            <w:sz w:val="22"/>
            <w:szCs w:val="22"/>
          </w:rPr>
          <w:t>la Administración Pública</w:t>
        </w:r>
      </w:smartTag>
      <w:r w:rsidRPr="005822A7">
        <w:rPr>
          <w:rFonts w:ascii="Arial" w:hAnsi="Arial" w:cs="Arial"/>
          <w:sz w:val="22"/>
          <w:szCs w:val="22"/>
        </w:rPr>
        <w:t xml:space="preserve"> del Estado y el cual </w:t>
      </w:r>
      <w:proofErr w:type="gramStart"/>
      <w:r w:rsidRPr="005822A7">
        <w:rPr>
          <w:rFonts w:ascii="Arial" w:hAnsi="Arial" w:cs="Arial"/>
          <w:sz w:val="22"/>
          <w:szCs w:val="22"/>
        </w:rPr>
        <w:t>dependerá  jerárquica</w:t>
      </w:r>
      <w:proofErr w:type="gramEnd"/>
      <w:r w:rsidRPr="005822A7">
        <w:rPr>
          <w:rFonts w:ascii="Arial" w:hAnsi="Arial" w:cs="Arial"/>
          <w:sz w:val="22"/>
          <w:szCs w:val="22"/>
        </w:rPr>
        <w:t>, funcional y administrativamente de la propia Secretaría.</w:t>
      </w:r>
    </w:p>
    <w:p w14:paraId="33CEC705"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1EB5CC02"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ARTICULO 129</w:t>
      </w:r>
      <w:r w:rsidRPr="005822A7">
        <w:rPr>
          <w:rFonts w:ascii="Arial" w:hAnsi="Arial" w:cs="Arial"/>
          <w:sz w:val="22"/>
          <w:szCs w:val="22"/>
        </w:rPr>
        <w:t xml:space="preserve">. Al Contralor Interno le corresponde las atribuciones que le otorgue </w:t>
      </w:r>
      <w:smartTag w:uri="urn:schemas-microsoft-com:office:smarttags" w:element="PersonName">
        <w:smartTagPr>
          <w:attr w:name="ProductID" w:val="la Ley"/>
        </w:smartTagPr>
        <w:r w:rsidRPr="005822A7">
          <w:rPr>
            <w:rFonts w:ascii="Arial" w:hAnsi="Arial" w:cs="Arial"/>
            <w:sz w:val="22"/>
            <w:szCs w:val="22"/>
          </w:rPr>
          <w:t>la Ley</w:t>
        </w:r>
      </w:smartTag>
      <w:r w:rsidRPr="005822A7">
        <w:rPr>
          <w:rFonts w:ascii="Arial" w:hAnsi="Arial" w:cs="Arial"/>
          <w:sz w:val="22"/>
          <w:szCs w:val="22"/>
        </w:rPr>
        <w:t xml:space="preserve"> de Entidades Paraestatales del Estado de Durango y demás disposiciones legales aplicables.</w:t>
      </w:r>
    </w:p>
    <w:p w14:paraId="3F601D40" w14:textId="77777777" w:rsidR="001C6EBA" w:rsidRPr="005822A7" w:rsidRDefault="001C6EBA" w:rsidP="001C6EBA">
      <w:pPr>
        <w:widowControl w:val="0"/>
        <w:autoSpaceDE w:val="0"/>
        <w:autoSpaceDN w:val="0"/>
        <w:adjustRightInd w:val="0"/>
        <w:rPr>
          <w:rFonts w:ascii="Arial" w:hAnsi="Arial" w:cs="Arial"/>
          <w:sz w:val="22"/>
          <w:szCs w:val="22"/>
        </w:rPr>
      </w:pPr>
    </w:p>
    <w:p w14:paraId="654F06C0" w14:textId="77777777" w:rsidR="001C6EBA" w:rsidRPr="005822A7" w:rsidRDefault="001C6EBA" w:rsidP="001C6EBA">
      <w:pPr>
        <w:widowControl w:val="0"/>
        <w:autoSpaceDE w:val="0"/>
        <w:autoSpaceDN w:val="0"/>
        <w:adjustRightInd w:val="0"/>
        <w:jc w:val="center"/>
        <w:rPr>
          <w:rFonts w:ascii="Arial" w:hAnsi="Arial" w:cs="Arial"/>
          <w:b/>
          <w:sz w:val="22"/>
          <w:szCs w:val="22"/>
        </w:rPr>
      </w:pPr>
    </w:p>
    <w:p w14:paraId="23C2E02C" w14:textId="77777777" w:rsidR="001C6EBA" w:rsidRPr="005822A7" w:rsidRDefault="001C6EBA" w:rsidP="001C6EBA">
      <w:pPr>
        <w:widowControl w:val="0"/>
        <w:autoSpaceDE w:val="0"/>
        <w:autoSpaceDN w:val="0"/>
        <w:adjustRightInd w:val="0"/>
        <w:jc w:val="center"/>
        <w:rPr>
          <w:rFonts w:ascii="Arial" w:hAnsi="Arial" w:cs="Arial"/>
          <w:b/>
          <w:sz w:val="22"/>
          <w:szCs w:val="22"/>
        </w:rPr>
      </w:pPr>
      <w:r w:rsidRPr="005822A7">
        <w:rPr>
          <w:rFonts w:ascii="Arial" w:hAnsi="Arial" w:cs="Arial"/>
          <w:b/>
          <w:sz w:val="22"/>
          <w:szCs w:val="22"/>
        </w:rPr>
        <w:t>CAPÍTULO IX</w:t>
      </w:r>
    </w:p>
    <w:p w14:paraId="061ECB75" w14:textId="77777777" w:rsidR="001C6EBA" w:rsidRPr="005822A7" w:rsidRDefault="001C6EBA" w:rsidP="001C6EBA">
      <w:pPr>
        <w:widowControl w:val="0"/>
        <w:autoSpaceDE w:val="0"/>
        <w:autoSpaceDN w:val="0"/>
        <w:adjustRightInd w:val="0"/>
        <w:jc w:val="center"/>
        <w:rPr>
          <w:rFonts w:ascii="Arial" w:hAnsi="Arial" w:cs="Arial"/>
          <w:b/>
          <w:sz w:val="22"/>
          <w:szCs w:val="22"/>
        </w:rPr>
      </w:pPr>
      <w:r w:rsidRPr="005822A7">
        <w:rPr>
          <w:rFonts w:ascii="Arial" w:hAnsi="Arial" w:cs="Arial"/>
          <w:b/>
          <w:sz w:val="22"/>
          <w:szCs w:val="22"/>
        </w:rPr>
        <w:t xml:space="preserve">DE </w:t>
      </w:r>
      <w:smartTag w:uri="urn:schemas-microsoft-com:office:smarttags" w:element="PersonName">
        <w:smartTagPr>
          <w:attr w:name="ProductID" w:val="LA VINCULACIￓN CON"/>
        </w:smartTagPr>
        <w:r w:rsidRPr="005822A7">
          <w:rPr>
            <w:rFonts w:ascii="Arial" w:hAnsi="Arial" w:cs="Arial"/>
            <w:b/>
            <w:sz w:val="22"/>
            <w:szCs w:val="22"/>
          </w:rPr>
          <w:t>LA VINCULACIÓN CON</w:t>
        </w:r>
      </w:smartTag>
      <w:r w:rsidRPr="005822A7">
        <w:rPr>
          <w:rFonts w:ascii="Arial" w:hAnsi="Arial" w:cs="Arial"/>
          <w:b/>
          <w:sz w:val="22"/>
          <w:szCs w:val="22"/>
        </w:rPr>
        <w:t xml:space="preserve"> EL SECTOR EDUCATIVO</w:t>
      </w:r>
    </w:p>
    <w:p w14:paraId="66700851" w14:textId="77777777" w:rsidR="001C6EBA" w:rsidRPr="005822A7" w:rsidRDefault="001C6EBA" w:rsidP="001C6EBA">
      <w:pPr>
        <w:widowControl w:val="0"/>
        <w:autoSpaceDE w:val="0"/>
        <w:autoSpaceDN w:val="0"/>
        <w:adjustRightInd w:val="0"/>
        <w:rPr>
          <w:rFonts w:ascii="Arial" w:hAnsi="Arial" w:cs="Arial"/>
          <w:b/>
          <w:sz w:val="22"/>
          <w:szCs w:val="22"/>
        </w:rPr>
      </w:pPr>
    </w:p>
    <w:p w14:paraId="72FBE9D5"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ARTÍCULO 130</w:t>
      </w:r>
      <w:r w:rsidRPr="005822A7">
        <w:rPr>
          <w:rFonts w:ascii="Arial" w:hAnsi="Arial" w:cs="Arial"/>
          <w:sz w:val="22"/>
          <w:szCs w:val="22"/>
        </w:rPr>
        <w:t xml:space="preserve">. Para el mejor cumplimiento de su objeto, el Instituto actuará de manera coordinada con </w:t>
      </w:r>
      <w:smartTag w:uri="urn:schemas-microsoft-com:office:smarttags" w:element="PersonName">
        <w:smartTagPr>
          <w:attr w:name="ProductID" w:val="la Secretar￭a"/>
        </w:smartTagPr>
        <w:r w:rsidRPr="005822A7">
          <w:rPr>
            <w:rFonts w:ascii="Arial" w:hAnsi="Arial" w:cs="Arial"/>
            <w:sz w:val="22"/>
            <w:szCs w:val="22"/>
          </w:rPr>
          <w:t>la Secretaría</w:t>
        </w:r>
      </w:smartTag>
      <w:r w:rsidRPr="005822A7">
        <w:rPr>
          <w:rFonts w:ascii="Arial" w:hAnsi="Arial" w:cs="Arial"/>
          <w:sz w:val="22"/>
          <w:szCs w:val="22"/>
        </w:rPr>
        <w:t xml:space="preserve"> de Educación del Estado, y con las entidades de </w:t>
      </w:r>
      <w:smartTag w:uri="urn:schemas-microsoft-com:office:smarttags" w:element="PersonName">
        <w:smartTagPr>
          <w:attr w:name="ProductID" w:val="la Administraci￳n P￺blica"/>
        </w:smartTagPr>
        <w:r w:rsidRPr="005822A7">
          <w:rPr>
            <w:rFonts w:ascii="Arial" w:hAnsi="Arial" w:cs="Arial"/>
            <w:sz w:val="22"/>
            <w:szCs w:val="22"/>
          </w:rPr>
          <w:t>la Administración Pública</w:t>
        </w:r>
      </w:smartTag>
      <w:r w:rsidRPr="005822A7">
        <w:rPr>
          <w:rFonts w:ascii="Arial" w:hAnsi="Arial" w:cs="Arial"/>
          <w:sz w:val="22"/>
          <w:szCs w:val="22"/>
        </w:rPr>
        <w:t xml:space="preserve"> agrupadas en el sector, a través de la realización de las acciones siguientes:</w:t>
      </w:r>
    </w:p>
    <w:p w14:paraId="45468B7C" w14:textId="77777777" w:rsidR="001C6EBA" w:rsidRPr="005822A7" w:rsidRDefault="001C6EBA" w:rsidP="001C6EBA">
      <w:pPr>
        <w:widowControl w:val="0"/>
        <w:autoSpaceDE w:val="0"/>
        <w:autoSpaceDN w:val="0"/>
        <w:adjustRightInd w:val="0"/>
        <w:rPr>
          <w:rFonts w:ascii="Arial" w:hAnsi="Arial" w:cs="Arial"/>
          <w:sz w:val="22"/>
          <w:szCs w:val="22"/>
        </w:rPr>
      </w:pPr>
    </w:p>
    <w:p w14:paraId="3E61FEAC" w14:textId="77777777" w:rsidR="001C6EBA" w:rsidRPr="005822A7" w:rsidRDefault="001C6EBA" w:rsidP="00EB1C96">
      <w:pPr>
        <w:widowControl w:val="0"/>
        <w:numPr>
          <w:ilvl w:val="0"/>
          <w:numId w:val="18"/>
        </w:numPr>
        <w:tabs>
          <w:tab w:val="clear" w:pos="1410"/>
          <w:tab w:val="num"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Promocionar y gestionar cursos de capacitación, formación, profesionalización y especialización para los promotores y gestores culturales o artísticos;</w:t>
      </w:r>
    </w:p>
    <w:p w14:paraId="5073D22B" w14:textId="77777777" w:rsidR="001C6EBA" w:rsidRPr="005822A7" w:rsidRDefault="001C6EBA" w:rsidP="001C6EBA">
      <w:pPr>
        <w:widowControl w:val="0"/>
        <w:autoSpaceDE w:val="0"/>
        <w:autoSpaceDN w:val="0"/>
        <w:adjustRightInd w:val="0"/>
        <w:ind w:left="720"/>
        <w:rPr>
          <w:rFonts w:ascii="Arial" w:hAnsi="Arial" w:cs="Arial"/>
          <w:sz w:val="22"/>
          <w:szCs w:val="22"/>
        </w:rPr>
      </w:pPr>
    </w:p>
    <w:p w14:paraId="0652929E" w14:textId="77777777" w:rsidR="001C6EBA" w:rsidRPr="005822A7" w:rsidRDefault="001C6EBA" w:rsidP="00EB1C96">
      <w:pPr>
        <w:widowControl w:val="0"/>
        <w:numPr>
          <w:ilvl w:val="0"/>
          <w:numId w:val="18"/>
        </w:numPr>
        <w:tabs>
          <w:tab w:val="clear" w:pos="1410"/>
          <w:tab w:val="num"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 xml:space="preserve">Trabajar coordinadamente con el sector educativo a través de los programas vigentes; </w:t>
      </w:r>
    </w:p>
    <w:p w14:paraId="28CF6675"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379A4CAE" w14:textId="77777777" w:rsidR="001C6EBA" w:rsidRPr="005822A7" w:rsidRDefault="001C6EBA" w:rsidP="00EB1C96">
      <w:pPr>
        <w:widowControl w:val="0"/>
        <w:numPr>
          <w:ilvl w:val="0"/>
          <w:numId w:val="18"/>
        </w:numPr>
        <w:tabs>
          <w:tab w:val="clear" w:pos="1410"/>
          <w:tab w:val="num"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Coadyuvar en la capacitación de los instructores en materia de educación cultural y artística;</w:t>
      </w:r>
    </w:p>
    <w:p w14:paraId="357C6F33"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01C2D604" w14:textId="77777777" w:rsidR="001C6EBA" w:rsidRPr="005822A7" w:rsidRDefault="001C6EBA" w:rsidP="00EB1C96">
      <w:pPr>
        <w:widowControl w:val="0"/>
        <w:numPr>
          <w:ilvl w:val="0"/>
          <w:numId w:val="18"/>
        </w:numPr>
        <w:tabs>
          <w:tab w:val="clear" w:pos="1410"/>
          <w:tab w:val="num"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Crear, formar y promover talleres de disciplinas artísticas para personas con capacidades diferentes;</w:t>
      </w:r>
    </w:p>
    <w:p w14:paraId="2A990CCE" w14:textId="77777777" w:rsidR="001C6EBA" w:rsidRPr="005822A7" w:rsidRDefault="001C6EBA" w:rsidP="001C6EBA">
      <w:pPr>
        <w:pStyle w:val="Prrafodelista"/>
        <w:rPr>
          <w:rFonts w:ascii="Arial" w:hAnsi="Arial" w:cs="Arial"/>
        </w:rPr>
      </w:pPr>
    </w:p>
    <w:p w14:paraId="4C8CFAE7" w14:textId="77777777" w:rsidR="001C6EBA" w:rsidRPr="005822A7" w:rsidRDefault="001C6EBA" w:rsidP="00EB1C96">
      <w:pPr>
        <w:widowControl w:val="0"/>
        <w:numPr>
          <w:ilvl w:val="0"/>
          <w:numId w:val="18"/>
        </w:numPr>
        <w:tabs>
          <w:tab w:val="clear" w:pos="1410"/>
          <w:tab w:val="num"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Colaborar en la supervisión y evaluación de los planes y programas establecidos en materia de educación cultural y artística, y</w:t>
      </w:r>
    </w:p>
    <w:p w14:paraId="57824602"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3BC4AF9E" w14:textId="77777777" w:rsidR="001C6EBA" w:rsidRPr="005822A7" w:rsidRDefault="001C6EBA" w:rsidP="00EB1C96">
      <w:pPr>
        <w:widowControl w:val="0"/>
        <w:numPr>
          <w:ilvl w:val="0"/>
          <w:numId w:val="18"/>
        </w:numPr>
        <w:tabs>
          <w:tab w:val="clear" w:pos="1410"/>
          <w:tab w:val="num" w:pos="720"/>
        </w:tabs>
        <w:autoSpaceDE w:val="0"/>
        <w:autoSpaceDN w:val="0"/>
        <w:adjustRightInd w:val="0"/>
        <w:ind w:left="720" w:hanging="360"/>
        <w:jc w:val="both"/>
        <w:rPr>
          <w:rFonts w:ascii="Arial" w:hAnsi="Arial" w:cs="Arial"/>
          <w:sz w:val="22"/>
          <w:szCs w:val="22"/>
        </w:rPr>
      </w:pPr>
      <w:r w:rsidRPr="005822A7">
        <w:rPr>
          <w:rFonts w:ascii="Arial" w:hAnsi="Arial" w:cs="Arial"/>
          <w:sz w:val="22"/>
          <w:szCs w:val="22"/>
        </w:rPr>
        <w:t xml:space="preserve">Las demás que sean necesarias para el desarrollo cultural, artístico y educativo en el Estado, </w:t>
      </w:r>
      <w:r w:rsidRPr="005822A7">
        <w:rPr>
          <w:rFonts w:ascii="Arial" w:hAnsi="Arial" w:cs="Arial"/>
          <w:sz w:val="22"/>
          <w:szCs w:val="22"/>
        </w:rPr>
        <w:lastRenderedPageBreak/>
        <w:t>cuando no contravengan lo dispuesto por esta Ley y demás disposiciones legales aplicables.</w:t>
      </w:r>
    </w:p>
    <w:p w14:paraId="039201AA" w14:textId="77777777" w:rsidR="001C6EBA" w:rsidRPr="005822A7" w:rsidRDefault="001C6EBA" w:rsidP="001C6EBA">
      <w:pPr>
        <w:widowControl w:val="0"/>
        <w:autoSpaceDE w:val="0"/>
        <w:autoSpaceDN w:val="0"/>
        <w:adjustRightInd w:val="0"/>
        <w:ind w:firstLine="1080"/>
        <w:rPr>
          <w:rFonts w:ascii="Arial" w:hAnsi="Arial" w:cs="Arial"/>
          <w:sz w:val="22"/>
          <w:szCs w:val="22"/>
        </w:rPr>
      </w:pPr>
    </w:p>
    <w:p w14:paraId="13569241" w14:textId="77777777" w:rsidR="001C6EBA" w:rsidRPr="005822A7" w:rsidRDefault="001C6EBA" w:rsidP="001C6EBA">
      <w:pPr>
        <w:widowControl w:val="0"/>
        <w:autoSpaceDE w:val="0"/>
        <w:autoSpaceDN w:val="0"/>
        <w:adjustRightInd w:val="0"/>
        <w:ind w:firstLine="1080"/>
        <w:rPr>
          <w:rFonts w:ascii="Arial" w:hAnsi="Arial" w:cs="Arial"/>
          <w:sz w:val="22"/>
          <w:szCs w:val="22"/>
        </w:rPr>
      </w:pPr>
    </w:p>
    <w:p w14:paraId="7B3583A1"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TÍTULO SEXTO</w:t>
      </w:r>
    </w:p>
    <w:p w14:paraId="4F07A449"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DE LOS MEDIOS DE DEFENSA</w:t>
      </w:r>
    </w:p>
    <w:p w14:paraId="73365477" w14:textId="77777777" w:rsidR="001C6EBA" w:rsidRPr="005822A7" w:rsidRDefault="001C6EBA" w:rsidP="001C6EBA">
      <w:pPr>
        <w:jc w:val="center"/>
        <w:rPr>
          <w:rFonts w:ascii="Arial" w:hAnsi="Arial" w:cs="Arial"/>
          <w:b/>
          <w:bCs/>
          <w:sz w:val="22"/>
          <w:szCs w:val="22"/>
        </w:rPr>
      </w:pPr>
    </w:p>
    <w:p w14:paraId="0653522B" w14:textId="77777777" w:rsidR="001C6EBA" w:rsidRPr="005822A7" w:rsidRDefault="001C6EBA" w:rsidP="001C6EBA">
      <w:pPr>
        <w:jc w:val="center"/>
        <w:rPr>
          <w:rFonts w:ascii="Arial" w:hAnsi="Arial" w:cs="Arial"/>
          <w:b/>
          <w:bCs/>
          <w:sz w:val="22"/>
          <w:szCs w:val="22"/>
        </w:rPr>
      </w:pPr>
      <w:r w:rsidRPr="005822A7">
        <w:rPr>
          <w:rFonts w:ascii="Arial" w:hAnsi="Arial" w:cs="Arial"/>
          <w:b/>
          <w:bCs/>
          <w:sz w:val="22"/>
          <w:szCs w:val="22"/>
        </w:rPr>
        <w:t>CAPÍTULO I</w:t>
      </w:r>
    </w:p>
    <w:p w14:paraId="4583F5B1" w14:textId="77777777" w:rsidR="001C6EBA" w:rsidRPr="005822A7" w:rsidRDefault="001C6EBA" w:rsidP="001C6EBA">
      <w:pPr>
        <w:jc w:val="center"/>
        <w:rPr>
          <w:rFonts w:ascii="Arial" w:hAnsi="Arial" w:cs="Arial"/>
          <w:b/>
          <w:bCs/>
          <w:sz w:val="22"/>
          <w:szCs w:val="22"/>
        </w:rPr>
      </w:pPr>
      <w:smartTag w:uri="urn:schemas-microsoft-com:office:smarttags" w:element="PersonName">
        <w:smartTagPr>
          <w:attr w:name="ProductID" w:val="LA PROTECCIￓN DE"/>
        </w:smartTagPr>
        <w:r w:rsidRPr="005822A7">
          <w:rPr>
            <w:rFonts w:ascii="Arial" w:hAnsi="Arial" w:cs="Arial"/>
            <w:b/>
            <w:bCs/>
            <w:sz w:val="22"/>
            <w:szCs w:val="22"/>
          </w:rPr>
          <w:t>LA PROTECCIÓN DE</w:t>
        </w:r>
      </w:smartTag>
      <w:r w:rsidRPr="005822A7">
        <w:rPr>
          <w:rFonts w:ascii="Arial" w:hAnsi="Arial" w:cs="Arial"/>
          <w:b/>
          <w:bCs/>
          <w:sz w:val="22"/>
          <w:szCs w:val="22"/>
        </w:rPr>
        <w:t xml:space="preserve"> LOS DERECHOS CULTURALES</w:t>
      </w:r>
    </w:p>
    <w:p w14:paraId="7275585F" w14:textId="77777777" w:rsidR="001C6EBA" w:rsidRPr="005822A7" w:rsidRDefault="001C6EBA" w:rsidP="001C6EBA">
      <w:pPr>
        <w:rPr>
          <w:rFonts w:ascii="Arial" w:hAnsi="Arial" w:cs="Arial"/>
          <w:b/>
          <w:bCs/>
          <w:snapToGrid w:val="0"/>
          <w:sz w:val="22"/>
          <w:szCs w:val="22"/>
        </w:rPr>
      </w:pPr>
    </w:p>
    <w:p w14:paraId="1ACC22E2" w14:textId="77777777" w:rsidR="001C6EBA" w:rsidRPr="005822A7" w:rsidRDefault="001C6EBA" w:rsidP="001C6EBA">
      <w:pPr>
        <w:jc w:val="both"/>
        <w:rPr>
          <w:rFonts w:ascii="Arial" w:hAnsi="Arial" w:cs="Arial"/>
          <w:snapToGrid w:val="0"/>
          <w:sz w:val="22"/>
          <w:szCs w:val="22"/>
        </w:rPr>
      </w:pPr>
      <w:r w:rsidRPr="005822A7">
        <w:rPr>
          <w:rFonts w:ascii="Arial" w:hAnsi="Arial" w:cs="Arial"/>
          <w:b/>
          <w:snapToGrid w:val="0"/>
          <w:sz w:val="22"/>
          <w:szCs w:val="22"/>
        </w:rPr>
        <w:t>ARTÍCULO 131.</w:t>
      </w:r>
      <w:r w:rsidRPr="005822A7">
        <w:rPr>
          <w:rFonts w:ascii="Arial" w:hAnsi="Arial" w:cs="Arial"/>
          <w:snapToGrid w:val="0"/>
          <w:sz w:val="22"/>
          <w:szCs w:val="22"/>
        </w:rPr>
        <w:t xml:space="preserve"> </w:t>
      </w:r>
      <w:smartTag w:uri="urn:schemas-microsoft-com:office:smarttags" w:element="PersonName">
        <w:smartTagPr>
          <w:attr w:name="ProductID" w:val="La Junta Directiva"/>
        </w:smartTagPr>
        <w:r w:rsidRPr="005822A7">
          <w:rPr>
            <w:rFonts w:ascii="Arial" w:hAnsi="Arial" w:cs="Arial"/>
            <w:snapToGrid w:val="0"/>
            <w:sz w:val="22"/>
            <w:szCs w:val="22"/>
          </w:rPr>
          <w:t>La Junta Directiva</w:t>
        </w:r>
      </w:smartTag>
      <w:r w:rsidRPr="005822A7">
        <w:rPr>
          <w:rFonts w:ascii="Arial" w:hAnsi="Arial" w:cs="Arial"/>
          <w:snapToGrid w:val="0"/>
          <w:sz w:val="22"/>
          <w:szCs w:val="22"/>
        </w:rPr>
        <w:t xml:space="preserve"> del Instituto es el cuerpo colegiado encargado de conocer las quejas por violación a los derechos culturales.</w:t>
      </w:r>
    </w:p>
    <w:p w14:paraId="24630102" w14:textId="77777777" w:rsidR="001C6EBA" w:rsidRPr="005822A7" w:rsidRDefault="001C6EBA" w:rsidP="001C6EBA">
      <w:pPr>
        <w:jc w:val="both"/>
        <w:rPr>
          <w:rFonts w:ascii="Arial" w:hAnsi="Arial" w:cs="Arial"/>
          <w:snapToGrid w:val="0"/>
          <w:sz w:val="22"/>
          <w:szCs w:val="22"/>
        </w:rPr>
      </w:pPr>
    </w:p>
    <w:p w14:paraId="052A7974" w14:textId="77777777" w:rsidR="001C6EBA" w:rsidRPr="005822A7" w:rsidRDefault="001C6EBA" w:rsidP="001C6EBA">
      <w:pPr>
        <w:jc w:val="both"/>
        <w:rPr>
          <w:rFonts w:ascii="Arial" w:hAnsi="Arial" w:cs="Arial"/>
          <w:snapToGrid w:val="0"/>
          <w:sz w:val="22"/>
          <w:szCs w:val="22"/>
        </w:rPr>
      </w:pPr>
      <w:r w:rsidRPr="005822A7">
        <w:rPr>
          <w:rFonts w:ascii="Arial" w:hAnsi="Arial" w:cs="Arial"/>
          <w:b/>
          <w:snapToGrid w:val="0"/>
          <w:sz w:val="22"/>
          <w:szCs w:val="22"/>
        </w:rPr>
        <w:t>ARTÍCULO 132.</w:t>
      </w:r>
      <w:r w:rsidRPr="005822A7">
        <w:rPr>
          <w:rFonts w:ascii="Arial" w:hAnsi="Arial" w:cs="Arial"/>
          <w:snapToGrid w:val="0"/>
          <w:sz w:val="22"/>
          <w:szCs w:val="22"/>
        </w:rPr>
        <w:t xml:space="preserve"> Toda persona podrá presentar ante </w:t>
      </w:r>
      <w:smartTag w:uri="urn:schemas-microsoft-com:office:smarttags" w:element="PersonName">
        <w:smartTagPr>
          <w:attr w:name="ProductID" w:val="La Junta Directiva"/>
        </w:smartTagPr>
        <w:r w:rsidRPr="005822A7">
          <w:rPr>
            <w:rFonts w:ascii="Arial" w:hAnsi="Arial" w:cs="Arial"/>
            <w:snapToGrid w:val="0"/>
            <w:sz w:val="22"/>
            <w:szCs w:val="22"/>
          </w:rPr>
          <w:t>la Junta Directiva</w:t>
        </w:r>
      </w:smartTag>
      <w:r w:rsidRPr="005822A7">
        <w:rPr>
          <w:rFonts w:ascii="Arial" w:hAnsi="Arial" w:cs="Arial"/>
          <w:snapToGrid w:val="0"/>
          <w:sz w:val="22"/>
          <w:szCs w:val="22"/>
        </w:rPr>
        <w:t xml:space="preserve"> del Instituto, queja por presunta violación a sus derechos culturales. </w:t>
      </w:r>
    </w:p>
    <w:p w14:paraId="498214CE" w14:textId="77777777" w:rsidR="001C6EBA" w:rsidRPr="005822A7" w:rsidRDefault="001C6EBA" w:rsidP="001C6EBA">
      <w:pPr>
        <w:jc w:val="both"/>
        <w:rPr>
          <w:rFonts w:ascii="Arial" w:hAnsi="Arial" w:cs="Arial"/>
          <w:b/>
          <w:snapToGrid w:val="0"/>
          <w:sz w:val="22"/>
          <w:szCs w:val="22"/>
        </w:rPr>
      </w:pPr>
    </w:p>
    <w:p w14:paraId="1E650F7C" w14:textId="77777777" w:rsidR="001C6EBA" w:rsidRPr="005822A7" w:rsidRDefault="001C6EBA" w:rsidP="001C6EBA">
      <w:pPr>
        <w:jc w:val="both"/>
        <w:rPr>
          <w:rFonts w:ascii="Arial" w:hAnsi="Arial" w:cs="Arial"/>
          <w:snapToGrid w:val="0"/>
          <w:sz w:val="22"/>
          <w:szCs w:val="22"/>
        </w:rPr>
      </w:pPr>
      <w:r w:rsidRPr="005822A7">
        <w:rPr>
          <w:rFonts w:ascii="Arial" w:hAnsi="Arial" w:cs="Arial"/>
          <w:b/>
          <w:snapToGrid w:val="0"/>
          <w:sz w:val="22"/>
          <w:szCs w:val="22"/>
        </w:rPr>
        <w:t>ARTÍCULO 133.</w:t>
      </w:r>
      <w:r w:rsidRPr="005822A7">
        <w:rPr>
          <w:rFonts w:ascii="Arial" w:hAnsi="Arial" w:cs="Arial"/>
          <w:snapToGrid w:val="0"/>
          <w:sz w:val="22"/>
          <w:szCs w:val="22"/>
        </w:rPr>
        <w:t xml:space="preserve"> </w:t>
      </w:r>
      <w:smartTag w:uri="urn:schemas-microsoft-com:office:smarttags" w:element="PersonName">
        <w:smartTagPr>
          <w:attr w:name="ProductID" w:val="La Junta Directiva"/>
        </w:smartTagPr>
        <w:r w:rsidRPr="005822A7">
          <w:rPr>
            <w:rFonts w:ascii="Arial" w:hAnsi="Arial" w:cs="Arial"/>
            <w:snapToGrid w:val="0"/>
            <w:sz w:val="22"/>
            <w:szCs w:val="22"/>
          </w:rPr>
          <w:t>La Junta Directiva</w:t>
        </w:r>
      </w:smartTag>
      <w:r w:rsidRPr="005822A7">
        <w:rPr>
          <w:rFonts w:ascii="Arial" w:hAnsi="Arial" w:cs="Arial"/>
          <w:snapToGrid w:val="0"/>
          <w:sz w:val="22"/>
          <w:szCs w:val="22"/>
        </w:rPr>
        <w:t xml:space="preserve"> del Instituto, una vez recibida la queja, señalará fecha y hora para desahogar una audiencia y pedirá un informe circunstanciado a la autoridad responsable. </w:t>
      </w:r>
    </w:p>
    <w:p w14:paraId="260FCA10" w14:textId="77777777" w:rsidR="001C6EBA" w:rsidRPr="005822A7" w:rsidRDefault="001C6EBA" w:rsidP="001C6EBA">
      <w:pPr>
        <w:rPr>
          <w:rFonts w:ascii="Arial" w:hAnsi="Arial" w:cs="Arial"/>
          <w:snapToGrid w:val="0"/>
          <w:sz w:val="22"/>
          <w:szCs w:val="22"/>
        </w:rPr>
      </w:pPr>
    </w:p>
    <w:p w14:paraId="46C77C43" w14:textId="77777777" w:rsidR="001C6EBA" w:rsidRPr="005822A7" w:rsidRDefault="001C6EBA" w:rsidP="001C6EBA">
      <w:pPr>
        <w:jc w:val="both"/>
        <w:rPr>
          <w:rFonts w:ascii="Arial" w:hAnsi="Arial" w:cs="Arial"/>
          <w:snapToGrid w:val="0"/>
          <w:sz w:val="22"/>
          <w:szCs w:val="22"/>
        </w:rPr>
      </w:pPr>
      <w:r w:rsidRPr="005822A7">
        <w:rPr>
          <w:rFonts w:ascii="Arial" w:hAnsi="Arial" w:cs="Arial"/>
          <w:b/>
          <w:bCs/>
          <w:snapToGrid w:val="0"/>
          <w:sz w:val="22"/>
          <w:szCs w:val="22"/>
        </w:rPr>
        <w:t xml:space="preserve">ARTÍCULO 134. </w:t>
      </w:r>
      <w:r w:rsidRPr="005822A7">
        <w:rPr>
          <w:rFonts w:ascii="Arial" w:hAnsi="Arial" w:cs="Arial"/>
          <w:snapToGrid w:val="0"/>
          <w:sz w:val="22"/>
          <w:szCs w:val="22"/>
        </w:rPr>
        <w:t xml:space="preserve">En la audiencia, </w:t>
      </w:r>
      <w:smartTag w:uri="urn:schemas-microsoft-com:office:smarttags" w:element="PersonName">
        <w:smartTagPr>
          <w:attr w:name="ProductID" w:val="La Junta Directiva"/>
        </w:smartTagPr>
        <w:r w:rsidRPr="005822A7">
          <w:rPr>
            <w:rFonts w:ascii="Arial" w:hAnsi="Arial" w:cs="Arial"/>
            <w:snapToGrid w:val="0"/>
            <w:sz w:val="22"/>
            <w:szCs w:val="22"/>
          </w:rPr>
          <w:t>la Junta Directiva</w:t>
        </w:r>
      </w:smartTag>
      <w:r w:rsidRPr="005822A7">
        <w:rPr>
          <w:rFonts w:ascii="Arial" w:hAnsi="Arial" w:cs="Arial"/>
          <w:snapToGrid w:val="0"/>
          <w:sz w:val="22"/>
          <w:szCs w:val="22"/>
        </w:rPr>
        <w:t xml:space="preserve"> le hará saber al quejoso y a la autoridad responsable, las opciones probables para solucionar la queja. Si elige cualquiera de ellas, levantará el acta respectiva con el convenio o la medida conducente para resolver la queja. </w:t>
      </w:r>
    </w:p>
    <w:p w14:paraId="6DF6F5DF" w14:textId="77777777" w:rsidR="001C6EBA" w:rsidRPr="005822A7" w:rsidRDefault="001C6EBA" w:rsidP="001C6EBA">
      <w:pPr>
        <w:jc w:val="both"/>
        <w:rPr>
          <w:rFonts w:ascii="Arial" w:hAnsi="Arial" w:cs="Arial"/>
          <w:snapToGrid w:val="0"/>
          <w:sz w:val="22"/>
          <w:szCs w:val="22"/>
        </w:rPr>
      </w:pPr>
    </w:p>
    <w:p w14:paraId="36435C8E" w14:textId="77777777" w:rsidR="001C6EBA" w:rsidRPr="005822A7" w:rsidRDefault="001C6EBA" w:rsidP="001C6EBA">
      <w:pPr>
        <w:jc w:val="both"/>
        <w:rPr>
          <w:rFonts w:ascii="Arial" w:hAnsi="Arial" w:cs="Arial"/>
          <w:snapToGrid w:val="0"/>
          <w:sz w:val="22"/>
          <w:szCs w:val="22"/>
        </w:rPr>
      </w:pPr>
      <w:r w:rsidRPr="005822A7">
        <w:rPr>
          <w:rFonts w:ascii="Arial" w:hAnsi="Arial" w:cs="Arial"/>
          <w:snapToGrid w:val="0"/>
          <w:sz w:val="22"/>
          <w:szCs w:val="22"/>
        </w:rPr>
        <w:t xml:space="preserve">En caso contrario, </w:t>
      </w:r>
      <w:smartTag w:uri="urn:schemas-microsoft-com:office:smarttags" w:element="PersonName">
        <w:smartTagPr>
          <w:attr w:name="ProductID" w:val="La Junta Directiva"/>
        </w:smartTagPr>
        <w:r w:rsidRPr="005822A7">
          <w:rPr>
            <w:rFonts w:ascii="Arial" w:hAnsi="Arial" w:cs="Arial"/>
            <w:snapToGrid w:val="0"/>
            <w:sz w:val="22"/>
            <w:szCs w:val="22"/>
          </w:rPr>
          <w:t>la Junta Directiva</w:t>
        </w:r>
      </w:smartTag>
      <w:r w:rsidRPr="005822A7">
        <w:rPr>
          <w:rFonts w:ascii="Arial" w:hAnsi="Arial" w:cs="Arial"/>
          <w:snapToGrid w:val="0"/>
          <w:sz w:val="22"/>
          <w:szCs w:val="22"/>
        </w:rPr>
        <w:t xml:space="preserve"> del Instituto emitirá una recomendación a la autoridad responsable para solucionar el conflicto.</w:t>
      </w:r>
    </w:p>
    <w:p w14:paraId="514286D5"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003B6BA8" w14:textId="77777777" w:rsidR="001C6EBA" w:rsidRPr="005822A7" w:rsidRDefault="001C6EBA" w:rsidP="001C6EBA">
      <w:pPr>
        <w:widowControl w:val="0"/>
        <w:tabs>
          <w:tab w:val="left" w:pos="3119"/>
        </w:tabs>
        <w:autoSpaceDE w:val="0"/>
        <w:autoSpaceDN w:val="0"/>
        <w:adjustRightInd w:val="0"/>
        <w:rPr>
          <w:rFonts w:ascii="Arial" w:hAnsi="Arial" w:cs="Arial"/>
          <w:sz w:val="22"/>
          <w:szCs w:val="22"/>
        </w:rPr>
      </w:pPr>
    </w:p>
    <w:p w14:paraId="029DAA15"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CAPITULO II</w:t>
      </w:r>
    </w:p>
    <w:p w14:paraId="759294E2" w14:textId="77777777" w:rsidR="001C6EBA" w:rsidRPr="005822A7" w:rsidRDefault="001C6EBA" w:rsidP="001C6EBA">
      <w:pPr>
        <w:widowControl w:val="0"/>
        <w:tabs>
          <w:tab w:val="left" w:pos="3119"/>
        </w:tabs>
        <w:autoSpaceDE w:val="0"/>
        <w:autoSpaceDN w:val="0"/>
        <w:adjustRightInd w:val="0"/>
        <w:jc w:val="center"/>
        <w:rPr>
          <w:rFonts w:ascii="Arial" w:hAnsi="Arial" w:cs="Arial"/>
          <w:b/>
          <w:sz w:val="22"/>
          <w:szCs w:val="22"/>
        </w:rPr>
      </w:pPr>
      <w:r w:rsidRPr="005822A7">
        <w:rPr>
          <w:rFonts w:ascii="Arial" w:hAnsi="Arial" w:cs="Arial"/>
          <w:b/>
          <w:sz w:val="22"/>
          <w:szCs w:val="22"/>
        </w:rPr>
        <w:t>DE LOS MEDIOS DE DEFENSA DEL PARTICULAR</w:t>
      </w:r>
    </w:p>
    <w:p w14:paraId="1366A598" w14:textId="77777777" w:rsidR="001C6EBA" w:rsidRPr="005822A7" w:rsidRDefault="001C6EBA" w:rsidP="001C6EBA">
      <w:pPr>
        <w:widowControl w:val="0"/>
        <w:tabs>
          <w:tab w:val="left" w:pos="3119"/>
        </w:tabs>
        <w:autoSpaceDE w:val="0"/>
        <w:autoSpaceDN w:val="0"/>
        <w:adjustRightInd w:val="0"/>
        <w:rPr>
          <w:rFonts w:ascii="Arial" w:hAnsi="Arial" w:cs="Arial"/>
          <w:b/>
          <w:bCs/>
          <w:snapToGrid w:val="0"/>
          <w:sz w:val="22"/>
          <w:szCs w:val="22"/>
        </w:rPr>
      </w:pPr>
    </w:p>
    <w:p w14:paraId="63EB6373" w14:textId="77777777" w:rsidR="001C6EBA" w:rsidRPr="005822A7" w:rsidRDefault="001C6EBA" w:rsidP="001C6EBA">
      <w:pPr>
        <w:widowControl w:val="0"/>
        <w:tabs>
          <w:tab w:val="left" w:pos="3119"/>
        </w:tabs>
        <w:autoSpaceDE w:val="0"/>
        <w:autoSpaceDN w:val="0"/>
        <w:adjustRightInd w:val="0"/>
        <w:jc w:val="both"/>
        <w:rPr>
          <w:rFonts w:ascii="Arial" w:hAnsi="Arial" w:cs="Arial"/>
          <w:bCs/>
          <w:snapToGrid w:val="0"/>
          <w:sz w:val="22"/>
          <w:szCs w:val="22"/>
        </w:rPr>
      </w:pPr>
      <w:r w:rsidRPr="005822A7">
        <w:rPr>
          <w:rFonts w:ascii="Arial" w:hAnsi="Arial" w:cs="Arial"/>
          <w:b/>
          <w:bCs/>
          <w:snapToGrid w:val="0"/>
          <w:sz w:val="22"/>
          <w:szCs w:val="22"/>
        </w:rPr>
        <w:t xml:space="preserve">ARTÍCULO 135. </w:t>
      </w:r>
      <w:r w:rsidRPr="005822A7">
        <w:rPr>
          <w:rFonts w:ascii="Arial" w:hAnsi="Arial" w:cs="Arial"/>
          <w:bCs/>
          <w:snapToGrid w:val="0"/>
          <w:sz w:val="22"/>
          <w:szCs w:val="22"/>
        </w:rPr>
        <w:t xml:space="preserve">En contra de los actos y resoluciones dictadas en los procedimientos administrativos con motivo de la aplicación de esta Ley y su reglamento, se </w:t>
      </w:r>
      <w:proofErr w:type="gramStart"/>
      <w:r w:rsidRPr="005822A7">
        <w:rPr>
          <w:rFonts w:ascii="Arial" w:hAnsi="Arial" w:cs="Arial"/>
          <w:bCs/>
          <w:snapToGrid w:val="0"/>
          <w:sz w:val="22"/>
          <w:szCs w:val="22"/>
        </w:rPr>
        <w:t>estará  a</w:t>
      </w:r>
      <w:proofErr w:type="gramEnd"/>
      <w:r w:rsidRPr="005822A7">
        <w:rPr>
          <w:rFonts w:ascii="Arial" w:hAnsi="Arial" w:cs="Arial"/>
          <w:bCs/>
          <w:snapToGrid w:val="0"/>
          <w:sz w:val="22"/>
          <w:szCs w:val="22"/>
        </w:rPr>
        <w:t xml:space="preserve"> lo previsto en el Código de Justicia Administrativa para el Estado de Durango.</w:t>
      </w:r>
    </w:p>
    <w:p w14:paraId="58532B90" w14:textId="77777777" w:rsidR="001C6EBA" w:rsidRPr="005822A7" w:rsidRDefault="001C6EBA" w:rsidP="001C6EBA">
      <w:pPr>
        <w:widowControl w:val="0"/>
        <w:tabs>
          <w:tab w:val="left" w:pos="3119"/>
        </w:tabs>
        <w:autoSpaceDE w:val="0"/>
        <w:autoSpaceDN w:val="0"/>
        <w:adjustRightInd w:val="0"/>
        <w:jc w:val="both"/>
        <w:rPr>
          <w:rFonts w:ascii="Arial" w:hAnsi="Arial" w:cs="Arial"/>
          <w:bCs/>
          <w:snapToGrid w:val="0"/>
          <w:sz w:val="22"/>
          <w:szCs w:val="22"/>
        </w:rPr>
      </w:pPr>
    </w:p>
    <w:p w14:paraId="09BB05AA" w14:textId="77777777" w:rsidR="001C6EBA" w:rsidRPr="005822A7" w:rsidRDefault="001C6EBA" w:rsidP="001C6EBA">
      <w:pPr>
        <w:widowControl w:val="0"/>
        <w:tabs>
          <w:tab w:val="left" w:pos="3119"/>
        </w:tabs>
        <w:autoSpaceDE w:val="0"/>
        <w:autoSpaceDN w:val="0"/>
        <w:adjustRightInd w:val="0"/>
        <w:jc w:val="both"/>
        <w:rPr>
          <w:rFonts w:ascii="Arial" w:hAnsi="Arial" w:cs="Arial"/>
          <w:sz w:val="22"/>
          <w:szCs w:val="22"/>
        </w:rPr>
      </w:pPr>
      <w:r w:rsidRPr="005822A7">
        <w:rPr>
          <w:rFonts w:ascii="Arial" w:hAnsi="Arial" w:cs="Arial"/>
          <w:b/>
          <w:bCs/>
          <w:snapToGrid w:val="0"/>
          <w:sz w:val="22"/>
          <w:szCs w:val="22"/>
        </w:rPr>
        <w:t>ARTÍCULO 136</w:t>
      </w:r>
      <w:r w:rsidRPr="005822A7">
        <w:rPr>
          <w:rFonts w:ascii="Arial" w:hAnsi="Arial" w:cs="Arial"/>
          <w:bCs/>
          <w:snapToGrid w:val="0"/>
          <w:sz w:val="22"/>
          <w:szCs w:val="22"/>
        </w:rPr>
        <w:t xml:space="preserve">. La interposición del recurso de inconformidad, será optativa para el interesado antes de acudir al Tribunal de lo Contencioso Administrativo para el Estado </w:t>
      </w:r>
      <w:proofErr w:type="gramStart"/>
      <w:r w:rsidRPr="005822A7">
        <w:rPr>
          <w:rFonts w:ascii="Arial" w:hAnsi="Arial" w:cs="Arial"/>
          <w:bCs/>
          <w:snapToGrid w:val="0"/>
          <w:sz w:val="22"/>
          <w:szCs w:val="22"/>
        </w:rPr>
        <w:t>de  Durango</w:t>
      </w:r>
      <w:proofErr w:type="gramEnd"/>
      <w:r w:rsidRPr="005822A7">
        <w:rPr>
          <w:rFonts w:ascii="Arial" w:hAnsi="Arial" w:cs="Arial"/>
          <w:bCs/>
          <w:snapToGrid w:val="0"/>
          <w:sz w:val="22"/>
          <w:szCs w:val="22"/>
        </w:rPr>
        <w:t>.</w:t>
      </w:r>
    </w:p>
    <w:p w14:paraId="66D4EFC5" w14:textId="77777777" w:rsidR="001C6EBA" w:rsidRPr="005822A7" w:rsidRDefault="001C6EBA" w:rsidP="001C6EBA">
      <w:pPr>
        <w:widowControl w:val="0"/>
        <w:tabs>
          <w:tab w:val="left" w:pos="3119"/>
        </w:tabs>
        <w:autoSpaceDE w:val="0"/>
        <w:autoSpaceDN w:val="0"/>
        <w:adjustRightInd w:val="0"/>
        <w:rPr>
          <w:rFonts w:ascii="Arial" w:hAnsi="Arial" w:cs="Arial"/>
          <w:bCs/>
          <w:snapToGrid w:val="0"/>
          <w:sz w:val="22"/>
          <w:szCs w:val="22"/>
        </w:rPr>
      </w:pPr>
    </w:p>
    <w:p w14:paraId="11FF4E6F" w14:textId="77777777" w:rsidR="001C6EBA" w:rsidRPr="005822A7" w:rsidRDefault="001C6EBA" w:rsidP="001C6EBA">
      <w:pPr>
        <w:widowControl w:val="0"/>
        <w:tabs>
          <w:tab w:val="left" w:pos="3119"/>
        </w:tabs>
        <w:autoSpaceDE w:val="0"/>
        <w:autoSpaceDN w:val="0"/>
        <w:adjustRightInd w:val="0"/>
        <w:rPr>
          <w:rFonts w:ascii="Arial" w:hAnsi="Arial" w:cs="Arial"/>
          <w:bCs/>
          <w:snapToGrid w:val="0"/>
          <w:sz w:val="22"/>
          <w:szCs w:val="22"/>
        </w:rPr>
      </w:pPr>
    </w:p>
    <w:p w14:paraId="0A70A117" w14:textId="77777777" w:rsidR="001C6EBA" w:rsidRPr="005822A7" w:rsidRDefault="001C6EBA" w:rsidP="001C6EBA">
      <w:pPr>
        <w:pStyle w:val="Ttulo2"/>
        <w:rPr>
          <w:rFonts w:cs="Arial"/>
          <w:color w:val="000000"/>
          <w:szCs w:val="22"/>
        </w:rPr>
      </w:pPr>
      <w:r w:rsidRPr="005822A7">
        <w:rPr>
          <w:rFonts w:cs="Arial"/>
          <w:color w:val="000000"/>
          <w:szCs w:val="22"/>
        </w:rPr>
        <w:t>TRANSITORIOS</w:t>
      </w:r>
    </w:p>
    <w:p w14:paraId="1DE09BA4" w14:textId="77777777" w:rsidR="001C6EBA" w:rsidRPr="005822A7" w:rsidRDefault="001C6EBA" w:rsidP="001C6EBA">
      <w:pPr>
        <w:jc w:val="both"/>
        <w:rPr>
          <w:rFonts w:ascii="Arial" w:hAnsi="Arial" w:cs="Arial"/>
          <w:b/>
          <w:sz w:val="22"/>
          <w:szCs w:val="22"/>
        </w:rPr>
      </w:pPr>
    </w:p>
    <w:p w14:paraId="4CBFA377" w14:textId="77777777" w:rsidR="001C6EBA" w:rsidRPr="005822A7" w:rsidRDefault="001C6EBA" w:rsidP="001C6EBA">
      <w:pPr>
        <w:jc w:val="both"/>
        <w:rPr>
          <w:rFonts w:ascii="Arial" w:hAnsi="Arial" w:cs="Arial"/>
          <w:sz w:val="22"/>
          <w:szCs w:val="22"/>
        </w:rPr>
      </w:pPr>
      <w:r w:rsidRPr="005822A7">
        <w:rPr>
          <w:rFonts w:ascii="Arial" w:hAnsi="Arial" w:cs="Arial"/>
          <w:b/>
          <w:sz w:val="22"/>
          <w:szCs w:val="22"/>
        </w:rPr>
        <w:t>PRIMERO.</w:t>
      </w:r>
      <w:r w:rsidRPr="005822A7">
        <w:rPr>
          <w:rFonts w:ascii="Arial" w:hAnsi="Arial" w:cs="Arial"/>
          <w:sz w:val="22"/>
          <w:szCs w:val="22"/>
        </w:rPr>
        <w:t xml:space="preserve"> La presente ley entrará en vigor al día siguiente al de su publicación en el Periódico Oficial del Gobierno Constitucional del Estado de Durango.</w:t>
      </w:r>
    </w:p>
    <w:p w14:paraId="6EEEF19B" w14:textId="77777777" w:rsidR="001C6EBA" w:rsidRPr="005822A7" w:rsidRDefault="001C6EBA" w:rsidP="001C6EBA">
      <w:pPr>
        <w:jc w:val="both"/>
        <w:rPr>
          <w:rFonts w:ascii="Arial" w:hAnsi="Arial" w:cs="Arial"/>
          <w:b/>
          <w:sz w:val="22"/>
          <w:szCs w:val="22"/>
        </w:rPr>
      </w:pPr>
    </w:p>
    <w:p w14:paraId="5FB7BE4B" w14:textId="77777777" w:rsidR="001C6EBA" w:rsidRPr="005822A7" w:rsidRDefault="001C6EBA" w:rsidP="001C6EBA">
      <w:pPr>
        <w:jc w:val="both"/>
        <w:rPr>
          <w:rFonts w:ascii="Arial" w:hAnsi="Arial" w:cs="Arial"/>
          <w:sz w:val="22"/>
          <w:szCs w:val="22"/>
        </w:rPr>
      </w:pPr>
      <w:r w:rsidRPr="005822A7">
        <w:rPr>
          <w:rFonts w:ascii="Arial" w:hAnsi="Arial" w:cs="Arial"/>
          <w:b/>
          <w:sz w:val="22"/>
          <w:szCs w:val="22"/>
        </w:rPr>
        <w:lastRenderedPageBreak/>
        <w:t xml:space="preserve">SEGUNDO. </w:t>
      </w:r>
      <w:r w:rsidRPr="005822A7">
        <w:rPr>
          <w:rFonts w:ascii="Arial" w:hAnsi="Arial" w:cs="Arial"/>
          <w:sz w:val="22"/>
          <w:szCs w:val="22"/>
        </w:rPr>
        <w:t>Se deroga el Decreto Administrativo que reforma de manera integral al decreto por el que se creó el Instituto de Cultura del Estado de Durango, publicado el domingo 14 de octubre del 2007 en el Periódico Oficial del Gobierno Constitucional del Estado de Durango, número 31, tomo CCXVII.</w:t>
      </w:r>
    </w:p>
    <w:p w14:paraId="270C2E2C" w14:textId="77777777" w:rsidR="001C6EBA" w:rsidRPr="005822A7" w:rsidRDefault="001C6EBA" w:rsidP="001C6EBA">
      <w:pPr>
        <w:jc w:val="both"/>
        <w:rPr>
          <w:rFonts w:ascii="Arial" w:hAnsi="Arial" w:cs="Arial"/>
          <w:sz w:val="22"/>
          <w:szCs w:val="22"/>
        </w:rPr>
      </w:pPr>
    </w:p>
    <w:p w14:paraId="1954092E" w14:textId="77777777" w:rsidR="001C6EBA" w:rsidRPr="005822A7" w:rsidRDefault="001C6EBA" w:rsidP="001C6EBA">
      <w:pPr>
        <w:jc w:val="both"/>
        <w:rPr>
          <w:rFonts w:ascii="Arial" w:hAnsi="Arial" w:cs="Arial"/>
          <w:sz w:val="22"/>
          <w:szCs w:val="22"/>
        </w:rPr>
      </w:pPr>
      <w:r w:rsidRPr="005822A7">
        <w:rPr>
          <w:rFonts w:ascii="Arial" w:hAnsi="Arial" w:cs="Arial"/>
          <w:b/>
          <w:sz w:val="22"/>
          <w:szCs w:val="22"/>
        </w:rPr>
        <w:t>TERCERO</w:t>
      </w:r>
      <w:r w:rsidRPr="005822A7">
        <w:rPr>
          <w:rFonts w:ascii="Arial" w:hAnsi="Arial" w:cs="Arial"/>
          <w:sz w:val="22"/>
          <w:szCs w:val="22"/>
        </w:rPr>
        <w:t xml:space="preserve">. Se derogan en </w:t>
      </w:r>
      <w:proofErr w:type="gramStart"/>
      <w:r w:rsidRPr="005822A7">
        <w:rPr>
          <w:rFonts w:ascii="Arial" w:hAnsi="Arial" w:cs="Arial"/>
          <w:sz w:val="22"/>
          <w:szCs w:val="22"/>
        </w:rPr>
        <w:t>todas su partes</w:t>
      </w:r>
      <w:proofErr w:type="gramEnd"/>
      <w:r w:rsidRPr="005822A7">
        <w:rPr>
          <w:rFonts w:ascii="Arial" w:hAnsi="Arial" w:cs="Arial"/>
          <w:sz w:val="22"/>
          <w:szCs w:val="22"/>
        </w:rPr>
        <w:t xml:space="preserve"> el Decreto Administrativo que creó el Instituto de Cultura del Estado de Durango, publicado en el número 36 del tomo CC del Periódico Oficial del Gobierno Constitucional del Estado de Durango, del seis de mayo de 1999, y el Decreto que lo modificó, publicado en el número 22 del tomo CCVIII del mismo Periódico Oficial, el 16 de marzo de 2003.</w:t>
      </w:r>
    </w:p>
    <w:p w14:paraId="47F0F038"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013C6B44"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CUARTO</w:t>
      </w:r>
      <w:r w:rsidRPr="005822A7">
        <w:rPr>
          <w:rFonts w:ascii="Arial" w:hAnsi="Arial" w:cs="Arial"/>
          <w:sz w:val="22"/>
          <w:szCs w:val="22"/>
        </w:rPr>
        <w:t xml:space="preserve">. El Director General deberá convocar a la reunión de integración de </w:t>
      </w:r>
      <w:smartTag w:uri="urn:schemas-microsoft-com:office:smarttags" w:element="PersonName">
        <w:smartTagPr>
          <w:attr w:name="ProductID" w:val="La Junta Directiva"/>
        </w:smartTagPr>
        <w:r w:rsidRPr="005822A7">
          <w:rPr>
            <w:rFonts w:ascii="Arial" w:hAnsi="Arial" w:cs="Arial"/>
            <w:sz w:val="22"/>
            <w:szCs w:val="22"/>
          </w:rPr>
          <w:t xml:space="preserve">la Junta </w:t>
        </w:r>
        <w:proofErr w:type="gramStart"/>
        <w:r w:rsidRPr="005822A7">
          <w:rPr>
            <w:rFonts w:ascii="Arial" w:hAnsi="Arial" w:cs="Arial"/>
            <w:sz w:val="22"/>
            <w:szCs w:val="22"/>
          </w:rPr>
          <w:t>Directiva</w:t>
        </w:r>
      </w:smartTag>
      <w:r w:rsidRPr="005822A7">
        <w:rPr>
          <w:rFonts w:ascii="Arial" w:hAnsi="Arial" w:cs="Arial"/>
          <w:sz w:val="22"/>
          <w:szCs w:val="22"/>
        </w:rPr>
        <w:t xml:space="preserve">  en</w:t>
      </w:r>
      <w:proofErr w:type="gramEnd"/>
      <w:r w:rsidRPr="005822A7">
        <w:rPr>
          <w:rFonts w:ascii="Arial" w:hAnsi="Arial" w:cs="Arial"/>
          <w:sz w:val="22"/>
          <w:szCs w:val="22"/>
        </w:rPr>
        <w:t xml:space="preserve"> un plazo no mayor de sesenta días a partir de la entrada en vigor de este ordenamiento.</w:t>
      </w:r>
    </w:p>
    <w:p w14:paraId="05EBB7CB" w14:textId="77777777" w:rsidR="001C6EBA" w:rsidRPr="005822A7" w:rsidRDefault="001C6EBA" w:rsidP="001C6EBA">
      <w:pPr>
        <w:widowControl w:val="0"/>
        <w:autoSpaceDE w:val="0"/>
        <w:autoSpaceDN w:val="0"/>
        <w:adjustRightInd w:val="0"/>
        <w:jc w:val="both"/>
        <w:rPr>
          <w:rFonts w:ascii="Arial" w:hAnsi="Arial" w:cs="Arial"/>
          <w:sz w:val="22"/>
          <w:szCs w:val="22"/>
        </w:rPr>
      </w:pPr>
    </w:p>
    <w:p w14:paraId="3EF6A10B" w14:textId="77777777" w:rsidR="001C6EBA" w:rsidRPr="005822A7" w:rsidRDefault="001C6EBA" w:rsidP="001C6EBA">
      <w:pPr>
        <w:widowControl w:val="0"/>
        <w:autoSpaceDE w:val="0"/>
        <w:autoSpaceDN w:val="0"/>
        <w:adjustRightInd w:val="0"/>
        <w:jc w:val="both"/>
        <w:rPr>
          <w:rFonts w:ascii="Arial" w:hAnsi="Arial" w:cs="Arial"/>
          <w:sz w:val="22"/>
          <w:szCs w:val="22"/>
        </w:rPr>
      </w:pPr>
      <w:r w:rsidRPr="005822A7">
        <w:rPr>
          <w:rFonts w:ascii="Arial" w:hAnsi="Arial" w:cs="Arial"/>
          <w:b/>
          <w:sz w:val="22"/>
          <w:szCs w:val="22"/>
        </w:rPr>
        <w:t>QUINTO</w:t>
      </w:r>
      <w:r w:rsidRPr="005822A7">
        <w:rPr>
          <w:rFonts w:ascii="Arial" w:hAnsi="Arial" w:cs="Arial"/>
          <w:sz w:val="22"/>
          <w:szCs w:val="22"/>
        </w:rPr>
        <w:t xml:space="preserve">. El Director General, en los términos del artículo 111 de esta Ley, deberá </w:t>
      </w:r>
      <w:proofErr w:type="gramStart"/>
      <w:r w:rsidRPr="005822A7">
        <w:rPr>
          <w:rFonts w:ascii="Arial" w:hAnsi="Arial" w:cs="Arial"/>
          <w:sz w:val="22"/>
          <w:szCs w:val="22"/>
        </w:rPr>
        <w:t>proponer  la</w:t>
      </w:r>
      <w:proofErr w:type="gramEnd"/>
      <w:r w:rsidRPr="005822A7">
        <w:rPr>
          <w:rFonts w:ascii="Arial" w:hAnsi="Arial" w:cs="Arial"/>
          <w:sz w:val="22"/>
          <w:szCs w:val="22"/>
        </w:rPr>
        <w:t xml:space="preserve"> integración del Consejo Consultivo, en la primera sesión ordinaria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5822A7">
            <w:rPr>
              <w:rFonts w:ascii="Arial" w:hAnsi="Arial" w:cs="Arial"/>
              <w:sz w:val="22"/>
              <w:szCs w:val="22"/>
            </w:rPr>
            <w:t>la Junta</w:t>
          </w:r>
        </w:smartTag>
        <w:r w:rsidRPr="005822A7">
          <w:rPr>
            <w:rFonts w:ascii="Arial" w:hAnsi="Arial" w:cs="Arial"/>
            <w:sz w:val="22"/>
            <w:szCs w:val="22"/>
          </w:rPr>
          <w:t xml:space="preserve"> Directiva</w:t>
        </w:r>
      </w:smartTag>
      <w:r w:rsidRPr="005822A7">
        <w:rPr>
          <w:rFonts w:ascii="Arial" w:hAnsi="Arial" w:cs="Arial"/>
          <w:sz w:val="22"/>
          <w:szCs w:val="22"/>
        </w:rPr>
        <w:t xml:space="preserve"> que se deberá verificar  en un plazo no mayor de sesenta días a partir de la entrada en vigor de este ordenamiento.</w:t>
      </w:r>
    </w:p>
    <w:p w14:paraId="168CEE1C" w14:textId="77777777" w:rsidR="001C6EBA" w:rsidRPr="005822A7" w:rsidRDefault="001C6EBA" w:rsidP="001C6EBA">
      <w:pPr>
        <w:jc w:val="both"/>
        <w:rPr>
          <w:rFonts w:ascii="Arial" w:hAnsi="Arial" w:cs="Arial"/>
          <w:b/>
          <w:sz w:val="22"/>
          <w:szCs w:val="22"/>
        </w:rPr>
      </w:pPr>
    </w:p>
    <w:p w14:paraId="37976ADC" w14:textId="77777777" w:rsidR="001C6EBA" w:rsidRPr="005822A7" w:rsidRDefault="001C6EBA" w:rsidP="001C6EBA">
      <w:pPr>
        <w:jc w:val="both"/>
        <w:rPr>
          <w:rFonts w:ascii="Arial" w:hAnsi="Arial" w:cs="Arial"/>
          <w:sz w:val="22"/>
          <w:szCs w:val="22"/>
        </w:rPr>
      </w:pPr>
      <w:r w:rsidRPr="005822A7">
        <w:rPr>
          <w:rFonts w:ascii="Arial" w:hAnsi="Arial" w:cs="Arial"/>
          <w:b/>
          <w:sz w:val="22"/>
          <w:szCs w:val="22"/>
        </w:rPr>
        <w:t>SEXTO.</w:t>
      </w:r>
      <w:r w:rsidRPr="005822A7">
        <w:rPr>
          <w:rFonts w:ascii="Arial" w:hAnsi="Arial" w:cs="Arial"/>
          <w:sz w:val="22"/>
          <w:szCs w:val="22"/>
        </w:rPr>
        <w:t xml:space="preserve"> Dentro de los seis meses siguientes contados a partir de la entrada en vigor de esta Ley, se expedirá y publicará en el Periódico Oficial del Gobierno Constitucional del Estado de Durango, el Programa de Cultura del Estado.</w:t>
      </w:r>
    </w:p>
    <w:p w14:paraId="46EB46B9" w14:textId="77777777" w:rsidR="001C6EBA" w:rsidRPr="005822A7" w:rsidRDefault="001C6EBA" w:rsidP="001C6EBA">
      <w:pPr>
        <w:jc w:val="both"/>
        <w:rPr>
          <w:rFonts w:ascii="Arial" w:hAnsi="Arial" w:cs="Arial"/>
          <w:sz w:val="22"/>
          <w:szCs w:val="22"/>
        </w:rPr>
      </w:pPr>
    </w:p>
    <w:p w14:paraId="4B050804" w14:textId="77777777" w:rsidR="001C6EBA" w:rsidRPr="005822A7" w:rsidRDefault="001C6EBA" w:rsidP="001C6EBA">
      <w:pPr>
        <w:jc w:val="both"/>
        <w:rPr>
          <w:rFonts w:ascii="Arial" w:hAnsi="Arial" w:cs="Arial"/>
          <w:sz w:val="22"/>
          <w:szCs w:val="22"/>
        </w:rPr>
      </w:pPr>
      <w:r w:rsidRPr="005822A7">
        <w:rPr>
          <w:rFonts w:ascii="Arial" w:hAnsi="Arial" w:cs="Arial"/>
          <w:b/>
          <w:sz w:val="22"/>
          <w:szCs w:val="22"/>
        </w:rPr>
        <w:t>SÉPTIMO.</w:t>
      </w:r>
      <w:r w:rsidRPr="005822A7">
        <w:rPr>
          <w:rFonts w:ascii="Arial" w:hAnsi="Arial" w:cs="Arial"/>
          <w:sz w:val="22"/>
          <w:szCs w:val="22"/>
        </w:rPr>
        <w:t xml:space="preserve"> Las modificaciones, reformas y adiciones al Programa de Cultura aprobadas por </w:t>
      </w:r>
      <w:smartTag w:uri="urn:schemas-microsoft-com:office:smarttags" w:element="PersonName">
        <w:smartTagPr>
          <w:attr w:name="ProductID" w:val="La Junta Directiva"/>
        </w:smartTagPr>
        <w:r w:rsidRPr="005822A7">
          <w:rPr>
            <w:rFonts w:ascii="Arial" w:hAnsi="Arial" w:cs="Arial"/>
            <w:sz w:val="22"/>
            <w:szCs w:val="22"/>
          </w:rPr>
          <w:t>la Junta Directiva</w:t>
        </w:r>
      </w:smartTag>
      <w:r w:rsidRPr="005822A7">
        <w:rPr>
          <w:rFonts w:ascii="Arial" w:hAnsi="Arial" w:cs="Arial"/>
          <w:sz w:val="22"/>
          <w:szCs w:val="22"/>
        </w:rPr>
        <w:t xml:space="preserve"> deberán publicarse en el Periódico Oficial del Gobierno Constitucional del Estado de Durango para que surtan efecto. </w:t>
      </w:r>
    </w:p>
    <w:p w14:paraId="1B114F02" w14:textId="77777777" w:rsidR="001C6EBA" w:rsidRPr="005822A7" w:rsidRDefault="001C6EBA" w:rsidP="001C6EBA">
      <w:pPr>
        <w:jc w:val="both"/>
        <w:rPr>
          <w:rFonts w:ascii="Arial" w:hAnsi="Arial" w:cs="Arial"/>
          <w:b/>
          <w:sz w:val="22"/>
          <w:szCs w:val="22"/>
        </w:rPr>
      </w:pPr>
    </w:p>
    <w:p w14:paraId="0210B322" w14:textId="77777777" w:rsidR="001C6EBA" w:rsidRPr="005822A7" w:rsidRDefault="001C6EBA" w:rsidP="001C6EBA">
      <w:pPr>
        <w:jc w:val="both"/>
        <w:rPr>
          <w:rFonts w:ascii="Arial" w:hAnsi="Arial" w:cs="Arial"/>
          <w:sz w:val="22"/>
          <w:szCs w:val="22"/>
        </w:rPr>
      </w:pPr>
      <w:r w:rsidRPr="005822A7">
        <w:rPr>
          <w:rFonts w:ascii="Arial" w:hAnsi="Arial" w:cs="Arial"/>
          <w:b/>
          <w:sz w:val="22"/>
          <w:szCs w:val="22"/>
        </w:rPr>
        <w:t>OCTAVO.</w:t>
      </w:r>
      <w:r w:rsidRPr="005822A7">
        <w:rPr>
          <w:rFonts w:ascii="Arial" w:hAnsi="Arial" w:cs="Arial"/>
          <w:sz w:val="22"/>
          <w:szCs w:val="22"/>
        </w:rPr>
        <w:t xml:space="preserve"> Dentro de los 180 (ciento ochenta) días hábiles siguientes contados a partir de la entrada en vigor de esta ley, se expedirá el Reglamento correspondiente,</w:t>
      </w:r>
      <w:r w:rsidRPr="005822A7" w:rsidDel="008A4012">
        <w:rPr>
          <w:rFonts w:ascii="Arial" w:hAnsi="Arial" w:cs="Arial"/>
          <w:sz w:val="22"/>
          <w:szCs w:val="22"/>
        </w:rPr>
        <w:t xml:space="preserve"> </w:t>
      </w:r>
      <w:r w:rsidRPr="005822A7">
        <w:rPr>
          <w:rFonts w:ascii="Arial" w:hAnsi="Arial" w:cs="Arial"/>
          <w:sz w:val="22"/>
          <w:szCs w:val="22"/>
        </w:rPr>
        <w:t xml:space="preserve">que deberá </w:t>
      </w:r>
      <w:proofErr w:type="gramStart"/>
      <w:r w:rsidRPr="005822A7">
        <w:rPr>
          <w:rFonts w:ascii="Arial" w:hAnsi="Arial" w:cs="Arial"/>
          <w:sz w:val="22"/>
          <w:szCs w:val="22"/>
        </w:rPr>
        <w:t>publicarse  en</w:t>
      </w:r>
      <w:proofErr w:type="gramEnd"/>
      <w:r w:rsidRPr="005822A7">
        <w:rPr>
          <w:rFonts w:ascii="Arial" w:hAnsi="Arial" w:cs="Arial"/>
          <w:sz w:val="22"/>
          <w:szCs w:val="22"/>
        </w:rPr>
        <w:t xml:space="preserve"> el Periódico Oficial del Gobierno Constitucional del Estado de Durango.</w:t>
      </w:r>
    </w:p>
    <w:p w14:paraId="55B4C3B1" w14:textId="77777777" w:rsidR="001C6EBA" w:rsidRPr="005822A7" w:rsidRDefault="001C6EBA" w:rsidP="001C6EBA">
      <w:pPr>
        <w:jc w:val="both"/>
        <w:rPr>
          <w:rFonts w:ascii="Arial" w:hAnsi="Arial" w:cs="Arial"/>
          <w:sz w:val="22"/>
          <w:szCs w:val="22"/>
        </w:rPr>
      </w:pPr>
    </w:p>
    <w:p w14:paraId="12C43AD1" w14:textId="77777777" w:rsidR="001C6EBA" w:rsidRPr="005822A7" w:rsidRDefault="001C6EBA" w:rsidP="001C6EBA">
      <w:pPr>
        <w:jc w:val="both"/>
        <w:rPr>
          <w:rFonts w:ascii="Arial" w:hAnsi="Arial" w:cs="Arial"/>
          <w:bCs/>
          <w:iCs/>
          <w:sz w:val="22"/>
          <w:szCs w:val="22"/>
          <w:lang w:val="es-MX"/>
        </w:rPr>
      </w:pPr>
      <w:r w:rsidRPr="005822A7">
        <w:rPr>
          <w:rFonts w:ascii="Arial" w:hAnsi="Arial" w:cs="Arial"/>
          <w:b/>
          <w:bCs/>
          <w:iCs/>
          <w:sz w:val="22"/>
          <w:szCs w:val="22"/>
          <w:lang w:val="es-MX"/>
        </w:rPr>
        <w:t>NOVENO</w:t>
      </w:r>
      <w:r w:rsidRPr="005822A7">
        <w:rPr>
          <w:rFonts w:ascii="Arial" w:hAnsi="Arial" w:cs="Arial"/>
          <w:bCs/>
          <w:iCs/>
          <w:sz w:val="22"/>
          <w:szCs w:val="22"/>
          <w:lang w:val="es-MX"/>
        </w:rPr>
        <w:t xml:space="preserve">. </w:t>
      </w:r>
      <w:proofErr w:type="gramStart"/>
      <w:r w:rsidRPr="005822A7">
        <w:rPr>
          <w:rFonts w:ascii="Arial" w:hAnsi="Arial" w:cs="Arial"/>
          <w:bCs/>
          <w:iCs/>
          <w:sz w:val="22"/>
          <w:szCs w:val="22"/>
          <w:lang w:val="es-MX"/>
        </w:rPr>
        <w:t>El  Museo</w:t>
      </w:r>
      <w:proofErr w:type="gramEnd"/>
      <w:r w:rsidRPr="005822A7">
        <w:rPr>
          <w:rFonts w:ascii="Arial" w:hAnsi="Arial" w:cs="Arial"/>
          <w:bCs/>
          <w:iCs/>
          <w:sz w:val="22"/>
          <w:szCs w:val="22"/>
          <w:lang w:val="es-MX"/>
        </w:rPr>
        <w:t xml:space="preserve"> Interactivo </w:t>
      </w:r>
      <w:proofErr w:type="spellStart"/>
      <w:r w:rsidRPr="005822A7">
        <w:rPr>
          <w:rFonts w:ascii="Arial" w:hAnsi="Arial" w:cs="Arial"/>
          <w:bCs/>
          <w:iCs/>
          <w:sz w:val="22"/>
          <w:szCs w:val="22"/>
          <w:lang w:val="es-MX"/>
        </w:rPr>
        <w:t>Bebeleche</w:t>
      </w:r>
      <w:proofErr w:type="spellEnd"/>
      <w:r w:rsidRPr="005822A7">
        <w:rPr>
          <w:rFonts w:ascii="Arial" w:hAnsi="Arial" w:cs="Arial"/>
          <w:bCs/>
          <w:iCs/>
          <w:sz w:val="22"/>
          <w:szCs w:val="22"/>
          <w:lang w:val="es-MX"/>
        </w:rPr>
        <w:t xml:space="preserve"> se regirá por estatuto propio que se emitirá mediante decreto, y actuará sectorizado en el Instituto de Cultura del Estado de Durango.</w:t>
      </w:r>
    </w:p>
    <w:p w14:paraId="0D11226B" w14:textId="77777777" w:rsidR="001C6EBA" w:rsidRPr="005822A7" w:rsidRDefault="001C6EBA" w:rsidP="001C6EBA">
      <w:pPr>
        <w:jc w:val="both"/>
        <w:rPr>
          <w:rFonts w:ascii="Arial" w:hAnsi="Arial" w:cs="Arial"/>
          <w:bCs/>
          <w:iCs/>
          <w:sz w:val="22"/>
          <w:szCs w:val="22"/>
          <w:lang w:val="es-MX"/>
        </w:rPr>
      </w:pPr>
    </w:p>
    <w:p w14:paraId="65622914" w14:textId="77777777" w:rsidR="001C6EBA" w:rsidRPr="005822A7" w:rsidRDefault="001C6EBA" w:rsidP="001C6EBA">
      <w:pPr>
        <w:jc w:val="both"/>
        <w:rPr>
          <w:rFonts w:ascii="Arial" w:hAnsi="Arial" w:cs="Arial"/>
          <w:sz w:val="22"/>
          <w:szCs w:val="22"/>
        </w:rPr>
      </w:pPr>
      <w:r w:rsidRPr="005822A7">
        <w:rPr>
          <w:rFonts w:ascii="Arial" w:hAnsi="Arial" w:cs="Arial"/>
          <w:b/>
          <w:sz w:val="22"/>
          <w:szCs w:val="22"/>
        </w:rPr>
        <w:t xml:space="preserve">DÉCIMO. </w:t>
      </w:r>
      <w:r w:rsidRPr="005822A7">
        <w:rPr>
          <w:rFonts w:ascii="Arial" w:hAnsi="Arial" w:cs="Arial"/>
          <w:sz w:val="22"/>
          <w:szCs w:val="22"/>
        </w:rPr>
        <w:t xml:space="preserve">Se derogan todas aquellas disposiciones que se opongan al contenido de la presente ley. </w:t>
      </w:r>
    </w:p>
    <w:p w14:paraId="01CEC5AD" w14:textId="77777777" w:rsidR="001C6EBA" w:rsidRPr="005822A7" w:rsidRDefault="001C6EBA" w:rsidP="001C6EBA">
      <w:pPr>
        <w:rPr>
          <w:rFonts w:ascii="Arial" w:eastAsia="Batang" w:hAnsi="Arial" w:cs="Arial"/>
          <w:sz w:val="22"/>
          <w:szCs w:val="22"/>
        </w:rPr>
      </w:pPr>
    </w:p>
    <w:p w14:paraId="7482366A" w14:textId="77777777" w:rsidR="001C6EBA" w:rsidRPr="005822A7" w:rsidRDefault="001C6EBA" w:rsidP="001C6EBA">
      <w:pPr>
        <w:jc w:val="both"/>
        <w:rPr>
          <w:rFonts w:ascii="Arial" w:eastAsia="Batang" w:hAnsi="Arial" w:cs="Arial"/>
          <w:sz w:val="22"/>
          <w:szCs w:val="22"/>
        </w:rPr>
      </w:pPr>
      <w:r w:rsidRPr="005822A7">
        <w:rPr>
          <w:rFonts w:ascii="Arial" w:eastAsia="Batang" w:hAnsi="Arial" w:cs="Arial"/>
          <w:sz w:val="22"/>
          <w:szCs w:val="22"/>
        </w:rPr>
        <w:t>El Ciudadano Gobernador Constitucional del Estado dispondrá se publique, circule y observe.</w:t>
      </w:r>
    </w:p>
    <w:p w14:paraId="426E8608" w14:textId="77777777" w:rsidR="001C6EBA" w:rsidRPr="005822A7" w:rsidRDefault="001C6EBA" w:rsidP="001C6EBA">
      <w:pPr>
        <w:rPr>
          <w:rFonts w:ascii="Arial" w:eastAsia="Batang" w:hAnsi="Arial" w:cs="Arial"/>
          <w:sz w:val="22"/>
          <w:szCs w:val="22"/>
        </w:rPr>
      </w:pPr>
    </w:p>
    <w:p w14:paraId="2518C5B0" w14:textId="77777777" w:rsidR="001C6EBA" w:rsidRPr="005822A7" w:rsidRDefault="001C6EBA" w:rsidP="001C6EBA">
      <w:pPr>
        <w:jc w:val="both"/>
        <w:rPr>
          <w:rFonts w:ascii="Arial" w:eastAsia="Batang" w:hAnsi="Arial" w:cs="Arial"/>
          <w:sz w:val="22"/>
          <w:szCs w:val="22"/>
        </w:rPr>
      </w:pPr>
      <w:r w:rsidRPr="005822A7">
        <w:rPr>
          <w:rFonts w:ascii="Arial" w:eastAsia="Batang" w:hAnsi="Arial" w:cs="Arial"/>
          <w:sz w:val="22"/>
          <w:szCs w:val="22"/>
        </w:rPr>
        <w:t xml:space="preserve">Dado en el Salón de Sesiones del Honorable Congreso del Estado, en Victoria de Durango, </w:t>
      </w:r>
      <w:proofErr w:type="spellStart"/>
      <w:r w:rsidRPr="005822A7">
        <w:rPr>
          <w:rFonts w:ascii="Arial" w:eastAsia="Batang" w:hAnsi="Arial" w:cs="Arial"/>
          <w:sz w:val="22"/>
          <w:szCs w:val="22"/>
        </w:rPr>
        <w:t>Dgo</w:t>
      </w:r>
      <w:proofErr w:type="spellEnd"/>
      <w:r w:rsidRPr="005822A7">
        <w:rPr>
          <w:rFonts w:ascii="Arial" w:eastAsia="Batang" w:hAnsi="Arial" w:cs="Arial"/>
          <w:sz w:val="22"/>
          <w:szCs w:val="22"/>
        </w:rPr>
        <w:t>., a los (13) trece días del mes de mayo del año (2009) dos mil nueve.</w:t>
      </w:r>
    </w:p>
    <w:p w14:paraId="4264B02D" w14:textId="77777777" w:rsidR="001C6EBA" w:rsidRPr="005822A7" w:rsidRDefault="001C6EBA" w:rsidP="001C6EBA">
      <w:pPr>
        <w:rPr>
          <w:rFonts w:ascii="Arial" w:eastAsia="Batang" w:hAnsi="Arial" w:cs="Arial"/>
          <w:sz w:val="22"/>
          <w:szCs w:val="22"/>
        </w:rPr>
      </w:pPr>
    </w:p>
    <w:p w14:paraId="2BC793E1" w14:textId="77777777" w:rsidR="001C6EBA" w:rsidRPr="005822A7" w:rsidRDefault="001C6EBA" w:rsidP="001C6EBA">
      <w:pPr>
        <w:jc w:val="both"/>
        <w:rPr>
          <w:rFonts w:ascii="Arial" w:eastAsia="Batang" w:hAnsi="Arial" w:cs="Arial"/>
          <w:sz w:val="22"/>
          <w:szCs w:val="22"/>
        </w:rPr>
      </w:pPr>
      <w:r w:rsidRPr="005822A7">
        <w:rPr>
          <w:rFonts w:ascii="Arial" w:eastAsia="Batang" w:hAnsi="Arial" w:cs="Arial"/>
          <w:sz w:val="22"/>
          <w:szCs w:val="22"/>
        </w:rPr>
        <w:t xml:space="preserve">DIP. ROSAURO MEZA SIFUENTES, </w:t>
      </w:r>
      <w:proofErr w:type="gramStart"/>
      <w:r w:rsidRPr="005822A7">
        <w:rPr>
          <w:rFonts w:ascii="Arial" w:eastAsia="Batang" w:hAnsi="Arial" w:cs="Arial"/>
          <w:sz w:val="22"/>
          <w:szCs w:val="22"/>
        </w:rPr>
        <w:t>PRESIDENTE.-</w:t>
      </w:r>
      <w:proofErr w:type="gramEnd"/>
      <w:r w:rsidRPr="005822A7">
        <w:rPr>
          <w:rFonts w:ascii="Arial" w:eastAsia="Batang" w:hAnsi="Arial" w:cs="Arial"/>
          <w:sz w:val="22"/>
          <w:szCs w:val="22"/>
        </w:rPr>
        <w:t xml:space="preserve"> DIP. MARCO AURELIO ROSALES SARACCO, </w:t>
      </w:r>
      <w:proofErr w:type="gramStart"/>
      <w:r w:rsidRPr="005822A7">
        <w:rPr>
          <w:rFonts w:ascii="Arial" w:eastAsia="Batang" w:hAnsi="Arial" w:cs="Arial"/>
          <w:sz w:val="22"/>
          <w:szCs w:val="22"/>
        </w:rPr>
        <w:t>SECRETARIO.-</w:t>
      </w:r>
      <w:proofErr w:type="gramEnd"/>
      <w:r w:rsidRPr="005822A7">
        <w:rPr>
          <w:rFonts w:ascii="Arial" w:eastAsia="Batang" w:hAnsi="Arial" w:cs="Arial"/>
          <w:sz w:val="22"/>
          <w:szCs w:val="22"/>
        </w:rPr>
        <w:t xml:space="preserve"> DIP. BLANCA ISELA QUIÑONES ARREOLA SECRETARIA, RUBRICAS.</w:t>
      </w:r>
    </w:p>
    <w:p w14:paraId="2280D6F0" w14:textId="77777777" w:rsidR="001C6EBA" w:rsidRPr="005822A7" w:rsidRDefault="001C6EBA" w:rsidP="001C6EBA">
      <w:pPr>
        <w:jc w:val="both"/>
        <w:rPr>
          <w:rFonts w:ascii="Arial" w:eastAsia="Batang" w:hAnsi="Arial" w:cs="Arial"/>
          <w:sz w:val="22"/>
          <w:szCs w:val="22"/>
        </w:rPr>
      </w:pPr>
    </w:p>
    <w:p w14:paraId="43C27181" w14:textId="77777777" w:rsidR="001C6EBA" w:rsidRDefault="001C6EBA" w:rsidP="001C6EBA">
      <w:pPr>
        <w:jc w:val="both"/>
        <w:rPr>
          <w:rFonts w:ascii="Arial" w:eastAsia="Batang" w:hAnsi="Arial" w:cs="Arial"/>
          <w:b/>
          <w:sz w:val="22"/>
          <w:szCs w:val="22"/>
        </w:rPr>
      </w:pPr>
      <w:r w:rsidRPr="00435206">
        <w:rPr>
          <w:rFonts w:ascii="Arial" w:eastAsia="Batang" w:hAnsi="Arial" w:cs="Arial"/>
          <w:b/>
          <w:sz w:val="22"/>
          <w:szCs w:val="22"/>
        </w:rPr>
        <w:t>DECRETO 275, LXIV LEGISLATURA, PERIÓDICO OFICIAL No. 46 BIS, DE FECHA 7 DE JUNIO DE 2009</w:t>
      </w:r>
      <w:r w:rsidR="0001715D" w:rsidRPr="00435206">
        <w:rPr>
          <w:rFonts w:ascii="Arial" w:eastAsia="Batang" w:hAnsi="Arial" w:cs="Arial"/>
          <w:b/>
          <w:sz w:val="22"/>
          <w:szCs w:val="22"/>
        </w:rPr>
        <w:t>.</w:t>
      </w:r>
    </w:p>
    <w:p w14:paraId="1589442C" w14:textId="77777777" w:rsidR="00435206" w:rsidRDefault="00435206" w:rsidP="001C6EBA">
      <w:pPr>
        <w:jc w:val="both"/>
        <w:rPr>
          <w:rFonts w:ascii="Arial" w:eastAsia="Batang" w:hAnsi="Arial" w:cs="Arial"/>
          <w:b/>
          <w:sz w:val="22"/>
          <w:szCs w:val="22"/>
        </w:rPr>
      </w:pPr>
    </w:p>
    <w:p w14:paraId="4E090B73" w14:textId="77777777" w:rsidR="00435206" w:rsidRDefault="00435206" w:rsidP="001C6EBA">
      <w:pPr>
        <w:jc w:val="both"/>
        <w:rPr>
          <w:rFonts w:ascii="Arial" w:eastAsia="Batang" w:hAnsi="Arial" w:cs="Arial"/>
          <w:b/>
          <w:sz w:val="22"/>
          <w:szCs w:val="22"/>
        </w:rPr>
      </w:pPr>
      <w:r>
        <w:rPr>
          <w:rFonts w:ascii="Arial" w:eastAsia="Batang" w:hAnsi="Arial" w:cs="Arial"/>
          <w:b/>
          <w:sz w:val="22"/>
          <w:szCs w:val="22"/>
        </w:rPr>
        <w:lastRenderedPageBreak/>
        <w:t>-------------------------------------------------------------------------------------------------------------------------------------</w:t>
      </w:r>
    </w:p>
    <w:p w14:paraId="4C090ED9" w14:textId="77777777" w:rsidR="00435206" w:rsidRPr="00435206" w:rsidRDefault="00435206" w:rsidP="001C6EBA">
      <w:pPr>
        <w:jc w:val="both"/>
        <w:rPr>
          <w:rFonts w:ascii="Arial" w:hAnsi="Arial" w:cs="Arial"/>
          <w:b/>
          <w:sz w:val="22"/>
          <w:szCs w:val="22"/>
        </w:rPr>
      </w:pPr>
    </w:p>
    <w:p w14:paraId="128B6D08" w14:textId="77777777" w:rsidR="00495E7F" w:rsidRPr="006F2676" w:rsidRDefault="00495E7F" w:rsidP="001C6EBA">
      <w:pPr>
        <w:rPr>
          <w:rFonts w:ascii="Arial" w:eastAsiaTheme="minorHAnsi" w:hAnsi="Arial" w:cs="Arial"/>
          <w:b/>
        </w:rPr>
      </w:pPr>
      <w:r w:rsidRPr="006F2676">
        <w:rPr>
          <w:rFonts w:ascii="Arial" w:eastAsiaTheme="minorHAnsi" w:hAnsi="Arial" w:cs="Arial"/>
          <w:b/>
        </w:rPr>
        <w:t>DECRETO No. 197, LXV LEGISLATURA, PERIODICO OFICIAL No. 38, DE FECHA 10 DE NOVIEMBRE DE 2011.</w:t>
      </w:r>
    </w:p>
    <w:p w14:paraId="09E2895A" w14:textId="77777777" w:rsidR="00495E7F" w:rsidRPr="006F2676" w:rsidRDefault="00495E7F" w:rsidP="001C6EBA">
      <w:pPr>
        <w:rPr>
          <w:rFonts w:ascii="Arial" w:eastAsiaTheme="minorHAnsi" w:hAnsi="Arial" w:cs="Arial"/>
        </w:rPr>
      </w:pPr>
    </w:p>
    <w:p w14:paraId="52BBF312" w14:textId="77777777" w:rsidR="00495E7F" w:rsidRPr="006F2676" w:rsidRDefault="00495E7F" w:rsidP="001C6EBA">
      <w:pPr>
        <w:rPr>
          <w:rFonts w:ascii="Arial" w:hAnsi="Arial" w:cs="Arial"/>
        </w:rPr>
      </w:pPr>
      <w:r w:rsidRPr="006F2676">
        <w:rPr>
          <w:rFonts w:ascii="Arial" w:hAnsi="Arial" w:cs="Arial"/>
          <w:b/>
          <w:bCs/>
        </w:rPr>
        <w:t xml:space="preserve">ARTÍCULO ÚNICO: </w:t>
      </w:r>
      <w:r w:rsidRPr="006F2676">
        <w:rPr>
          <w:rFonts w:ascii="Arial" w:hAnsi="Arial" w:cs="Arial"/>
        </w:rPr>
        <w:t xml:space="preserve">Se </w:t>
      </w:r>
      <w:r w:rsidRPr="006F2676">
        <w:rPr>
          <w:rFonts w:ascii="Arial" w:hAnsi="Arial" w:cs="Arial"/>
          <w:bCs/>
        </w:rPr>
        <w:t xml:space="preserve">reforma </w:t>
      </w:r>
      <w:r w:rsidRPr="006F2676">
        <w:rPr>
          <w:rFonts w:ascii="Arial" w:hAnsi="Arial" w:cs="Arial"/>
        </w:rPr>
        <w:t xml:space="preserve">la Fracción IV, numeral 6, del artículo 105, de la </w:t>
      </w:r>
      <w:r w:rsidRPr="006F2676">
        <w:rPr>
          <w:rFonts w:ascii="Arial" w:hAnsi="Arial" w:cs="Arial"/>
          <w:bCs/>
          <w:iCs/>
        </w:rPr>
        <w:t>Ley de Cultura para el Estado de Durango</w:t>
      </w:r>
      <w:r w:rsidRPr="006F2676">
        <w:rPr>
          <w:rFonts w:ascii="Arial" w:hAnsi="Arial" w:cs="Arial"/>
        </w:rPr>
        <w:t>.</w:t>
      </w:r>
    </w:p>
    <w:p w14:paraId="0F68EE48" w14:textId="77777777" w:rsidR="007759D4" w:rsidRPr="006F2676" w:rsidRDefault="007759D4" w:rsidP="001C6EBA">
      <w:pPr>
        <w:rPr>
          <w:rFonts w:ascii="Arial" w:hAnsi="Arial" w:cs="Arial"/>
        </w:rPr>
      </w:pPr>
    </w:p>
    <w:p w14:paraId="4789F37B" w14:textId="77777777" w:rsidR="007759D4" w:rsidRPr="006F2676" w:rsidRDefault="007759D4" w:rsidP="007759D4">
      <w:pPr>
        <w:autoSpaceDE w:val="0"/>
        <w:autoSpaceDN w:val="0"/>
        <w:adjustRightInd w:val="0"/>
        <w:jc w:val="center"/>
        <w:rPr>
          <w:rFonts w:ascii="Arial" w:eastAsiaTheme="minorHAnsi" w:hAnsi="Arial" w:cs="Arial"/>
          <w:b/>
          <w:bCs/>
          <w:color w:val="000000"/>
          <w:lang w:val="es-MX" w:eastAsia="en-US"/>
        </w:rPr>
      </w:pPr>
      <w:r w:rsidRPr="006F2676">
        <w:rPr>
          <w:rFonts w:ascii="Arial" w:eastAsiaTheme="minorHAnsi" w:hAnsi="Arial" w:cs="Arial"/>
          <w:b/>
          <w:bCs/>
          <w:color w:val="000000"/>
          <w:lang w:val="es-MX" w:eastAsia="en-US"/>
        </w:rPr>
        <w:t>TRANSITORIOS</w:t>
      </w:r>
    </w:p>
    <w:p w14:paraId="124E9FC9" w14:textId="77777777" w:rsidR="00CC4406" w:rsidRPr="006F2676" w:rsidRDefault="00CC4406" w:rsidP="007759D4">
      <w:pPr>
        <w:autoSpaceDE w:val="0"/>
        <w:autoSpaceDN w:val="0"/>
        <w:adjustRightInd w:val="0"/>
        <w:jc w:val="center"/>
        <w:rPr>
          <w:rFonts w:ascii="Arial" w:eastAsiaTheme="minorHAnsi" w:hAnsi="Arial" w:cs="Arial"/>
          <w:color w:val="000000"/>
          <w:lang w:val="es-MX" w:eastAsia="en-US"/>
        </w:rPr>
      </w:pPr>
    </w:p>
    <w:p w14:paraId="6D549D49" w14:textId="77777777" w:rsidR="007759D4" w:rsidRPr="006F2676" w:rsidRDefault="007759D4" w:rsidP="007759D4">
      <w:pPr>
        <w:autoSpaceDE w:val="0"/>
        <w:autoSpaceDN w:val="0"/>
        <w:adjustRightInd w:val="0"/>
        <w:rPr>
          <w:rFonts w:ascii="Arial" w:eastAsiaTheme="minorHAnsi" w:hAnsi="Arial" w:cs="Arial"/>
          <w:color w:val="000000"/>
          <w:lang w:val="es-MX" w:eastAsia="en-US"/>
        </w:rPr>
      </w:pPr>
      <w:r w:rsidRPr="006F2676">
        <w:rPr>
          <w:rFonts w:ascii="Arial" w:eastAsiaTheme="minorHAnsi" w:hAnsi="Arial" w:cs="Arial"/>
          <w:b/>
          <w:bCs/>
          <w:color w:val="000000"/>
          <w:lang w:val="es-MX" w:eastAsia="en-US"/>
        </w:rPr>
        <w:t xml:space="preserve">ARTÍCULO </w:t>
      </w:r>
      <w:proofErr w:type="gramStart"/>
      <w:r w:rsidRPr="006F2676">
        <w:rPr>
          <w:rFonts w:ascii="Arial" w:eastAsiaTheme="minorHAnsi" w:hAnsi="Arial" w:cs="Arial"/>
          <w:b/>
          <w:bCs/>
          <w:color w:val="000000"/>
          <w:lang w:val="es-MX" w:eastAsia="en-US"/>
        </w:rPr>
        <w:t>PRIMERO</w:t>
      </w:r>
      <w:r w:rsidRPr="006F2676">
        <w:rPr>
          <w:rFonts w:ascii="Arial" w:eastAsiaTheme="minorHAnsi" w:hAnsi="Arial" w:cs="Arial"/>
          <w:color w:val="000000"/>
          <w:lang w:val="es-MX" w:eastAsia="en-US"/>
        </w:rPr>
        <w:t>.-</w:t>
      </w:r>
      <w:proofErr w:type="gramEnd"/>
      <w:r w:rsidRPr="006F2676">
        <w:rPr>
          <w:rFonts w:ascii="Arial" w:eastAsiaTheme="minorHAnsi" w:hAnsi="Arial" w:cs="Arial"/>
          <w:color w:val="000000"/>
          <w:lang w:val="es-MX" w:eastAsia="en-US"/>
        </w:rPr>
        <w:t xml:space="preserve"> El presente Decreto entrará en vigor al día siguiente de su publicación en el Periódico Oficial del Gobierno Constitucional del Estado de Durango. </w:t>
      </w:r>
    </w:p>
    <w:p w14:paraId="6222ED5B" w14:textId="77777777" w:rsidR="007759D4" w:rsidRPr="006F2676" w:rsidRDefault="007759D4" w:rsidP="007759D4">
      <w:pPr>
        <w:autoSpaceDE w:val="0"/>
        <w:autoSpaceDN w:val="0"/>
        <w:adjustRightInd w:val="0"/>
        <w:rPr>
          <w:rFonts w:ascii="Arial" w:eastAsiaTheme="minorHAnsi" w:hAnsi="Arial" w:cs="Arial"/>
          <w:color w:val="000000"/>
          <w:lang w:val="es-MX" w:eastAsia="en-US"/>
        </w:rPr>
      </w:pPr>
    </w:p>
    <w:p w14:paraId="70F8B55D" w14:textId="77777777" w:rsidR="007759D4" w:rsidRPr="006F2676" w:rsidRDefault="007759D4" w:rsidP="007759D4">
      <w:pPr>
        <w:autoSpaceDE w:val="0"/>
        <w:autoSpaceDN w:val="0"/>
        <w:adjustRightInd w:val="0"/>
        <w:rPr>
          <w:rFonts w:ascii="Arial" w:eastAsiaTheme="minorHAnsi" w:hAnsi="Arial" w:cs="Arial"/>
          <w:color w:val="000000"/>
          <w:lang w:val="es-MX" w:eastAsia="en-US"/>
        </w:rPr>
      </w:pPr>
      <w:r w:rsidRPr="006F2676">
        <w:rPr>
          <w:rFonts w:ascii="Arial" w:eastAsiaTheme="minorHAnsi" w:hAnsi="Arial" w:cs="Arial"/>
          <w:b/>
          <w:bCs/>
          <w:color w:val="000000"/>
          <w:lang w:val="es-MX" w:eastAsia="en-US"/>
        </w:rPr>
        <w:t xml:space="preserve">ARTICULO </w:t>
      </w:r>
      <w:proofErr w:type="gramStart"/>
      <w:r w:rsidRPr="006F2676">
        <w:rPr>
          <w:rFonts w:ascii="Arial" w:eastAsiaTheme="minorHAnsi" w:hAnsi="Arial" w:cs="Arial"/>
          <w:b/>
          <w:bCs/>
          <w:color w:val="000000"/>
          <w:lang w:val="es-MX" w:eastAsia="en-US"/>
        </w:rPr>
        <w:t>SEGUNDO.-</w:t>
      </w:r>
      <w:proofErr w:type="gramEnd"/>
      <w:r w:rsidRPr="006F2676">
        <w:rPr>
          <w:rFonts w:ascii="Arial" w:eastAsiaTheme="minorHAnsi" w:hAnsi="Arial" w:cs="Arial"/>
          <w:b/>
          <w:bCs/>
          <w:color w:val="000000"/>
          <w:lang w:val="es-MX" w:eastAsia="en-US"/>
        </w:rPr>
        <w:t xml:space="preserve"> </w:t>
      </w:r>
      <w:r w:rsidRPr="006F2676">
        <w:rPr>
          <w:rFonts w:ascii="Arial" w:eastAsiaTheme="minorHAnsi" w:hAnsi="Arial" w:cs="Arial"/>
          <w:color w:val="000000"/>
          <w:lang w:val="es-MX" w:eastAsia="en-US"/>
        </w:rPr>
        <w:t xml:space="preserve">Publíquese en el Periódico Oficial del Gobierno Constitucional del Estado de Durango. </w:t>
      </w:r>
    </w:p>
    <w:p w14:paraId="1052B3EA" w14:textId="77777777" w:rsidR="007759D4" w:rsidRPr="006F2676" w:rsidRDefault="007759D4" w:rsidP="007759D4">
      <w:pPr>
        <w:autoSpaceDE w:val="0"/>
        <w:autoSpaceDN w:val="0"/>
        <w:adjustRightInd w:val="0"/>
        <w:rPr>
          <w:rFonts w:ascii="Arial" w:eastAsiaTheme="minorHAnsi" w:hAnsi="Arial" w:cs="Arial"/>
          <w:color w:val="000000"/>
          <w:lang w:val="es-MX" w:eastAsia="en-US"/>
        </w:rPr>
      </w:pPr>
    </w:p>
    <w:p w14:paraId="4FCCC6B0" w14:textId="77777777" w:rsidR="007759D4" w:rsidRPr="006F2676" w:rsidRDefault="007759D4" w:rsidP="007759D4">
      <w:pPr>
        <w:autoSpaceDE w:val="0"/>
        <w:autoSpaceDN w:val="0"/>
        <w:adjustRightInd w:val="0"/>
        <w:rPr>
          <w:rFonts w:ascii="Arial" w:eastAsiaTheme="minorHAnsi" w:hAnsi="Arial" w:cs="Arial"/>
          <w:color w:val="000000"/>
          <w:lang w:val="es-MX" w:eastAsia="en-US"/>
        </w:rPr>
      </w:pPr>
      <w:r w:rsidRPr="006F2676">
        <w:rPr>
          <w:rFonts w:ascii="Arial" w:eastAsiaTheme="minorHAnsi" w:hAnsi="Arial" w:cs="Arial"/>
          <w:b/>
          <w:bCs/>
          <w:color w:val="000000"/>
          <w:lang w:val="es-MX" w:eastAsia="en-US"/>
        </w:rPr>
        <w:t xml:space="preserve">ARTÍCULO </w:t>
      </w:r>
      <w:proofErr w:type="gramStart"/>
      <w:r w:rsidRPr="006F2676">
        <w:rPr>
          <w:rFonts w:ascii="Arial" w:eastAsiaTheme="minorHAnsi" w:hAnsi="Arial" w:cs="Arial"/>
          <w:b/>
          <w:bCs/>
          <w:color w:val="000000"/>
          <w:lang w:val="es-MX" w:eastAsia="en-US"/>
        </w:rPr>
        <w:t>TERCERO.-</w:t>
      </w:r>
      <w:proofErr w:type="gramEnd"/>
      <w:r w:rsidRPr="006F2676">
        <w:rPr>
          <w:rFonts w:ascii="Arial" w:eastAsiaTheme="minorHAnsi" w:hAnsi="Arial" w:cs="Arial"/>
          <w:b/>
          <w:bCs/>
          <w:color w:val="000000"/>
          <w:lang w:val="es-MX" w:eastAsia="en-US"/>
        </w:rPr>
        <w:t xml:space="preserve"> </w:t>
      </w:r>
      <w:r w:rsidRPr="006F2676">
        <w:rPr>
          <w:rFonts w:ascii="Arial" w:eastAsiaTheme="minorHAnsi" w:hAnsi="Arial" w:cs="Arial"/>
          <w:color w:val="000000"/>
          <w:lang w:val="es-MX" w:eastAsia="en-US"/>
        </w:rPr>
        <w:t xml:space="preserve">Se derogan todas las disposiciones legales que se opongan al contenido del presente. </w:t>
      </w:r>
      <w:r w:rsidRPr="006F2676">
        <w:rPr>
          <w:rFonts w:ascii="Arial" w:eastAsiaTheme="minorHAnsi" w:hAnsi="Arial" w:cs="Arial"/>
          <w:b/>
          <w:bCs/>
          <w:color w:val="000000"/>
          <w:lang w:val="es-MX" w:eastAsia="en-US"/>
        </w:rPr>
        <w:t xml:space="preserve"> </w:t>
      </w:r>
    </w:p>
    <w:p w14:paraId="7DEF2DFE" w14:textId="77777777" w:rsidR="007759D4" w:rsidRPr="006F2676" w:rsidRDefault="007759D4" w:rsidP="007759D4">
      <w:pPr>
        <w:tabs>
          <w:tab w:val="left" w:pos="2655"/>
        </w:tabs>
        <w:rPr>
          <w:rFonts w:ascii="Arial" w:eastAsiaTheme="minorHAnsi" w:hAnsi="Arial" w:cs="Arial"/>
          <w:lang w:val="es-MX" w:eastAsia="en-US"/>
        </w:rPr>
      </w:pPr>
    </w:p>
    <w:p w14:paraId="5BC4643B" w14:textId="77777777" w:rsidR="007759D4" w:rsidRPr="006F2676" w:rsidRDefault="007759D4" w:rsidP="007759D4">
      <w:pPr>
        <w:tabs>
          <w:tab w:val="left" w:pos="2655"/>
        </w:tabs>
        <w:rPr>
          <w:rFonts w:ascii="Arial" w:eastAsiaTheme="minorHAnsi" w:hAnsi="Arial" w:cs="Arial"/>
          <w:color w:val="000000"/>
          <w:lang w:val="es-MX" w:eastAsia="en-US"/>
        </w:rPr>
      </w:pPr>
      <w:r w:rsidRPr="006F2676">
        <w:rPr>
          <w:rFonts w:ascii="Arial" w:eastAsiaTheme="minorHAnsi" w:hAnsi="Arial" w:cs="Arial"/>
          <w:color w:val="000000"/>
          <w:lang w:val="es-MX" w:eastAsia="en-US"/>
        </w:rPr>
        <w:t xml:space="preserve">Dado en el Salón de Sesiones del Honorable Congreso del Estado, en Victoria de Durango, </w:t>
      </w:r>
      <w:proofErr w:type="spellStart"/>
      <w:r w:rsidRPr="006F2676">
        <w:rPr>
          <w:rFonts w:ascii="Arial" w:eastAsiaTheme="minorHAnsi" w:hAnsi="Arial" w:cs="Arial"/>
          <w:color w:val="000000"/>
          <w:lang w:val="es-MX" w:eastAsia="en-US"/>
        </w:rPr>
        <w:t>Dgo</w:t>
      </w:r>
      <w:proofErr w:type="spellEnd"/>
      <w:r w:rsidRPr="006F2676">
        <w:rPr>
          <w:rFonts w:ascii="Arial" w:eastAsiaTheme="minorHAnsi" w:hAnsi="Arial" w:cs="Arial"/>
          <w:color w:val="000000"/>
          <w:lang w:val="es-MX" w:eastAsia="en-US"/>
        </w:rPr>
        <w:t xml:space="preserve">., a los (03) tres días del mes de noviembre del año (2011) dos mil once. </w:t>
      </w:r>
    </w:p>
    <w:p w14:paraId="1846081F" w14:textId="77777777" w:rsidR="007759D4" w:rsidRPr="006F2676" w:rsidRDefault="007759D4" w:rsidP="007759D4">
      <w:pPr>
        <w:autoSpaceDE w:val="0"/>
        <w:autoSpaceDN w:val="0"/>
        <w:adjustRightInd w:val="0"/>
        <w:rPr>
          <w:rFonts w:ascii="Arial" w:eastAsiaTheme="minorHAnsi" w:hAnsi="Arial" w:cs="Arial"/>
          <w:color w:val="000000"/>
          <w:lang w:val="es-MX" w:eastAsia="en-US"/>
        </w:rPr>
      </w:pPr>
    </w:p>
    <w:p w14:paraId="51B25B30" w14:textId="77777777" w:rsidR="007759D4" w:rsidRPr="006F2676" w:rsidRDefault="007759D4" w:rsidP="007759D4">
      <w:pPr>
        <w:autoSpaceDE w:val="0"/>
        <w:autoSpaceDN w:val="0"/>
        <w:adjustRightInd w:val="0"/>
        <w:jc w:val="both"/>
        <w:rPr>
          <w:rFonts w:ascii="Arial" w:eastAsiaTheme="minorHAnsi" w:hAnsi="Arial" w:cs="Arial"/>
          <w:color w:val="000000"/>
          <w:lang w:val="es-MX" w:eastAsia="en-US"/>
        </w:rPr>
      </w:pPr>
      <w:r w:rsidRPr="006F2676">
        <w:rPr>
          <w:rFonts w:ascii="Arial" w:eastAsiaTheme="minorHAnsi" w:hAnsi="Arial" w:cs="Arial"/>
          <w:color w:val="000000"/>
          <w:lang w:val="es-MX" w:eastAsia="en-US"/>
        </w:rPr>
        <w:t xml:space="preserve">DIP. FRANCISCO JAVIER IBARRA </w:t>
      </w:r>
      <w:proofErr w:type="gramStart"/>
      <w:r w:rsidRPr="006F2676">
        <w:rPr>
          <w:rFonts w:ascii="Arial" w:eastAsiaTheme="minorHAnsi" w:hAnsi="Arial" w:cs="Arial"/>
          <w:color w:val="000000"/>
          <w:lang w:val="es-MX" w:eastAsia="en-US"/>
        </w:rPr>
        <w:t>JAQUEZ.-</w:t>
      </w:r>
      <w:proofErr w:type="gramEnd"/>
      <w:r w:rsidRPr="006F2676">
        <w:rPr>
          <w:rFonts w:ascii="Arial" w:eastAsiaTheme="minorHAnsi" w:hAnsi="Arial" w:cs="Arial"/>
          <w:color w:val="000000"/>
          <w:lang w:val="es-MX" w:eastAsia="en-US"/>
        </w:rPr>
        <w:t xml:space="preserve">PRESIDENTE, DIP. JUDITH IRENE MURGUÍA </w:t>
      </w:r>
      <w:proofErr w:type="gramStart"/>
      <w:r w:rsidRPr="006F2676">
        <w:rPr>
          <w:rFonts w:ascii="Arial" w:eastAsiaTheme="minorHAnsi" w:hAnsi="Arial" w:cs="Arial"/>
          <w:color w:val="000000"/>
          <w:lang w:val="es-MX" w:eastAsia="en-US"/>
        </w:rPr>
        <w:t>CORRAL.-</w:t>
      </w:r>
      <w:proofErr w:type="gramEnd"/>
      <w:r w:rsidRPr="006F2676">
        <w:rPr>
          <w:rFonts w:ascii="Arial" w:eastAsiaTheme="minorHAnsi" w:hAnsi="Arial" w:cs="Arial"/>
          <w:color w:val="000000"/>
          <w:lang w:val="es-MX" w:eastAsia="en-US"/>
        </w:rPr>
        <w:t xml:space="preserve">SECRETARIA, DIP. LOURDES EULALIA QUIÑONES </w:t>
      </w:r>
      <w:proofErr w:type="gramStart"/>
      <w:r w:rsidRPr="006F2676">
        <w:rPr>
          <w:rFonts w:ascii="Arial" w:eastAsiaTheme="minorHAnsi" w:hAnsi="Arial" w:cs="Arial"/>
          <w:color w:val="000000"/>
          <w:lang w:val="es-MX" w:eastAsia="en-US"/>
        </w:rPr>
        <w:t>CASTRELLÓN.-</w:t>
      </w:r>
      <w:proofErr w:type="gramEnd"/>
      <w:r w:rsidRPr="006F2676">
        <w:rPr>
          <w:rFonts w:ascii="Arial" w:eastAsiaTheme="minorHAnsi" w:hAnsi="Arial" w:cs="Arial"/>
          <w:color w:val="000000"/>
          <w:lang w:val="es-MX" w:eastAsia="en-US"/>
        </w:rPr>
        <w:t>SECRETARIA. RÚBRICAS.</w:t>
      </w:r>
    </w:p>
    <w:p w14:paraId="426116AE" w14:textId="77777777" w:rsidR="00312253" w:rsidRPr="006F2676" w:rsidRDefault="00312253" w:rsidP="007759D4">
      <w:pPr>
        <w:autoSpaceDE w:val="0"/>
        <w:autoSpaceDN w:val="0"/>
        <w:adjustRightInd w:val="0"/>
        <w:jc w:val="both"/>
        <w:rPr>
          <w:rFonts w:ascii="Arial" w:eastAsiaTheme="minorHAnsi" w:hAnsi="Arial" w:cs="Arial"/>
          <w:color w:val="000000"/>
          <w:lang w:val="es-MX" w:eastAsia="en-US"/>
        </w:rPr>
      </w:pPr>
    </w:p>
    <w:p w14:paraId="21AFEDAD" w14:textId="77777777" w:rsidR="00312253" w:rsidRPr="006F2676" w:rsidRDefault="00435206" w:rsidP="007759D4">
      <w:pPr>
        <w:autoSpaceDE w:val="0"/>
        <w:autoSpaceDN w:val="0"/>
        <w:adjustRightInd w:val="0"/>
        <w:jc w:val="both"/>
        <w:rPr>
          <w:rFonts w:ascii="Arial" w:eastAsiaTheme="minorHAnsi" w:hAnsi="Arial" w:cs="Arial"/>
          <w:b/>
          <w:color w:val="000000"/>
          <w:lang w:val="es-MX" w:eastAsia="en-US"/>
        </w:rPr>
      </w:pPr>
      <w:r w:rsidRPr="006F2676">
        <w:rPr>
          <w:rFonts w:ascii="Arial" w:eastAsiaTheme="minorHAnsi" w:hAnsi="Arial" w:cs="Arial"/>
          <w:b/>
          <w:color w:val="000000"/>
          <w:lang w:val="es-MX" w:eastAsia="en-US"/>
        </w:rPr>
        <w:t>-------------------------------------------------------------------------------------------------------------------------------------</w:t>
      </w:r>
    </w:p>
    <w:p w14:paraId="753DBEDD" w14:textId="77777777" w:rsidR="00312253" w:rsidRPr="006F2676" w:rsidRDefault="00312253" w:rsidP="007759D4">
      <w:pPr>
        <w:autoSpaceDE w:val="0"/>
        <w:autoSpaceDN w:val="0"/>
        <w:adjustRightInd w:val="0"/>
        <w:jc w:val="both"/>
        <w:rPr>
          <w:rFonts w:ascii="Arial" w:hAnsi="Arial" w:cs="Arial"/>
          <w:b/>
        </w:rPr>
      </w:pPr>
    </w:p>
    <w:p w14:paraId="5CD02D41" w14:textId="77777777" w:rsidR="00312253" w:rsidRPr="006F2676" w:rsidRDefault="00312253" w:rsidP="007759D4">
      <w:pPr>
        <w:autoSpaceDE w:val="0"/>
        <w:autoSpaceDN w:val="0"/>
        <w:adjustRightInd w:val="0"/>
        <w:jc w:val="both"/>
        <w:rPr>
          <w:rFonts w:ascii="Arial" w:hAnsi="Arial" w:cs="Arial"/>
          <w:b/>
        </w:rPr>
      </w:pPr>
      <w:r w:rsidRPr="006F2676">
        <w:rPr>
          <w:rFonts w:ascii="Arial" w:hAnsi="Arial" w:cs="Arial"/>
          <w:b/>
        </w:rPr>
        <w:t xml:space="preserve">DECRETO No. 504, LXV LEGISLATURA, PERIODICO OFICIAL No. 43, DE FECHA 30 DE MAYO DE 2013. </w:t>
      </w:r>
    </w:p>
    <w:p w14:paraId="3964F1F4" w14:textId="77777777" w:rsidR="00312253" w:rsidRPr="006F2676" w:rsidRDefault="00312253" w:rsidP="007759D4">
      <w:pPr>
        <w:autoSpaceDE w:val="0"/>
        <w:autoSpaceDN w:val="0"/>
        <w:adjustRightInd w:val="0"/>
        <w:jc w:val="both"/>
        <w:rPr>
          <w:rFonts w:ascii="Arial" w:hAnsi="Arial" w:cs="Arial"/>
          <w:b/>
        </w:rPr>
      </w:pPr>
    </w:p>
    <w:p w14:paraId="70A2E139" w14:textId="77777777" w:rsidR="00312253" w:rsidRPr="006F2676" w:rsidRDefault="00312253" w:rsidP="007759D4">
      <w:pPr>
        <w:autoSpaceDE w:val="0"/>
        <w:autoSpaceDN w:val="0"/>
        <w:adjustRightInd w:val="0"/>
        <w:jc w:val="both"/>
        <w:rPr>
          <w:rFonts w:ascii="Arial" w:hAnsi="Arial" w:cs="Arial"/>
        </w:rPr>
      </w:pPr>
      <w:r w:rsidRPr="006F2676">
        <w:rPr>
          <w:rFonts w:ascii="Arial" w:hAnsi="Arial" w:cs="Arial"/>
          <w:b/>
        </w:rPr>
        <w:t>ARTÍCULO PRIMERO.</w:t>
      </w:r>
      <w:r w:rsidRPr="006F2676">
        <w:rPr>
          <w:rFonts w:ascii="Arial" w:hAnsi="Arial" w:cs="Arial"/>
        </w:rPr>
        <w:t xml:space="preserve"> Se reforman los artículos 4, 16, 17, 19, 29, 30, 100, 101, 102, 104, y 107, todos de la Ley de Cultura para el Estado de Durango.</w:t>
      </w:r>
    </w:p>
    <w:p w14:paraId="33A741C4" w14:textId="77777777" w:rsidR="00595DD6" w:rsidRPr="006F2676" w:rsidRDefault="00595DD6" w:rsidP="007759D4">
      <w:pPr>
        <w:autoSpaceDE w:val="0"/>
        <w:autoSpaceDN w:val="0"/>
        <w:adjustRightInd w:val="0"/>
        <w:jc w:val="both"/>
        <w:rPr>
          <w:rFonts w:ascii="Arial" w:hAnsi="Arial" w:cs="Arial"/>
        </w:rPr>
      </w:pPr>
    </w:p>
    <w:p w14:paraId="3292D1FF" w14:textId="77777777" w:rsidR="00595DD6" w:rsidRPr="006F2676" w:rsidRDefault="00595DD6" w:rsidP="007759D4">
      <w:pPr>
        <w:autoSpaceDE w:val="0"/>
        <w:autoSpaceDN w:val="0"/>
        <w:adjustRightInd w:val="0"/>
        <w:jc w:val="both"/>
        <w:rPr>
          <w:rFonts w:ascii="Arial" w:hAnsi="Arial" w:cs="Arial"/>
        </w:rPr>
      </w:pPr>
      <w:r w:rsidRPr="006F2676">
        <w:rPr>
          <w:rFonts w:ascii="Arial" w:hAnsi="Arial" w:cs="Arial"/>
          <w:b/>
        </w:rPr>
        <w:t xml:space="preserve">ARTÍCULO </w:t>
      </w:r>
      <w:proofErr w:type="gramStart"/>
      <w:r w:rsidRPr="006F2676">
        <w:rPr>
          <w:rFonts w:ascii="Arial" w:hAnsi="Arial" w:cs="Arial"/>
          <w:b/>
        </w:rPr>
        <w:t>SEGUNDO.-</w:t>
      </w:r>
      <w:proofErr w:type="gramEnd"/>
      <w:r w:rsidRPr="006F2676">
        <w:rPr>
          <w:rFonts w:ascii="Arial" w:hAnsi="Arial" w:cs="Arial"/>
        </w:rPr>
        <w:t xml:space="preserve"> Se adiciona el artículo 4 Bis, a la Ley de Cultura para el Estado de Durango.</w:t>
      </w:r>
    </w:p>
    <w:p w14:paraId="458EFCA7" w14:textId="77777777" w:rsidR="003730FB" w:rsidRPr="006F2676" w:rsidRDefault="003730FB" w:rsidP="007759D4">
      <w:pPr>
        <w:autoSpaceDE w:val="0"/>
        <w:autoSpaceDN w:val="0"/>
        <w:adjustRightInd w:val="0"/>
        <w:jc w:val="both"/>
        <w:rPr>
          <w:rFonts w:ascii="Arial" w:hAnsi="Arial" w:cs="Arial"/>
        </w:rPr>
      </w:pPr>
    </w:p>
    <w:p w14:paraId="197F646B" w14:textId="77777777" w:rsidR="003730FB" w:rsidRPr="006F2676" w:rsidRDefault="003730FB" w:rsidP="007759D4">
      <w:pPr>
        <w:autoSpaceDE w:val="0"/>
        <w:autoSpaceDN w:val="0"/>
        <w:adjustRightInd w:val="0"/>
        <w:jc w:val="both"/>
        <w:rPr>
          <w:rFonts w:ascii="Arial" w:hAnsi="Arial" w:cs="Arial"/>
        </w:rPr>
      </w:pPr>
      <w:r w:rsidRPr="006F2676">
        <w:rPr>
          <w:rFonts w:ascii="Arial" w:hAnsi="Arial" w:cs="Arial"/>
          <w:b/>
        </w:rPr>
        <w:t xml:space="preserve">ARTÍCULO </w:t>
      </w:r>
      <w:proofErr w:type="gramStart"/>
      <w:r w:rsidRPr="006F2676">
        <w:rPr>
          <w:rFonts w:ascii="Arial" w:hAnsi="Arial" w:cs="Arial"/>
          <w:b/>
        </w:rPr>
        <w:t>TERCERO.-</w:t>
      </w:r>
      <w:proofErr w:type="gramEnd"/>
      <w:r w:rsidRPr="006F2676">
        <w:rPr>
          <w:rFonts w:ascii="Arial" w:hAnsi="Arial" w:cs="Arial"/>
        </w:rPr>
        <w:t xml:space="preserve"> Se derogan los artículos 109, 110, 111 y 112 de la Ley de Cultura para el Estado de Durango</w:t>
      </w:r>
    </w:p>
    <w:p w14:paraId="473C16DE" w14:textId="77777777" w:rsidR="00F7017B" w:rsidRPr="006F2676" w:rsidRDefault="00F7017B" w:rsidP="007759D4">
      <w:pPr>
        <w:autoSpaceDE w:val="0"/>
        <w:autoSpaceDN w:val="0"/>
        <w:adjustRightInd w:val="0"/>
        <w:jc w:val="both"/>
        <w:rPr>
          <w:rFonts w:ascii="Arial" w:hAnsi="Arial" w:cs="Arial"/>
        </w:rPr>
      </w:pPr>
    </w:p>
    <w:p w14:paraId="67460CC0" w14:textId="77777777" w:rsidR="00F7017B" w:rsidRPr="006F2676" w:rsidRDefault="00F7017B" w:rsidP="00F7017B">
      <w:pPr>
        <w:spacing w:line="360" w:lineRule="auto"/>
        <w:jc w:val="center"/>
        <w:rPr>
          <w:rFonts w:ascii="Arial" w:hAnsi="Arial" w:cs="Arial"/>
          <w:b/>
          <w:bCs/>
        </w:rPr>
      </w:pPr>
      <w:r w:rsidRPr="006F2676">
        <w:rPr>
          <w:rFonts w:ascii="Arial" w:hAnsi="Arial" w:cs="Arial"/>
          <w:b/>
          <w:bCs/>
        </w:rPr>
        <w:t>ARTICULOS TRANSITORIOS</w:t>
      </w:r>
    </w:p>
    <w:p w14:paraId="0564143F" w14:textId="77777777" w:rsidR="00F7017B" w:rsidRPr="006F2676" w:rsidRDefault="00F7017B" w:rsidP="00F7017B">
      <w:pPr>
        <w:jc w:val="both"/>
        <w:rPr>
          <w:rFonts w:ascii="Arial" w:hAnsi="Arial" w:cs="Arial"/>
          <w:b/>
          <w:bCs/>
        </w:rPr>
      </w:pPr>
    </w:p>
    <w:p w14:paraId="6B6956FA" w14:textId="77777777" w:rsidR="00F7017B" w:rsidRPr="006F2676" w:rsidRDefault="00F7017B" w:rsidP="00F7017B">
      <w:pPr>
        <w:jc w:val="both"/>
        <w:rPr>
          <w:rFonts w:ascii="Arial" w:eastAsiaTheme="minorHAnsi" w:hAnsi="Arial" w:cs="Arial"/>
          <w:color w:val="000000"/>
          <w:lang w:val="es-MX" w:eastAsia="en-US"/>
        </w:rPr>
      </w:pPr>
      <w:proofErr w:type="gramStart"/>
      <w:r w:rsidRPr="006F2676">
        <w:rPr>
          <w:rFonts w:ascii="Arial" w:eastAsiaTheme="minorHAnsi" w:hAnsi="Arial" w:cs="Arial"/>
          <w:b/>
          <w:color w:val="000000"/>
          <w:lang w:val="es-MX" w:eastAsia="en-US"/>
        </w:rPr>
        <w:t>PRIMERO.-</w:t>
      </w:r>
      <w:proofErr w:type="gramEnd"/>
      <w:r w:rsidRPr="006F2676">
        <w:rPr>
          <w:rFonts w:ascii="Arial" w:eastAsiaTheme="minorHAnsi" w:hAnsi="Arial" w:cs="Arial"/>
          <w:color w:val="000000"/>
          <w:lang w:val="es-MX" w:eastAsia="en-US"/>
        </w:rPr>
        <w:t xml:space="preserve"> El presente Decreto iniciará su vigencia a partir del día siguiente al de su publicación en el Periódico Oficial del Gobierno del Estado de Durango.</w:t>
      </w:r>
    </w:p>
    <w:p w14:paraId="433AA776" w14:textId="77777777" w:rsidR="00F7017B" w:rsidRPr="006F2676" w:rsidRDefault="00F7017B" w:rsidP="00F7017B">
      <w:pPr>
        <w:jc w:val="both"/>
        <w:rPr>
          <w:rFonts w:ascii="Arial" w:eastAsiaTheme="minorHAnsi" w:hAnsi="Arial" w:cs="Arial"/>
          <w:color w:val="000000"/>
          <w:lang w:val="es-MX" w:eastAsia="en-US"/>
        </w:rPr>
      </w:pPr>
    </w:p>
    <w:p w14:paraId="3C373069" w14:textId="77777777" w:rsidR="00F7017B" w:rsidRPr="006F2676" w:rsidRDefault="00F7017B" w:rsidP="00F7017B">
      <w:pPr>
        <w:jc w:val="both"/>
        <w:rPr>
          <w:rFonts w:ascii="Arial" w:eastAsiaTheme="minorHAnsi" w:hAnsi="Arial" w:cs="Arial"/>
          <w:color w:val="000000"/>
          <w:lang w:val="es-MX" w:eastAsia="en-US"/>
        </w:rPr>
      </w:pPr>
      <w:proofErr w:type="gramStart"/>
      <w:r w:rsidRPr="006F2676">
        <w:rPr>
          <w:rFonts w:ascii="Arial" w:eastAsiaTheme="minorHAnsi" w:hAnsi="Arial" w:cs="Arial"/>
          <w:b/>
          <w:color w:val="000000"/>
          <w:lang w:val="es-MX" w:eastAsia="en-US"/>
        </w:rPr>
        <w:t>SEGUNDO.</w:t>
      </w:r>
      <w:r w:rsidRPr="006F2676">
        <w:rPr>
          <w:rFonts w:ascii="Arial" w:eastAsiaTheme="minorHAnsi" w:hAnsi="Arial" w:cs="Arial"/>
          <w:color w:val="000000"/>
          <w:lang w:val="es-MX" w:eastAsia="en-US"/>
        </w:rPr>
        <w:t>-</w:t>
      </w:r>
      <w:proofErr w:type="gramEnd"/>
      <w:r w:rsidRPr="006F2676">
        <w:rPr>
          <w:rFonts w:ascii="Arial" w:eastAsiaTheme="minorHAnsi" w:hAnsi="Arial" w:cs="Arial"/>
          <w:color w:val="000000"/>
          <w:lang w:val="es-MX" w:eastAsia="en-US"/>
        </w:rPr>
        <w:t xml:space="preserve"> Se derogan todas las disposiciones que se opongan al presente decreto.</w:t>
      </w:r>
    </w:p>
    <w:p w14:paraId="2C48FE1E" w14:textId="77777777" w:rsidR="00F7017B" w:rsidRPr="006F2676" w:rsidRDefault="00F7017B" w:rsidP="00F7017B">
      <w:pPr>
        <w:jc w:val="both"/>
        <w:rPr>
          <w:rFonts w:ascii="Arial" w:eastAsiaTheme="minorHAnsi" w:hAnsi="Arial" w:cs="Arial"/>
          <w:color w:val="000000"/>
          <w:lang w:val="es-MX" w:eastAsia="en-US"/>
        </w:rPr>
      </w:pPr>
    </w:p>
    <w:p w14:paraId="074993CD" w14:textId="77777777" w:rsidR="00F7017B" w:rsidRPr="006F2676" w:rsidRDefault="00F7017B" w:rsidP="00F7017B">
      <w:pPr>
        <w:autoSpaceDE w:val="0"/>
        <w:autoSpaceDN w:val="0"/>
        <w:adjustRightInd w:val="0"/>
        <w:rPr>
          <w:rFonts w:ascii="Arial" w:eastAsiaTheme="minorHAnsi" w:hAnsi="Arial" w:cs="Arial"/>
          <w:color w:val="000000"/>
          <w:lang w:val="es-MX" w:eastAsia="en-US"/>
        </w:rPr>
      </w:pPr>
      <w:r w:rsidRPr="006F2676">
        <w:rPr>
          <w:rFonts w:ascii="Arial" w:eastAsiaTheme="minorHAnsi" w:hAnsi="Arial" w:cs="Arial"/>
          <w:color w:val="000000"/>
          <w:lang w:val="es-MX" w:eastAsia="en-US"/>
        </w:rPr>
        <w:t>El Ciudadano Gobernador Constitucional del Estado, sancionará, promulgará y dispondrá se publique, circule y observe.</w:t>
      </w:r>
    </w:p>
    <w:p w14:paraId="2CB7DD37" w14:textId="77777777" w:rsidR="00F7017B" w:rsidRPr="006F2676" w:rsidRDefault="00F7017B" w:rsidP="00F7017B">
      <w:pPr>
        <w:jc w:val="both"/>
        <w:rPr>
          <w:rFonts w:ascii="Arial" w:eastAsiaTheme="minorHAnsi" w:hAnsi="Arial" w:cs="Arial"/>
          <w:color w:val="000000"/>
          <w:lang w:val="es-MX" w:eastAsia="en-US"/>
        </w:rPr>
      </w:pPr>
    </w:p>
    <w:p w14:paraId="24AE543C" w14:textId="77777777" w:rsidR="00F7017B" w:rsidRPr="006F2676" w:rsidRDefault="00F7017B" w:rsidP="00F7017B">
      <w:pPr>
        <w:jc w:val="both"/>
        <w:rPr>
          <w:rFonts w:ascii="Arial" w:eastAsiaTheme="minorHAnsi" w:hAnsi="Arial" w:cs="Arial"/>
          <w:color w:val="000000"/>
          <w:lang w:val="es-MX" w:eastAsia="en-US"/>
        </w:rPr>
      </w:pPr>
      <w:r w:rsidRPr="006F2676">
        <w:rPr>
          <w:rFonts w:ascii="Arial" w:eastAsiaTheme="minorHAnsi" w:hAnsi="Arial" w:cs="Arial"/>
          <w:color w:val="000000"/>
          <w:lang w:val="es-MX" w:eastAsia="en-US"/>
        </w:rPr>
        <w:t xml:space="preserve">Dado en el Salón de Sesiones del Honorable Congreso del Estado, en Victoria de Durango, </w:t>
      </w:r>
      <w:proofErr w:type="spellStart"/>
      <w:r w:rsidRPr="006F2676">
        <w:rPr>
          <w:rFonts w:ascii="Arial" w:eastAsiaTheme="minorHAnsi" w:hAnsi="Arial" w:cs="Arial"/>
          <w:color w:val="000000"/>
          <w:lang w:val="es-MX" w:eastAsia="en-US"/>
        </w:rPr>
        <w:t>Dgo</w:t>
      </w:r>
      <w:proofErr w:type="spellEnd"/>
      <w:r w:rsidRPr="006F2676">
        <w:rPr>
          <w:rFonts w:ascii="Arial" w:eastAsiaTheme="minorHAnsi" w:hAnsi="Arial" w:cs="Arial"/>
          <w:color w:val="000000"/>
          <w:lang w:val="es-MX" w:eastAsia="en-US"/>
        </w:rPr>
        <w:t>., a los (21) veintiún días del mes de mayo del año (2013) dos mil trece.</w:t>
      </w:r>
    </w:p>
    <w:p w14:paraId="4EE23FB0" w14:textId="77777777" w:rsidR="00F7017B" w:rsidRPr="006F2676" w:rsidRDefault="00F7017B" w:rsidP="00F7017B">
      <w:pPr>
        <w:jc w:val="both"/>
        <w:rPr>
          <w:rFonts w:ascii="Arial" w:eastAsiaTheme="minorHAnsi" w:hAnsi="Arial" w:cs="Arial"/>
          <w:color w:val="000000"/>
          <w:lang w:val="es-MX" w:eastAsia="en-US"/>
        </w:rPr>
      </w:pPr>
    </w:p>
    <w:p w14:paraId="58B21E20" w14:textId="77777777" w:rsidR="00F7017B" w:rsidRPr="006F2676" w:rsidRDefault="00F7017B" w:rsidP="00F7017B">
      <w:pPr>
        <w:jc w:val="both"/>
        <w:rPr>
          <w:rFonts w:ascii="Arial" w:eastAsiaTheme="minorHAnsi" w:hAnsi="Arial" w:cs="Arial"/>
          <w:color w:val="000000"/>
          <w:lang w:val="es-MX" w:eastAsia="en-US"/>
        </w:rPr>
      </w:pPr>
      <w:r w:rsidRPr="006F2676">
        <w:rPr>
          <w:rFonts w:ascii="Arial" w:eastAsiaTheme="minorHAnsi" w:hAnsi="Arial" w:cs="Arial"/>
          <w:color w:val="000000"/>
          <w:lang w:val="es-MX" w:eastAsia="en-US"/>
        </w:rPr>
        <w:lastRenderedPageBreak/>
        <w:t xml:space="preserve">DIP. KARLA ALEJANDRA ZAMORA </w:t>
      </w:r>
      <w:proofErr w:type="gramStart"/>
      <w:r w:rsidRPr="006F2676">
        <w:rPr>
          <w:rFonts w:ascii="Arial" w:eastAsiaTheme="minorHAnsi" w:hAnsi="Arial" w:cs="Arial"/>
          <w:color w:val="000000"/>
          <w:lang w:val="es-MX" w:eastAsia="en-US"/>
        </w:rPr>
        <w:t>GARCÍA.-</w:t>
      </w:r>
      <w:proofErr w:type="gramEnd"/>
      <w:r w:rsidRPr="006F2676">
        <w:rPr>
          <w:rFonts w:ascii="Arial" w:eastAsiaTheme="minorHAnsi" w:hAnsi="Arial" w:cs="Arial"/>
          <w:color w:val="000000"/>
          <w:lang w:val="es-MX" w:eastAsia="en-US"/>
        </w:rPr>
        <w:t xml:space="preserve">PRESIDENTA, DIP. MA. DEL REFUGIO VÁZQUEZ </w:t>
      </w:r>
      <w:proofErr w:type="gramStart"/>
      <w:r w:rsidRPr="006F2676">
        <w:rPr>
          <w:rFonts w:ascii="Arial" w:eastAsiaTheme="minorHAnsi" w:hAnsi="Arial" w:cs="Arial"/>
          <w:color w:val="000000"/>
          <w:lang w:val="es-MX" w:eastAsia="en-US"/>
        </w:rPr>
        <w:t>RODRÍGUEZ.-</w:t>
      </w:r>
      <w:proofErr w:type="gramEnd"/>
      <w:r w:rsidRPr="006F2676">
        <w:rPr>
          <w:rFonts w:ascii="Arial" w:eastAsiaTheme="minorHAnsi" w:hAnsi="Arial" w:cs="Arial"/>
          <w:color w:val="000000"/>
          <w:lang w:val="es-MX" w:eastAsia="en-US"/>
        </w:rPr>
        <w:t xml:space="preserve">SECRETARIA, DIP. CECILIO CAMPOS </w:t>
      </w:r>
      <w:proofErr w:type="gramStart"/>
      <w:r w:rsidRPr="006F2676">
        <w:rPr>
          <w:rFonts w:ascii="Arial" w:eastAsiaTheme="minorHAnsi" w:hAnsi="Arial" w:cs="Arial"/>
          <w:color w:val="000000"/>
          <w:lang w:val="es-MX" w:eastAsia="en-US"/>
        </w:rPr>
        <w:t>JIMÉNEZ.-</w:t>
      </w:r>
      <w:proofErr w:type="gramEnd"/>
      <w:r w:rsidRPr="006F2676">
        <w:rPr>
          <w:rFonts w:ascii="Arial" w:eastAsiaTheme="minorHAnsi" w:hAnsi="Arial" w:cs="Arial"/>
          <w:color w:val="000000"/>
          <w:lang w:val="es-MX" w:eastAsia="en-US"/>
        </w:rPr>
        <w:t>SECRETARIO. RÚBRICAS.</w:t>
      </w:r>
    </w:p>
    <w:p w14:paraId="443A8DA3" w14:textId="77777777" w:rsidR="00F7017B" w:rsidRPr="006F2676" w:rsidRDefault="00F7017B" w:rsidP="007759D4">
      <w:pPr>
        <w:autoSpaceDE w:val="0"/>
        <w:autoSpaceDN w:val="0"/>
        <w:adjustRightInd w:val="0"/>
        <w:jc w:val="both"/>
        <w:rPr>
          <w:rFonts w:ascii="Arial" w:eastAsiaTheme="minorHAnsi" w:hAnsi="Arial" w:cs="Arial"/>
        </w:rPr>
      </w:pPr>
    </w:p>
    <w:p w14:paraId="15588228" w14:textId="77777777" w:rsidR="00E75BF6" w:rsidRPr="006F2676" w:rsidRDefault="00E75BF6" w:rsidP="007759D4">
      <w:pPr>
        <w:autoSpaceDE w:val="0"/>
        <w:autoSpaceDN w:val="0"/>
        <w:adjustRightInd w:val="0"/>
        <w:jc w:val="both"/>
        <w:rPr>
          <w:rFonts w:ascii="Arial" w:eastAsiaTheme="minorHAnsi" w:hAnsi="Arial" w:cs="Arial"/>
          <w:b/>
        </w:rPr>
      </w:pPr>
      <w:r w:rsidRPr="006F2676">
        <w:rPr>
          <w:rFonts w:ascii="Arial" w:eastAsiaTheme="minorHAnsi" w:hAnsi="Arial" w:cs="Arial"/>
          <w:b/>
        </w:rPr>
        <w:t>-------------------------------------------------------------------------------------------------------------------------------------</w:t>
      </w:r>
    </w:p>
    <w:p w14:paraId="7F85E722" w14:textId="77777777" w:rsidR="00E75BF6" w:rsidRPr="006F2676" w:rsidRDefault="00E75BF6" w:rsidP="007759D4">
      <w:pPr>
        <w:autoSpaceDE w:val="0"/>
        <w:autoSpaceDN w:val="0"/>
        <w:adjustRightInd w:val="0"/>
        <w:jc w:val="both"/>
        <w:rPr>
          <w:rFonts w:ascii="Arial" w:eastAsiaTheme="minorHAnsi" w:hAnsi="Arial" w:cs="Arial"/>
          <w:b/>
        </w:rPr>
      </w:pPr>
    </w:p>
    <w:p w14:paraId="4F0102CE" w14:textId="77777777" w:rsidR="00E75BF6" w:rsidRPr="006F2676" w:rsidRDefault="00E75BF6" w:rsidP="007759D4">
      <w:pPr>
        <w:autoSpaceDE w:val="0"/>
        <w:autoSpaceDN w:val="0"/>
        <w:adjustRightInd w:val="0"/>
        <w:jc w:val="both"/>
        <w:rPr>
          <w:rFonts w:ascii="Arial" w:eastAsiaTheme="minorHAnsi" w:hAnsi="Arial" w:cs="Arial"/>
          <w:b/>
        </w:rPr>
      </w:pPr>
      <w:r w:rsidRPr="006F2676">
        <w:rPr>
          <w:rFonts w:ascii="Arial" w:eastAsiaTheme="minorHAnsi" w:hAnsi="Arial" w:cs="Arial"/>
          <w:b/>
        </w:rPr>
        <w:t>DECRETO 166, LXVI LEGISLATURA, PERIODICO OFICIAL No. 54 DE FECHA 6 DE JULIO DE 2014.</w:t>
      </w:r>
    </w:p>
    <w:p w14:paraId="74D571A0" w14:textId="77777777" w:rsidR="00E75BF6" w:rsidRPr="006F2676" w:rsidRDefault="00E75BF6" w:rsidP="007759D4">
      <w:pPr>
        <w:autoSpaceDE w:val="0"/>
        <w:autoSpaceDN w:val="0"/>
        <w:adjustRightInd w:val="0"/>
        <w:jc w:val="both"/>
        <w:rPr>
          <w:rFonts w:ascii="Arial" w:eastAsiaTheme="minorHAnsi" w:hAnsi="Arial" w:cs="Arial"/>
          <w:b/>
        </w:rPr>
      </w:pPr>
    </w:p>
    <w:p w14:paraId="3B74EA55" w14:textId="77777777" w:rsidR="00E75BF6" w:rsidRPr="006F2676" w:rsidRDefault="00E75BF6" w:rsidP="00E75BF6">
      <w:pPr>
        <w:jc w:val="both"/>
        <w:rPr>
          <w:rFonts w:ascii="Arial" w:hAnsi="Arial" w:cs="Arial"/>
        </w:rPr>
      </w:pPr>
      <w:r w:rsidRPr="006F2676">
        <w:rPr>
          <w:rFonts w:ascii="Arial" w:hAnsi="Arial" w:cs="Arial"/>
          <w:b/>
        </w:rPr>
        <w:t xml:space="preserve">ARTÍCULO </w:t>
      </w:r>
      <w:proofErr w:type="gramStart"/>
      <w:r w:rsidRPr="006F2676">
        <w:rPr>
          <w:rFonts w:ascii="Arial" w:hAnsi="Arial" w:cs="Arial"/>
          <w:b/>
        </w:rPr>
        <w:t>ÚNICO</w:t>
      </w:r>
      <w:r w:rsidRPr="006F2676">
        <w:rPr>
          <w:rFonts w:ascii="Arial" w:hAnsi="Arial" w:cs="Arial"/>
        </w:rPr>
        <w:t>.-</w:t>
      </w:r>
      <w:proofErr w:type="gramEnd"/>
      <w:r w:rsidRPr="006F2676">
        <w:rPr>
          <w:rFonts w:ascii="Arial" w:hAnsi="Arial" w:cs="Arial"/>
        </w:rPr>
        <w:t xml:space="preserve"> Se reforma el artículo 1 de la Ley de Cultura para el Estado de Durango, para quedar como sigue:</w:t>
      </w:r>
    </w:p>
    <w:p w14:paraId="0F4E853D" w14:textId="77777777" w:rsidR="00E75BF6" w:rsidRPr="006F2676" w:rsidRDefault="00E75BF6" w:rsidP="007759D4">
      <w:pPr>
        <w:autoSpaceDE w:val="0"/>
        <w:autoSpaceDN w:val="0"/>
        <w:adjustRightInd w:val="0"/>
        <w:jc w:val="both"/>
        <w:rPr>
          <w:rFonts w:ascii="Arial" w:eastAsiaTheme="minorHAnsi" w:hAnsi="Arial" w:cs="Arial"/>
          <w:b/>
        </w:rPr>
      </w:pPr>
    </w:p>
    <w:p w14:paraId="525A3E24" w14:textId="77777777" w:rsidR="00E75BF6" w:rsidRPr="006F2676" w:rsidRDefault="00E75BF6" w:rsidP="00FF0AFD">
      <w:pPr>
        <w:spacing w:line="360" w:lineRule="auto"/>
        <w:jc w:val="center"/>
        <w:rPr>
          <w:rFonts w:ascii="Arial" w:hAnsi="Arial" w:cs="Arial"/>
          <w:lang w:val="es-MX"/>
        </w:rPr>
      </w:pPr>
      <w:r w:rsidRPr="006F2676">
        <w:rPr>
          <w:rFonts w:ascii="Arial" w:hAnsi="Arial" w:cs="Arial"/>
          <w:b/>
          <w:lang w:val="es-MX"/>
        </w:rPr>
        <w:t>TRANSITORIOS</w:t>
      </w:r>
    </w:p>
    <w:p w14:paraId="6B0EC1C5" w14:textId="77777777" w:rsidR="00E75BF6" w:rsidRPr="006F2676" w:rsidRDefault="00E75BF6" w:rsidP="00E75BF6">
      <w:pPr>
        <w:jc w:val="both"/>
        <w:rPr>
          <w:rFonts w:ascii="Arial" w:hAnsi="Arial" w:cs="Arial"/>
        </w:rPr>
      </w:pPr>
      <w:r w:rsidRPr="006F2676">
        <w:rPr>
          <w:rFonts w:ascii="Arial" w:hAnsi="Arial" w:cs="Arial"/>
          <w:b/>
        </w:rPr>
        <w:t xml:space="preserve">ARTÍCULO PRIMERO. </w:t>
      </w:r>
      <w:r w:rsidRPr="006F2676">
        <w:rPr>
          <w:rFonts w:ascii="Arial" w:hAnsi="Arial" w:cs="Arial"/>
        </w:rPr>
        <w:t xml:space="preserve">El presente Decreto entrará en vigor al día siguiente de su publicación en el Periódico Oficial del Gobierno del Estado de Durango. </w:t>
      </w:r>
    </w:p>
    <w:p w14:paraId="302C827A" w14:textId="77777777" w:rsidR="00E75BF6" w:rsidRPr="006F2676" w:rsidRDefault="00E75BF6" w:rsidP="00E75BF6">
      <w:pPr>
        <w:jc w:val="both"/>
        <w:rPr>
          <w:rFonts w:ascii="Arial" w:hAnsi="Arial" w:cs="Arial"/>
          <w:b/>
        </w:rPr>
      </w:pPr>
    </w:p>
    <w:p w14:paraId="369648FB" w14:textId="77777777" w:rsidR="00E75BF6" w:rsidRPr="006F2676" w:rsidRDefault="00E75BF6" w:rsidP="00E75BF6">
      <w:pPr>
        <w:jc w:val="both"/>
        <w:rPr>
          <w:rFonts w:ascii="Arial" w:hAnsi="Arial" w:cs="Arial"/>
        </w:rPr>
      </w:pPr>
      <w:r w:rsidRPr="006F2676">
        <w:rPr>
          <w:rFonts w:ascii="Arial" w:hAnsi="Arial" w:cs="Arial"/>
          <w:b/>
        </w:rPr>
        <w:t xml:space="preserve">ARTÍCULO SEGUNDO. </w:t>
      </w:r>
      <w:r w:rsidRPr="006F2676">
        <w:rPr>
          <w:rFonts w:ascii="Arial" w:hAnsi="Arial" w:cs="Arial"/>
        </w:rPr>
        <w:t xml:space="preserve">Se derogan todas las disposiciones legales que se opongan al contenido del presente. </w:t>
      </w:r>
      <w:r w:rsidRPr="006F2676">
        <w:rPr>
          <w:rFonts w:ascii="Arial" w:hAnsi="Arial" w:cs="Arial"/>
        </w:rPr>
        <w:cr/>
      </w:r>
    </w:p>
    <w:p w14:paraId="3E7A83AD" w14:textId="77777777" w:rsidR="00E75BF6" w:rsidRPr="006F2676" w:rsidRDefault="00E75BF6" w:rsidP="00E75BF6">
      <w:pPr>
        <w:jc w:val="both"/>
        <w:rPr>
          <w:rFonts w:ascii="Arial" w:hAnsi="Arial" w:cs="Arial"/>
        </w:rPr>
      </w:pPr>
      <w:r w:rsidRPr="006F2676">
        <w:rPr>
          <w:rFonts w:ascii="Arial" w:hAnsi="Arial" w:cs="Arial"/>
        </w:rPr>
        <w:t>El Ciudadano Gobernador Constitucional del Estado, sancionará, promulgará y dispondrá se publique, circule y observe.</w:t>
      </w:r>
    </w:p>
    <w:p w14:paraId="7D1A4A0D" w14:textId="77777777" w:rsidR="00E75BF6" w:rsidRPr="006F2676" w:rsidRDefault="00E75BF6" w:rsidP="00E75BF6">
      <w:pPr>
        <w:jc w:val="both"/>
        <w:rPr>
          <w:rFonts w:ascii="Arial" w:hAnsi="Arial" w:cs="Arial"/>
        </w:rPr>
      </w:pPr>
    </w:p>
    <w:p w14:paraId="7497DC7D" w14:textId="77777777" w:rsidR="00E75BF6" w:rsidRPr="006F2676" w:rsidRDefault="00E75BF6" w:rsidP="00E75BF6">
      <w:pPr>
        <w:jc w:val="both"/>
        <w:rPr>
          <w:rFonts w:ascii="Arial" w:hAnsi="Arial" w:cs="Arial"/>
        </w:rPr>
      </w:pPr>
      <w:r w:rsidRPr="006F2676">
        <w:rPr>
          <w:rFonts w:ascii="Arial" w:hAnsi="Arial" w:cs="Arial"/>
        </w:rPr>
        <w:t xml:space="preserve">Dado en el Salón de Sesiones del Honorable Congreso del Estado, en Victoria de Durango, </w:t>
      </w:r>
      <w:proofErr w:type="spellStart"/>
      <w:r w:rsidRPr="006F2676">
        <w:rPr>
          <w:rFonts w:ascii="Arial" w:hAnsi="Arial" w:cs="Arial"/>
        </w:rPr>
        <w:t>Dgo</w:t>
      </w:r>
      <w:proofErr w:type="spellEnd"/>
      <w:r w:rsidRPr="006F2676">
        <w:rPr>
          <w:rFonts w:ascii="Arial" w:hAnsi="Arial" w:cs="Arial"/>
        </w:rPr>
        <w:t>., a los (04) cuatro días del mes de junio del año (2014) dos mil catorce.</w:t>
      </w:r>
    </w:p>
    <w:p w14:paraId="00F2ACB6" w14:textId="77777777" w:rsidR="00E75BF6" w:rsidRPr="006F2676" w:rsidRDefault="00E75BF6" w:rsidP="00E75BF6">
      <w:pPr>
        <w:jc w:val="both"/>
        <w:rPr>
          <w:rFonts w:ascii="Arial" w:hAnsi="Arial" w:cs="Arial"/>
        </w:rPr>
      </w:pPr>
    </w:p>
    <w:p w14:paraId="78D87AFC" w14:textId="77777777" w:rsidR="00E75BF6" w:rsidRPr="006F2676" w:rsidRDefault="00E75BF6" w:rsidP="00E75BF6">
      <w:pPr>
        <w:jc w:val="both"/>
        <w:rPr>
          <w:rFonts w:ascii="Arial" w:hAnsi="Arial" w:cs="Arial"/>
        </w:rPr>
      </w:pPr>
      <w:r w:rsidRPr="006F2676">
        <w:rPr>
          <w:rFonts w:ascii="Arial" w:hAnsi="Arial" w:cs="Arial"/>
        </w:rPr>
        <w:t>DIP. EUSEBIO CEPEDA SOLÍS, PRESIDENTE; DIP. ANAVEL FERNÁNDEZ MARTÍNEZ, SECRETARIA; DIP. ARTURO KAMPFNER DÍAZ, SECRETARIO. RÚBRICAS.</w:t>
      </w:r>
    </w:p>
    <w:p w14:paraId="23F31095" w14:textId="77777777" w:rsidR="004274C1" w:rsidRPr="006F2676" w:rsidRDefault="004274C1" w:rsidP="00E75BF6">
      <w:pPr>
        <w:jc w:val="both"/>
        <w:rPr>
          <w:rFonts w:ascii="Arial" w:hAnsi="Arial" w:cs="Arial"/>
        </w:rPr>
      </w:pPr>
    </w:p>
    <w:p w14:paraId="3ECFECE2" w14:textId="77777777" w:rsidR="004274C1" w:rsidRPr="006F2676" w:rsidRDefault="004274C1" w:rsidP="004274C1">
      <w:pPr>
        <w:rPr>
          <w:rFonts w:ascii="Arial" w:eastAsiaTheme="minorHAnsi" w:hAnsi="Arial" w:cs="Arial"/>
          <w:b/>
        </w:rPr>
      </w:pPr>
      <w:r w:rsidRPr="006F2676">
        <w:rPr>
          <w:rFonts w:ascii="Arial" w:eastAsiaTheme="minorHAnsi" w:hAnsi="Arial" w:cs="Arial"/>
          <w:b/>
        </w:rPr>
        <w:t>-----------------------------------------------------------------------------------------------------------------------------------------------------</w:t>
      </w:r>
    </w:p>
    <w:p w14:paraId="49BF8240" w14:textId="77777777" w:rsidR="004274C1" w:rsidRPr="006F2676" w:rsidRDefault="004274C1" w:rsidP="004274C1">
      <w:pPr>
        <w:rPr>
          <w:rFonts w:eastAsiaTheme="minorHAnsi"/>
        </w:rPr>
      </w:pPr>
    </w:p>
    <w:p w14:paraId="52F4BD85" w14:textId="77777777" w:rsidR="00E75BF6" w:rsidRPr="006F2676" w:rsidRDefault="004274C1" w:rsidP="004274C1">
      <w:pPr>
        <w:pStyle w:val="Textoindependiente"/>
        <w:spacing w:line="276" w:lineRule="auto"/>
        <w:rPr>
          <w:rFonts w:cs="Arial"/>
          <w:b/>
          <w:sz w:val="20"/>
        </w:rPr>
      </w:pPr>
      <w:r w:rsidRPr="006F2676">
        <w:rPr>
          <w:rFonts w:cs="Arial"/>
          <w:b/>
          <w:sz w:val="20"/>
        </w:rPr>
        <w:t>DECRETO 399, LXVI LEGISLATURA, PERIÓDICO OFICIAL NO. 72, DE FECHA 6 DE SEPTIEMBRE DE 2015.</w:t>
      </w:r>
    </w:p>
    <w:p w14:paraId="12178337" w14:textId="77777777" w:rsidR="004274C1" w:rsidRPr="006F2676" w:rsidRDefault="004274C1" w:rsidP="004274C1">
      <w:pPr>
        <w:pStyle w:val="Textoindependiente"/>
        <w:spacing w:line="276" w:lineRule="auto"/>
        <w:rPr>
          <w:rFonts w:cs="Arial"/>
          <w:b/>
          <w:sz w:val="20"/>
        </w:rPr>
      </w:pPr>
    </w:p>
    <w:p w14:paraId="2B119E0A" w14:textId="77777777" w:rsidR="004274C1" w:rsidRPr="006F2676" w:rsidRDefault="004274C1" w:rsidP="004274C1">
      <w:pPr>
        <w:pStyle w:val="Textoindependiente"/>
        <w:spacing w:line="276" w:lineRule="auto"/>
        <w:rPr>
          <w:rFonts w:eastAsiaTheme="minorHAnsi" w:cs="Arial"/>
          <w:sz w:val="20"/>
        </w:rPr>
      </w:pPr>
      <w:r w:rsidRPr="006F2676">
        <w:rPr>
          <w:rFonts w:eastAsiaTheme="minorHAnsi" w:cs="Arial"/>
          <w:b/>
          <w:sz w:val="20"/>
        </w:rPr>
        <w:t xml:space="preserve">ARTÍCULO </w:t>
      </w:r>
      <w:proofErr w:type="gramStart"/>
      <w:r w:rsidRPr="006F2676">
        <w:rPr>
          <w:rFonts w:eastAsiaTheme="minorHAnsi" w:cs="Arial"/>
          <w:b/>
          <w:sz w:val="20"/>
        </w:rPr>
        <w:t>ÚNICO.-</w:t>
      </w:r>
      <w:proofErr w:type="gramEnd"/>
      <w:r w:rsidRPr="006F2676">
        <w:rPr>
          <w:rFonts w:eastAsiaTheme="minorHAnsi" w:cs="Arial"/>
          <w:b/>
          <w:sz w:val="20"/>
        </w:rPr>
        <w:t xml:space="preserve"> </w:t>
      </w:r>
      <w:r w:rsidRPr="006F2676">
        <w:rPr>
          <w:rFonts w:eastAsiaTheme="minorHAnsi" w:cs="Arial"/>
          <w:sz w:val="20"/>
        </w:rPr>
        <w:t>Se reforman los artículos 4 fracciones III y IV; 4 Bis fracción VI; 5 fracciones XI y XII; 21 fracción IV; 24 fracción IV y 46 fracciones I, II y III; y se adicionan la fracción V del artículo 4; el artículo 4 Ter; la fracción XIII del artículo 5 y las fracciones VIII, IX, X, XI, XII, XIII; y VIII, IX, X, XI, XII, XIII, y XIV del artículo 46 todos de la Ley de Cultura para el Estado de D</w:t>
      </w:r>
      <w:r w:rsidR="00B27178" w:rsidRPr="006F2676">
        <w:rPr>
          <w:rFonts w:eastAsiaTheme="minorHAnsi" w:cs="Arial"/>
          <w:sz w:val="20"/>
        </w:rPr>
        <w:t>urango, para quedar como sigue:</w:t>
      </w:r>
    </w:p>
    <w:p w14:paraId="5DE89CEE" w14:textId="77777777" w:rsidR="005C16AD" w:rsidRPr="006F2676" w:rsidRDefault="005C16AD" w:rsidP="005C16AD">
      <w:pPr>
        <w:pStyle w:val="Textoindependiente"/>
        <w:spacing w:line="276" w:lineRule="auto"/>
        <w:rPr>
          <w:rFonts w:eastAsiaTheme="minorHAnsi" w:cs="Arial"/>
          <w:sz w:val="20"/>
        </w:rPr>
      </w:pPr>
    </w:p>
    <w:p w14:paraId="3FD93240" w14:textId="77777777" w:rsidR="005C16AD" w:rsidRPr="006F2676" w:rsidRDefault="005C16AD" w:rsidP="005C16AD">
      <w:pPr>
        <w:pStyle w:val="Textoindependiente"/>
        <w:spacing w:line="276" w:lineRule="auto"/>
        <w:jc w:val="center"/>
        <w:rPr>
          <w:rFonts w:eastAsiaTheme="minorHAnsi" w:cs="Arial"/>
          <w:b/>
          <w:sz w:val="20"/>
          <w:lang w:val="en-US"/>
        </w:rPr>
      </w:pPr>
      <w:r w:rsidRPr="006F2676">
        <w:rPr>
          <w:rFonts w:eastAsiaTheme="minorHAnsi" w:cs="Arial"/>
          <w:b/>
          <w:sz w:val="20"/>
          <w:lang w:val="en-US"/>
        </w:rPr>
        <w:t>T R A N S I T O R I O S</w:t>
      </w:r>
    </w:p>
    <w:p w14:paraId="0A698849" w14:textId="77777777" w:rsidR="005C16AD" w:rsidRPr="006F2676" w:rsidRDefault="005C16AD" w:rsidP="005C16AD">
      <w:pPr>
        <w:pStyle w:val="Textoindependiente"/>
        <w:spacing w:line="276" w:lineRule="auto"/>
        <w:rPr>
          <w:rFonts w:eastAsiaTheme="minorHAnsi" w:cs="Arial"/>
          <w:sz w:val="20"/>
          <w:lang w:val="en-US"/>
        </w:rPr>
      </w:pPr>
    </w:p>
    <w:p w14:paraId="0D9E137E" w14:textId="77777777" w:rsidR="005C16AD" w:rsidRPr="006F2676" w:rsidRDefault="005C16AD" w:rsidP="005C16AD">
      <w:pPr>
        <w:pStyle w:val="Textoindependiente"/>
        <w:spacing w:line="276" w:lineRule="auto"/>
        <w:rPr>
          <w:rFonts w:eastAsiaTheme="minorHAnsi" w:cs="Arial"/>
          <w:sz w:val="20"/>
        </w:rPr>
      </w:pPr>
      <w:r w:rsidRPr="006F2676">
        <w:rPr>
          <w:rFonts w:eastAsiaTheme="minorHAnsi" w:cs="Arial"/>
          <w:b/>
          <w:sz w:val="20"/>
        </w:rPr>
        <w:t>ARTÍCULO PRIMERO.</w:t>
      </w:r>
      <w:r w:rsidRPr="006F2676">
        <w:rPr>
          <w:rFonts w:eastAsiaTheme="minorHAnsi" w:cs="Arial"/>
          <w:sz w:val="20"/>
        </w:rPr>
        <w:t xml:space="preserve"> El presente Decreto entrará en vigor al día siguiente de su publicación en el Periódico Oficial del Gobierno del Estado de Durango. </w:t>
      </w:r>
    </w:p>
    <w:p w14:paraId="045E7A61" w14:textId="77777777" w:rsidR="005C16AD" w:rsidRPr="006F2676" w:rsidRDefault="005C16AD" w:rsidP="005C16AD">
      <w:pPr>
        <w:pStyle w:val="Textoindependiente"/>
        <w:spacing w:line="276" w:lineRule="auto"/>
        <w:rPr>
          <w:rFonts w:eastAsiaTheme="minorHAnsi" w:cs="Arial"/>
          <w:sz w:val="20"/>
        </w:rPr>
      </w:pPr>
    </w:p>
    <w:p w14:paraId="37899828" w14:textId="77777777" w:rsidR="005C16AD" w:rsidRPr="006F2676" w:rsidRDefault="005C16AD" w:rsidP="005C16AD">
      <w:pPr>
        <w:pStyle w:val="Textoindependiente"/>
        <w:spacing w:line="276" w:lineRule="auto"/>
        <w:rPr>
          <w:rFonts w:eastAsiaTheme="minorHAnsi" w:cs="Arial"/>
          <w:sz w:val="20"/>
        </w:rPr>
      </w:pPr>
      <w:r w:rsidRPr="006F2676">
        <w:rPr>
          <w:rFonts w:eastAsiaTheme="minorHAnsi" w:cs="Arial"/>
          <w:b/>
          <w:sz w:val="20"/>
        </w:rPr>
        <w:t>ARTÍCULO SEGUNDO.</w:t>
      </w:r>
      <w:r w:rsidRPr="006F2676">
        <w:rPr>
          <w:rFonts w:eastAsiaTheme="minorHAnsi" w:cs="Arial"/>
          <w:sz w:val="20"/>
        </w:rPr>
        <w:t xml:space="preserve"> Se derogan todas las disposiciones legales que se opongan al contenido del presente.</w:t>
      </w:r>
    </w:p>
    <w:p w14:paraId="349F03DC" w14:textId="77777777" w:rsidR="00F47790" w:rsidRPr="006F2676" w:rsidRDefault="00F47790" w:rsidP="005C16AD">
      <w:pPr>
        <w:pStyle w:val="Textoindependiente"/>
        <w:spacing w:line="276" w:lineRule="auto"/>
        <w:rPr>
          <w:rFonts w:eastAsiaTheme="minorHAnsi" w:cs="Arial"/>
          <w:sz w:val="20"/>
        </w:rPr>
      </w:pPr>
    </w:p>
    <w:p w14:paraId="5363D3C8" w14:textId="77777777" w:rsidR="00F47790" w:rsidRPr="006F2676" w:rsidRDefault="00F47790" w:rsidP="00F47790">
      <w:pPr>
        <w:jc w:val="both"/>
        <w:rPr>
          <w:rFonts w:ascii="Arial" w:hAnsi="Arial" w:cs="Arial"/>
        </w:rPr>
      </w:pPr>
      <w:r w:rsidRPr="006F2676">
        <w:rPr>
          <w:rFonts w:ascii="Arial" w:hAnsi="Arial" w:cs="Arial"/>
        </w:rPr>
        <w:t>El Ciudadano Gobernador del Estado, sancionará, promulgará y dispondrá se publique, circule y observe.</w:t>
      </w:r>
    </w:p>
    <w:p w14:paraId="37C076B9" w14:textId="77777777" w:rsidR="00F47790" w:rsidRPr="006F2676" w:rsidRDefault="00F47790" w:rsidP="00F47790">
      <w:pPr>
        <w:jc w:val="both"/>
        <w:rPr>
          <w:rFonts w:ascii="Arial" w:hAnsi="Arial" w:cs="Arial"/>
        </w:rPr>
      </w:pPr>
    </w:p>
    <w:p w14:paraId="6D977397" w14:textId="77777777" w:rsidR="00F47790" w:rsidRPr="006F2676" w:rsidRDefault="00F47790" w:rsidP="00F47790">
      <w:pPr>
        <w:jc w:val="both"/>
        <w:rPr>
          <w:rFonts w:ascii="Arial" w:hAnsi="Arial" w:cs="Arial"/>
        </w:rPr>
      </w:pPr>
      <w:r w:rsidRPr="006F2676">
        <w:rPr>
          <w:rFonts w:ascii="Arial" w:hAnsi="Arial" w:cs="Arial"/>
        </w:rPr>
        <w:t xml:space="preserve">Dado en el Salón de Sesiones del Honorable Congreso del Estado, en Victoria de Durango, </w:t>
      </w:r>
      <w:proofErr w:type="spellStart"/>
      <w:r w:rsidRPr="006F2676">
        <w:rPr>
          <w:rFonts w:ascii="Arial" w:hAnsi="Arial" w:cs="Arial"/>
        </w:rPr>
        <w:t>Dgo</w:t>
      </w:r>
      <w:proofErr w:type="spellEnd"/>
      <w:r w:rsidRPr="006F2676">
        <w:rPr>
          <w:rFonts w:ascii="Arial" w:hAnsi="Arial" w:cs="Arial"/>
        </w:rPr>
        <w:t xml:space="preserve">., a los (18) dieciocho días del mes de </w:t>
      </w:r>
      <w:proofErr w:type="gramStart"/>
      <w:r w:rsidRPr="006F2676">
        <w:rPr>
          <w:rFonts w:ascii="Arial" w:hAnsi="Arial" w:cs="Arial"/>
        </w:rPr>
        <w:t>Agosto</w:t>
      </w:r>
      <w:proofErr w:type="gramEnd"/>
      <w:r w:rsidRPr="006F2676">
        <w:rPr>
          <w:rFonts w:ascii="Arial" w:hAnsi="Arial" w:cs="Arial"/>
        </w:rPr>
        <w:t xml:space="preserve"> del año (2015) dos mil quince</w:t>
      </w:r>
    </w:p>
    <w:p w14:paraId="663A66A2" w14:textId="77777777" w:rsidR="00F47790" w:rsidRPr="006F2676" w:rsidRDefault="00F47790" w:rsidP="00F47790">
      <w:pPr>
        <w:jc w:val="both"/>
        <w:rPr>
          <w:rFonts w:ascii="Arial" w:hAnsi="Arial" w:cs="Arial"/>
        </w:rPr>
      </w:pPr>
    </w:p>
    <w:p w14:paraId="69803B93" w14:textId="77777777" w:rsidR="00F47790" w:rsidRPr="006F2676" w:rsidRDefault="00F47790" w:rsidP="00F47790">
      <w:pPr>
        <w:jc w:val="both"/>
        <w:rPr>
          <w:rFonts w:ascii="Arial" w:hAnsi="Arial" w:cs="Arial"/>
        </w:rPr>
      </w:pPr>
      <w:r w:rsidRPr="006F2676">
        <w:rPr>
          <w:rFonts w:ascii="Arial" w:hAnsi="Arial" w:cs="Arial"/>
        </w:rPr>
        <w:lastRenderedPageBreak/>
        <w:t>DIP. LUIS IVÁN GURROLA VEGA, PRESIDENTE; DIP. AGUSTÍN BERNARDO BONILLA SAUCEDO, SECRETARIO; DIP. ARTURO KAMPFNER DÍAZ, SECRETARIO.</w:t>
      </w:r>
    </w:p>
    <w:p w14:paraId="777A77BA" w14:textId="77777777" w:rsidR="00F47790" w:rsidRDefault="00F47790" w:rsidP="005C16AD">
      <w:pPr>
        <w:pStyle w:val="Textoindependiente"/>
        <w:spacing w:line="276" w:lineRule="auto"/>
        <w:rPr>
          <w:rFonts w:eastAsiaTheme="minorHAnsi" w:cs="Arial"/>
          <w:sz w:val="20"/>
        </w:rPr>
      </w:pPr>
    </w:p>
    <w:p w14:paraId="3050080B" w14:textId="77777777" w:rsidR="00DF2D54" w:rsidRDefault="00DF2D54" w:rsidP="005C16AD">
      <w:pPr>
        <w:pStyle w:val="Textoindependiente"/>
        <w:spacing w:line="276" w:lineRule="auto"/>
        <w:rPr>
          <w:rFonts w:eastAsiaTheme="minorHAnsi" w:cs="Arial"/>
          <w:sz w:val="20"/>
        </w:rPr>
      </w:pPr>
      <w:r>
        <w:rPr>
          <w:rFonts w:eastAsiaTheme="minorHAnsi" w:cs="Arial"/>
          <w:sz w:val="20"/>
        </w:rPr>
        <w:t>---------------------------------------------------------------------------------------------------------------------------------------------------</w:t>
      </w:r>
    </w:p>
    <w:p w14:paraId="09515003" w14:textId="77777777" w:rsidR="00DF2D54" w:rsidRDefault="00DF2D54" w:rsidP="005C16AD">
      <w:pPr>
        <w:pStyle w:val="Textoindependiente"/>
        <w:spacing w:line="276" w:lineRule="auto"/>
        <w:rPr>
          <w:rFonts w:eastAsiaTheme="minorHAnsi" w:cs="Arial"/>
          <w:sz w:val="20"/>
        </w:rPr>
      </w:pPr>
    </w:p>
    <w:p w14:paraId="0F77378B" w14:textId="77777777" w:rsidR="00DF2D54" w:rsidRPr="00DF2D54" w:rsidRDefault="00DF2D54" w:rsidP="005C16AD">
      <w:pPr>
        <w:pStyle w:val="Textoindependiente"/>
        <w:spacing w:line="276" w:lineRule="auto"/>
        <w:rPr>
          <w:rFonts w:eastAsiaTheme="minorHAnsi" w:cs="Arial"/>
          <w:b/>
          <w:sz w:val="20"/>
        </w:rPr>
      </w:pPr>
      <w:r w:rsidRPr="00DF2D54">
        <w:rPr>
          <w:rFonts w:eastAsiaTheme="minorHAnsi" w:cs="Arial"/>
          <w:b/>
          <w:sz w:val="20"/>
        </w:rPr>
        <w:t>DECRETO 80, LXVIII LEGISLATURA, PERIODICO OFICIAL No. 29 DE FECHA 11 DE ABRIL DE 2019.</w:t>
      </w:r>
    </w:p>
    <w:p w14:paraId="6B9A88AA" w14:textId="77777777" w:rsidR="00DF2D54" w:rsidRDefault="00DF2D54" w:rsidP="005C16AD">
      <w:pPr>
        <w:pStyle w:val="Textoindependiente"/>
        <w:spacing w:line="276" w:lineRule="auto"/>
        <w:rPr>
          <w:rFonts w:eastAsiaTheme="minorHAnsi" w:cs="Arial"/>
          <w:sz w:val="20"/>
        </w:rPr>
      </w:pPr>
    </w:p>
    <w:p w14:paraId="2279D24D" w14:textId="77777777" w:rsidR="00DF2D54" w:rsidRPr="00DF2D54" w:rsidRDefault="00DF2D54" w:rsidP="005C16AD">
      <w:pPr>
        <w:pStyle w:val="Textoindependiente"/>
        <w:spacing w:line="276" w:lineRule="auto"/>
        <w:rPr>
          <w:rFonts w:eastAsiaTheme="minorHAnsi" w:cs="Arial"/>
          <w:sz w:val="20"/>
          <w:lang w:val="es-ES"/>
        </w:rPr>
      </w:pPr>
      <w:r w:rsidRPr="00DF2D54">
        <w:rPr>
          <w:rFonts w:eastAsiaTheme="minorHAnsi" w:cs="Arial"/>
          <w:sz w:val="20"/>
          <w:lang w:val="es-ES"/>
        </w:rPr>
        <w:t xml:space="preserve">ARTÍCULO </w:t>
      </w:r>
      <w:proofErr w:type="gramStart"/>
      <w:r w:rsidRPr="00DF2D54">
        <w:rPr>
          <w:rFonts w:eastAsiaTheme="minorHAnsi" w:cs="Arial"/>
          <w:sz w:val="20"/>
          <w:lang w:val="es-ES"/>
        </w:rPr>
        <w:t>ÚNICO.-</w:t>
      </w:r>
      <w:proofErr w:type="gramEnd"/>
      <w:r w:rsidRPr="00DF2D54">
        <w:rPr>
          <w:rFonts w:eastAsiaTheme="minorHAnsi" w:cs="Arial"/>
          <w:sz w:val="20"/>
          <w:lang w:val="es-ES"/>
        </w:rPr>
        <w:t xml:space="preserve"> Se deroga la fracción V del artículo 104 de la Ley de Cultura para el Estado de Durango.</w:t>
      </w:r>
    </w:p>
    <w:p w14:paraId="3685A738" w14:textId="77777777" w:rsidR="00DF2D54" w:rsidRPr="00DF2D54" w:rsidRDefault="00DF2D54" w:rsidP="005C16AD">
      <w:pPr>
        <w:pStyle w:val="Textoindependiente"/>
        <w:spacing w:line="276" w:lineRule="auto"/>
        <w:rPr>
          <w:rFonts w:eastAsiaTheme="minorHAnsi" w:cs="Arial"/>
          <w:sz w:val="20"/>
          <w:lang w:val="es-ES"/>
        </w:rPr>
      </w:pPr>
    </w:p>
    <w:p w14:paraId="406CE19E" w14:textId="77777777" w:rsidR="00DF2D54" w:rsidRPr="00DF2D54" w:rsidRDefault="00DF2D54" w:rsidP="00DF2D54">
      <w:pPr>
        <w:jc w:val="center"/>
        <w:rPr>
          <w:rFonts w:ascii="Arial" w:hAnsi="Arial" w:cs="Arial"/>
          <w:b/>
          <w:lang w:val="en-US"/>
        </w:rPr>
      </w:pPr>
      <w:r w:rsidRPr="00DF2D54">
        <w:rPr>
          <w:rFonts w:ascii="Arial" w:hAnsi="Arial" w:cs="Arial"/>
          <w:b/>
          <w:lang w:val="en-US"/>
        </w:rPr>
        <w:t>T R A N S I T O R I O S</w:t>
      </w:r>
    </w:p>
    <w:p w14:paraId="2C182ECF" w14:textId="77777777" w:rsidR="00DF2D54" w:rsidRPr="00DF2D54" w:rsidRDefault="00DF2D54" w:rsidP="00DF2D54">
      <w:pPr>
        <w:jc w:val="both"/>
        <w:rPr>
          <w:rFonts w:ascii="Arial" w:hAnsi="Arial" w:cs="Arial"/>
          <w:lang w:val="en-US"/>
        </w:rPr>
      </w:pPr>
    </w:p>
    <w:p w14:paraId="36C88ED2" w14:textId="77777777" w:rsidR="00DF2D54" w:rsidRPr="00DF2D54" w:rsidRDefault="00DF2D54" w:rsidP="00DF2D54">
      <w:pPr>
        <w:jc w:val="both"/>
        <w:rPr>
          <w:rFonts w:ascii="Arial" w:hAnsi="Arial" w:cs="Arial"/>
          <w:lang w:val="es-ES"/>
        </w:rPr>
      </w:pPr>
      <w:r w:rsidRPr="00DF2D54">
        <w:rPr>
          <w:rFonts w:ascii="Arial" w:hAnsi="Arial" w:cs="Arial"/>
          <w:lang w:val="es-ES"/>
        </w:rPr>
        <w:t>ARTÍCULO PRIMERO. El presente Decreto entrará en vigor al día siguiente de su publicación en el Periódico Oficial del Gobierno del Estado de Durango.</w:t>
      </w:r>
    </w:p>
    <w:p w14:paraId="471BDD0A" w14:textId="77777777" w:rsidR="00DF2D54" w:rsidRPr="00DF2D54" w:rsidRDefault="00DF2D54" w:rsidP="00DF2D54">
      <w:pPr>
        <w:jc w:val="both"/>
        <w:rPr>
          <w:rFonts w:ascii="Arial" w:hAnsi="Arial" w:cs="Arial"/>
          <w:lang w:val="es-ES"/>
        </w:rPr>
      </w:pPr>
    </w:p>
    <w:p w14:paraId="12FB9ECE" w14:textId="77777777" w:rsidR="00DF2D54" w:rsidRPr="00DF2D54" w:rsidRDefault="00DF2D54" w:rsidP="00DF2D54">
      <w:pPr>
        <w:jc w:val="both"/>
        <w:rPr>
          <w:rFonts w:ascii="Arial" w:hAnsi="Arial" w:cs="Arial"/>
          <w:lang w:val="es-ES"/>
        </w:rPr>
      </w:pPr>
      <w:r w:rsidRPr="00DF2D54">
        <w:rPr>
          <w:rFonts w:ascii="Arial" w:hAnsi="Arial" w:cs="Arial"/>
          <w:lang w:val="es-ES"/>
        </w:rPr>
        <w:t xml:space="preserve">ARTÍCULO SEGUNDO. Los recursos humanos, materiales y financieros del Instituto de Cultura del Estado de Durango que correspondan al Centro de Arte Multidisciplinario </w:t>
      </w:r>
      <w:proofErr w:type="spellStart"/>
      <w:r w:rsidRPr="00DF2D54">
        <w:rPr>
          <w:rFonts w:ascii="Arial" w:hAnsi="Arial" w:cs="Arial"/>
          <w:lang w:val="es-ES"/>
        </w:rPr>
        <w:t>Korian</w:t>
      </w:r>
      <w:proofErr w:type="spellEnd"/>
      <w:r w:rsidRPr="00DF2D54">
        <w:rPr>
          <w:rFonts w:ascii="Arial" w:hAnsi="Arial" w:cs="Arial"/>
          <w:lang w:val="es-ES"/>
        </w:rPr>
        <w:t xml:space="preserve">, se transferirán a partir de la entrada en vigor del presente Decreto, al área que designe la Secretaría de Educación del Estado de Durango. </w:t>
      </w:r>
    </w:p>
    <w:p w14:paraId="5A07F3F7" w14:textId="77777777" w:rsidR="00DF2D54" w:rsidRPr="00DF2D54" w:rsidRDefault="00DF2D54" w:rsidP="00DF2D54">
      <w:pPr>
        <w:jc w:val="both"/>
        <w:rPr>
          <w:rFonts w:ascii="Arial" w:hAnsi="Arial" w:cs="Arial"/>
          <w:lang w:val="es-ES"/>
        </w:rPr>
      </w:pPr>
    </w:p>
    <w:p w14:paraId="7E272E3B" w14:textId="77777777" w:rsidR="00DF2D54" w:rsidRPr="00DF2D54" w:rsidRDefault="00DF2D54" w:rsidP="00DF2D54">
      <w:pPr>
        <w:jc w:val="both"/>
        <w:rPr>
          <w:rFonts w:ascii="Arial" w:hAnsi="Arial" w:cs="Arial"/>
          <w:lang w:val="es-ES"/>
        </w:rPr>
      </w:pPr>
      <w:r w:rsidRPr="00DF2D54">
        <w:rPr>
          <w:rFonts w:ascii="Arial" w:hAnsi="Arial" w:cs="Arial"/>
          <w:lang w:val="es-ES"/>
        </w:rPr>
        <w:t>ARTÍCULO TERCERO. Se derogan todas las disposiciones legales que se opongan al presente Decreto.</w:t>
      </w:r>
    </w:p>
    <w:p w14:paraId="40259607" w14:textId="77777777" w:rsidR="00DF2D54" w:rsidRPr="00DF2D54" w:rsidRDefault="00DF2D54" w:rsidP="00DF2D54">
      <w:pPr>
        <w:jc w:val="both"/>
        <w:rPr>
          <w:rFonts w:ascii="Arial" w:eastAsia="Arial Unicode MS" w:hAnsi="Arial" w:cs="Arial"/>
          <w:lang w:val="es-MX" w:eastAsia="en-US"/>
        </w:rPr>
      </w:pPr>
    </w:p>
    <w:p w14:paraId="7CF96979" w14:textId="77777777" w:rsidR="00DF2D54" w:rsidRPr="00DF2D54" w:rsidRDefault="00DF2D54" w:rsidP="00DF2D54">
      <w:pPr>
        <w:jc w:val="both"/>
        <w:rPr>
          <w:rFonts w:ascii="Arial" w:eastAsia="Arial Unicode MS" w:hAnsi="Arial" w:cs="Arial"/>
          <w:lang w:val="es-MX" w:eastAsia="en-US"/>
        </w:rPr>
      </w:pPr>
      <w:r w:rsidRPr="00DF2D54">
        <w:rPr>
          <w:rFonts w:ascii="Arial" w:eastAsia="Arial Unicode MS" w:hAnsi="Arial" w:cs="Arial"/>
          <w:lang w:val="es-MX" w:eastAsia="en-US"/>
        </w:rPr>
        <w:t>El Ciudadano Gobernador del Estado, sancionará, promulgará y dispondrá se publique, circule y observe.</w:t>
      </w:r>
    </w:p>
    <w:p w14:paraId="07504C7C" w14:textId="77777777" w:rsidR="00DF2D54" w:rsidRPr="00DF2D54" w:rsidRDefault="00DF2D54" w:rsidP="00DF2D54">
      <w:pPr>
        <w:rPr>
          <w:rFonts w:ascii="Arial" w:eastAsia="Arial Unicode MS" w:hAnsi="Arial" w:cs="Arial"/>
          <w:lang w:val="es-MX" w:eastAsia="en-US"/>
        </w:rPr>
      </w:pPr>
    </w:p>
    <w:p w14:paraId="2E92D889" w14:textId="77777777" w:rsidR="00DF2D54" w:rsidRPr="00DF2D54" w:rsidRDefault="00DF2D54" w:rsidP="00DF2D54">
      <w:pPr>
        <w:jc w:val="both"/>
        <w:rPr>
          <w:rFonts w:ascii="Arial" w:eastAsia="Arial Unicode MS" w:hAnsi="Arial" w:cs="Arial"/>
          <w:lang w:val="es-MX" w:eastAsia="en-US"/>
        </w:rPr>
      </w:pPr>
      <w:r w:rsidRPr="00DF2D54">
        <w:rPr>
          <w:rFonts w:ascii="Arial" w:eastAsia="Arial Unicode MS" w:hAnsi="Arial" w:cs="Arial"/>
          <w:lang w:val="es-MX" w:eastAsia="en-US"/>
        </w:rPr>
        <w:t xml:space="preserve">Dado en el Salón de Sesiones del Honorable Congreso del Estado, en Victoria de Durango, </w:t>
      </w:r>
      <w:proofErr w:type="spellStart"/>
      <w:r w:rsidRPr="00DF2D54">
        <w:rPr>
          <w:rFonts w:ascii="Arial" w:eastAsia="Arial Unicode MS" w:hAnsi="Arial" w:cs="Arial"/>
          <w:lang w:val="es-MX" w:eastAsia="en-US"/>
        </w:rPr>
        <w:t>Dgo</w:t>
      </w:r>
      <w:proofErr w:type="spellEnd"/>
      <w:r w:rsidRPr="00DF2D54">
        <w:rPr>
          <w:rFonts w:ascii="Arial" w:eastAsia="Arial Unicode MS" w:hAnsi="Arial" w:cs="Arial"/>
          <w:lang w:val="es-MX" w:eastAsia="en-US"/>
        </w:rPr>
        <w:t>., a los (14) catorce días del mes de marzo del año (2019) dos mil diecinueve.</w:t>
      </w:r>
    </w:p>
    <w:p w14:paraId="5289CF0B" w14:textId="77777777" w:rsidR="00DF2D54" w:rsidRPr="00DF2D54" w:rsidRDefault="00DF2D54" w:rsidP="00DF2D54">
      <w:pPr>
        <w:jc w:val="both"/>
        <w:rPr>
          <w:rFonts w:ascii="Arial" w:eastAsia="Arial Unicode MS" w:hAnsi="Arial" w:cs="Arial"/>
          <w:lang w:val="es-MX" w:eastAsia="en-US"/>
        </w:rPr>
      </w:pPr>
    </w:p>
    <w:p w14:paraId="0BD8B995" w14:textId="4ABC6E8A" w:rsidR="00DF2D54" w:rsidRDefault="00DF2D54" w:rsidP="00DF2D54">
      <w:pPr>
        <w:jc w:val="both"/>
        <w:rPr>
          <w:rFonts w:ascii="Arial" w:eastAsia="Arial Unicode MS" w:hAnsi="Arial" w:cs="Arial"/>
          <w:lang w:val="es-MX" w:eastAsia="en-US"/>
        </w:rPr>
      </w:pPr>
      <w:r w:rsidRPr="00DF2D54">
        <w:rPr>
          <w:rFonts w:ascii="Arial" w:eastAsia="Arial Unicode MS" w:hAnsi="Arial" w:cs="Arial"/>
          <w:lang w:val="es-MX" w:eastAsia="en-US"/>
        </w:rPr>
        <w:t>DIP. LUIS IVÁN GURROLA VEGA, PRESIDENTE; DIP. MA. ELENA GONZÁLEZ ROMERO, SECRETARIA; DIP. FRANCISCO JAVIER IBARRA JAQUEZ, SECRETARIO. RÚBRICAS.</w:t>
      </w:r>
    </w:p>
    <w:p w14:paraId="39E99101" w14:textId="506CAA48" w:rsidR="00F34D32" w:rsidRPr="00F34D32" w:rsidRDefault="00F34D32" w:rsidP="00F34D32">
      <w:pPr>
        <w:rPr>
          <w:rFonts w:ascii="Arial" w:eastAsiaTheme="minorHAnsi" w:hAnsi="Arial" w:cs="Arial"/>
        </w:rPr>
      </w:pPr>
    </w:p>
    <w:p w14:paraId="73CD5A9A" w14:textId="5D913DA2" w:rsidR="00F34D32" w:rsidRDefault="00F34D32" w:rsidP="00F34D32">
      <w:pPr>
        <w:rPr>
          <w:rFonts w:ascii="Arial" w:eastAsia="Arial Unicode MS" w:hAnsi="Arial" w:cs="Arial"/>
          <w:lang w:val="es-MX" w:eastAsia="en-US"/>
        </w:rPr>
      </w:pPr>
      <w:r>
        <w:rPr>
          <w:rFonts w:ascii="Arial" w:eastAsia="Arial Unicode MS" w:hAnsi="Arial" w:cs="Arial"/>
          <w:lang w:val="es-MX" w:eastAsia="en-US"/>
        </w:rPr>
        <w:t>-----------------------------------------------------------------------------------------------------------------------------------------------------</w:t>
      </w:r>
    </w:p>
    <w:p w14:paraId="00D905DD" w14:textId="054D8693" w:rsidR="00F34D32" w:rsidRDefault="00F34D32" w:rsidP="00F34D32">
      <w:pPr>
        <w:rPr>
          <w:rFonts w:ascii="Arial" w:eastAsiaTheme="minorHAnsi" w:hAnsi="Arial" w:cs="Arial"/>
        </w:rPr>
      </w:pPr>
    </w:p>
    <w:p w14:paraId="7EC9CAAF" w14:textId="34FDD368" w:rsidR="00F34D32" w:rsidRPr="00DF2D54" w:rsidRDefault="00F34D32" w:rsidP="00F34D32">
      <w:pPr>
        <w:pStyle w:val="Textoindependiente"/>
        <w:spacing w:line="276" w:lineRule="auto"/>
        <w:rPr>
          <w:rFonts w:eastAsiaTheme="minorHAnsi" w:cs="Arial"/>
          <w:b/>
          <w:sz w:val="20"/>
        </w:rPr>
      </w:pPr>
      <w:r w:rsidRPr="00DF2D54">
        <w:rPr>
          <w:rFonts w:eastAsiaTheme="minorHAnsi" w:cs="Arial"/>
          <w:b/>
          <w:sz w:val="20"/>
        </w:rPr>
        <w:t xml:space="preserve">DECRETO </w:t>
      </w:r>
      <w:r>
        <w:rPr>
          <w:rFonts w:eastAsiaTheme="minorHAnsi" w:cs="Arial"/>
          <w:b/>
          <w:sz w:val="20"/>
        </w:rPr>
        <w:t>383</w:t>
      </w:r>
      <w:r w:rsidRPr="00DF2D54">
        <w:rPr>
          <w:rFonts w:eastAsiaTheme="minorHAnsi" w:cs="Arial"/>
          <w:b/>
          <w:sz w:val="20"/>
        </w:rPr>
        <w:t>, LX</w:t>
      </w:r>
      <w:r>
        <w:rPr>
          <w:rFonts w:eastAsiaTheme="minorHAnsi" w:cs="Arial"/>
          <w:b/>
          <w:sz w:val="20"/>
        </w:rPr>
        <w:t>IX</w:t>
      </w:r>
      <w:r w:rsidRPr="00DF2D54">
        <w:rPr>
          <w:rFonts w:eastAsiaTheme="minorHAnsi" w:cs="Arial"/>
          <w:b/>
          <w:sz w:val="20"/>
        </w:rPr>
        <w:t xml:space="preserve"> LEGISLATURA, PERIODICO OFICIAL No. </w:t>
      </w:r>
      <w:r w:rsidR="00E77DD6">
        <w:rPr>
          <w:rFonts w:eastAsiaTheme="minorHAnsi" w:cs="Arial"/>
          <w:b/>
          <w:sz w:val="20"/>
        </w:rPr>
        <w:t>45</w:t>
      </w:r>
      <w:r w:rsidRPr="00DF2D54">
        <w:rPr>
          <w:rFonts w:eastAsiaTheme="minorHAnsi" w:cs="Arial"/>
          <w:b/>
          <w:sz w:val="20"/>
        </w:rPr>
        <w:t xml:space="preserve"> DE FECHA </w:t>
      </w:r>
      <w:r w:rsidR="00E77DD6">
        <w:rPr>
          <w:rFonts w:eastAsiaTheme="minorHAnsi" w:cs="Arial"/>
          <w:b/>
          <w:sz w:val="20"/>
        </w:rPr>
        <w:t>4</w:t>
      </w:r>
      <w:r w:rsidRPr="00DF2D54">
        <w:rPr>
          <w:rFonts w:eastAsiaTheme="minorHAnsi" w:cs="Arial"/>
          <w:b/>
          <w:sz w:val="20"/>
        </w:rPr>
        <w:t xml:space="preserve"> DE </w:t>
      </w:r>
      <w:r w:rsidR="00E77DD6">
        <w:rPr>
          <w:rFonts w:eastAsiaTheme="minorHAnsi" w:cs="Arial"/>
          <w:b/>
          <w:sz w:val="20"/>
        </w:rPr>
        <w:t>JUNIO</w:t>
      </w:r>
      <w:r w:rsidRPr="00DF2D54">
        <w:rPr>
          <w:rFonts w:eastAsiaTheme="minorHAnsi" w:cs="Arial"/>
          <w:b/>
          <w:sz w:val="20"/>
        </w:rPr>
        <w:t xml:space="preserve"> DE 20</w:t>
      </w:r>
      <w:r w:rsidR="00E77DD6">
        <w:rPr>
          <w:rFonts w:eastAsiaTheme="minorHAnsi" w:cs="Arial"/>
          <w:b/>
          <w:sz w:val="20"/>
        </w:rPr>
        <w:t>23</w:t>
      </w:r>
      <w:r w:rsidRPr="00DF2D54">
        <w:rPr>
          <w:rFonts w:eastAsiaTheme="minorHAnsi" w:cs="Arial"/>
          <w:b/>
          <w:sz w:val="20"/>
        </w:rPr>
        <w:t>.</w:t>
      </w:r>
    </w:p>
    <w:p w14:paraId="0A306CC7" w14:textId="34D7D0B1" w:rsidR="00F34D32" w:rsidRDefault="00F34D32" w:rsidP="00F34D32">
      <w:pPr>
        <w:rPr>
          <w:rFonts w:ascii="Arial" w:eastAsiaTheme="minorHAnsi" w:hAnsi="Arial" w:cs="Arial"/>
        </w:rPr>
      </w:pPr>
    </w:p>
    <w:p w14:paraId="566DEFD7" w14:textId="46DC2ADA" w:rsidR="00E77DD6" w:rsidRDefault="00E77DD6" w:rsidP="00F34D32">
      <w:pPr>
        <w:rPr>
          <w:rFonts w:ascii="Arial" w:hAnsi="Arial" w:cs="Arial"/>
        </w:rPr>
      </w:pPr>
      <w:r w:rsidRPr="00E77DD6">
        <w:rPr>
          <w:rFonts w:ascii="Arial" w:hAnsi="Arial" w:cs="Arial"/>
          <w:b/>
          <w:bCs/>
        </w:rPr>
        <w:t>PRIMERO. –</w:t>
      </w:r>
      <w:r w:rsidRPr="00E77DD6">
        <w:rPr>
          <w:rFonts w:ascii="Arial" w:hAnsi="Arial" w:cs="Arial"/>
        </w:rPr>
        <w:t xml:space="preserve"> Se deroga la fracción VI del artículo 104 de la Ley de Cultura para el Estado de Durango</w:t>
      </w:r>
      <w:r>
        <w:rPr>
          <w:rFonts w:ascii="Arial" w:hAnsi="Arial" w:cs="Arial"/>
        </w:rPr>
        <w:t>.</w:t>
      </w:r>
    </w:p>
    <w:p w14:paraId="0764C072" w14:textId="3F378153" w:rsidR="00E77DD6" w:rsidRDefault="00E77DD6" w:rsidP="00F34D32">
      <w:pPr>
        <w:rPr>
          <w:rFonts w:ascii="Arial" w:hAnsi="Arial" w:cs="Arial"/>
        </w:rPr>
      </w:pPr>
    </w:p>
    <w:p w14:paraId="4F691190" w14:textId="2C39F343" w:rsidR="00E77DD6" w:rsidRPr="00E77DD6" w:rsidRDefault="00E77DD6" w:rsidP="00E77DD6">
      <w:pPr>
        <w:jc w:val="center"/>
        <w:rPr>
          <w:rFonts w:ascii="Arial" w:hAnsi="Arial" w:cs="Arial"/>
          <w:b/>
          <w:bCs/>
        </w:rPr>
      </w:pPr>
      <w:r w:rsidRPr="00E77DD6">
        <w:rPr>
          <w:rFonts w:ascii="Arial" w:hAnsi="Arial" w:cs="Arial"/>
          <w:b/>
          <w:bCs/>
        </w:rPr>
        <w:t>ARTÍCULOS TRANSITORIOS</w:t>
      </w:r>
    </w:p>
    <w:p w14:paraId="46361753" w14:textId="242997A8" w:rsidR="00E77DD6" w:rsidRPr="00E77DD6" w:rsidRDefault="00E77DD6" w:rsidP="00E77DD6">
      <w:pPr>
        <w:jc w:val="center"/>
        <w:rPr>
          <w:rFonts w:ascii="Arial" w:hAnsi="Arial" w:cs="Arial"/>
        </w:rPr>
      </w:pPr>
    </w:p>
    <w:p w14:paraId="6AABCCF7" w14:textId="10FB9B97" w:rsidR="00E77DD6" w:rsidRPr="00E77DD6" w:rsidRDefault="00E77DD6" w:rsidP="00E77DD6">
      <w:pPr>
        <w:jc w:val="both"/>
        <w:rPr>
          <w:rFonts w:ascii="Arial" w:hAnsi="Arial" w:cs="Arial"/>
        </w:rPr>
      </w:pPr>
      <w:r w:rsidRPr="00E77DD6">
        <w:rPr>
          <w:rFonts w:ascii="Arial" w:hAnsi="Arial" w:cs="Arial"/>
          <w:b/>
          <w:bCs/>
        </w:rPr>
        <w:t>Primero. -</w:t>
      </w:r>
      <w:r w:rsidRPr="00E77DD6">
        <w:rPr>
          <w:rFonts w:ascii="Arial" w:hAnsi="Arial" w:cs="Arial"/>
        </w:rPr>
        <w:t xml:space="preserve"> El presente decreto entrará en vigor al día siguiente de su publicación en el Periódico Oficial del Gobierno del Estado de Durango.</w:t>
      </w:r>
    </w:p>
    <w:p w14:paraId="1F8CB611" w14:textId="743170B8" w:rsidR="00E77DD6" w:rsidRPr="00E77DD6" w:rsidRDefault="00E77DD6" w:rsidP="00E77DD6">
      <w:pPr>
        <w:jc w:val="both"/>
        <w:rPr>
          <w:rFonts w:ascii="Arial" w:hAnsi="Arial" w:cs="Arial"/>
        </w:rPr>
      </w:pPr>
    </w:p>
    <w:p w14:paraId="27BE306E" w14:textId="56A7A771" w:rsidR="00E77DD6" w:rsidRPr="00E77DD6" w:rsidRDefault="00E77DD6" w:rsidP="00E77DD6">
      <w:pPr>
        <w:jc w:val="both"/>
        <w:rPr>
          <w:rFonts w:ascii="Arial" w:hAnsi="Arial" w:cs="Arial"/>
        </w:rPr>
      </w:pPr>
      <w:r w:rsidRPr="00E77DD6">
        <w:rPr>
          <w:rFonts w:ascii="Arial" w:hAnsi="Arial" w:cs="Arial"/>
          <w:b/>
          <w:bCs/>
        </w:rPr>
        <w:t>Segundo. -</w:t>
      </w:r>
      <w:r w:rsidRPr="00E77DD6">
        <w:rPr>
          <w:rFonts w:ascii="Arial" w:hAnsi="Arial" w:cs="Arial"/>
        </w:rPr>
        <w:t xml:space="preserve"> Los recursos humanos, materiales y financieros de la Escuela de la Música Mexicana del Instituto de Cultura del Estado de Durango, se transfieren al área que designe la Secretaría de Educación del Estado de Durango, a más tardar el 31 de diciembre de 2024, la cual determinará la calidad con la que se adscriba ello.</w:t>
      </w:r>
    </w:p>
    <w:p w14:paraId="78CF9049" w14:textId="4DDF327C" w:rsidR="00E77DD6" w:rsidRPr="00E77DD6" w:rsidRDefault="00E77DD6" w:rsidP="00E77DD6">
      <w:pPr>
        <w:jc w:val="both"/>
        <w:rPr>
          <w:rFonts w:ascii="Arial" w:hAnsi="Arial" w:cs="Arial"/>
        </w:rPr>
      </w:pPr>
    </w:p>
    <w:p w14:paraId="06A0A388" w14:textId="074C3C73" w:rsidR="00E77DD6" w:rsidRPr="00E77DD6" w:rsidRDefault="00E77DD6" w:rsidP="00E77DD6">
      <w:pPr>
        <w:jc w:val="both"/>
        <w:rPr>
          <w:rFonts w:ascii="Arial" w:hAnsi="Arial" w:cs="Arial"/>
        </w:rPr>
      </w:pPr>
      <w:r w:rsidRPr="00E77DD6">
        <w:rPr>
          <w:rFonts w:ascii="Arial" w:hAnsi="Arial" w:cs="Arial"/>
          <w:b/>
          <w:bCs/>
        </w:rPr>
        <w:t>Tercero. –</w:t>
      </w:r>
      <w:r w:rsidRPr="00E77DD6">
        <w:rPr>
          <w:rFonts w:ascii="Arial" w:hAnsi="Arial" w:cs="Arial"/>
        </w:rPr>
        <w:t xml:space="preserve"> Se derogan todas las disposiciones legales y administrativas que se opongan en el presente Decreto.</w:t>
      </w:r>
    </w:p>
    <w:p w14:paraId="12B7AA8C" w14:textId="2B167B20" w:rsidR="00E77DD6" w:rsidRPr="00E77DD6" w:rsidRDefault="00E77DD6" w:rsidP="00E77DD6">
      <w:pPr>
        <w:jc w:val="both"/>
        <w:rPr>
          <w:rFonts w:ascii="Arial" w:hAnsi="Arial" w:cs="Arial"/>
        </w:rPr>
      </w:pPr>
    </w:p>
    <w:p w14:paraId="187E524B" w14:textId="07BE3983" w:rsidR="00E77DD6" w:rsidRPr="00E77DD6" w:rsidRDefault="00E77DD6" w:rsidP="00E77DD6">
      <w:pPr>
        <w:jc w:val="both"/>
        <w:rPr>
          <w:rFonts w:ascii="Arial" w:hAnsi="Arial" w:cs="Arial"/>
        </w:rPr>
      </w:pPr>
      <w:r w:rsidRPr="00E77DD6">
        <w:rPr>
          <w:rFonts w:ascii="Arial" w:hAnsi="Arial" w:cs="Arial"/>
        </w:rPr>
        <w:t>El Ciudadano Gobernador del Estado, sancionará, promulgará y dispondrá se publique, circule y observe.</w:t>
      </w:r>
    </w:p>
    <w:p w14:paraId="27B1074C" w14:textId="4D71A4A2" w:rsidR="00E77DD6" w:rsidRPr="00E77DD6" w:rsidRDefault="00E77DD6" w:rsidP="00E77DD6">
      <w:pPr>
        <w:jc w:val="both"/>
        <w:rPr>
          <w:rFonts w:ascii="Arial" w:hAnsi="Arial" w:cs="Arial"/>
        </w:rPr>
      </w:pPr>
    </w:p>
    <w:p w14:paraId="1BC5B345" w14:textId="5286CF51" w:rsidR="00E77DD6" w:rsidRPr="00E77DD6" w:rsidRDefault="00E77DD6" w:rsidP="00E77DD6">
      <w:pPr>
        <w:jc w:val="both"/>
        <w:rPr>
          <w:rFonts w:ascii="Arial" w:hAnsi="Arial" w:cs="Arial"/>
        </w:rPr>
      </w:pPr>
      <w:r w:rsidRPr="00E77DD6">
        <w:rPr>
          <w:rFonts w:ascii="Arial" w:hAnsi="Arial" w:cs="Arial"/>
        </w:rPr>
        <w:lastRenderedPageBreak/>
        <w:t xml:space="preserve">Dado en el Salón de Sesiones del Honorable Congreso del Estado, en Victoria de Durango, </w:t>
      </w:r>
      <w:proofErr w:type="spellStart"/>
      <w:r w:rsidRPr="00E77DD6">
        <w:rPr>
          <w:rFonts w:ascii="Arial" w:hAnsi="Arial" w:cs="Arial"/>
        </w:rPr>
        <w:t>Dgo</w:t>
      </w:r>
      <w:proofErr w:type="spellEnd"/>
      <w:r w:rsidRPr="00E77DD6">
        <w:rPr>
          <w:rFonts w:ascii="Arial" w:hAnsi="Arial" w:cs="Arial"/>
        </w:rPr>
        <w:t>., a los (24) veinticuatro días del mes de mayo del año (2023) dos mil veintitrés.</w:t>
      </w:r>
    </w:p>
    <w:p w14:paraId="18CC3AE8" w14:textId="6DFCA002" w:rsidR="00E77DD6" w:rsidRPr="00E77DD6" w:rsidRDefault="00E77DD6" w:rsidP="00E77DD6">
      <w:pPr>
        <w:jc w:val="both"/>
        <w:rPr>
          <w:rFonts w:ascii="Arial" w:hAnsi="Arial" w:cs="Arial"/>
        </w:rPr>
      </w:pPr>
    </w:p>
    <w:p w14:paraId="0F9362BE" w14:textId="47BDC9F5" w:rsidR="00E77DD6" w:rsidRPr="00E77DD6" w:rsidRDefault="00E77DD6" w:rsidP="00E77DD6">
      <w:pPr>
        <w:jc w:val="both"/>
        <w:rPr>
          <w:rFonts w:ascii="Arial" w:eastAsiaTheme="minorHAnsi" w:hAnsi="Arial" w:cs="Arial"/>
        </w:rPr>
      </w:pPr>
      <w:r w:rsidRPr="00E77DD6">
        <w:rPr>
          <w:rFonts w:ascii="Arial" w:hAnsi="Arial" w:cs="Arial"/>
        </w:rPr>
        <w:t xml:space="preserve">DIP. BERNABÉ AGUILAR CARRILLO PRESIDENTE. DIP. ROSA MARÍA TRIANA MARTÍNEZ SECRETARIA. DIP. SILVIA PATRICIA JIMENEZ DELGADO SECRETARIA. </w:t>
      </w:r>
    </w:p>
    <w:sectPr w:rsidR="00E77DD6" w:rsidRPr="00E77DD6" w:rsidSect="008F59A2">
      <w:headerReference w:type="even" r:id="rId8"/>
      <w:headerReference w:type="default" r:id="rId9"/>
      <w:footerReference w:type="even" r:id="rId10"/>
      <w:footerReference w:type="default" r:id="rId11"/>
      <w:headerReference w:type="first" r:id="rId12"/>
      <w:footerReference w:type="first" r:id="rId13"/>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D9657" w14:textId="77777777" w:rsidR="00B51BFF" w:rsidRDefault="00B51BFF" w:rsidP="00FA3700">
      <w:r>
        <w:separator/>
      </w:r>
    </w:p>
  </w:endnote>
  <w:endnote w:type="continuationSeparator" w:id="0">
    <w:p w14:paraId="622CACE1" w14:textId="77777777" w:rsidR="00B51BFF" w:rsidRDefault="00B51BFF"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D5E21" w14:textId="77777777" w:rsidR="006B3155" w:rsidRDefault="006B31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2A0D3488" w14:textId="77777777" w:rsidR="005943BB" w:rsidRDefault="005943BB">
        <w:pPr>
          <w:pStyle w:val="Piedepgina"/>
          <w:jc w:val="right"/>
        </w:pPr>
        <w:r>
          <w:fldChar w:fldCharType="begin"/>
        </w:r>
        <w:r>
          <w:instrText xml:space="preserve"> PAGE   \* MERGEFORMAT </w:instrText>
        </w:r>
        <w:r>
          <w:fldChar w:fldCharType="separate"/>
        </w:r>
        <w:r w:rsidR="00DF2D54">
          <w:rPr>
            <w:noProof/>
          </w:rPr>
          <w:t>42</w:t>
        </w:r>
        <w:r>
          <w:rPr>
            <w:noProof/>
          </w:rPr>
          <w:fldChar w:fldCharType="end"/>
        </w:r>
      </w:p>
    </w:sdtContent>
  </w:sdt>
  <w:p w14:paraId="57A51C66" w14:textId="77777777" w:rsidR="005943BB" w:rsidRDefault="005943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9E430" w14:textId="77777777" w:rsidR="006B3155" w:rsidRDefault="006B31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7D920" w14:textId="77777777" w:rsidR="00B51BFF" w:rsidRDefault="00B51BFF" w:rsidP="00FA3700">
      <w:r>
        <w:separator/>
      </w:r>
    </w:p>
  </w:footnote>
  <w:footnote w:type="continuationSeparator" w:id="0">
    <w:p w14:paraId="24232581" w14:textId="77777777" w:rsidR="00B51BFF" w:rsidRDefault="00B51BFF"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02A71" w14:textId="77777777" w:rsidR="006B3155" w:rsidRDefault="006B31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981"/>
      <w:gridCol w:w="4981"/>
    </w:tblGrid>
    <w:tr w:rsidR="00200488" w14:paraId="2AE5D33E" w14:textId="77777777" w:rsidTr="00F27086">
      <w:tc>
        <w:tcPr>
          <w:tcW w:w="4981" w:type="dxa"/>
          <w:tcBorders>
            <w:top w:val="nil"/>
            <w:left w:val="nil"/>
            <w:bottom w:val="nil"/>
            <w:right w:val="nil"/>
          </w:tcBorders>
        </w:tcPr>
        <w:p w14:paraId="4984D702" w14:textId="2514E18D" w:rsidR="00200488" w:rsidRDefault="00F34D32" w:rsidP="00200488">
          <w:pPr>
            <w:pStyle w:val="Encabezado"/>
          </w:pPr>
          <w:r w:rsidRPr="00F7510F">
            <w:rPr>
              <w:rFonts w:ascii="Calibri" w:eastAsia="Calibri" w:hAnsi="Calibri"/>
              <w:noProof/>
              <w:sz w:val="22"/>
              <w:szCs w:val="22"/>
              <w:lang w:val="es-MX" w:eastAsia="es-MX"/>
            </w:rPr>
            <w:drawing>
              <wp:inline distT="0" distB="0" distL="0" distR="0" wp14:anchorId="2D1DA003" wp14:editId="649058FF">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981" w:type="dxa"/>
          <w:tcBorders>
            <w:top w:val="nil"/>
            <w:left w:val="nil"/>
            <w:bottom w:val="nil"/>
            <w:right w:val="nil"/>
          </w:tcBorders>
        </w:tcPr>
        <w:p w14:paraId="08393E46" w14:textId="698F9DC2" w:rsidR="00200488" w:rsidRPr="006B3155" w:rsidRDefault="00F34D32" w:rsidP="00200488">
          <w:pPr>
            <w:jc w:val="center"/>
            <w:rPr>
              <w:rFonts w:ascii="Arial" w:hAnsi="Arial" w:cs="Arial"/>
              <w:b/>
              <w:sz w:val="16"/>
              <w:szCs w:val="16"/>
            </w:rPr>
          </w:pPr>
          <w:r w:rsidRPr="006B3155">
            <w:rPr>
              <w:rFonts w:ascii="Arial" w:hAnsi="Arial" w:cs="Arial"/>
              <w:b/>
              <w:sz w:val="16"/>
              <w:szCs w:val="16"/>
            </w:rPr>
            <w:t xml:space="preserve">                </w:t>
          </w:r>
          <w:r w:rsidR="00200488" w:rsidRPr="006B3155">
            <w:rPr>
              <w:rFonts w:ascii="Arial" w:hAnsi="Arial" w:cs="Arial"/>
              <w:b/>
              <w:sz w:val="16"/>
              <w:szCs w:val="16"/>
            </w:rPr>
            <w:t>LEY DE CULTURA PARA EL ESTADO DE DURANGO</w:t>
          </w:r>
        </w:p>
        <w:p w14:paraId="1716AF0A" w14:textId="77777777" w:rsidR="00200488" w:rsidRPr="00200488" w:rsidRDefault="00200488" w:rsidP="00200488">
          <w:pPr>
            <w:pStyle w:val="Encabezado"/>
            <w:jc w:val="right"/>
            <w:rPr>
              <w:rFonts w:ascii="Calibri" w:hAnsi="Calibri" w:cs="Arial"/>
              <w:sz w:val="14"/>
              <w:szCs w:val="14"/>
            </w:rPr>
          </w:pPr>
        </w:p>
        <w:p w14:paraId="5C45E188" w14:textId="77777777" w:rsidR="00200488" w:rsidRPr="00200488" w:rsidRDefault="00200488" w:rsidP="00200488">
          <w:pPr>
            <w:pStyle w:val="Encabezado"/>
            <w:jc w:val="right"/>
            <w:rPr>
              <w:sz w:val="14"/>
              <w:szCs w:val="14"/>
            </w:rPr>
          </w:pPr>
        </w:p>
        <w:p w14:paraId="7FEA0282" w14:textId="77777777" w:rsidR="00200488" w:rsidRPr="00200488" w:rsidRDefault="00200488" w:rsidP="00200488">
          <w:pPr>
            <w:pStyle w:val="Encabezado"/>
            <w:jc w:val="right"/>
            <w:rPr>
              <w:sz w:val="14"/>
              <w:szCs w:val="14"/>
            </w:rPr>
          </w:pPr>
        </w:p>
        <w:p w14:paraId="4F6F28D7" w14:textId="77777777" w:rsidR="00200488" w:rsidRDefault="00200488" w:rsidP="00200488">
          <w:pPr>
            <w:pStyle w:val="Encabezado"/>
            <w:jc w:val="right"/>
            <w:rPr>
              <w:sz w:val="14"/>
              <w:szCs w:val="14"/>
            </w:rPr>
          </w:pPr>
        </w:p>
        <w:p w14:paraId="767EA46E" w14:textId="77777777" w:rsidR="00F27086" w:rsidRPr="00200488" w:rsidRDefault="00F27086" w:rsidP="00200488">
          <w:pPr>
            <w:pStyle w:val="Encabezado"/>
            <w:jc w:val="right"/>
            <w:rPr>
              <w:sz w:val="14"/>
              <w:szCs w:val="14"/>
            </w:rPr>
          </w:pPr>
        </w:p>
        <w:p w14:paraId="7377187A" w14:textId="77777777" w:rsidR="00200488" w:rsidRPr="00200488" w:rsidRDefault="00200488" w:rsidP="00200488">
          <w:pPr>
            <w:pStyle w:val="Encabezado"/>
            <w:jc w:val="right"/>
            <w:rPr>
              <w:sz w:val="14"/>
              <w:szCs w:val="14"/>
            </w:rPr>
          </w:pPr>
        </w:p>
        <w:p w14:paraId="3AF2FEBA" w14:textId="77777777" w:rsidR="00200488" w:rsidRPr="0040193A" w:rsidRDefault="00200488" w:rsidP="00200488">
          <w:pPr>
            <w:pStyle w:val="Encabezado"/>
            <w:jc w:val="right"/>
            <w:rPr>
              <w:rFonts w:ascii="Arial" w:hAnsi="Arial" w:cs="Arial"/>
              <w:sz w:val="14"/>
              <w:szCs w:val="14"/>
            </w:rPr>
          </w:pPr>
          <w:r w:rsidRPr="0040193A">
            <w:rPr>
              <w:rFonts w:ascii="Arial" w:hAnsi="Arial" w:cs="Arial"/>
              <w:sz w:val="14"/>
              <w:szCs w:val="14"/>
            </w:rPr>
            <w:t>FECHA DE ULTIMA REFORMA:</w:t>
          </w:r>
        </w:p>
        <w:p w14:paraId="1722E988" w14:textId="3E3626F2" w:rsidR="00200488" w:rsidRPr="0040193A" w:rsidRDefault="00DF2D54" w:rsidP="00200488">
          <w:pPr>
            <w:pStyle w:val="Encabezado"/>
            <w:jc w:val="right"/>
            <w:rPr>
              <w:rFonts w:ascii="Arial" w:hAnsi="Arial" w:cs="Arial"/>
              <w:sz w:val="14"/>
              <w:szCs w:val="14"/>
            </w:rPr>
          </w:pPr>
          <w:r w:rsidRPr="0040193A">
            <w:rPr>
              <w:rFonts w:ascii="Arial" w:hAnsi="Arial" w:cs="Arial"/>
              <w:sz w:val="14"/>
              <w:szCs w:val="14"/>
            </w:rPr>
            <w:t>DEC.</w:t>
          </w:r>
          <w:r w:rsidR="0040193A">
            <w:rPr>
              <w:rFonts w:ascii="Arial" w:hAnsi="Arial" w:cs="Arial"/>
              <w:sz w:val="14"/>
              <w:szCs w:val="14"/>
            </w:rPr>
            <w:t>383</w:t>
          </w:r>
          <w:r w:rsidRPr="0040193A">
            <w:rPr>
              <w:rFonts w:ascii="Arial" w:hAnsi="Arial" w:cs="Arial"/>
              <w:sz w:val="14"/>
              <w:szCs w:val="14"/>
            </w:rPr>
            <w:t xml:space="preserve"> P.O. </w:t>
          </w:r>
          <w:r w:rsidR="0040193A">
            <w:rPr>
              <w:rFonts w:ascii="Arial" w:hAnsi="Arial" w:cs="Arial"/>
              <w:sz w:val="14"/>
              <w:szCs w:val="14"/>
            </w:rPr>
            <w:t>45</w:t>
          </w:r>
          <w:r w:rsidR="00200488" w:rsidRPr="0040193A">
            <w:rPr>
              <w:rFonts w:ascii="Arial" w:hAnsi="Arial" w:cs="Arial"/>
              <w:sz w:val="14"/>
              <w:szCs w:val="14"/>
            </w:rPr>
            <w:t xml:space="preserve"> DEL </w:t>
          </w:r>
          <w:r w:rsidR="0040193A">
            <w:rPr>
              <w:rFonts w:ascii="Arial" w:hAnsi="Arial" w:cs="Arial"/>
              <w:sz w:val="14"/>
              <w:szCs w:val="14"/>
            </w:rPr>
            <w:t>4</w:t>
          </w:r>
          <w:r w:rsidRPr="0040193A">
            <w:rPr>
              <w:rFonts w:ascii="Arial" w:hAnsi="Arial" w:cs="Arial"/>
              <w:sz w:val="14"/>
              <w:szCs w:val="14"/>
            </w:rPr>
            <w:t xml:space="preserve"> </w:t>
          </w:r>
          <w:r w:rsidR="00200488" w:rsidRPr="0040193A">
            <w:rPr>
              <w:rFonts w:ascii="Arial" w:hAnsi="Arial" w:cs="Arial"/>
              <w:sz w:val="14"/>
              <w:szCs w:val="14"/>
            </w:rPr>
            <w:t xml:space="preserve">DE </w:t>
          </w:r>
          <w:r w:rsidR="0040193A">
            <w:rPr>
              <w:rFonts w:ascii="Arial" w:hAnsi="Arial" w:cs="Arial"/>
              <w:sz w:val="14"/>
              <w:szCs w:val="14"/>
            </w:rPr>
            <w:t>JUNIO</w:t>
          </w:r>
          <w:r w:rsidR="00200488" w:rsidRPr="0040193A">
            <w:rPr>
              <w:rFonts w:ascii="Arial" w:hAnsi="Arial" w:cs="Arial"/>
              <w:sz w:val="14"/>
              <w:szCs w:val="14"/>
            </w:rPr>
            <w:t xml:space="preserve"> D</w:t>
          </w:r>
          <w:r w:rsidR="0040193A">
            <w:rPr>
              <w:rFonts w:ascii="Arial" w:hAnsi="Arial" w:cs="Arial"/>
              <w:sz w:val="14"/>
              <w:szCs w:val="14"/>
            </w:rPr>
            <w:t>E</w:t>
          </w:r>
          <w:r w:rsidR="00200488" w:rsidRPr="0040193A">
            <w:rPr>
              <w:rFonts w:ascii="Arial" w:hAnsi="Arial" w:cs="Arial"/>
              <w:sz w:val="14"/>
              <w:szCs w:val="14"/>
            </w:rPr>
            <w:t xml:space="preserve"> 20</w:t>
          </w:r>
          <w:r w:rsidR="0040193A">
            <w:rPr>
              <w:rFonts w:ascii="Arial" w:hAnsi="Arial" w:cs="Arial"/>
              <w:sz w:val="14"/>
              <w:szCs w:val="14"/>
            </w:rPr>
            <w:t>23</w:t>
          </w:r>
          <w:r w:rsidR="00200488" w:rsidRPr="0040193A">
            <w:rPr>
              <w:rFonts w:ascii="Arial" w:hAnsi="Arial" w:cs="Arial"/>
              <w:sz w:val="14"/>
              <w:szCs w:val="14"/>
            </w:rPr>
            <w:t>.</w:t>
          </w:r>
        </w:p>
        <w:p w14:paraId="3165D695" w14:textId="77777777" w:rsidR="00200488" w:rsidRDefault="00200488" w:rsidP="00200488">
          <w:pPr>
            <w:pStyle w:val="Encabezado"/>
          </w:pPr>
        </w:p>
      </w:tc>
    </w:tr>
  </w:tbl>
  <w:p w14:paraId="4DE5C571" w14:textId="77777777" w:rsidR="005943BB" w:rsidRPr="00200488" w:rsidRDefault="005943BB" w:rsidP="00F270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E6E4A" w14:textId="77777777" w:rsidR="006B3155" w:rsidRDefault="006B31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6748"/>
    <w:multiLevelType w:val="hybridMultilevel"/>
    <w:tmpl w:val="E48C591A"/>
    <w:lvl w:ilvl="0" w:tplc="95161ADC">
      <w:start w:val="1"/>
      <w:numFmt w:val="upperRoman"/>
      <w:lvlText w:val="%1."/>
      <w:lvlJc w:val="left"/>
      <w:pPr>
        <w:tabs>
          <w:tab w:val="num" w:pos="1410"/>
        </w:tabs>
        <w:ind w:left="1410" w:hanging="1410"/>
      </w:pPr>
      <w:rPr>
        <w:rFonts w:hint="default"/>
        <w:b w:val="0"/>
        <w:i w:val="0"/>
      </w:rPr>
    </w:lvl>
    <w:lvl w:ilvl="1" w:tplc="0C0A0019" w:tentative="1">
      <w:start w:val="1"/>
      <w:numFmt w:val="lowerLetter"/>
      <w:lvlText w:val="%2."/>
      <w:lvlJc w:val="left"/>
      <w:pPr>
        <w:tabs>
          <w:tab w:val="num" w:pos="22"/>
        </w:tabs>
        <w:ind w:left="22" w:hanging="360"/>
      </w:pPr>
    </w:lvl>
    <w:lvl w:ilvl="2" w:tplc="0C0A001B" w:tentative="1">
      <w:start w:val="1"/>
      <w:numFmt w:val="lowerRoman"/>
      <w:lvlText w:val="%3."/>
      <w:lvlJc w:val="right"/>
      <w:pPr>
        <w:tabs>
          <w:tab w:val="num" w:pos="742"/>
        </w:tabs>
        <w:ind w:left="742" w:hanging="180"/>
      </w:pPr>
    </w:lvl>
    <w:lvl w:ilvl="3" w:tplc="0C0A000F" w:tentative="1">
      <w:start w:val="1"/>
      <w:numFmt w:val="decimal"/>
      <w:lvlText w:val="%4."/>
      <w:lvlJc w:val="left"/>
      <w:pPr>
        <w:tabs>
          <w:tab w:val="num" w:pos="1462"/>
        </w:tabs>
        <w:ind w:left="1462" w:hanging="360"/>
      </w:pPr>
    </w:lvl>
    <w:lvl w:ilvl="4" w:tplc="0C0A0019" w:tentative="1">
      <w:start w:val="1"/>
      <w:numFmt w:val="lowerLetter"/>
      <w:lvlText w:val="%5."/>
      <w:lvlJc w:val="left"/>
      <w:pPr>
        <w:tabs>
          <w:tab w:val="num" w:pos="2182"/>
        </w:tabs>
        <w:ind w:left="2182" w:hanging="360"/>
      </w:pPr>
    </w:lvl>
    <w:lvl w:ilvl="5" w:tplc="0C0A001B" w:tentative="1">
      <w:start w:val="1"/>
      <w:numFmt w:val="lowerRoman"/>
      <w:lvlText w:val="%6."/>
      <w:lvlJc w:val="right"/>
      <w:pPr>
        <w:tabs>
          <w:tab w:val="num" w:pos="2902"/>
        </w:tabs>
        <w:ind w:left="2902" w:hanging="180"/>
      </w:pPr>
    </w:lvl>
    <w:lvl w:ilvl="6" w:tplc="0C0A000F" w:tentative="1">
      <w:start w:val="1"/>
      <w:numFmt w:val="decimal"/>
      <w:lvlText w:val="%7."/>
      <w:lvlJc w:val="left"/>
      <w:pPr>
        <w:tabs>
          <w:tab w:val="num" w:pos="3622"/>
        </w:tabs>
        <w:ind w:left="3622" w:hanging="360"/>
      </w:pPr>
    </w:lvl>
    <w:lvl w:ilvl="7" w:tplc="0C0A0019" w:tentative="1">
      <w:start w:val="1"/>
      <w:numFmt w:val="lowerLetter"/>
      <w:lvlText w:val="%8."/>
      <w:lvlJc w:val="left"/>
      <w:pPr>
        <w:tabs>
          <w:tab w:val="num" w:pos="4342"/>
        </w:tabs>
        <w:ind w:left="4342" w:hanging="360"/>
      </w:pPr>
    </w:lvl>
    <w:lvl w:ilvl="8" w:tplc="0C0A001B" w:tentative="1">
      <w:start w:val="1"/>
      <w:numFmt w:val="lowerRoman"/>
      <w:lvlText w:val="%9."/>
      <w:lvlJc w:val="right"/>
      <w:pPr>
        <w:tabs>
          <w:tab w:val="num" w:pos="5062"/>
        </w:tabs>
        <w:ind w:left="5062" w:hanging="180"/>
      </w:pPr>
    </w:lvl>
  </w:abstractNum>
  <w:abstractNum w:abstractNumId="1" w15:restartNumberingAfterBreak="0">
    <w:nsid w:val="01DE58FE"/>
    <w:multiLevelType w:val="hybridMultilevel"/>
    <w:tmpl w:val="A4A6263C"/>
    <w:lvl w:ilvl="0" w:tplc="49468ECE">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B056E43"/>
    <w:multiLevelType w:val="hybridMultilevel"/>
    <w:tmpl w:val="ED242EFE"/>
    <w:lvl w:ilvl="0" w:tplc="98D21842">
      <w:start w:val="1"/>
      <w:numFmt w:val="upperRoman"/>
      <w:lvlText w:val="%1."/>
      <w:lvlJc w:val="left"/>
      <w:pPr>
        <w:tabs>
          <w:tab w:val="num" w:pos="1410"/>
        </w:tabs>
        <w:ind w:left="1410" w:hanging="1410"/>
      </w:pPr>
      <w:rPr>
        <w:rFonts w:hint="default"/>
        <w:b w:val="0"/>
        <w:i w:val="0"/>
      </w:rPr>
    </w:lvl>
    <w:lvl w:ilvl="1" w:tplc="02C23DCA">
      <w:start w:val="1"/>
      <w:numFmt w:val="upperRoman"/>
      <w:lvlText w:val="%2."/>
      <w:lvlJc w:val="left"/>
      <w:pPr>
        <w:tabs>
          <w:tab w:val="num" w:pos="382"/>
        </w:tabs>
        <w:ind w:left="382" w:hanging="720"/>
      </w:pPr>
      <w:rPr>
        <w:rFonts w:hint="default"/>
        <w:b/>
      </w:rPr>
    </w:lvl>
    <w:lvl w:ilvl="2" w:tplc="53CEA088">
      <w:start w:val="2"/>
      <w:numFmt w:val="upperRoman"/>
      <w:lvlText w:val="%3."/>
      <w:lvlJc w:val="left"/>
      <w:pPr>
        <w:tabs>
          <w:tab w:val="num" w:pos="1282"/>
        </w:tabs>
        <w:ind w:left="1282" w:hanging="720"/>
      </w:pPr>
      <w:rPr>
        <w:rFonts w:hint="default"/>
      </w:rPr>
    </w:lvl>
    <w:lvl w:ilvl="3" w:tplc="0C0A000F" w:tentative="1">
      <w:start w:val="1"/>
      <w:numFmt w:val="decimal"/>
      <w:lvlText w:val="%4."/>
      <w:lvlJc w:val="left"/>
      <w:pPr>
        <w:tabs>
          <w:tab w:val="num" w:pos="1462"/>
        </w:tabs>
        <w:ind w:left="1462" w:hanging="360"/>
      </w:pPr>
    </w:lvl>
    <w:lvl w:ilvl="4" w:tplc="0C0A0019" w:tentative="1">
      <w:start w:val="1"/>
      <w:numFmt w:val="lowerLetter"/>
      <w:lvlText w:val="%5."/>
      <w:lvlJc w:val="left"/>
      <w:pPr>
        <w:tabs>
          <w:tab w:val="num" w:pos="2182"/>
        </w:tabs>
        <w:ind w:left="2182" w:hanging="360"/>
      </w:pPr>
    </w:lvl>
    <w:lvl w:ilvl="5" w:tplc="0C0A001B" w:tentative="1">
      <w:start w:val="1"/>
      <w:numFmt w:val="lowerRoman"/>
      <w:lvlText w:val="%6."/>
      <w:lvlJc w:val="right"/>
      <w:pPr>
        <w:tabs>
          <w:tab w:val="num" w:pos="2902"/>
        </w:tabs>
        <w:ind w:left="2902" w:hanging="180"/>
      </w:pPr>
    </w:lvl>
    <w:lvl w:ilvl="6" w:tplc="0C0A000F" w:tentative="1">
      <w:start w:val="1"/>
      <w:numFmt w:val="decimal"/>
      <w:lvlText w:val="%7."/>
      <w:lvlJc w:val="left"/>
      <w:pPr>
        <w:tabs>
          <w:tab w:val="num" w:pos="3622"/>
        </w:tabs>
        <w:ind w:left="3622" w:hanging="360"/>
      </w:pPr>
    </w:lvl>
    <w:lvl w:ilvl="7" w:tplc="0C0A0019" w:tentative="1">
      <w:start w:val="1"/>
      <w:numFmt w:val="lowerLetter"/>
      <w:lvlText w:val="%8."/>
      <w:lvlJc w:val="left"/>
      <w:pPr>
        <w:tabs>
          <w:tab w:val="num" w:pos="4342"/>
        </w:tabs>
        <w:ind w:left="4342" w:hanging="360"/>
      </w:pPr>
    </w:lvl>
    <w:lvl w:ilvl="8" w:tplc="0C0A001B" w:tentative="1">
      <w:start w:val="1"/>
      <w:numFmt w:val="lowerRoman"/>
      <w:lvlText w:val="%9."/>
      <w:lvlJc w:val="right"/>
      <w:pPr>
        <w:tabs>
          <w:tab w:val="num" w:pos="5062"/>
        </w:tabs>
        <w:ind w:left="5062" w:hanging="180"/>
      </w:pPr>
    </w:lvl>
  </w:abstractNum>
  <w:abstractNum w:abstractNumId="3" w15:restartNumberingAfterBreak="0">
    <w:nsid w:val="0BBA1CDD"/>
    <w:multiLevelType w:val="hybridMultilevel"/>
    <w:tmpl w:val="E0FE00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1A34DB"/>
    <w:multiLevelType w:val="hybridMultilevel"/>
    <w:tmpl w:val="F70C42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14999"/>
    <w:multiLevelType w:val="hybridMultilevel"/>
    <w:tmpl w:val="1C6228A2"/>
    <w:lvl w:ilvl="0" w:tplc="5A3AFAD8">
      <w:start w:val="1"/>
      <w:numFmt w:val="upperRoman"/>
      <w:lvlText w:val="%1."/>
      <w:lvlJc w:val="righ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FD2208"/>
    <w:multiLevelType w:val="hybridMultilevel"/>
    <w:tmpl w:val="5A389932"/>
    <w:lvl w:ilvl="0" w:tplc="881078B0">
      <w:start w:val="1"/>
      <w:numFmt w:val="upperRoman"/>
      <w:lvlText w:val="%1."/>
      <w:lvlJc w:val="left"/>
      <w:pPr>
        <w:tabs>
          <w:tab w:val="num" w:pos="4110"/>
        </w:tabs>
        <w:ind w:left="4110" w:hanging="141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500178"/>
    <w:multiLevelType w:val="hybridMultilevel"/>
    <w:tmpl w:val="F27620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5E3BD2"/>
    <w:multiLevelType w:val="hybridMultilevel"/>
    <w:tmpl w:val="65C250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507B4"/>
    <w:multiLevelType w:val="hybridMultilevel"/>
    <w:tmpl w:val="6630B08E"/>
    <w:lvl w:ilvl="0" w:tplc="95161ADC">
      <w:start w:val="1"/>
      <w:numFmt w:val="upperRoman"/>
      <w:lvlText w:val="%1."/>
      <w:lvlJc w:val="left"/>
      <w:pPr>
        <w:tabs>
          <w:tab w:val="num" w:pos="1410"/>
        </w:tabs>
        <w:ind w:left="1410" w:hanging="1410"/>
      </w:pPr>
      <w:rPr>
        <w:rFonts w:hint="default"/>
        <w:b w:val="0"/>
        <w:i w:val="0"/>
      </w:rPr>
    </w:lvl>
    <w:lvl w:ilvl="1" w:tplc="0C0A0019" w:tentative="1">
      <w:start w:val="1"/>
      <w:numFmt w:val="lowerLetter"/>
      <w:lvlText w:val="%2."/>
      <w:lvlJc w:val="left"/>
      <w:pPr>
        <w:tabs>
          <w:tab w:val="num" w:pos="22"/>
        </w:tabs>
        <w:ind w:left="22" w:hanging="360"/>
      </w:pPr>
    </w:lvl>
    <w:lvl w:ilvl="2" w:tplc="0C0A001B" w:tentative="1">
      <w:start w:val="1"/>
      <w:numFmt w:val="lowerRoman"/>
      <w:lvlText w:val="%3."/>
      <w:lvlJc w:val="right"/>
      <w:pPr>
        <w:tabs>
          <w:tab w:val="num" w:pos="742"/>
        </w:tabs>
        <w:ind w:left="742" w:hanging="180"/>
      </w:pPr>
    </w:lvl>
    <w:lvl w:ilvl="3" w:tplc="0C0A000F" w:tentative="1">
      <w:start w:val="1"/>
      <w:numFmt w:val="decimal"/>
      <w:lvlText w:val="%4."/>
      <w:lvlJc w:val="left"/>
      <w:pPr>
        <w:tabs>
          <w:tab w:val="num" w:pos="1462"/>
        </w:tabs>
        <w:ind w:left="1462" w:hanging="360"/>
      </w:pPr>
    </w:lvl>
    <w:lvl w:ilvl="4" w:tplc="0C0A0019" w:tentative="1">
      <w:start w:val="1"/>
      <w:numFmt w:val="lowerLetter"/>
      <w:lvlText w:val="%5."/>
      <w:lvlJc w:val="left"/>
      <w:pPr>
        <w:tabs>
          <w:tab w:val="num" w:pos="2182"/>
        </w:tabs>
        <w:ind w:left="2182" w:hanging="360"/>
      </w:pPr>
    </w:lvl>
    <w:lvl w:ilvl="5" w:tplc="0C0A001B" w:tentative="1">
      <w:start w:val="1"/>
      <w:numFmt w:val="lowerRoman"/>
      <w:lvlText w:val="%6."/>
      <w:lvlJc w:val="right"/>
      <w:pPr>
        <w:tabs>
          <w:tab w:val="num" w:pos="2902"/>
        </w:tabs>
        <w:ind w:left="2902" w:hanging="180"/>
      </w:pPr>
    </w:lvl>
    <w:lvl w:ilvl="6" w:tplc="0C0A000F" w:tentative="1">
      <w:start w:val="1"/>
      <w:numFmt w:val="decimal"/>
      <w:lvlText w:val="%7."/>
      <w:lvlJc w:val="left"/>
      <w:pPr>
        <w:tabs>
          <w:tab w:val="num" w:pos="3622"/>
        </w:tabs>
        <w:ind w:left="3622" w:hanging="360"/>
      </w:pPr>
    </w:lvl>
    <w:lvl w:ilvl="7" w:tplc="0C0A0019" w:tentative="1">
      <w:start w:val="1"/>
      <w:numFmt w:val="lowerLetter"/>
      <w:lvlText w:val="%8."/>
      <w:lvlJc w:val="left"/>
      <w:pPr>
        <w:tabs>
          <w:tab w:val="num" w:pos="4342"/>
        </w:tabs>
        <w:ind w:left="4342" w:hanging="360"/>
      </w:pPr>
    </w:lvl>
    <w:lvl w:ilvl="8" w:tplc="0C0A001B" w:tentative="1">
      <w:start w:val="1"/>
      <w:numFmt w:val="lowerRoman"/>
      <w:lvlText w:val="%9."/>
      <w:lvlJc w:val="right"/>
      <w:pPr>
        <w:tabs>
          <w:tab w:val="num" w:pos="5062"/>
        </w:tabs>
        <w:ind w:left="5062" w:hanging="180"/>
      </w:pPr>
    </w:lvl>
  </w:abstractNum>
  <w:abstractNum w:abstractNumId="10" w15:restartNumberingAfterBreak="0">
    <w:nsid w:val="265302A7"/>
    <w:multiLevelType w:val="hybridMultilevel"/>
    <w:tmpl w:val="576AE252"/>
    <w:lvl w:ilvl="0" w:tplc="91D2C210">
      <w:start w:val="1"/>
      <w:numFmt w:val="upperRoman"/>
      <w:lvlText w:val="%1."/>
      <w:lvlJc w:val="left"/>
      <w:pPr>
        <w:tabs>
          <w:tab w:val="num" w:pos="2828"/>
        </w:tabs>
        <w:ind w:left="2828" w:hanging="141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7761A40"/>
    <w:multiLevelType w:val="hybridMultilevel"/>
    <w:tmpl w:val="590C7978"/>
    <w:lvl w:ilvl="0" w:tplc="7C80DDEA">
      <w:start w:val="1"/>
      <w:numFmt w:val="upperRoman"/>
      <w:lvlText w:val="%1."/>
      <w:lvlJc w:val="left"/>
      <w:pPr>
        <w:tabs>
          <w:tab w:val="num" w:pos="2490"/>
        </w:tabs>
        <w:ind w:left="2490" w:hanging="1410"/>
      </w:pPr>
      <w:rPr>
        <w:rFonts w:hint="default"/>
        <w:b/>
        <w:i w:val="0"/>
      </w:rPr>
    </w:lvl>
    <w:lvl w:ilvl="1" w:tplc="0C0A0019" w:tentative="1">
      <w:start w:val="1"/>
      <w:numFmt w:val="lowerLetter"/>
      <w:lvlText w:val="%2."/>
      <w:lvlJc w:val="left"/>
      <w:pPr>
        <w:tabs>
          <w:tab w:val="num" w:pos="1102"/>
        </w:tabs>
        <w:ind w:left="1102" w:hanging="360"/>
      </w:pPr>
    </w:lvl>
    <w:lvl w:ilvl="2" w:tplc="0C0A001B" w:tentative="1">
      <w:start w:val="1"/>
      <w:numFmt w:val="lowerRoman"/>
      <w:lvlText w:val="%3."/>
      <w:lvlJc w:val="right"/>
      <w:pPr>
        <w:tabs>
          <w:tab w:val="num" w:pos="1822"/>
        </w:tabs>
        <w:ind w:left="1822" w:hanging="180"/>
      </w:pPr>
    </w:lvl>
    <w:lvl w:ilvl="3" w:tplc="0C0A000F" w:tentative="1">
      <w:start w:val="1"/>
      <w:numFmt w:val="decimal"/>
      <w:lvlText w:val="%4."/>
      <w:lvlJc w:val="left"/>
      <w:pPr>
        <w:tabs>
          <w:tab w:val="num" w:pos="2542"/>
        </w:tabs>
        <w:ind w:left="2542" w:hanging="360"/>
      </w:pPr>
    </w:lvl>
    <w:lvl w:ilvl="4" w:tplc="0C0A0019" w:tentative="1">
      <w:start w:val="1"/>
      <w:numFmt w:val="lowerLetter"/>
      <w:lvlText w:val="%5."/>
      <w:lvlJc w:val="left"/>
      <w:pPr>
        <w:tabs>
          <w:tab w:val="num" w:pos="3262"/>
        </w:tabs>
        <w:ind w:left="3262" w:hanging="360"/>
      </w:pPr>
    </w:lvl>
    <w:lvl w:ilvl="5" w:tplc="0C0A001B" w:tentative="1">
      <w:start w:val="1"/>
      <w:numFmt w:val="lowerRoman"/>
      <w:lvlText w:val="%6."/>
      <w:lvlJc w:val="right"/>
      <w:pPr>
        <w:tabs>
          <w:tab w:val="num" w:pos="3982"/>
        </w:tabs>
        <w:ind w:left="3982" w:hanging="180"/>
      </w:pPr>
    </w:lvl>
    <w:lvl w:ilvl="6" w:tplc="0C0A000F" w:tentative="1">
      <w:start w:val="1"/>
      <w:numFmt w:val="decimal"/>
      <w:lvlText w:val="%7."/>
      <w:lvlJc w:val="left"/>
      <w:pPr>
        <w:tabs>
          <w:tab w:val="num" w:pos="4702"/>
        </w:tabs>
        <w:ind w:left="4702" w:hanging="360"/>
      </w:pPr>
    </w:lvl>
    <w:lvl w:ilvl="7" w:tplc="0C0A0019" w:tentative="1">
      <w:start w:val="1"/>
      <w:numFmt w:val="lowerLetter"/>
      <w:lvlText w:val="%8."/>
      <w:lvlJc w:val="left"/>
      <w:pPr>
        <w:tabs>
          <w:tab w:val="num" w:pos="5422"/>
        </w:tabs>
        <w:ind w:left="5422" w:hanging="360"/>
      </w:pPr>
    </w:lvl>
    <w:lvl w:ilvl="8" w:tplc="0C0A001B" w:tentative="1">
      <w:start w:val="1"/>
      <w:numFmt w:val="lowerRoman"/>
      <w:lvlText w:val="%9."/>
      <w:lvlJc w:val="right"/>
      <w:pPr>
        <w:tabs>
          <w:tab w:val="num" w:pos="6142"/>
        </w:tabs>
        <w:ind w:left="6142" w:hanging="180"/>
      </w:pPr>
    </w:lvl>
  </w:abstractNum>
  <w:abstractNum w:abstractNumId="12" w15:restartNumberingAfterBreak="0">
    <w:nsid w:val="2C2F46EC"/>
    <w:multiLevelType w:val="hybridMultilevel"/>
    <w:tmpl w:val="3BD01DEA"/>
    <w:lvl w:ilvl="0" w:tplc="49468ECE">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1C514DA"/>
    <w:multiLevelType w:val="hybridMultilevel"/>
    <w:tmpl w:val="2B3CE290"/>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3F3350E"/>
    <w:multiLevelType w:val="hybridMultilevel"/>
    <w:tmpl w:val="403246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60142E"/>
    <w:multiLevelType w:val="hybridMultilevel"/>
    <w:tmpl w:val="959641E6"/>
    <w:lvl w:ilvl="0" w:tplc="505A141A">
      <w:start w:val="1"/>
      <w:numFmt w:val="upperRoman"/>
      <w:lvlText w:val="%1."/>
      <w:lvlJc w:val="left"/>
      <w:pPr>
        <w:ind w:left="1146" w:hanging="72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34AB3486"/>
    <w:multiLevelType w:val="hybridMultilevel"/>
    <w:tmpl w:val="8BB40D6A"/>
    <w:lvl w:ilvl="0" w:tplc="95161ADC">
      <w:start w:val="1"/>
      <w:numFmt w:val="upperRoman"/>
      <w:lvlText w:val="%1."/>
      <w:lvlJc w:val="left"/>
      <w:pPr>
        <w:tabs>
          <w:tab w:val="num" w:pos="2490"/>
        </w:tabs>
        <w:ind w:left="2490" w:hanging="1410"/>
      </w:pPr>
      <w:rPr>
        <w:rFonts w:hint="default"/>
        <w:b w:val="0"/>
        <w:i w:val="0"/>
      </w:rPr>
    </w:lvl>
    <w:lvl w:ilvl="1" w:tplc="0C0A0019" w:tentative="1">
      <w:start w:val="1"/>
      <w:numFmt w:val="lowerLetter"/>
      <w:lvlText w:val="%2."/>
      <w:lvlJc w:val="left"/>
      <w:pPr>
        <w:tabs>
          <w:tab w:val="num" w:pos="1102"/>
        </w:tabs>
        <w:ind w:left="1102" w:hanging="360"/>
      </w:pPr>
    </w:lvl>
    <w:lvl w:ilvl="2" w:tplc="0C0A001B" w:tentative="1">
      <w:start w:val="1"/>
      <w:numFmt w:val="lowerRoman"/>
      <w:lvlText w:val="%3."/>
      <w:lvlJc w:val="right"/>
      <w:pPr>
        <w:tabs>
          <w:tab w:val="num" w:pos="1822"/>
        </w:tabs>
        <w:ind w:left="1822" w:hanging="180"/>
      </w:pPr>
    </w:lvl>
    <w:lvl w:ilvl="3" w:tplc="0C0A000F" w:tentative="1">
      <w:start w:val="1"/>
      <w:numFmt w:val="decimal"/>
      <w:lvlText w:val="%4."/>
      <w:lvlJc w:val="left"/>
      <w:pPr>
        <w:tabs>
          <w:tab w:val="num" w:pos="2542"/>
        </w:tabs>
        <w:ind w:left="2542" w:hanging="360"/>
      </w:pPr>
    </w:lvl>
    <w:lvl w:ilvl="4" w:tplc="0C0A0019" w:tentative="1">
      <w:start w:val="1"/>
      <w:numFmt w:val="lowerLetter"/>
      <w:lvlText w:val="%5."/>
      <w:lvlJc w:val="left"/>
      <w:pPr>
        <w:tabs>
          <w:tab w:val="num" w:pos="3262"/>
        </w:tabs>
        <w:ind w:left="3262" w:hanging="360"/>
      </w:pPr>
    </w:lvl>
    <w:lvl w:ilvl="5" w:tplc="0C0A001B" w:tentative="1">
      <w:start w:val="1"/>
      <w:numFmt w:val="lowerRoman"/>
      <w:lvlText w:val="%6."/>
      <w:lvlJc w:val="right"/>
      <w:pPr>
        <w:tabs>
          <w:tab w:val="num" w:pos="3982"/>
        </w:tabs>
        <w:ind w:left="3982" w:hanging="180"/>
      </w:pPr>
    </w:lvl>
    <w:lvl w:ilvl="6" w:tplc="0C0A000F" w:tentative="1">
      <w:start w:val="1"/>
      <w:numFmt w:val="decimal"/>
      <w:lvlText w:val="%7."/>
      <w:lvlJc w:val="left"/>
      <w:pPr>
        <w:tabs>
          <w:tab w:val="num" w:pos="4702"/>
        </w:tabs>
        <w:ind w:left="4702" w:hanging="360"/>
      </w:pPr>
    </w:lvl>
    <w:lvl w:ilvl="7" w:tplc="0C0A0019" w:tentative="1">
      <w:start w:val="1"/>
      <w:numFmt w:val="lowerLetter"/>
      <w:lvlText w:val="%8."/>
      <w:lvlJc w:val="left"/>
      <w:pPr>
        <w:tabs>
          <w:tab w:val="num" w:pos="5422"/>
        </w:tabs>
        <w:ind w:left="5422" w:hanging="360"/>
      </w:pPr>
    </w:lvl>
    <w:lvl w:ilvl="8" w:tplc="0C0A001B" w:tentative="1">
      <w:start w:val="1"/>
      <w:numFmt w:val="lowerRoman"/>
      <w:lvlText w:val="%9."/>
      <w:lvlJc w:val="right"/>
      <w:pPr>
        <w:tabs>
          <w:tab w:val="num" w:pos="6142"/>
        </w:tabs>
        <w:ind w:left="6142" w:hanging="180"/>
      </w:pPr>
    </w:lvl>
  </w:abstractNum>
  <w:abstractNum w:abstractNumId="17" w15:restartNumberingAfterBreak="0">
    <w:nsid w:val="36A805A4"/>
    <w:multiLevelType w:val="multilevel"/>
    <w:tmpl w:val="7F1853E6"/>
    <w:lvl w:ilvl="0">
      <w:start w:val="5"/>
      <w:numFmt w:val="decimal"/>
      <w:pStyle w:val="Listaconnmeros"/>
      <w:lvlText w:val="Artículo %1."/>
      <w:lvlJc w:val="left"/>
      <w:pPr>
        <w:tabs>
          <w:tab w:val="num" w:pos="2007"/>
        </w:tabs>
        <w:ind w:left="567" w:firstLine="0"/>
      </w:pPr>
      <w:rPr>
        <w:rFonts w:ascii="Garamond" w:hAnsi="Garamond" w:hint="default"/>
        <w:b/>
        <w:i w:val="0"/>
        <w:sz w:val="24"/>
      </w:rPr>
    </w:lvl>
    <w:lvl w:ilvl="1">
      <w:start w:val="1"/>
      <w:numFmt w:val="upperRoman"/>
      <w:lvlText w:val="%2."/>
      <w:lvlJc w:val="left"/>
      <w:pPr>
        <w:tabs>
          <w:tab w:val="num" w:pos="1288"/>
        </w:tabs>
        <w:ind w:left="568" w:firstLine="0"/>
      </w:pPr>
      <w:rPr>
        <w:rFonts w:ascii="Garamond" w:eastAsia="Times New Roman" w:hAnsi="Garamond" w:cs="Times New Roman" w:hint="default"/>
        <w:b/>
        <w:i w:val="0"/>
        <w:sz w:val="24"/>
      </w:rPr>
    </w:lvl>
    <w:lvl w:ilvl="2">
      <w:start w:val="1"/>
      <w:numFmt w:val="lowerLetter"/>
      <w:lvlText w:val="%3)"/>
      <w:lvlJc w:val="left"/>
      <w:pPr>
        <w:tabs>
          <w:tab w:val="num" w:pos="1494"/>
        </w:tabs>
        <w:ind w:left="1134" w:firstLine="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4134272"/>
    <w:multiLevelType w:val="hybridMultilevel"/>
    <w:tmpl w:val="BB9281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F337BF"/>
    <w:multiLevelType w:val="hybridMultilevel"/>
    <w:tmpl w:val="A1EC79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E07C3E"/>
    <w:multiLevelType w:val="hybridMultilevel"/>
    <w:tmpl w:val="965A61A2"/>
    <w:lvl w:ilvl="0" w:tplc="EE1C3406">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E7E7BEF"/>
    <w:multiLevelType w:val="hybridMultilevel"/>
    <w:tmpl w:val="93ACA6BA"/>
    <w:lvl w:ilvl="0" w:tplc="95161ADC">
      <w:start w:val="1"/>
      <w:numFmt w:val="upperRoman"/>
      <w:lvlText w:val="%1."/>
      <w:lvlJc w:val="left"/>
      <w:pPr>
        <w:tabs>
          <w:tab w:val="num" w:pos="1410"/>
        </w:tabs>
        <w:ind w:left="1410" w:hanging="1410"/>
      </w:pPr>
      <w:rPr>
        <w:rFonts w:hint="default"/>
        <w:b w:val="0"/>
        <w:i w:val="0"/>
      </w:rPr>
    </w:lvl>
    <w:lvl w:ilvl="1" w:tplc="0C0A0019" w:tentative="1">
      <w:start w:val="1"/>
      <w:numFmt w:val="lowerLetter"/>
      <w:lvlText w:val="%2."/>
      <w:lvlJc w:val="left"/>
      <w:pPr>
        <w:tabs>
          <w:tab w:val="num" w:pos="22"/>
        </w:tabs>
        <w:ind w:left="22" w:hanging="360"/>
      </w:pPr>
    </w:lvl>
    <w:lvl w:ilvl="2" w:tplc="0C0A001B" w:tentative="1">
      <w:start w:val="1"/>
      <w:numFmt w:val="lowerRoman"/>
      <w:lvlText w:val="%3."/>
      <w:lvlJc w:val="right"/>
      <w:pPr>
        <w:tabs>
          <w:tab w:val="num" w:pos="742"/>
        </w:tabs>
        <w:ind w:left="742" w:hanging="180"/>
      </w:pPr>
    </w:lvl>
    <w:lvl w:ilvl="3" w:tplc="0C0A000F" w:tentative="1">
      <w:start w:val="1"/>
      <w:numFmt w:val="decimal"/>
      <w:lvlText w:val="%4."/>
      <w:lvlJc w:val="left"/>
      <w:pPr>
        <w:tabs>
          <w:tab w:val="num" w:pos="1462"/>
        </w:tabs>
        <w:ind w:left="1462" w:hanging="360"/>
      </w:pPr>
    </w:lvl>
    <w:lvl w:ilvl="4" w:tplc="0C0A0019" w:tentative="1">
      <w:start w:val="1"/>
      <w:numFmt w:val="lowerLetter"/>
      <w:lvlText w:val="%5."/>
      <w:lvlJc w:val="left"/>
      <w:pPr>
        <w:tabs>
          <w:tab w:val="num" w:pos="2182"/>
        </w:tabs>
        <w:ind w:left="2182" w:hanging="360"/>
      </w:pPr>
    </w:lvl>
    <w:lvl w:ilvl="5" w:tplc="0C0A001B" w:tentative="1">
      <w:start w:val="1"/>
      <w:numFmt w:val="lowerRoman"/>
      <w:lvlText w:val="%6."/>
      <w:lvlJc w:val="right"/>
      <w:pPr>
        <w:tabs>
          <w:tab w:val="num" w:pos="2902"/>
        </w:tabs>
        <w:ind w:left="2902" w:hanging="180"/>
      </w:pPr>
    </w:lvl>
    <w:lvl w:ilvl="6" w:tplc="0C0A000F" w:tentative="1">
      <w:start w:val="1"/>
      <w:numFmt w:val="decimal"/>
      <w:lvlText w:val="%7."/>
      <w:lvlJc w:val="left"/>
      <w:pPr>
        <w:tabs>
          <w:tab w:val="num" w:pos="3622"/>
        </w:tabs>
        <w:ind w:left="3622" w:hanging="360"/>
      </w:pPr>
    </w:lvl>
    <w:lvl w:ilvl="7" w:tplc="0C0A0019" w:tentative="1">
      <w:start w:val="1"/>
      <w:numFmt w:val="lowerLetter"/>
      <w:lvlText w:val="%8."/>
      <w:lvlJc w:val="left"/>
      <w:pPr>
        <w:tabs>
          <w:tab w:val="num" w:pos="4342"/>
        </w:tabs>
        <w:ind w:left="4342" w:hanging="360"/>
      </w:pPr>
    </w:lvl>
    <w:lvl w:ilvl="8" w:tplc="0C0A001B" w:tentative="1">
      <w:start w:val="1"/>
      <w:numFmt w:val="lowerRoman"/>
      <w:lvlText w:val="%9."/>
      <w:lvlJc w:val="right"/>
      <w:pPr>
        <w:tabs>
          <w:tab w:val="num" w:pos="5062"/>
        </w:tabs>
        <w:ind w:left="5062" w:hanging="180"/>
      </w:pPr>
    </w:lvl>
  </w:abstractNum>
  <w:abstractNum w:abstractNumId="22" w15:restartNumberingAfterBreak="0">
    <w:nsid w:val="4F02373B"/>
    <w:multiLevelType w:val="hybridMultilevel"/>
    <w:tmpl w:val="B6A0B1E8"/>
    <w:lvl w:ilvl="0" w:tplc="7E087E58">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CF679C"/>
    <w:multiLevelType w:val="hybridMultilevel"/>
    <w:tmpl w:val="0C989F48"/>
    <w:lvl w:ilvl="0" w:tplc="6B0ACB76">
      <w:start w:val="1"/>
      <w:numFmt w:val="decimal"/>
      <w:lvlText w:val="%1."/>
      <w:lvlJc w:val="left"/>
      <w:pPr>
        <w:ind w:left="1200" w:hanging="48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55462643"/>
    <w:multiLevelType w:val="hybridMultilevel"/>
    <w:tmpl w:val="1A5809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2B2BE2"/>
    <w:multiLevelType w:val="hybridMultilevel"/>
    <w:tmpl w:val="0F1E7688"/>
    <w:lvl w:ilvl="0" w:tplc="BE706602">
      <w:start w:val="1"/>
      <w:numFmt w:val="upperRoman"/>
      <w:lvlText w:val="%1."/>
      <w:lvlJc w:val="left"/>
      <w:pPr>
        <w:tabs>
          <w:tab w:val="num" w:pos="1080"/>
        </w:tabs>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3B6334"/>
    <w:multiLevelType w:val="hybridMultilevel"/>
    <w:tmpl w:val="359879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566611"/>
    <w:multiLevelType w:val="hybridMultilevel"/>
    <w:tmpl w:val="E624AEFE"/>
    <w:lvl w:ilvl="0" w:tplc="95161ADC">
      <w:start w:val="1"/>
      <w:numFmt w:val="upperRoman"/>
      <w:lvlText w:val="%1."/>
      <w:lvlJc w:val="left"/>
      <w:pPr>
        <w:tabs>
          <w:tab w:val="num" w:pos="2490"/>
        </w:tabs>
        <w:ind w:left="2490" w:hanging="1410"/>
      </w:pPr>
      <w:rPr>
        <w:rFonts w:hint="default"/>
        <w:b w:val="0"/>
        <w:i w:val="0"/>
      </w:rPr>
    </w:lvl>
    <w:lvl w:ilvl="1" w:tplc="0C0A0019" w:tentative="1">
      <w:start w:val="1"/>
      <w:numFmt w:val="lowerLetter"/>
      <w:lvlText w:val="%2."/>
      <w:lvlJc w:val="left"/>
      <w:pPr>
        <w:tabs>
          <w:tab w:val="num" w:pos="1102"/>
        </w:tabs>
        <w:ind w:left="1102" w:hanging="360"/>
      </w:pPr>
    </w:lvl>
    <w:lvl w:ilvl="2" w:tplc="0C0A001B" w:tentative="1">
      <w:start w:val="1"/>
      <w:numFmt w:val="lowerRoman"/>
      <w:lvlText w:val="%3."/>
      <w:lvlJc w:val="right"/>
      <w:pPr>
        <w:tabs>
          <w:tab w:val="num" w:pos="1822"/>
        </w:tabs>
        <w:ind w:left="1822" w:hanging="180"/>
      </w:pPr>
    </w:lvl>
    <w:lvl w:ilvl="3" w:tplc="0C0A000F" w:tentative="1">
      <w:start w:val="1"/>
      <w:numFmt w:val="decimal"/>
      <w:lvlText w:val="%4."/>
      <w:lvlJc w:val="left"/>
      <w:pPr>
        <w:tabs>
          <w:tab w:val="num" w:pos="2542"/>
        </w:tabs>
        <w:ind w:left="2542" w:hanging="360"/>
      </w:pPr>
    </w:lvl>
    <w:lvl w:ilvl="4" w:tplc="0C0A0019" w:tentative="1">
      <w:start w:val="1"/>
      <w:numFmt w:val="lowerLetter"/>
      <w:lvlText w:val="%5."/>
      <w:lvlJc w:val="left"/>
      <w:pPr>
        <w:tabs>
          <w:tab w:val="num" w:pos="3262"/>
        </w:tabs>
        <w:ind w:left="3262" w:hanging="360"/>
      </w:pPr>
    </w:lvl>
    <w:lvl w:ilvl="5" w:tplc="0C0A001B" w:tentative="1">
      <w:start w:val="1"/>
      <w:numFmt w:val="lowerRoman"/>
      <w:lvlText w:val="%6."/>
      <w:lvlJc w:val="right"/>
      <w:pPr>
        <w:tabs>
          <w:tab w:val="num" w:pos="3982"/>
        </w:tabs>
        <w:ind w:left="3982" w:hanging="180"/>
      </w:pPr>
    </w:lvl>
    <w:lvl w:ilvl="6" w:tplc="0C0A000F" w:tentative="1">
      <w:start w:val="1"/>
      <w:numFmt w:val="decimal"/>
      <w:lvlText w:val="%7."/>
      <w:lvlJc w:val="left"/>
      <w:pPr>
        <w:tabs>
          <w:tab w:val="num" w:pos="4702"/>
        </w:tabs>
        <w:ind w:left="4702" w:hanging="360"/>
      </w:pPr>
    </w:lvl>
    <w:lvl w:ilvl="7" w:tplc="0C0A0019" w:tentative="1">
      <w:start w:val="1"/>
      <w:numFmt w:val="lowerLetter"/>
      <w:lvlText w:val="%8."/>
      <w:lvlJc w:val="left"/>
      <w:pPr>
        <w:tabs>
          <w:tab w:val="num" w:pos="5422"/>
        </w:tabs>
        <w:ind w:left="5422" w:hanging="360"/>
      </w:pPr>
    </w:lvl>
    <w:lvl w:ilvl="8" w:tplc="0C0A001B" w:tentative="1">
      <w:start w:val="1"/>
      <w:numFmt w:val="lowerRoman"/>
      <w:lvlText w:val="%9."/>
      <w:lvlJc w:val="right"/>
      <w:pPr>
        <w:tabs>
          <w:tab w:val="num" w:pos="6142"/>
        </w:tabs>
        <w:ind w:left="6142" w:hanging="180"/>
      </w:pPr>
    </w:lvl>
  </w:abstractNum>
  <w:abstractNum w:abstractNumId="28" w15:restartNumberingAfterBreak="0">
    <w:nsid w:val="64BD7BBB"/>
    <w:multiLevelType w:val="hybridMultilevel"/>
    <w:tmpl w:val="1C7C08AC"/>
    <w:lvl w:ilvl="0" w:tplc="95161ADC">
      <w:start w:val="1"/>
      <w:numFmt w:val="upperRoman"/>
      <w:lvlText w:val="%1."/>
      <w:lvlJc w:val="left"/>
      <w:pPr>
        <w:tabs>
          <w:tab w:val="num" w:pos="1410"/>
        </w:tabs>
        <w:ind w:left="1410" w:hanging="141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2D236D"/>
    <w:multiLevelType w:val="hybridMultilevel"/>
    <w:tmpl w:val="8B301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4A12D1"/>
    <w:multiLevelType w:val="hybridMultilevel"/>
    <w:tmpl w:val="3F96CE86"/>
    <w:lvl w:ilvl="0" w:tplc="95161ADC">
      <w:start w:val="1"/>
      <w:numFmt w:val="upperRoman"/>
      <w:lvlText w:val="%1."/>
      <w:lvlJc w:val="left"/>
      <w:pPr>
        <w:tabs>
          <w:tab w:val="num" w:pos="1410"/>
        </w:tabs>
        <w:ind w:left="1410" w:hanging="1410"/>
      </w:pPr>
      <w:rPr>
        <w:rFonts w:hint="default"/>
        <w:b w:val="0"/>
        <w:i w:val="0"/>
      </w:rPr>
    </w:lvl>
    <w:lvl w:ilvl="1" w:tplc="0C0A0019" w:tentative="1">
      <w:start w:val="1"/>
      <w:numFmt w:val="lowerLetter"/>
      <w:lvlText w:val="%2."/>
      <w:lvlJc w:val="left"/>
      <w:pPr>
        <w:tabs>
          <w:tab w:val="num" w:pos="22"/>
        </w:tabs>
        <w:ind w:left="22" w:hanging="360"/>
      </w:pPr>
    </w:lvl>
    <w:lvl w:ilvl="2" w:tplc="0C0A001B" w:tentative="1">
      <w:start w:val="1"/>
      <w:numFmt w:val="lowerRoman"/>
      <w:lvlText w:val="%3."/>
      <w:lvlJc w:val="right"/>
      <w:pPr>
        <w:tabs>
          <w:tab w:val="num" w:pos="742"/>
        </w:tabs>
        <w:ind w:left="742" w:hanging="180"/>
      </w:pPr>
    </w:lvl>
    <w:lvl w:ilvl="3" w:tplc="0C0A000F" w:tentative="1">
      <w:start w:val="1"/>
      <w:numFmt w:val="decimal"/>
      <w:lvlText w:val="%4."/>
      <w:lvlJc w:val="left"/>
      <w:pPr>
        <w:tabs>
          <w:tab w:val="num" w:pos="1462"/>
        </w:tabs>
        <w:ind w:left="1462" w:hanging="360"/>
      </w:pPr>
    </w:lvl>
    <w:lvl w:ilvl="4" w:tplc="0C0A0019" w:tentative="1">
      <w:start w:val="1"/>
      <w:numFmt w:val="lowerLetter"/>
      <w:lvlText w:val="%5."/>
      <w:lvlJc w:val="left"/>
      <w:pPr>
        <w:tabs>
          <w:tab w:val="num" w:pos="2182"/>
        </w:tabs>
        <w:ind w:left="2182" w:hanging="360"/>
      </w:pPr>
    </w:lvl>
    <w:lvl w:ilvl="5" w:tplc="0C0A001B" w:tentative="1">
      <w:start w:val="1"/>
      <w:numFmt w:val="lowerRoman"/>
      <w:lvlText w:val="%6."/>
      <w:lvlJc w:val="right"/>
      <w:pPr>
        <w:tabs>
          <w:tab w:val="num" w:pos="2902"/>
        </w:tabs>
        <w:ind w:left="2902" w:hanging="180"/>
      </w:pPr>
    </w:lvl>
    <w:lvl w:ilvl="6" w:tplc="0C0A000F" w:tentative="1">
      <w:start w:val="1"/>
      <w:numFmt w:val="decimal"/>
      <w:lvlText w:val="%7."/>
      <w:lvlJc w:val="left"/>
      <w:pPr>
        <w:tabs>
          <w:tab w:val="num" w:pos="3622"/>
        </w:tabs>
        <w:ind w:left="3622" w:hanging="360"/>
      </w:pPr>
    </w:lvl>
    <w:lvl w:ilvl="7" w:tplc="0C0A0019" w:tentative="1">
      <w:start w:val="1"/>
      <w:numFmt w:val="lowerLetter"/>
      <w:lvlText w:val="%8."/>
      <w:lvlJc w:val="left"/>
      <w:pPr>
        <w:tabs>
          <w:tab w:val="num" w:pos="4342"/>
        </w:tabs>
        <w:ind w:left="4342" w:hanging="360"/>
      </w:pPr>
    </w:lvl>
    <w:lvl w:ilvl="8" w:tplc="0C0A001B" w:tentative="1">
      <w:start w:val="1"/>
      <w:numFmt w:val="lowerRoman"/>
      <w:lvlText w:val="%9."/>
      <w:lvlJc w:val="right"/>
      <w:pPr>
        <w:tabs>
          <w:tab w:val="num" w:pos="5062"/>
        </w:tabs>
        <w:ind w:left="5062" w:hanging="180"/>
      </w:pPr>
    </w:lvl>
  </w:abstractNum>
  <w:abstractNum w:abstractNumId="31"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A10284A"/>
    <w:multiLevelType w:val="hybridMultilevel"/>
    <w:tmpl w:val="319A3F64"/>
    <w:lvl w:ilvl="0" w:tplc="0C0A0019">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3" w15:restartNumberingAfterBreak="0">
    <w:nsid w:val="6D4C4DA7"/>
    <w:multiLevelType w:val="hybridMultilevel"/>
    <w:tmpl w:val="5B9E4826"/>
    <w:lvl w:ilvl="0" w:tplc="95161ADC">
      <w:start w:val="1"/>
      <w:numFmt w:val="upperRoman"/>
      <w:lvlText w:val="%1."/>
      <w:lvlJc w:val="left"/>
      <w:pPr>
        <w:tabs>
          <w:tab w:val="num" w:pos="1410"/>
        </w:tabs>
        <w:ind w:left="1410" w:hanging="1410"/>
      </w:pPr>
      <w:rPr>
        <w:rFonts w:hint="default"/>
        <w:b w:val="0"/>
        <w:i w:val="0"/>
      </w:rPr>
    </w:lvl>
    <w:lvl w:ilvl="1" w:tplc="0C0A0019" w:tentative="1">
      <w:start w:val="1"/>
      <w:numFmt w:val="lowerLetter"/>
      <w:lvlText w:val="%2."/>
      <w:lvlJc w:val="left"/>
      <w:pPr>
        <w:tabs>
          <w:tab w:val="num" w:pos="22"/>
        </w:tabs>
        <w:ind w:left="22" w:hanging="360"/>
      </w:pPr>
    </w:lvl>
    <w:lvl w:ilvl="2" w:tplc="0C0A001B" w:tentative="1">
      <w:start w:val="1"/>
      <w:numFmt w:val="lowerRoman"/>
      <w:lvlText w:val="%3."/>
      <w:lvlJc w:val="right"/>
      <w:pPr>
        <w:tabs>
          <w:tab w:val="num" w:pos="742"/>
        </w:tabs>
        <w:ind w:left="742" w:hanging="180"/>
      </w:pPr>
    </w:lvl>
    <w:lvl w:ilvl="3" w:tplc="0C0A000F" w:tentative="1">
      <w:start w:val="1"/>
      <w:numFmt w:val="decimal"/>
      <w:lvlText w:val="%4."/>
      <w:lvlJc w:val="left"/>
      <w:pPr>
        <w:tabs>
          <w:tab w:val="num" w:pos="1462"/>
        </w:tabs>
        <w:ind w:left="1462" w:hanging="360"/>
      </w:pPr>
    </w:lvl>
    <w:lvl w:ilvl="4" w:tplc="0C0A0019" w:tentative="1">
      <w:start w:val="1"/>
      <w:numFmt w:val="lowerLetter"/>
      <w:lvlText w:val="%5."/>
      <w:lvlJc w:val="left"/>
      <w:pPr>
        <w:tabs>
          <w:tab w:val="num" w:pos="2182"/>
        </w:tabs>
        <w:ind w:left="2182" w:hanging="360"/>
      </w:pPr>
    </w:lvl>
    <w:lvl w:ilvl="5" w:tplc="0C0A001B" w:tentative="1">
      <w:start w:val="1"/>
      <w:numFmt w:val="lowerRoman"/>
      <w:lvlText w:val="%6."/>
      <w:lvlJc w:val="right"/>
      <w:pPr>
        <w:tabs>
          <w:tab w:val="num" w:pos="2902"/>
        </w:tabs>
        <w:ind w:left="2902" w:hanging="180"/>
      </w:pPr>
    </w:lvl>
    <w:lvl w:ilvl="6" w:tplc="0C0A000F" w:tentative="1">
      <w:start w:val="1"/>
      <w:numFmt w:val="decimal"/>
      <w:lvlText w:val="%7."/>
      <w:lvlJc w:val="left"/>
      <w:pPr>
        <w:tabs>
          <w:tab w:val="num" w:pos="3622"/>
        </w:tabs>
        <w:ind w:left="3622" w:hanging="360"/>
      </w:pPr>
    </w:lvl>
    <w:lvl w:ilvl="7" w:tplc="0C0A0019" w:tentative="1">
      <w:start w:val="1"/>
      <w:numFmt w:val="lowerLetter"/>
      <w:lvlText w:val="%8."/>
      <w:lvlJc w:val="left"/>
      <w:pPr>
        <w:tabs>
          <w:tab w:val="num" w:pos="4342"/>
        </w:tabs>
        <w:ind w:left="4342" w:hanging="360"/>
      </w:pPr>
    </w:lvl>
    <w:lvl w:ilvl="8" w:tplc="0C0A001B" w:tentative="1">
      <w:start w:val="1"/>
      <w:numFmt w:val="lowerRoman"/>
      <w:lvlText w:val="%9."/>
      <w:lvlJc w:val="right"/>
      <w:pPr>
        <w:tabs>
          <w:tab w:val="num" w:pos="5062"/>
        </w:tabs>
        <w:ind w:left="5062" w:hanging="180"/>
      </w:pPr>
    </w:lvl>
  </w:abstractNum>
  <w:abstractNum w:abstractNumId="34" w15:restartNumberingAfterBreak="0">
    <w:nsid w:val="6E6F6A20"/>
    <w:multiLevelType w:val="hybridMultilevel"/>
    <w:tmpl w:val="BB1E0FEE"/>
    <w:lvl w:ilvl="0" w:tplc="708E639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10D5656"/>
    <w:multiLevelType w:val="hybridMultilevel"/>
    <w:tmpl w:val="BE6E1C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00F01"/>
    <w:multiLevelType w:val="hybridMultilevel"/>
    <w:tmpl w:val="BBE6EC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987DC3"/>
    <w:multiLevelType w:val="hybridMultilevel"/>
    <w:tmpl w:val="FF7CE0D0"/>
    <w:lvl w:ilvl="0" w:tplc="95161ADC">
      <w:start w:val="1"/>
      <w:numFmt w:val="upperRoman"/>
      <w:lvlText w:val="%1."/>
      <w:lvlJc w:val="left"/>
      <w:pPr>
        <w:tabs>
          <w:tab w:val="num" w:pos="1410"/>
        </w:tabs>
        <w:ind w:left="1410" w:hanging="1410"/>
      </w:pPr>
      <w:rPr>
        <w:rFonts w:hint="default"/>
        <w:b w:val="0"/>
        <w:i w:val="0"/>
      </w:rPr>
    </w:lvl>
    <w:lvl w:ilvl="1" w:tplc="0C0A0019" w:tentative="1">
      <w:start w:val="1"/>
      <w:numFmt w:val="lowerLetter"/>
      <w:lvlText w:val="%2."/>
      <w:lvlJc w:val="left"/>
      <w:pPr>
        <w:tabs>
          <w:tab w:val="num" w:pos="22"/>
        </w:tabs>
        <w:ind w:left="22" w:hanging="360"/>
      </w:pPr>
    </w:lvl>
    <w:lvl w:ilvl="2" w:tplc="0C0A001B" w:tentative="1">
      <w:start w:val="1"/>
      <w:numFmt w:val="lowerRoman"/>
      <w:lvlText w:val="%3."/>
      <w:lvlJc w:val="right"/>
      <w:pPr>
        <w:tabs>
          <w:tab w:val="num" w:pos="742"/>
        </w:tabs>
        <w:ind w:left="742" w:hanging="180"/>
      </w:pPr>
    </w:lvl>
    <w:lvl w:ilvl="3" w:tplc="0C0A000F" w:tentative="1">
      <w:start w:val="1"/>
      <w:numFmt w:val="decimal"/>
      <w:lvlText w:val="%4."/>
      <w:lvlJc w:val="left"/>
      <w:pPr>
        <w:tabs>
          <w:tab w:val="num" w:pos="1462"/>
        </w:tabs>
        <w:ind w:left="1462" w:hanging="360"/>
      </w:pPr>
    </w:lvl>
    <w:lvl w:ilvl="4" w:tplc="0C0A0019" w:tentative="1">
      <w:start w:val="1"/>
      <w:numFmt w:val="lowerLetter"/>
      <w:lvlText w:val="%5."/>
      <w:lvlJc w:val="left"/>
      <w:pPr>
        <w:tabs>
          <w:tab w:val="num" w:pos="2182"/>
        </w:tabs>
        <w:ind w:left="2182" w:hanging="360"/>
      </w:pPr>
    </w:lvl>
    <w:lvl w:ilvl="5" w:tplc="0C0A001B" w:tentative="1">
      <w:start w:val="1"/>
      <w:numFmt w:val="lowerRoman"/>
      <w:lvlText w:val="%6."/>
      <w:lvlJc w:val="right"/>
      <w:pPr>
        <w:tabs>
          <w:tab w:val="num" w:pos="2902"/>
        </w:tabs>
        <w:ind w:left="2902" w:hanging="180"/>
      </w:pPr>
    </w:lvl>
    <w:lvl w:ilvl="6" w:tplc="0C0A000F" w:tentative="1">
      <w:start w:val="1"/>
      <w:numFmt w:val="decimal"/>
      <w:lvlText w:val="%7."/>
      <w:lvlJc w:val="left"/>
      <w:pPr>
        <w:tabs>
          <w:tab w:val="num" w:pos="3622"/>
        </w:tabs>
        <w:ind w:left="3622" w:hanging="360"/>
      </w:pPr>
    </w:lvl>
    <w:lvl w:ilvl="7" w:tplc="0C0A0019" w:tentative="1">
      <w:start w:val="1"/>
      <w:numFmt w:val="lowerLetter"/>
      <w:lvlText w:val="%8."/>
      <w:lvlJc w:val="left"/>
      <w:pPr>
        <w:tabs>
          <w:tab w:val="num" w:pos="4342"/>
        </w:tabs>
        <w:ind w:left="4342" w:hanging="360"/>
      </w:pPr>
    </w:lvl>
    <w:lvl w:ilvl="8" w:tplc="0C0A001B" w:tentative="1">
      <w:start w:val="1"/>
      <w:numFmt w:val="lowerRoman"/>
      <w:lvlText w:val="%9."/>
      <w:lvlJc w:val="right"/>
      <w:pPr>
        <w:tabs>
          <w:tab w:val="num" w:pos="5062"/>
        </w:tabs>
        <w:ind w:left="5062" w:hanging="180"/>
      </w:pPr>
    </w:lvl>
  </w:abstractNum>
  <w:abstractNum w:abstractNumId="38" w15:restartNumberingAfterBreak="0">
    <w:nsid w:val="74C90F71"/>
    <w:multiLevelType w:val="hybridMultilevel"/>
    <w:tmpl w:val="AABC9500"/>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A75A08"/>
    <w:multiLevelType w:val="hybridMultilevel"/>
    <w:tmpl w:val="7F02EBAA"/>
    <w:lvl w:ilvl="0" w:tplc="95161ADC">
      <w:start w:val="1"/>
      <w:numFmt w:val="upperRoman"/>
      <w:lvlText w:val="%1."/>
      <w:lvlJc w:val="left"/>
      <w:pPr>
        <w:tabs>
          <w:tab w:val="num" w:pos="2828"/>
        </w:tabs>
        <w:ind w:left="2828" w:hanging="141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FB21BC7"/>
    <w:multiLevelType w:val="hybridMultilevel"/>
    <w:tmpl w:val="BCB021E2"/>
    <w:lvl w:ilvl="0" w:tplc="95161ADC">
      <w:start w:val="1"/>
      <w:numFmt w:val="upperRoman"/>
      <w:lvlText w:val="%1."/>
      <w:lvlJc w:val="left"/>
      <w:pPr>
        <w:tabs>
          <w:tab w:val="num" w:pos="1410"/>
        </w:tabs>
        <w:ind w:left="1410" w:hanging="1410"/>
      </w:pPr>
      <w:rPr>
        <w:rFonts w:hint="default"/>
        <w:b w:val="0"/>
        <w:i w:val="0"/>
      </w:rPr>
    </w:lvl>
    <w:lvl w:ilvl="1" w:tplc="0C0A0019" w:tentative="1">
      <w:start w:val="1"/>
      <w:numFmt w:val="lowerLetter"/>
      <w:lvlText w:val="%2."/>
      <w:lvlJc w:val="left"/>
      <w:pPr>
        <w:tabs>
          <w:tab w:val="num" w:pos="22"/>
        </w:tabs>
        <w:ind w:left="22" w:hanging="360"/>
      </w:pPr>
    </w:lvl>
    <w:lvl w:ilvl="2" w:tplc="0C0A001B" w:tentative="1">
      <w:start w:val="1"/>
      <w:numFmt w:val="lowerRoman"/>
      <w:lvlText w:val="%3."/>
      <w:lvlJc w:val="right"/>
      <w:pPr>
        <w:tabs>
          <w:tab w:val="num" w:pos="742"/>
        </w:tabs>
        <w:ind w:left="742" w:hanging="180"/>
      </w:pPr>
    </w:lvl>
    <w:lvl w:ilvl="3" w:tplc="0C0A000F" w:tentative="1">
      <w:start w:val="1"/>
      <w:numFmt w:val="decimal"/>
      <w:lvlText w:val="%4."/>
      <w:lvlJc w:val="left"/>
      <w:pPr>
        <w:tabs>
          <w:tab w:val="num" w:pos="1462"/>
        </w:tabs>
        <w:ind w:left="1462" w:hanging="360"/>
      </w:pPr>
    </w:lvl>
    <w:lvl w:ilvl="4" w:tplc="0C0A0019" w:tentative="1">
      <w:start w:val="1"/>
      <w:numFmt w:val="lowerLetter"/>
      <w:lvlText w:val="%5."/>
      <w:lvlJc w:val="left"/>
      <w:pPr>
        <w:tabs>
          <w:tab w:val="num" w:pos="2182"/>
        </w:tabs>
        <w:ind w:left="2182" w:hanging="360"/>
      </w:pPr>
    </w:lvl>
    <w:lvl w:ilvl="5" w:tplc="0C0A001B" w:tentative="1">
      <w:start w:val="1"/>
      <w:numFmt w:val="lowerRoman"/>
      <w:lvlText w:val="%6."/>
      <w:lvlJc w:val="right"/>
      <w:pPr>
        <w:tabs>
          <w:tab w:val="num" w:pos="2902"/>
        </w:tabs>
        <w:ind w:left="2902" w:hanging="180"/>
      </w:pPr>
    </w:lvl>
    <w:lvl w:ilvl="6" w:tplc="0C0A000F" w:tentative="1">
      <w:start w:val="1"/>
      <w:numFmt w:val="decimal"/>
      <w:lvlText w:val="%7."/>
      <w:lvlJc w:val="left"/>
      <w:pPr>
        <w:tabs>
          <w:tab w:val="num" w:pos="3622"/>
        </w:tabs>
        <w:ind w:left="3622" w:hanging="360"/>
      </w:pPr>
    </w:lvl>
    <w:lvl w:ilvl="7" w:tplc="0C0A0019" w:tentative="1">
      <w:start w:val="1"/>
      <w:numFmt w:val="lowerLetter"/>
      <w:lvlText w:val="%8."/>
      <w:lvlJc w:val="left"/>
      <w:pPr>
        <w:tabs>
          <w:tab w:val="num" w:pos="4342"/>
        </w:tabs>
        <w:ind w:left="4342" w:hanging="360"/>
      </w:pPr>
    </w:lvl>
    <w:lvl w:ilvl="8" w:tplc="0C0A001B" w:tentative="1">
      <w:start w:val="1"/>
      <w:numFmt w:val="lowerRoman"/>
      <w:lvlText w:val="%9."/>
      <w:lvlJc w:val="right"/>
      <w:pPr>
        <w:tabs>
          <w:tab w:val="num" w:pos="5062"/>
        </w:tabs>
        <w:ind w:left="5062" w:hanging="180"/>
      </w:pPr>
    </w:lvl>
  </w:abstractNum>
  <w:num w:numId="1">
    <w:abstractNumId w:val="31"/>
  </w:num>
  <w:num w:numId="2">
    <w:abstractNumId w:val="17"/>
  </w:num>
  <w:num w:numId="3">
    <w:abstractNumId w:val="20"/>
  </w:num>
  <w:num w:numId="4">
    <w:abstractNumId w:val="37"/>
  </w:num>
  <w:num w:numId="5">
    <w:abstractNumId w:val="2"/>
  </w:num>
  <w:num w:numId="6">
    <w:abstractNumId w:val="10"/>
  </w:num>
  <w:num w:numId="7">
    <w:abstractNumId w:val="27"/>
  </w:num>
  <w:num w:numId="8">
    <w:abstractNumId w:val="16"/>
  </w:num>
  <w:num w:numId="9">
    <w:abstractNumId w:val="11"/>
  </w:num>
  <w:num w:numId="10">
    <w:abstractNumId w:val="6"/>
  </w:num>
  <w:num w:numId="11">
    <w:abstractNumId w:val="39"/>
  </w:num>
  <w:num w:numId="12">
    <w:abstractNumId w:val="9"/>
  </w:num>
  <w:num w:numId="13">
    <w:abstractNumId w:val="21"/>
  </w:num>
  <w:num w:numId="14">
    <w:abstractNumId w:val="33"/>
  </w:num>
  <w:num w:numId="15">
    <w:abstractNumId w:val="0"/>
  </w:num>
  <w:num w:numId="16">
    <w:abstractNumId w:val="12"/>
  </w:num>
  <w:num w:numId="17">
    <w:abstractNumId w:val="22"/>
  </w:num>
  <w:num w:numId="18">
    <w:abstractNumId w:val="30"/>
  </w:num>
  <w:num w:numId="19">
    <w:abstractNumId w:val="40"/>
  </w:num>
  <w:num w:numId="20">
    <w:abstractNumId w:val="1"/>
  </w:num>
  <w:num w:numId="21">
    <w:abstractNumId w:val="25"/>
  </w:num>
  <w:num w:numId="22">
    <w:abstractNumId w:val="26"/>
  </w:num>
  <w:num w:numId="23">
    <w:abstractNumId w:val="28"/>
  </w:num>
  <w:num w:numId="24">
    <w:abstractNumId w:val="5"/>
  </w:num>
  <w:num w:numId="25">
    <w:abstractNumId w:val="13"/>
  </w:num>
  <w:num w:numId="26">
    <w:abstractNumId w:val="32"/>
  </w:num>
  <w:num w:numId="27">
    <w:abstractNumId w:val="34"/>
  </w:num>
  <w:num w:numId="28">
    <w:abstractNumId w:val="23"/>
  </w:num>
  <w:num w:numId="29">
    <w:abstractNumId w:val="15"/>
  </w:num>
  <w:num w:numId="30">
    <w:abstractNumId w:val="3"/>
  </w:num>
  <w:num w:numId="31">
    <w:abstractNumId w:val="7"/>
  </w:num>
  <w:num w:numId="32">
    <w:abstractNumId w:val="35"/>
  </w:num>
  <w:num w:numId="33">
    <w:abstractNumId w:val="24"/>
  </w:num>
  <w:num w:numId="34">
    <w:abstractNumId w:val="8"/>
  </w:num>
  <w:num w:numId="35">
    <w:abstractNumId w:val="29"/>
  </w:num>
  <w:num w:numId="36">
    <w:abstractNumId w:val="18"/>
  </w:num>
  <w:num w:numId="37">
    <w:abstractNumId w:val="4"/>
  </w:num>
  <w:num w:numId="38">
    <w:abstractNumId w:val="36"/>
  </w:num>
  <w:num w:numId="39">
    <w:abstractNumId w:val="14"/>
  </w:num>
  <w:num w:numId="40">
    <w:abstractNumId w:val="19"/>
  </w:num>
  <w:num w:numId="41">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1715D"/>
    <w:rsid w:val="000172C2"/>
    <w:rsid w:val="00030EBE"/>
    <w:rsid w:val="0003489A"/>
    <w:rsid w:val="000424EF"/>
    <w:rsid w:val="0004438E"/>
    <w:rsid w:val="00052D12"/>
    <w:rsid w:val="00066F53"/>
    <w:rsid w:val="0006720A"/>
    <w:rsid w:val="00086F22"/>
    <w:rsid w:val="000930B7"/>
    <w:rsid w:val="000A37A1"/>
    <w:rsid w:val="000A4840"/>
    <w:rsid w:val="000B24BB"/>
    <w:rsid w:val="000E684A"/>
    <w:rsid w:val="0010335A"/>
    <w:rsid w:val="001046A4"/>
    <w:rsid w:val="00105414"/>
    <w:rsid w:val="00105848"/>
    <w:rsid w:val="00121AC8"/>
    <w:rsid w:val="00124CF4"/>
    <w:rsid w:val="001440D9"/>
    <w:rsid w:val="00147A01"/>
    <w:rsid w:val="00162D88"/>
    <w:rsid w:val="00187BEB"/>
    <w:rsid w:val="001937DB"/>
    <w:rsid w:val="001A1A7D"/>
    <w:rsid w:val="001A79AF"/>
    <w:rsid w:val="001C2BF0"/>
    <w:rsid w:val="001C5D26"/>
    <w:rsid w:val="001C6ABA"/>
    <w:rsid w:val="001C6EBA"/>
    <w:rsid w:val="001E7E43"/>
    <w:rsid w:val="00200488"/>
    <w:rsid w:val="00210A12"/>
    <w:rsid w:val="0022163A"/>
    <w:rsid w:val="00227E78"/>
    <w:rsid w:val="00233E12"/>
    <w:rsid w:val="00241528"/>
    <w:rsid w:val="00261D1F"/>
    <w:rsid w:val="00275517"/>
    <w:rsid w:val="00286C66"/>
    <w:rsid w:val="002A3F27"/>
    <w:rsid w:val="002A7346"/>
    <w:rsid w:val="002B44F5"/>
    <w:rsid w:val="002C598B"/>
    <w:rsid w:val="002C732E"/>
    <w:rsid w:val="002F6873"/>
    <w:rsid w:val="00303C2E"/>
    <w:rsid w:val="003045C9"/>
    <w:rsid w:val="00312253"/>
    <w:rsid w:val="00312DAE"/>
    <w:rsid w:val="00340CA2"/>
    <w:rsid w:val="00354BB1"/>
    <w:rsid w:val="00355993"/>
    <w:rsid w:val="003730FB"/>
    <w:rsid w:val="003A1F50"/>
    <w:rsid w:val="003A42AA"/>
    <w:rsid w:val="003B05F8"/>
    <w:rsid w:val="003B3FDB"/>
    <w:rsid w:val="003D5BFE"/>
    <w:rsid w:val="003E6994"/>
    <w:rsid w:val="00401464"/>
    <w:rsid w:val="0040193A"/>
    <w:rsid w:val="00411013"/>
    <w:rsid w:val="00421B46"/>
    <w:rsid w:val="004236D0"/>
    <w:rsid w:val="00423BB2"/>
    <w:rsid w:val="004274C1"/>
    <w:rsid w:val="004322FD"/>
    <w:rsid w:val="00435206"/>
    <w:rsid w:val="004371B8"/>
    <w:rsid w:val="0045482C"/>
    <w:rsid w:val="004550C4"/>
    <w:rsid w:val="00463284"/>
    <w:rsid w:val="0047241E"/>
    <w:rsid w:val="00476E4A"/>
    <w:rsid w:val="00495E7F"/>
    <w:rsid w:val="00496AB5"/>
    <w:rsid w:val="004D428F"/>
    <w:rsid w:val="004E085C"/>
    <w:rsid w:val="004E7FC9"/>
    <w:rsid w:val="005107F7"/>
    <w:rsid w:val="0051452A"/>
    <w:rsid w:val="00515EF0"/>
    <w:rsid w:val="005267F1"/>
    <w:rsid w:val="00552227"/>
    <w:rsid w:val="00560959"/>
    <w:rsid w:val="0059096C"/>
    <w:rsid w:val="005943BB"/>
    <w:rsid w:val="00595DD6"/>
    <w:rsid w:val="005B614C"/>
    <w:rsid w:val="005C16AD"/>
    <w:rsid w:val="00611E96"/>
    <w:rsid w:val="00634355"/>
    <w:rsid w:val="00635009"/>
    <w:rsid w:val="00644ADE"/>
    <w:rsid w:val="00654862"/>
    <w:rsid w:val="00655260"/>
    <w:rsid w:val="00655FCC"/>
    <w:rsid w:val="00661FD0"/>
    <w:rsid w:val="00665D97"/>
    <w:rsid w:val="00680DC6"/>
    <w:rsid w:val="00681D8D"/>
    <w:rsid w:val="00681EEF"/>
    <w:rsid w:val="006A3FC6"/>
    <w:rsid w:val="006B3155"/>
    <w:rsid w:val="006B46FC"/>
    <w:rsid w:val="006B5C22"/>
    <w:rsid w:val="006C0D77"/>
    <w:rsid w:val="006C4694"/>
    <w:rsid w:val="006D43C1"/>
    <w:rsid w:val="006F2676"/>
    <w:rsid w:val="00703AA0"/>
    <w:rsid w:val="0070650F"/>
    <w:rsid w:val="00707D43"/>
    <w:rsid w:val="00712E50"/>
    <w:rsid w:val="0071571E"/>
    <w:rsid w:val="00722796"/>
    <w:rsid w:val="0072279C"/>
    <w:rsid w:val="007336DC"/>
    <w:rsid w:val="00736778"/>
    <w:rsid w:val="007455D1"/>
    <w:rsid w:val="00757545"/>
    <w:rsid w:val="00757834"/>
    <w:rsid w:val="007759D4"/>
    <w:rsid w:val="007C638C"/>
    <w:rsid w:val="007C7AC4"/>
    <w:rsid w:val="007E6AC9"/>
    <w:rsid w:val="007F3F8C"/>
    <w:rsid w:val="00803CBF"/>
    <w:rsid w:val="008145A8"/>
    <w:rsid w:val="00821E16"/>
    <w:rsid w:val="0083191D"/>
    <w:rsid w:val="00834136"/>
    <w:rsid w:val="00836436"/>
    <w:rsid w:val="00843055"/>
    <w:rsid w:val="00856DA5"/>
    <w:rsid w:val="008638BB"/>
    <w:rsid w:val="00872F9A"/>
    <w:rsid w:val="00881826"/>
    <w:rsid w:val="008A12ED"/>
    <w:rsid w:val="008B36CE"/>
    <w:rsid w:val="008C5954"/>
    <w:rsid w:val="008D6166"/>
    <w:rsid w:val="008E3B06"/>
    <w:rsid w:val="008E6B66"/>
    <w:rsid w:val="008F00E5"/>
    <w:rsid w:val="008F44D8"/>
    <w:rsid w:val="008F59A2"/>
    <w:rsid w:val="00902A5E"/>
    <w:rsid w:val="0090778C"/>
    <w:rsid w:val="00914AE1"/>
    <w:rsid w:val="0092017D"/>
    <w:rsid w:val="009421F8"/>
    <w:rsid w:val="00955F85"/>
    <w:rsid w:val="00975756"/>
    <w:rsid w:val="00977369"/>
    <w:rsid w:val="009948E5"/>
    <w:rsid w:val="00995E54"/>
    <w:rsid w:val="009C625D"/>
    <w:rsid w:val="009C6EEA"/>
    <w:rsid w:val="009E49A6"/>
    <w:rsid w:val="009E7328"/>
    <w:rsid w:val="00A04FDA"/>
    <w:rsid w:val="00A107B4"/>
    <w:rsid w:val="00A20FA7"/>
    <w:rsid w:val="00A439E3"/>
    <w:rsid w:val="00A669C6"/>
    <w:rsid w:val="00A709B1"/>
    <w:rsid w:val="00AB1BE0"/>
    <w:rsid w:val="00AB43AA"/>
    <w:rsid w:val="00AD171D"/>
    <w:rsid w:val="00AE359D"/>
    <w:rsid w:val="00AE5F2D"/>
    <w:rsid w:val="00AE6014"/>
    <w:rsid w:val="00AF083F"/>
    <w:rsid w:val="00AF20EB"/>
    <w:rsid w:val="00AF3637"/>
    <w:rsid w:val="00AF59A2"/>
    <w:rsid w:val="00B24284"/>
    <w:rsid w:val="00B27178"/>
    <w:rsid w:val="00B3235C"/>
    <w:rsid w:val="00B51BFF"/>
    <w:rsid w:val="00B54596"/>
    <w:rsid w:val="00B63D5F"/>
    <w:rsid w:val="00B90990"/>
    <w:rsid w:val="00BA7972"/>
    <w:rsid w:val="00BB0125"/>
    <w:rsid w:val="00BD31D5"/>
    <w:rsid w:val="00BD62E9"/>
    <w:rsid w:val="00BE7F76"/>
    <w:rsid w:val="00BF73B1"/>
    <w:rsid w:val="00C435B8"/>
    <w:rsid w:val="00C5613F"/>
    <w:rsid w:val="00C716AA"/>
    <w:rsid w:val="00C72745"/>
    <w:rsid w:val="00C82DF3"/>
    <w:rsid w:val="00CA4D38"/>
    <w:rsid w:val="00CB5B76"/>
    <w:rsid w:val="00CC4406"/>
    <w:rsid w:val="00CF5287"/>
    <w:rsid w:val="00D06331"/>
    <w:rsid w:val="00D06C41"/>
    <w:rsid w:val="00D22645"/>
    <w:rsid w:val="00D45612"/>
    <w:rsid w:val="00D4753E"/>
    <w:rsid w:val="00D5411A"/>
    <w:rsid w:val="00D864AC"/>
    <w:rsid w:val="00DB2345"/>
    <w:rsid w:val="00DB7B93"/>
    <w:rsid w:val="00DC4BA2"/>
    <w:rsid w:val="00DE7CA8"/>
    <w:rsid w:val="00DF2D54"/>
    <w:rsid w:val="00E00800"/>
    <w:rsid w:val="00E164DA"/>
    <w:rsid w:val="00E428C6"/>
    <w:rsid w:val="00E53CB9"/>
    <w:rsid w:val="00E75BF6"/>
    <w:rsid w:val="00E77DD6"/>
    <w:rsid w:val="00E83316"/>
    <w:rsid w:val="00E93839"/>
    <w:rsid w:val="00EA2BCA"/>
    <w:rsid w:val="00EA3654"/>
    <w:rsid w:val="00EA4B70"/>
    <w:rsid w:val="00EB1C96"/>
    <w:rsid w:val="00EC0A12"/>
    <w:rsid w:val="00ED570E"/>
    <w:rsid w:val="00ED6A7E"/>
    <w:rsid w:val="00EF3992"/>
    <w:rsid w:val="00F0051C"/>
    <w:rsid w:val="00F048FD"/>
    <w:rsid w:val="00F17EAD"/>
    <w:rsid w:val="00F20F33"/>
    <w:rsid w:val="00F27086"/>
    <w:rsid w:val="00F34D32"/>
    <w:rsid w:val="00F42D6F"/>
    <w:rsid w:val="00F47790"/>
    <w:rsid w:val="00F7017B"/>
    <w:rsid w:val="00F8571A"/>
    <w:rsid w:val="00FA0806"/>
    <w:rsid w:val="00FA36F9"/>
    <w:rsid w:val="00FA3700"/>
    <w:rsid w:val="00FB736C"/>
    <w:rsid w:val="00FD5900"/>
    <w:rsid w:val="00FF0A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837B334"/>
  <w15:docId w15:val="{4639DD35-6BA2-43D3-BCD1-E3560D81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nhideWhenUsed/>
    <w:rsid w:val="00FA3700"/>
    <w:rPr>
      <w:rFonts w:ascii="Tahoma" w:hAnsi="Tahoma" w:cs="Tahoma"/>
      <w:sz w:val="16"/>
      <w:szCs w:val="16"/>
    </w:rPr>
  </w:style>
  <w:style w:type="character" w:customStyle="1" w:styleId="TextodegloboCar">
    <w:name w:val="Texto de globo Car"/>
    <w:basedOn w:val="Fuentedeprrafopredeter"/>
    <w:link w:val="Textodeglobo"/>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rsid w:val="001046A4"/>
    <w:rPr>
      <w:sz w:val="16"/>
      <w:szCs w:val="16"/>
    </w:rPr>
  </w:style>
  <w:style w:type="paragraph" w:styleId="Textocomentario">
    <w:name w:val="annotation text"/>
    <w:basedOn w:val="Normal"/>
    <w:link w:val="TextocomentarioCar"/>
    <w:rsid w:val="001046A4"/>
    <w:rPr>
      <w:rFonts w:ascii="Times New Roman" w:hAnsi="Times New Roman"/>
      <w:lang w:val="es-MX" w:eastAsia="es-MX"/>
    </w:rPr>
  </w:style>
  <w:style w:type="character" w:customStyle="1" w:styleId="TextocomentarioCar">
    <w:name w:val="Texto comentario Car"/>
    <w:basedOn w:val="Fuentedeprrafopredeter"/>
    <w:link w:val="Textocomentario"/>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rsid w:val="001046A4"/>
    <w:rPr>
      <w:b/>
      <w:bCs/>
    </w:rPr>
  </w:style>
  <w:style w:type="character" w:customStyle="1" w:styleId="AsuntodelcomentarioCar">
    <w:name w:val="Asunto del comentario Car"/>
    <w:basedOn w:val="TextocomentarioCar"/>
    <w:link w:val="Asuntodelcomentario"/>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paragraph" w:styleId="Sinespaciado">
    <w:name w:val="No Spacing"/>
    <w:link w:val="SinespaciadoCar"/>
    <w:uiPriority w:val="1"/>
    <w:qFormat/>
    <w:rsid w:val="005107F7"/>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
    <w:uiPriority w:val="1"/>
    <w:rsid w:val="005107F7"/>
    <w:rPr>
      <w:rFonts w:ascii="Arial" w:eastAsia="Times New Roman" w:hAnsi="Arial" w:cs="Arial"/>
    </w:rPr>
  </w:style>
  <w:style w:type="paragraph" w:styleId="Listaconnmeros">
    <w:name w:val="List Number"/>
    <w:aliases w:val="Articulado"/>
    <w:basedOn w:val="Normal"/>
    <w:rsid w:val="001C6EBA"/>
    <w:pPr>
      <w:numPr>
        <w:numId w:val="2"/>
      </w:numPr>
      <w:spacing w:line="360" w:lineRule="auto"/>
      <w:outlineLvl w:val="0"/>
    </w:pPr>
    <w:rPr>
      <w:rFonts w:ascii="Garamond" w:hAnsi="Garamond"/>
      <w:sz w:val="24"/>
      <w:lang w:val="es-ES"/>
    </w:rPr>
  </w:style>
  <w:style w:type="paragraph" w:styleId="Descripcin">
    <w:name w:val="caption"/>
    <w:basedOn w:val="Normal"/>
    <w:next w:val="Normal"/>
    <w:qFormat/>
    <w:rsid w:val="001C6EBA"/>
    <w:pPr>
      <w:jc w:val="center"/>
    </w:pPr>
    <w:rPr>
      <w:rFonts w:ascii="Arial" w:hAnsi="Arial" w:cs="Arial"/>
    </w:rPr>
  </w:style>
  <w:style w:type="paragraph" w:styleId="Textonotapie">
    <w:name w:val="footnote text"/>
    <w:basedOn w:val="Normal"/>
    <w:link w:val="TextonotapieCar"/>
    <w:rsid w:val="001C6EBA"/>
    <w:pPr>
      <w:jc w:val="both"/>
    </w:pPr>
    <w:rPr>
      <w:rFonts w:ascii="Arial" w:hAnsi="Arial"/>
    </w:rPr>
  </w:style>
  <w:style w:type="character" w:customStyle="1" w:styleId="TextonotapieCar">
    <w:name w:val="Texto nota pie Car"/>
    <w:basedOn w:val="Fuentedeprrafopredeter"/>
    <w:link w:val="Textonotapie"/>
    <w:rsid w:val="001C6EBA"/>
    <w:rPr>
      <w:rFonts w:ascii="Arial" w:eastAsia="Times New Roman" w:hAnsi="Arial" w:cs="Times New Roman"/>
      <w:sz w:val="20"/>
      <w:szCs w:val="20"/>
      <w:lang w:val="es-ES_tradnl" w:eastAsia="es-ES"/>
    </w:rPr>
  </w:style>
  <w:style w:type="character" w:styleId="Refdenotaalpie">
    <w:name w:val="footnote reference"/>
    <w:basedOn w:val="Fuentedeprrafopredeter"/>
    <w:rsid w:val="001C6EBA"/>
    <w:rPr>
      <w:vertAlign w:val="superscript"/>
    </w:rPr>
  </w:style>
  <w:style w:type="character" w:customStyle="1" w:styleId="apple-style-span">
    <w:name w:val="apple-style-span"/>
    <w:basedOn w:val="Fuentedeprrafopredeter"/>
    <w:rsid w:val="001C6EBA"/>
  </w:style>
  <w:style w:type="character" w:customStyle="1" w:styleId="apple-converted-space">
    <w:name w:val="apple-converted-space"/>
    <w:basedOn w:val="Fuentedeprrafopredeter"/>
    <w:rsid w:val="001C6EBA"/>
  </w:style>
  <w:style w:type="character" w:styleId="Hipervnculo">
    <w:name w:val="Hyperlink"/>
    <w:basedOn w:val="Fuentedeprrafopredeter"/>
    <w:uiPriority w:val="99"/>
    <w:unhideWhenUsed/>
    <w:rsid w:val="001C6EBA"/>
    <w:rPr>
      <w:color w:val="0000FF"/>
      <w:u w:val="single"/>
    </w:rPr>
  </w:style>
  <w:style w:type="paragraph" w:styleId="Revisin">
    <w:name w:val="Revision"/>
    <w:hidden/>
    <w:uiPriority w:val="99"/>
    <w:semiHidden/>
    <w:rsid w:val="001C6EBA"/>
    <w:pPr>
      <w:spacing w:after="0" w:line="240" w:lineRule="auto"/>
    </w:pPr>
    <w:rPr>
      <w:rFonts w:ascii="Arial" w:eastAsia="Times New Roman" w:hAnsi="Arial" w:cs="Times New Roman"/>
      <w:sz w:val="20"/>
      <w:szCs w:val="20"/>
      <w:lang w:val="es-ES_tradnl" w:eastAsia="es-ES"/>
    </w:rPr>
  </w:style>
  <w:style w:type="table" w:customStyle="1" w:styleId="Tablaconcuadrcula1">
    <w:name w:val="Tabla con cuadrícula1"/>
    <w:uiPriority w:val="99"/>
    <w:rsid w:val="00DF2D54"/>
    <w:pPr>
      <w:spacing w:after="0" w:line="240" w:lineRule="auto"/>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3463-603C-4CCE-99E1-F4714B96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14450</Words>
  <Characters>79477</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2</cp:revision>
  <cp:lastPrinted>2011-02-28T18:28:00Z</cp:lastPrinted>
  <dcterms:created xsi:type="dcterms:W3CDTF">2023-06-21T19:33:00Z</dcterms:created>
  <dcterms:modified xsi:type="dcterms:W3CDTF">2023-06-21T19:33:00Z</dcterms:modified>
</cp:coreProperties>
</file>