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5B" w:rsidRDefault="0087385B" w:rsidP="006B670A">
      <w:pPr>
        <w:spacing w:line="276" w:lineRule="auto"/>
        <w:jc w:val="center"/>
        <w:rPr>
          <w:rFonts w:ascii="Baskerville Old Face" w:hAnsi="Baskerville Old Face" w:cs="Arial"/>
          <w:b/>
          <w:sz w:val="24"/>
          <w:szCs w:val="22"/>
        </w:rPr>
      </w:pPr>
    </w:p>
    <w:p w:rsidR="0072763A" w:rsidRDefault="0072763A" w:rsidP="0087385B">
      <w:pPr>
        <w:pStyle w:val="Ttulo1"/>
      </w:pPr>
      <w:r w:rsidRPr="002D04BA">
        <w:t>CONSTITUCIÓN POLÍTICA DEL ESTADO LIBRE Y SOBERANO DE DURANGO</w:t>
      </w:r>
      <w:r w:rsidR="00964BFE">
        <w:t>.</w:t>
      </w:r>
    </w:p>
    <w:p w:rsidR="00CD70AB" w:rsidRPr="00CD70AB" w:rsidRDefault="00CD70AB" w:rsidP="00CD70AB">
      <w:pPr>
        <w:jc w:val="center"/>
        <w:rPr>
          <w:rFonts w:asciiTheme="minorHAnsi" w:hAnsiTheme="minorHAnsi"/>
          <w:sz w:val="16"/>
          <w:szCs w:val="16"/>
          <w:lang w:val="es-ES"/>
        </w:rPr>
      </w:pPr>
      <w:r w:rsidRPr="00CD70AB">
        <w:rPr>
          <w:rFonts w:asciiTheme="minorHAnsi" w:hAnsiTheme="minorHAnsi"/>
          <w:sz w:val="16"/>
          <w:szCs w:val="16"/>
        </w:rPr>
        <w:t xml:space="preserve">PUBLICADO EN EL </w:t>
      </w:r>
      <w:r>
        <w:rPr>
          <w:rFonts w:asciiTheme="minorHAnsi" w:hAnsiTheme="minorHAnsi"/>
          <w:sz w:val="16"/>
          <w:szCs w:val="16"/>
        </w:rPr>
        <w:t xml:space="preserve"> PERIÓDICO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rsidR="00964BFE" w:rsidRPr="00964BFE" w:rsidRDefault="00964BFE" w:rsidP="00964BFE">
      <w:pPr>
        <w:jc w:val="center"/>
        <w:rPr>
          <w:lang w:val="es-ES"/>
        </w:rPr>
      </w:pPr>
    </w:p>
    <w:p w:rsidR="0072763A" w:rsidRPr="002D04BA" w:rsidRDefault="0072763A" w:rsidP="0087385B">
      <w:pPr>
        <w:jc w:val="both"/>
        <w:rPr>
          <w:rFonts w:ascii="Arial" w:hAnsi="Arial" w:cs="Arial"/>
          <w:sz w:val="22"/>
          <w:szCs w:val="22"/>
        </w:rPr>
      </w:pPr>
    </w:p>
    <w:p w:rsidR="0072763A" w:rsidRPr="006C55A0" w:rsidRDefault="0087385B" w:rsidP="00964BFE">
      <w:pPr>
        <w:pStyle w:val="Ttulo2"/>
        <w:jc w:val="center"/>
      </w:pPr>
      <w:r w:rsidRPr="006C55A0">
        <w:t>TÍTULO PRIMERO</w:t>
      </w:r>
    </w:p>
    <w:p w:rsidR="0072763A" w:rsidRPr="006C55A0" w:rsidRDefault="0087385B" w:rsidP="00964BFE">
      <w:pPr>
        <w:pStyle w:val="Ttulo2"/>
        <w:jc w:val="center"/>
      </w:pPr>
      <w:r w:rsidRPr="006C55A0">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Toda autoridad, dentro del ámbito de su competencia, tiene el deber de respetar, proteger, garantizar y promover los derechos humanos, observando en todo momento los principios de universalidad, 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5.-</w:t>
      </w:r>
      <w:r>
        <w:rPr>
          <w:rFonts w:ascii="Arial" w:hAnsi="Arial" w:cs="Arial"/>
          <w:b/>
          <w:sz w:val="22"/>
          <w:szCs w:val="22"/>
        </w:rPr>
        <w:t xml:space="preserve"> </w:t>
      </w:r>
      <w:r w:rsidR="0072763A" w:rsidRPr="002D04BA">
        <w:rPr>
          <w:rFonts w:ascii="Arial" w:hAnsi="Arial" w:cs="Arial"/>
          <w:sz w:val="22"/>
          <w:szCs w:val="22"/>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 sexuales, estado civil, estado de gravidez o cualquier otra que atente contra la dignidad humana y tenga por objeto anular o menoscabar los derechos y libertades de las personas.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lastRenderedPageBreak/>
        <w:t xml:space="preserve">ARTÍCULO 8.- </w:t>
      </w:r>
      <w:r w:rsidR="0072763A" w:rsidRPr="0087385B">
        <w:rPr>
          <w:rFonts w:ascii="Arial" w:eastAsia="Calibri" w:hAnsi="Arial" w:cs="Arial"/>
          <w:sz w:val="22"/>
          <w:szCs w:val="22"/>
          <w:lang w:eastAsia="en-US"/>
        </w:rPr>
        <w:t>Nadie puede ser molestado en su persona, familia, domicilio, papeles o posesiones, sino en virtud de mandamiento escrito de la autoridad competente, que funde y motive la causa legal del procedimiento.</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F6C96" w:rsidRDefault="00FF6C96" w:rsidP="0087385B">
      <w:pPr>
        <w:jc w:val="both"/>
        <w:rPr>
          <w:rFonts w:ascii="Arial" w:hAnsi="Arial" w:cs="Arial"/>
          <w:sz w:val="22"/>
          <w:szCs w:val="22"/>
        </w:rPr>
      </w:pPr>
    </w:p>
    <w:p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w:t>
      </w:r>
      <w:r w:rsidRPr="00FF6C96">
        <w:rPr>
          <w:rFonts w:ascii="Arial" w:hAnsi="Arial" w:cs="Arial"/>
          <w:sz w:val="22"/>
          <w:szCs w:val="22"/>
        </w:rPr>
        <w:lastRenderedPageBreak/>
        <w:t>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y los municipios ejercerán la función de seguridad pública en sus respectivos ámbitos de competencia; podrán celebrar convenios de coordinación y cooperación, en los términos que </w:t>
      </w:r>
      <w:r w:rsidRPr="002D04BA">
        <w:rPr>
          <w:rFonts w:ascii="Arial" w:hAnsi="Arial" w:cs="Arial"/>
          <w:sz w:val="22"/>
          <w:szCs w:val="22"/>
        </w:rPr>
        <w:lastRenderedPageBreak/>
        <w:t>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w:t>
      </w:r>
      <w:proofErr w:type="gramStart"/>
      <w:r w:rsidR="0072763A" w:rsidRPr="002D04BA">
        <w:rPr>
          <w:rFonts w:ascii="Arial" w:hAnsi="Arial" w:cs="Arial"/>
          <w:sz w:val="22"/>
          <w:szCs w:val="22"/>
        </w:rPr>
        <w:t>tiene</w:t>
      </w:r>
      <w:proofErr w:type="gramEnd"/>
      <w:r w:rsidR="0072763A" w:rsidRPr="002D04BA">
        <w:rPr>
          <w:rFonts w:ascii="Arial" w:hAnsi="Arial" w:cs="Arial"/>
          <w:sz w:val="22"/>
          <w:szCs w:val="22"/>
        </w:rPr>
        <w:t xml:space="preserv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72763A" w:rsidRPr="002D04BA" w:rsidRDefault="00D73D09" w:rsidP="0087385B">
      <w:pPr>
        <w:jc w:val="both"/>
        <w:rPr>
          <w:rFonts w:ascii="Arial" w:hAnsi="Arial" w:cs="Arial"/>
          <w:b/>
          <w:sz w:val="22"/>
          <w:szCs w:val="22"/>
        </w:rPr>
      </w:pPr>
      <w:r>
        <w:rPr>
          <w:rFonts w:ascii="Arial" w:hAnsi="Arial" w:cs="Arial"/>
          <w:b/>
          <w:sz w:val="22"/>
          <w:szCs w:val="22"/>
        </w:rPr>
        <w:t xml:space="preserve">ARTÍCULO 22.- </w:t>
      </w:r>
      <w:r w:rsidR="0072763A" w:rsidRPr="002D04BA">
        <w:rPr>
          <w:rFonts w:ascii="Arial" w:hAnsi="Arial" w:cs="Arial"/>
          <w:sz w:val="22"/>
          <w:szCs w:val="22"/>
        </w:rPr>
        <w:t>Todas las personas tienen derecho a recibir educación, siendo obligatoria la preescolar, primaria, secundaria y media superior.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que se imparta en el Estado de Durango, se sujetará a lo dispuesto en la Constitución Política de los Estados Unidos Mexicanos y su legislación reglamentaria, de acuerdo al régimen de concurrencia de facultades en materia educativa.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 xml:space="preserve">El Estado reconoce y garantizará los derechos humanos de los </w:t>
      </w:r>
      <w:proofErr w:type="spellStart"/>
      <w:r w:rsidRPr="002D04BA">
        <w:rPr>
          <w:rFonts w:ascii="Arial" w:hAnsi="Arial" w:cs="Arial"/>
          <w:sz w:val="22"/>
          <w:szCs w:val="22"/>
        </w:rPr>
        <w:t>transmigrantes</w:t>
      </w:r>
      <w:proofErr w:type="spellEnd"/>
      <w:r w:rsidRPr="002D04BA">
        <w:rPr>
          <w:rFonts w:ascii="Arial" w:hAnsi="Arial" w:cs="Arial"/>
          <w:sz w:val="22"/>
          <w:szCs w:val="22"/>
        </w:rPr>
        <w:t xml:space="preserve">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y los municipios, para promover la igualdad de oportunidades de los indígenas y eliminar cualquier práctica discriminatoria, establecerán las instituciones y determinarán las políticas necesarias </w:t>
      </w:r>
      <w:r w:rsidRPr="002D04BA">
        <w:rPr>
          <w:rFonts w:ascii="Arial" w:hAnsi="Arial" w:cs="Arial"/>
          <w:sz w:val="22"/>
          <w:szCs w:val="22"/>
        </w:rPr>
        <w:lastRenderedPageBreak/>
        <w:t>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2A4145" w:rsidRDefault="0087385B" w:rsidP="00164E0E">
      <w:pPr>
        <w:pStyle w:val="Ttulo2"/>
        <w:jc w:val="center"/>
      </w:pPr>
      <w:r w:rsidRPr="002A4145">
        <w:t>TÍTULO SEGUNDO</w:t>
      </w:r>
    </w:p>
    <w:p w:rsidR="0072763A" w:rsidRPr="002A4145" w:rsidRDefault="0087385B" w:rsidP="00164E0E">
      <w:pPr>
        <w:pStyle w:val="Ttulo2"/>
        <w:jc w:val="center"/>
      </w:pPr>
      <w:r w:rsidRPr="002A4145">
        <w:t>DEL DESARROLLO ECONÓMICO</w:t>
      </w:r>
    </w:p>
    <w:p w:rsidR="0072763A" w:rsidRPr="0087385B" w:rsidRDefault="0072763A" w:rsidP="0087385B">
      <w:pPr>
        <w:jc w:val="center"/>
        <w:rPr>
          <w:rFonts w:ascii="Arial" w:hAnsi="Arial" w:cs="Arial"/>
          <w:b/>
          <w:sz w:val="22"/>
          <w:szCs w:val="22"/>
        </w:rPr>
      </w:pPr>
    </w:p>
    <w:p w:rsidR="0072763A" w:rsidRPr="002A4145" w:rsidRDefault="0087385B" w:rsidP="002A4145">
      <w:pPr>
        <w:pStyle w:val="Ttulo3"/>
      </w:pPr>
      <w:r w:rsidRPr="002A4145">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Las leyes definirán los mecanismos para el fomento y promoción de la inversión, el desarrollo económico, el empleo, la competitividad, la productividad, la conectividad de la economía local con los mercados nacionales y extranjeros, la mejora regulatoria,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lastRenderedPageBreak/>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 xml:space="preserve">El Estado establecerá un sistema de información estadística y geográfica para la planeación del desarrollo, que se encuentre coordinado con las instancias del Gobierno Federal </w:t>
      </w:r>
      <w:r w:rsidR="0072763A" w:rsidRPr="002D04BA">
        <w:rPr>
          <w:rFonts w:ascii="Arial" w:hAnsi="Arial" w:cs="Arial"/>
          <w:sz w:val="22"/>
          <w:szCs w:val="22"/>
        </w:rPr>
        <w:lastRenderedPageBreak/>
        <w:t>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164E0E">
      <w:pPr>
        <w:pStyle w:val="Ttulo2"/>
        <w:jc w:val="center"/>
      </w:pPr>
      <w:r w:rsidRPr="00D73D09">
        <w:t>TÍTULO TERCERO</w:t>
      </w:r>
    </w:p>
    <w:p w:rsidR="0072763A" w:rsidRPr="00D73D09" w:rsidRDefault="00D73D09" w:rsidP="00164E0E">
      <w:pPr>
        <w:pStyle w:val="Ttulo2"/>
        <w:jc w:val="center"/>
      </w:pPr>
      <w:r w:rsidRPr="00D73D09">
        <w:t>DEL TERRITORIO Y LOS HABITANTES DEL ESTADO</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w:t>
      </w:r>
      <w:proofErr w:type="spellStart"/>
      <w:r w:rsidR="0072763A" w:rsidRPr="002D04BA">
        <w:rPr>
          <w:rFonts w:ascii="Arial" w:hAnsi="Arial" w:cs="Arial"/>
          <w:sz w:val="22"/>
          <w:szCs w:val="22"/>
        </w:rPr>
        <w:t>Canatlán</w:t>
      </w:r>
      <w:proofErr w:type="spellEnd"/>
      <w:r w:rsidR="0072763A" w:rsidRPr="002D04BA">
        <w:rPr>
          <w:rFonts w:ascii="Arial" w:hAnsi="Arial" w:cs="Arial"/>
          <w:sz w:val="22"/>
          <w:szCs w:val="22"/>
        </w:rPr>
        <w:t xml:space="preserve">,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w:t>
      </w:r>
      <w:proofErr w:type="spellStart"/>
      <w:r w:rsidR="0072763A" w:rsidRPr="002D04BA">
        <w:rPr>
          <w:rFonts w:ascii="Arial" w:hAnsi="Arial" w:cs="Arial"/>
          <w:sz w:val="22"/>
          <w:szCs w:val="22"/>
        </w:rPr>
        <w:t>Cuencamé</w:t>
      </w:r>
      <w:proofErr w:type="spellEnd"/>
      <w:r w:rsidR="0072763A" w:rsidRPr="002D04BA">
        <w:rPr>
          <w:rFonts w:ascii="Arial" w:hAnsi="Arial" w:cs="Arial"/>
          <w:sz w:val="22"/>
          <w:szCs w:val="22"/>
        </w:rPr>
        <w:t>,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w:t>
      </w:r>
      <w:proofErr w:type="spellStart"/>
      <w:r w:rsidR="0072763A" w:rsidRPr="002D04BA">
        <w:rPr>
          <w:rFonts w:ascii="Arial" w:hAnsi="Arial" w:cs="Arial"/>
          <w:sz w:val="22"/>
          <w:szCs w:val="22"/>
        </w:rPr>
        <w:t>Guanaceví</w:t>
      </w:r>
      <w:proofErr w:type="spellEnd"/>
      <w:r w:rsidR="0072763A" w:rsidRPr="002D04BA">
        <w:rPr>
          <w:rFonts w:ascii="Arial" w:hAnsi="Arial" w:cs="Arial"/>
          <w:sz w:val="22"/>
          <w:szCs w:val="22"/>
        </w:rPr>
        <w:t xml:space="preserve">,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w:t>
      </w:r>
      <w:proofErr w:type="spellStart"/>
      <w:r w:rsidR="0072763A" w:rsidRPr="002D04BA">
        <w:rPr>
          <w:rFonts w:ascii="Arial" w:hAnsi="Arial" w:cs="Arial"/>
          <w:sz w:val="22"/>
          <w:szCs w:val="22"/>
        </w:rPr>
        <w:t>Mapimí</w:t>
      </w:r>
      <w:proofErr w:type="spellEnd"/>
      <w:r w:rsidR="0072763A" w:rsidRPr="002D04BA">
        <w:rPr>
          <w:rFonts w:ascii="Arial" w:hAnsi="Arial" w:cs="Arial"/>
          <w:sz w:val="22"/>
          <w:szCs w:val="22"/>
        </w:rPr>
        <w:t xml:space="preserve">,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xml:space="preserve">, Pánuco de Coronado, Peñón Blanco, </w:t>
      </w:r>
      <w:proofErr w:type="spellStart"/>
      <w:r w:rsidR="0072763A" w:rsidRPr="002D04BA">
        <w:rPr>
          <w:rFonts w:ascii="Arial" w:hAnsi="Arial" w:cs="Arial"/>
          <w:sz w:val="22"/>
          <w:szCs w:val="22"/>
        </w:rPr>
        <w:t>Poanas</w:t>
      </w:r>
      <w:proofErr w:type="spellEnd"/>
      <w:r w:rsidR="0072763A" w:rsidRPr="002D04BA">
        <w:rPr>
          <w:rFonts w:ascii="Arial" w:hAnsi="Arial" w:cs="Arial"/>
          <w:sz w:val="22"/>
          <w:szCs w:val="22"/>
        </w:rPr>
        <w:t>,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 xml:space="preserve">Cordero, San Pedro del Gallo, Santa Clara, Santiago </w:t>
      </w:r>
      <w:proofErr w:type="spellStart"/>
      <w:r w:rsidR="0072763A" w:rsidRPr="002D04BA">
        <w:rPr>
          <w:rFonts w:ascii="Arial" w:hAnsi="Arial" w:cs="Arial"/>
          <w:sz w:val="22"/>
          <w:szCs w:val="22"/>
        </w:rPr>
        <w:t>Papasquiaro</w:t>
      </w:r>
      <w:proofErr w:type="spellEnd"/>
      <w:r w:rsidR="0072763A" w:rsidRPr="002D04BA">
        <w:rPr>
          <w:rFonts w:ascii="Arial" w:hAnsi="Arial" w:cs="Arial"/>
          <w:sz w:val="22"/>
          <w:szCs w:val="22"/>
        </w:rPr>
        <w:t xml:space="preserve">, Súchil, Tamazula, </w:t>
      </w:r>
      <w:proofErr w:type="spellStart"/>
      <w:r w:rsidR="0072763A" w:rsidRPr="002D04BA">
        <w:rPr>
          <w:rFonts w:ascii="Arial" w:hAnsi="Arial" w:cs="Arial"/>
          <w:sz w:val="22"/>
          <w:szCs w:val="22"/>
        </w:rPr>
        <w:t>Tepehuanes</w:t>
      </w:r>
      <w:proofErr w:type="spellEnd"/>
      <w:r w:rsidR="0072763A" w:rsidRPr="002D04BA">
        <w:rPr>
          <w:rFonts w:ascii="Arial" w:hAnsi="Arial" w:cs="Arial"/>
          <w:sz w:val="22"/>
          <w:szCs w:val="22"/>
        </w:rPr>
        <w:t xml:space="preserve">, </w:t>
      </w:r>
      <w:proofErr w:type="spellStart"/>
      <w:r w:rsidR="0072763A" w:rsidRPr="002D04BA">
        <w:rPr>
          <w:rFonts w:ascii="Arial" w:hAnsi="Arial" w:cs="Arial"/>
          <w:sz w:val="22"/>
          <w:szCs w:val="22"/>
        </w:rPr>
        <w:t>Tlahualilo</w:t>
      </w:r>
      <w:proofErr w:type="spellEnd"/>
      <w:r w:rsidR="0072763A" w:rsidRPr="002D04BA">
        <w:rPr>
          <w:rFonts w:ascii="Arial" w:hAnsi="Arial" w:cs="Arial"/>
          <w:sz w:val="22"/>
          <w:szCs w:val="22"/>
        </w:rPr>
        <w:t>,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lastRenderedPageBreak/>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proofErr w:type="gramStart"/>
      <w:r w:rsidRPr="002D04BA">
        <w:rPr>
          <w:rFonts w:ascii="Arial" w:hAnsi="Arial" w:cs="Arial"/>
          <w:sz w:val="22"/>
          <w:szCs w:val="22"/>
        </w:rPr>
        <w:t>Cualesquiera</w:t>
      </w:r>
      <w:proofErr w:type="gramEnd"/>
      <w:r w:rsidRPr="002D04BA">
        <w:rPr>
          <w:rFonts w:ascii="Arial" w:hAnsi="Arial" w:cs="Arial"/>
          <w:sz w:val="22"/>
          <w:szCs w:val="22"/>
        </w:rPr>
        <w:t xml:space="preserve">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Default="00A02B72" w:rsidP="00D73D09">
      <w:pPr>
        <w:pStyle w:val="Prrafodelista"/>
        <w:tabs>
          <w:tab w:val="left" w:pos="567"/>
        </w:tabs>
        <w:ind w:left="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Votar en las elecciones y tomar parte en los mecanismos de democracia participativa en los términos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lastRenderedPageBreak/>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CD70AB">
      <w:pPr>
        <w:pStyle w:val="Ttulo2"/>
        <w:jc w:val="center"/>
      </w:pPr>
      <w:r w:rsidRPr="00D73D09">
        <w:t>TÍTULO CUARTO</w:t>
      </w:r>
    </w:p>
    <w:p w:rsidR="0072763A" w:rsidRPr="00D73D09" w:rsidRDefault="00D73D09" w:rsidP="00CD70AB">
      <w:pPr>
        <w:pStyle w:val="Ttulo2"/>
        <w:jc w:val="center"/>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lastRenderedPageBreak/>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lastRenderedPageBreak/>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w:t>
      </w:r>
      <w:proofErr w:type="gramStart"/>
      <w:r w:rsidRPr="002D04BA">
        <w:rPr>
          <w:rFonts w:ascii="Arial" w:hAnsi="Arial" w:cs="Arial"/>
          <w:sz w:val="22"/>
          <w:szCs w:val="22"/>
        </w:rPr>
        <w:t>de los gobiernos estatal y municipales</w:t>
      </w:r>
      <w:proofErr w:type="gramEnd"/>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Llevar un registro del patrimonio de los servidores públicos.</w:t>
      </w:r>
    </w:p>
    <w:p w:rsidR="00FF6C96" w:rsidRDefault="00FF6C96" w:rsidP="0087385B">
      <w:pPr>
        <w:tabs>
          <w:tab w:val="left" w:pos="993"/>
        </w:tabs>
        <w:jc w:val="both"/>
        <w:rPr>
          <w:rFonts w:ascii="Arial" w:hAnsi="Arial" w:cs="Arial"/>
          <w:sz w:val="22"/>
          <w:szCs w:val="22"/>
        </w:rPr>
      </w:pPr>
    </w:p>
    <w:p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rsidR="00FF6C96" w:rsidRP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lastRenderedPageBreak/>
        <w:t>1.-</w:t>
      </w:r>
      <w:r w:rsidRPr="00FF6C96">
        <w:rPr>
          <w:rFonts w:ascii="Arial" w:hAnsi="Arial" w:cs="Arial"/>
          <w:sz w:val="22"/>
          <w:szCs w:val="22"/>
        </w:rPr>
        <w:t xml:space="preserve"> Que sus integrantes tengan acceso a la información pública necesaria, adecuada y oportuna para el mejor desempeño de sus funciones;</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4.-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Ratificar al Fiscal General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 xml:space="preserve">Integrar comisiones para investigar el funcionamiento de cualquier órgano de la administración pública estatal o municipal. Los resultados de las  investigaciones se harán de conocimiento del Pleno </w:t>
      </w:r>
      <w:r w:rsidR="00E00942" w:rsidRPr="00E00942">
        <w:rPr>
          <w:rFonts w:ascii="Arial" w:hAnsi="Arial" w:cs="Arial"/>
          <w:sz w:val="22"/>
          <w:szCs w:val="22"/>
        </w:rPr>
        <w:lastRenderedPageBreak/>
        <w:t>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proofErr w:type="spellStart"/>
      <w:r w:rsidRPr="000962E3">
        <w:rPr>
          <w:rFonts w:ascii="Arial" w:hAnsi="Arial" w:cs="Arial"/>
          <w:color w:val="000000"/>
          <w:sz w:val="22"/>
        </w:rPr>
        <w:t>aún</w:t>
      </w:r>
      <w:proofErr w:type="spellEnd"/>
      <w:r w:rsidRPr="000962E3">
        <w:rPr>
          <w:rFonts w:ascii="Arial" w:hAnsi="Arial" w:cs="Arial"/>
          <w:color w:val="000000"/>
          <w:sz w:val="22"/>
        </w:rPr>
        <w:t xml:space="preserve">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Cada una de las formas de organización parlamentaria, y en su caso, diputado independiente, acreditarán un representante con voz ante la Comisión Permanente, la Ley Orgánica del Congreso determinará </w:t>
      </w:r>
      <w:proofErr w:type="spellStart"/>
      <w:r w:rsidRPr="000962E3">
        <w:rPr>
          <w:rFonts w:ascii="Arial" w:hAnsi="Arial" w:cs="Arial"/>
          <w:color w:val="000000"/>
          <w:sz w:val="22"/>
        </w:rPr>
        <w:t>cuales</w:t>
      </w:r>
      <w:proofErr w:type="spellEnd"/>
      <w:r w:rsidRPr="000962E3">
        <w:rPr>
          <w:rFonts w:ascii="Arial" w:hAnsi="Arial" w:cs="Arial"/>
          <w:color w:val="000000"/>
          <w:sz w:val="22"/>
        </w:rPr>
        <w:t xml:space="preserve">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Infractores,   al Titular de la Entidad de Auditoría Superior del Estado, </w:t>
      </w:r>
      <w:r w:rsidRPr="000962E3">
        <w:rPr>
          <w:rFonts w:ascii="Arial" w:hAnsi="Arial" w:cs="Arial"/>
          <w:color w:val="000000"/>
          <w:sz w:val="22"/>
        </w:rPr>
        <w:lastRenderedPageBreak/>
        <w:t>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r>
        <w:rPr>
          <w:rFonts w:asciiTheme="minorHAnsi" w:hAnsiTheme="minorHAnsi"/>
          <w:i/>
          <w:color w:val="0070C0"/>
          <w:sz w:val="14"/>
        </w:rPr>
        <w:t xml:space="preserve">FRACCIÓN  ADICIONADA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0962E3" w:rsidRPr="000962E3">
        <w:rPr>
          <w:rFonts w:ascii="Arial" w:hAnsi="Arial" w:cs="Arial"/>
          <w:color w:val="000000"/>
          <w:sz w:val="22"/>
        </w:rPr>
        <w:t>El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y  de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E00942" w:rsidRPr="00E00942" w:rsidRDefault="00962926" w:rsidP="00E00942">
      <w:pPr>
        <w:jc w:val="both"/>
        <w:rPr>
          <w:rFonts w:ascii="Arial" w:hAnsi="Arial" w:cs="Arial"/>
          <w:sz w:val="22"/>
          <w:lang w:eastAsia="es-MX"/>
        </w:rPr>
      </w:pPr>
      <w:r w:rsidRPr="00962926">
        <w:rPr>
          <w:rFonts w:ascii="Arial" w:hAnsi="Arial" w:cs="Arial"/>
          <w:b/>
          <w:sz w:val="22"/>
          <w:szCs w:val="22"/>
        </w:rPr>
        <w:lastRenderedPageBreak/>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rsidR="00E00942" w:rsidRPr="00E00942" w:rsidRDefault="00E00942" w:rsidP="00E00942">
      <w:pPr>
        <w:jc w:val="both"/>
        <w:rPr>
          <w:rFonts w:ascii="Arial" w:hAnsi="Arial" w:cs="Arial"/>
          <w:sz w:val="22"/>
          <w:lang w:eastAsia="es-MX"/>
        </w:rPr>
      </w:pPr>
    </w:p>
    <w:p w:rsidR="006D7892" w:rsidRPr="006D7892" w:rsidRDefault="00E00942" w:rsidP="00E00942">
      <w:pPr>
        <w:jc w:val="both"/>
        <w:rPr>
          <w:rFonts w:ascii="Arial" w:hAnsi="Arial" w:cs="Arial"/>
          <w:sz w:val="22"/>
          <w:lang w:eastAsia="es-MX"/>
        </w:rPr>
      </w:pPr>
      <w:r w:rsidRPr="00E00942">
        <w:rPr>
          <w:rFonts w:ascii="Arial" w:hAnsi="Arial" w:cs="Arial"/>
          <w:sz w:val="22"/>
          <w:lang w:eastAsia="es-MX"/>
        </w:rPr>
        <w:t>A la Entidad de Auditoría Superior del Estado, corresponderá, en los términos de la ley, tramitar el registro correspondiente en la Plataforma Digital Nacional, de las declaraciones patrimoniales, fiscales y de intereses que reciba de los servidores públicos</w:t>
      </w:r>
      <w:r w:rsidR="006D7892" w:rsidRPr="006D7892">
        <w:rPr>
          <w:rFonts w:ascii="Arial" w:hAnsi="Arial" w:cs="Arial"/>
          <w:sz w:val="22"/>
          <w:lang w:eastAsia="es-MX"/>
        </w:rPr>
        <w:t xml:space="preserve">. </w:t>
      </w:r>
    </w:p>
    <w:p w:rsidR="006D7892" w:rsidRDefault="006D7892" w:rsidP="000962E3">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000962E3">
        <w:rPr>
          <w:rFonts w:asciiTheme="minorHAnsi" w:hAnsiTheme="minorHAnsi"/>
          <w:b/>
          <w:i/>
          <w:color w:val="0070C0"/>
          <w:sz w:val="14"/>
        </w:rPr>
        <w:t>.</w:t>
      </w:r>
    </w:p>
    <w:p w:rsidR="00E00942" w:rsidRDefault="00E00942" w:rsidP="000962E3">
      <w:pPr>
        <w:autoSpaceDE w:val="0"/>
        <w:autoSpaceDN w:val="0"/>
        <w:adjustRightInd w:val="0"/>
        <w:jc w:val="right"/>
        <w:rPr>
          <w:rFonts w:asciiTheme="minorHAnsi" w:hAnsiTheme="minorHAnsi"/>
          <w:b/>
          <w:i/>
          <w:color w:val="0070C0"/>
          <w:sz w:val="14"/>
        </w:rPr>
      </w:pPr>
      <w:r w:rsidRPr="006D7892">
        <w:rPr>
          <w:rFonts w:asciiTheme="minorHAnsi" w:hAnsiTheme="minorHAnsi"/>
          <w:i/>
          <w:color w:val="0070C0"/>
          <w:sz w:val="14"/>
        </w:rPr>
        <w:t xml:space="preserve">REFORMADO POR DEC. </w:t>
      </w:r>
      <w:r>
        <w:rPr>
          <w:rFonts w:asciiTheme="minorHAnsi" w:hAnsiTheme="minorHAnsi"/>
          <w:i/>
          <w:color w:val="0070C0"/>
          <w:sz w:val="14"/>
        </w:rPr>
        <w:t>119</w:t>
      </w:r>
      <w:r w:rsidRPr="006D7892">
        <w:rPr>
          <w:rFonts w:asciiTheme="minorHAnsi" w:hAnsiTheme="minorHAnsi"/>
          <w:i/>
          <w:color w:val="0070C0"/>
          <w:sz w:val="14"/>
        </w:rPr>
        <w:t xml:space="preserve"> P. O.</w:t>
      </w:r>
      <w:r w:rsidRPr="006D7892">
        <w:rPr>
          <w:rFonts w:asciiTheme="minorHAnsi" w:hAnsiTheme="minorHAnsi"/>
          <w:b/>
          <w:i/>
          <w:color w:val="0070C0"/>
          <w:sz w:val="14"/>
        </w:rPr>
        <w:t xml:space="preserve"> </w:t>
      </w:r>
      <w:r>
        <w:rPr>
          <w:rFonts w:asciiTheme="minorHAnsi" w:hAnsiTheme="minorHAnsi"/>
          <w:b/>
          <w:i/>
          <w:color w:val="0070C0"/>
          <w:sz w:val="14"/>
        </w:rPr>
        <w:t>22</w:t>
      </w:r>
      <w:r>
        <w:rPr>
          <w:rFonts w:asciiTheme="minorHAnsi" w:hAnsiTheme="minorHAnsi"/>
          <w:i/>
          <w:color w:val="0070C0"/>
          <w:sz w:val="14"/>
        </w:rPr>
        <w:t xml:space="preserve"> DEL 16 DE MARZO DE 2017.</w:t>
      </w:r>
    </w:p>
    <w:p w:rsidR="000962E3" w:rsidRPr="000962E3" w:rsidRDefault="000962E3" w:rsidP="000962E3">
      <w:pPr>
        <w:autoSpaceDE w:val="0"/>
        <w:autoSpaceDN w:val="0"/>
        <w:adjustRightInd w:val="0"/>
        <w:jc w:val="right"/>
        <w:rPr>
          <w:rFonts w:asciiTheme="minorHAnsi" w:hAnsiTheme="minorHAnsi"/>
          <w:b/>
          <w: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 xml:space="preserve">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w:t>
      </w:r>
      <w:r w:rsidRPr="002D04BA">
        <w:rPr>
          <w:rFonts w:ascii="Arial" w:hAnsi="Arial" w:cs="Arial"/>
          <w:sz w:val="22"/>
          <w:szCs w:val="22"/>
        </w:rPr>
        <w:lastRenderedPageBreak/>
        <w:t>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rsidR="00D42141" w:rsidRPr="00D42141" w:rsidRDefault="00D42141" w:rsidP="00D42141">
      <w:pPr>
        <w:tabs>
          <w:tab w:val="left" w:pos="6461"/>
        </w:tabs>
        <w:jc w:val="both"/>
        <w:rPr>
          <w:rFonts w:ascii="Arial" w:hAnsi="Arial" w:cs="Arial"/>
          <w:sz w:val="22"/>
          <w:szCs w:val="22"/>
          <w:lang w:val="es-ES"/>
        </w:rPr>
      </w:pPr>
    </w:p>
    <w:p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Derivado de sus investigaciones y sin perjuicio de la competencia de la Auditoría Superior de la Federación, promoverá las responsabilidades que sean procedentes ante el Tribunal de Justicia 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rsidR="00D42141" w:rsidRPr="00D42141" w:rsidRDefault="00D42141" w:rsidP="00D42141">
      <w:pPr>
        <w:tabs>
          <w:tab w:val="left" w:pos="6461"/>
        </w:tabs>
        <w:jc w:val="both"/>
        <w:rPr>
          <w:rFonts w:ascii="Arial" w:hAnsi="Arial" w:cs="Arial"/>
          <w:sz w:val="22"/>
          <w:szCs w:val="22"/>
          <w:lang w:val="es-ES"/>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w:t>
      </w:r>
      <w:r w:rsidRPr="002D04BA">
        <w:rPr>
          <w:rFonts w:ascii="Arial" w:hAnsi="Arial" w:cs="Arial"/>
          <w:sz w:val="22"/>
          <w:szCs w:val="22"/>
        </w:rPr>
        <w:lastRenderedPageBreak/>
        <w:t>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Asumir la representación política y jurídica del Estado en los conflictos sobre límites territoriales que prevé la Constitución Política de los Estados Unidos </w:t>
      </w:r>
      <w:proofErr w:type="gramStart"/>
      <w:r w:rsidRPr="00A34771">
        <w:rPr>
          <w:rFonts w:ascii="Arial" w:hAnsi="Arial" w:cs="Arial"/>
          <w:sz w:val="22"/>
          <w:szCs w:val="22"/>
        </w:rPr>
        <w:t>Mexicanos</w:t>
      </w:r>
      <w:proofErr w:type="gramEnd"/>
      <w:r w:rsidRPr="00A34771">
        <w:rPr>
          <w:rFonts w:ascii="Arial" w:hAnsi="Arial" w:cs="Arial"/>
          <w:sz w:val="22"/>
          <w:szCs w:val="22"/>
        </w:rPr>
        <w:t>.</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Asimismo, el Estado está obligado a entregar sin demora a los imputados o sentenciados, así como a practicar el aseguramiento y entrega de objetos, instrumentos o productos del delito, atendiendo a la </w:t>
      </w:r>
      <w:r w:rsidRPr="002D04BA">
        <w:rPr>
          <w:rFonts w:ascii="Arial" w:hAnsi="Arial" w:cs="Arial"/>
          <w:sz w:val="22"/>
          <w:szCs w:val="22"/>
        </w:rPr>
        <w:lastRenderedPageBreak/>
        <w:t>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D42141" w:rsidRDefault="00D42141"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AA0365" w:rsidP="0087385B">
      <w:pPr>
        <w:jc w:val="both"/>
        <w:rPr>
          <w:rFonts w:ascii="Arial" w:hAnsi="Arial" w:cs="Arial"/>
          <w:color w:val="000000" w:themeColor="text1"/>
          <w:sz w:val="22"/>
          <w:szCs w:val="22"/>
        </w:rPr>
      </w:pPr>
      <w:r w:rsidRPr="00AA0365">
        <w:rPr>
          <w:rFonts w:ascii="Arial" w:hAnsi="Arial" w:cs="Arial"/>
          <w:color w:val="000000" w:themeColor="text1"/>
          <w:sz w:val="22"/>
          <w:szCs w:val="22"/>
        </w:rPr>
        <w:lastRenderedPageBreak/>
        <w:t>El Poder Judicial se deposita, para su ejercicio, en el Tribunal Superior de Justicia, el Tribunal Laboral Burocrático, el Tribunal de Menores Infractores, los juzgados de Primera Instancia, y municipales, y el Centro Estatal de Justicia Alternativa</w:t>
      </w:r>
      <w:r w:rsidR="00436F59" w:rsidRPr="002D04BA">
        <w:rPr>
          <w:rFonts w:ascii="Arial" w:hAnsi="Arial" w:cs="Arial"/>
          <w:color w:val="000000" w:themeColor="text1"/>
          <w:sz w:val="22"/>
          <w:szCs w:val="22"/>
        </w:rPr>
        <w:t>.</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AA0365" w:rsidRDefault="00AA0365" w:rsidP="00475AC4">
      <w:pPr>
        <w:jc w:val="right"/>
        <w:rPr>
          <w:rFonts w:asciiTheme="minorHAnsi" w:hAnsiTheme="minorHAnsi" w:cs="Arial"/>
          <w:i/>
          <w:color w:val="0070C0"/>
          <w:sz w:val="14"/>
          <w:szCs w:val="22"/>
        </w:rPr>
      </w:pPr>
      <w:r>
        <w:rPr>
          <w:rFonts w:asciiTheme="minorHAnsi" w:hAnsiTheme="minorHAnsi" w:cs="Arial"/>
          <w:i/>
          <w:color w:val="0070C0"/>
          <w:sz w:val="14"/>
          <w:szCs w:val="22"/>
        </w:rPr>
        <w:t>REFORMADO POR DEC. 119 P.O. 22 DEL 16 DE MARZO DE 2017.</w:t>
      </w:r>
    </w:p>
    <w:p w:rsidR="00AA0365" w:rsidRPr="00475AC4" w:rsidRDefault="00AA0365" w:rsidP="00475AC4">
      <w:pPr>
        <w:jc w:val="right"/>
        <w:rPr>
          <w:rFonts w:asciiTheme="minorHAnsi" w:hAnsiTheme="minorHAnsi" w:cs="Arial"/>
          <w:i/>
          <w:color w:val="000000" w:themeColor="text1"/>
          <w:sz w:val="14"/>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lastRenderedPageBreak/>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Conceder licencias a los magistrados para separarse de su cargo en los términos de ley,  y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5973F0" w:rsidP="0087385B">
      <w:pPr>
        <w:pStyle w:val="Prrafodelista"/>
        <w:numPr>
          <w:ilvl w:val="2"/>
          <w:numId w:val="30"/>
        </w:numPr>
        <w:tabs>
          <w:tab w:val="left" w:pos="426"/>
        </w:tabs>
        <w:ind w:left="0" w:firstLine="0"/>
        <w:jc w:val="both"/>
        <w:rPr>
          <w:rFonts w:ascii="Arial" w:hAnsi="Arial" w:cs="Arial"/>
          <w:sz w:val="22"/>
          <w:szCs w:val="22"/>
        </w:rPr>
      </w:pPr>
      <w:r w:rsidRPr="005973F0">
        <w:rPr>
          <w:rFonts w:ascii="Arial" w:hAnsi="Arial" w:cs="Arial"/>
          <w:sz w:val="22"/>
          <w:szCs w:val="22"/>
          <w:lang w:val="es-MX"/>
        </w:rPr>
        <w:t>Ejercer con auxilio del Consejo de la Judicatura el presupuesto del Poder Judicial y lo relativo al Fondo Auxiliar, en cuanto a las partidas que le correspondan al Tribunal para Menores Infractores y al Tribunal Laboral Burocrático, serán ejercidas con autonomía por el Tribunal respectivo</w:t>
      </w:r>
      <w:r w:rsidR="0072763A" w:rsidRPr="002D04BA">
        <w:rPr>
          <w:rFonts w:ascii="Arial" w:hAnsi="Arial" w:cs="Arial"/>
          <w:sz w:val="22"/>
          <w:szCs w:val="22"/>
        </w:rPr>
        <w:t>.</w:t>
      </w:r>
    </w:p>
    <w:p w:rsidR="005973F0" w:rsidRPr="005973F0" w:rsidRDefault="005973F0" w:rsidP="005973F0">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Default="00962926" w:rsidP="00962926">
      <w:pPr>
        <w:pStyle w:val="Ttulo4"/>
      </w:pPr>
      <w:r w:rsidRPr="00962926">
        <w:t>SECCIÓN TERCERA</w:t>
      </w:r>
    </w:p>
    <w:p w:rsidR="00CA42E7" w:rsidRPr="00CA42E7" w:rsidRDefault="00CA42E7" w:rsidP="00CA42E7">
      <w:pPr>
        <w:jc w:val="center"/>
        <w:rPr>
          <w:rFonts w:ascii="Arial" w:hAnsi="Arial" w:cs="Arial"/>
          <w:b/>
          <w:lang w:val="es-ES"/>
        </w:rPr>
      </w:pPr>
      <w:r w:rsidRPr="00CA42E7">
        <w:rPr>
          <w:rFonts w:ascii="Arial" w:hAnsi="Arial" w:cs="Arial"/>
          <w:b/>
          <w:lang w:val="es-ES"/>
        </w:rPr>
        <w:t>(DEROGADA)</w:t>
      </w:r>
    </w:p>
    <w:p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SECCION DEROGADA POR DEC. 119  P.O. 22 DEL 16 DE MARZO DE 2017.</w:t>
      </w:r>
    </w:p>
    <w:p w:rsidR="00CA42E7" w:rsidRDefault="00CA42E7" w:rsidP="00CA42E7">
      <w:pPr>
        <w:jc w:val="center"/>
        <w:rPr>
          <w:rFonts w:asciiTheme="minorHAnsi" w:hAnsiTheme="minorHAnsi"/>
          <w:color w:val="0070C0"/>
          <w:sz w:val="14"/>
          <w:szCs w:val="14"/>
          <w:lang w:val="es-ES"/>
        </w:rPr>
      </w:pPr>
    </w:p>
    <w:p w:rsidR="00CA42E7" w:rsidRDefault="00CA42E7" w:rsidP="00CA42E7">
      <w:pPr>
        <w:jc w:val="center"/>
        <w:rPr>
          <w:rFonts w:asciiTheme="minorHAnsi" w:hAnsiTheme="minorHAnsi"/>
          <w:color w:val="0070C0"/>
          <w:sz w:val="14"/>
          <w:szCs w:val="14"/>
          <w:lang w:val="es-ES"/>
        </w:rPr>
      </w:pPr>
    </w:p>
    <w:p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rsidR="0072763A" w:rsidRPr="00962926" w:rsidRDefault="00962926" w:rsidP="00962926">
      <w:pPr>
        <w:pStyle w:val="Ttulo4"/>
      </w:pPr>
      <w:r w:rsidRPr="00962926">
        <w:t>DEL TRIBUNAL DE JUSTICIA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pStyle w:val="Prrafodelista"/>
        <w:tabs>
          <w:tab w:val="left" w:pos="426"/>
        </w:tabs>
        <w:ind w:left="0"/>
        <w:rPr>
          <w:rFonts w:ascii="Arial" w:hAnsi="Arial" w:cs="Arial"/>
          <w:sz w:val="22"/>
          <w:szCs w:val="22"/>
        </w:rPr>
      </w:pPr>
    </w:p>
    <w:p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rsidR="003E1C11" w:rsidRPr="003E1C11" w:rsidRDefault="003E1C11" w:rsidP="003E1C11">
      <w:pPr>
        <w:jc w:val="both"/>
        <w:rPr>
          <w:rFonts w:ascii="Arial" w:hAnsi="Arial" w:cs="Arial"/>
          <w:sz w:val="22"/>
          <w:szCs w:val="22"/>
          <w:lang w:val="es-MX"/>
        </w:rPr>
      </w:pPr>
    </w:p>
    <w:p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rsidR="003E1C11" w:rsidRPr="003E1C11" w:rsidRDefault="003E1C11" w:rsidP="003E1C11">
      <w:pPr>
        <w:tabs>
          <w:tab w:val="left" w:pos="426"/>
        </w:tabs>
        <w:spacing w:after="200"/>
        <w:contextualSpacing/>
        <w:jc w:val="both"/>
        <w:rPr>
          <w:rFonts w:ascii="Arial" w:hAnsi="Arial" w:cs="Arial"/>
          <w:sz w:val="22"/>
          <w:szCs w:val="22"/>
          <w:lang w:val="es-MX" w:eastAsia="es-MX"/>
        </w:rPr>
      </w:pPr>
    </w:p>
    <w:p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bookmarkStart w:id="0" w:name="_GoBack"/>
      <w:bookmarkEnd w:id="0"/>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lastRenderedPageBreak/>
        <w:t>REFORMADO POR DEC. 119  P.O. 22 DEL 16 DE MARZO DE 2017.</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CD70AB">
      <w:pPr>
        <w:pStyle w:val="Ttulo2"/>
        <w:jc w:val="center"/>
      </w:pPr>
      <w:r w:rsidRPr="00F9284F">
        <w:t>TÍTULO QUINTO</w:t>
      </w:r>
    </w:p>
    <w:p w:rsidR="0072763A" w:rsidRPr="00F9284F" w:rsidRDefault="00F6067E" w:rsidP="00CD70AB">
      <w:pPr>
        <w:pStyle w:val="Ttulo2"/>
        <w:jc w:val="center"/>
      </w:pPr>
      <w:r w:rsidRPr="00F9284F">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rsidR="003E1C11" w:rsidRPr="003E1C11" w:rsidRDefault="003E1C11" w:rsidP="003E1C11">
      <w:pPr>
        <w:jc w:val="both"/>
        <w:rPr>
          <w:rFonts w:ascii="Arial" w:hAnsi="Arial" w:cs="Arial"/>
          <w:sz w:val="22"/>
          <w:szCs w:val="22"/>
        </w:rPr>
      </w:pPr>
    </w:p>
    <w:p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lastRenderedPageBreak/>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lastRenderedPageBreak/>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F52D77" w:rsidRPr="00F6067E" w:rsidRDefault="00F52D77" w:rsidP="00F6067E">
      <w:pPr>
        <w:jc w:val="right"/>
        <w:rPr>
          <w:rFonts w:asciiTheme="minorHAnsi" w:hAnsiTheme="minorHAnsi" w:cs="Arial"/>
          <w:i/>
          <w:color w:val="000000" w:themeColor="text1"/>
          <w:sz w:val="14"/>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 xml:space="preserve">El Tribunal Electoral del Estado de Durango, es el órgano jurisdiccional especializado, dotado de autonomía en su funcionamiento e independencia en sus decisiones, encargado de conocer y resolver los conflictos en materia electoral; en cuanto a las sesiones que celebre </w:t>
      </w:r>
      <w:proofErr w:type="gramStart"/>
      <w:r w:rsidR="002A1089" w:rsidRPr="002D04BA">
        <w:rPr>
          <w:rFonts w:ascii="Arial" w:hAnsi="Arial" w:cs="Arial"/>
          <w:color w:val="000000" w:themeColor="text1"/>
          <w:sz w:val="22"/>
          <w:szCs w:val="22"/>
        </w:rPr>
        <w:t>serán</w:t>
      </w:r>
      <w:proofErr w:type="gramEnd"/>
      <w:r w:rsidR="002A1089" w:rsidRPr="002D04BA">
        <w:rPr>
          <w:rFonts w:ascii="Arial" w:hAnsi="Arial" w:cs="Arial"/>
          <w:color w:val="000000" w:themeColor="text1"/>
          <w:sz w:val="22"/>
          <w:szCs w:val="22"/>
        </w:rPr>
        <w:t xml:space="preserve">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w:t>
      </w:r>
      <w:proofErr w:type="gramStart"/>
      <w:r w:rsidRPr="002D04BA">
        <w:rPr>
          <w:rFonts w:ascii="Arial" w:hAnsi="Arial" w:cs="Arial"/>
          <w:color w:val="000000" w:themeColor="text1"/>
          <w:sz w:val="22"/>
          <w:szCs w:val="22"/>
        </w:rPr>
        <w:t>remunerados</w:t>
      </w:r>
      <w:proofErr w:type="gramEnd"/>
      <w:r w:rsidRPr="002D04BA">
        <w:rPr>
          <w:rFonts w:ascii="Arial" w:hAnsi="Arial" w:cs="Arial"/>
          <w:color w:val="000000" w:themeColor="text1"/>
          <w:sz w:val="22"/>
          <w:szCs w:val="22"/>
        </w:rPr>
        <w:t>.</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Default="003E1C11" w:rsidP="00F6067E">
      <w:pPr>
        <w:pStyle w:val="Ttulo3"/>
      </w:pPr>
      <w:r>
        <w:t>(DEROGADO)</w:t>
      </w:r>
    </w:p>
    <w:p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jc w:val="both"/>
        <w:rPr>
          <w:rFonts w:ascii="Arial" w:hAnsi="Arial" w:cs="Arial"/>
          <w:bCs/>
          <w:sz w:val="22"/>
          <w:szCs w:val="22"/>
        </w:rPr>
      </w:pPr>
    </w:p>
    <w:p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rsidR="000F50E7" w:rsidRPr="002D04BA" w:rsidRDefault="000F50E7" w:rsidP="0087385B">
      <w:pPr>
        <w:pStyle w:val="Default"/>
        <w:jc w:val="both"/>
        <w:rPr>
          <w:bCs/>
          <w:sz w:val="22"/>
          <w:szCs w:val="22"/>
        </w:rPr>
      </w:pPr>
    </w:p>
    <w:p w:rsidR="003E1C11" w:rsidRDefault="003E1C11" w:rsidP="00964BFE">
      <w:pPr>
        <w:pStyle w:val="Ttulo2"/>
      </w:pPr>
    </w:p>
    <w:p w:rsidR="0072763A" w:rsidRPr="003E1C11" w:rsidRDefault="00F6067E" w:rsidP="00CD70AB">
      <w:pPr>
        <w:pStyle w:val="Ttulo2"/>
        <w:jc w:val="center"/>
      </w:pPr>
      <w:r w:rsidRPr="003E1C11">
        <w:t>TÍTULO SEXTO</w:t>
      </w:r>
    </w:p>
    <w:p w:rsidR="0072763A" w:rsidRPr="003E1C11" w:rsidRDefault="00F6067E" w:rsidP="00CD70AB">
      <w:pPr>
        <w:pStyle w:val="Ttulo2"/>
        <w:jc w:val="center"/>
      </w:pPr>
      <w:r w:rsidRPr="003E1C11">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w:t>
      </w:r>
      <w:r w:rsidR="000F50E7" w:rsidRPr="002D04BA">
        <w:rPr>
          <w:rFonts w:ascii="Arial" w:hAnsi="Arial" w:cs="Arial"/>
          <w:sz w:val="22"/>
          <w:szCs w:val="22"/>
        </w:rPr>
        <w:lastRenderedPageBreak/>
        <w:t xml:space="preserve">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w:t>
      </w:r>
      <w:r w:rsidR="0072763A" w:rsidRPr="002D04BA">
        <w:rPr>
          <w:rFonts w:ascii="Arial" w:hAnsi="Arial" w:cs="Arial"/>
          <w:sz w:val="22"/>
          <w:szCs w:val="22"/>
        </w:rPr>
        <w:lastRenderedPageBreak/>
        <w:t xml:space="preserve">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CD70AB">
      <w:pPr>
        <w:pStyle w:val="Ttulo2"/>
        <w:jc w:val="center"/>
      </w:pPr>
      <w:r w:rsidRPr="00F9284F">
        <w:t>TÍTULO SÉPTIMO</w:t>
      </w:r>
    </w:p>
    <w:p w:rsidR="0072763A" w:rsidRDefault="005B58A9" w:rsidP="00CD70AB">
      <w:pPr>
        <w:pStyle w:val="Ttulo2"/>
        <w:jc w:val="center"/>
      </w:pPr>
      <w:r w:rsidRPr="005B58A9">
        <w:t>DE LA HACIENDA PÚBLICA, LA RENDICIÓN DE CUENTAS, EL COMBATE A LA CORRUPCIÓN Y LAS RESPONSABILIDADES DE LOS SERVIDORES PÚBLICOS</w:t>
      </w:r>
      <w:r>
        <w:t>.</w:t>
      </w:r>
    </w:p>
    <w:p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161.-</w:t>
      </w:r>
      <w:r>
        <w:rPr>
          <w:rFonts w:ascii="Arial" w:hAnsi="Arial" w:cs="Arial"/>
          <w:b/>
          <w:sz w:val="22"/>
          <w:szCs w:val="22"/>
        </w:rPr>
        <w:t xml:space="preserve"> </w:t>
      </w:r>
      <w:r w:rsidR="0072763A" w:rsidRPr="002D04BA">
        <w:rPr>
          <w:rFonts w:ascii="Arial" w:hAnsi="Arial" w:cs="Arial"/>
          <w:sz w:val="22"/>
          <w:szCs w:val="22"/>
        </w:rPr>
        <w:t xml:space="preserve">Todo servidor público tiene derecho a recibir una remuneración adecuada e irrenunciable por el desempeño de su función, empleo, cargo o comisión, que deberá ser proporcional </w:t>
      </w:r>
      <w:r w:rsidR="0072763A" w:rsidRPr="002D04BA">
        <w:rPr>
          <w:rFonts w:ascii="Arial" w:hAnsi="Arial" w:cs="Arial"/>
          <w:sz w:val="22"/>
          <w:szCs w:val="22"/>
        </w:rPr>
        <w:lastRenderedPageBreak/>
        <w:t xml:space="preserve">a sus responsabilidades. Esta remuneración será determinada anual y equitativamente en los presupuestos de egresos correspondientes y no podrá ser mayor a la establecida para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las sanciones penales y administrativas que correspondan a las conductas que impliquen el incumplimiento de lo establecido en este artículo.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5B58A9" w:rsidRDefault="005B58A9" w:rsidP="005B58A9">
      <w:pPr>
        <w:pStyle w:val="Ttulo3"/>
      </w:pPr>
      <w:r>
        <w:t>DEL SISTEMA ESTATAL DE RENDICIÓN DE CUENTAS</w:t>
      </w:r>
    </w:p>
    <w:p w:rsidR="0072763A" w:rsidRDefault="005B58A9" w:rsidP="005B58A9">
      <w:pPr>
        <w:pStyle w:val="Ttulo3"/>
      </w:pPr>
      <w:r>
        <w:t>Y EL SISTEMA LOCAL ANTICORRUPCIÓN</w:t>
      </w:r>
      <w:r w:rsidR="00F52D77">
        <w:t>.</w:t>
      </w:r>
    </w:p>
    <w:p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lastRenderedPageBreak/>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5B58A9" w:rsidRDefault="005B58A9" w:rsidP="0087385B">
      <w:pPr>
        <w:pStyle w:val="Default"/>
        <w:jc w:val="both"/>
        <w:rPr>
          <w:color w:val="auto"/>
          <w:sz w:val="22"/>
          <w:szCs w:val="22"/>
        </w:rPr>
      </w:pPr>
    </w:p>
    <w:p w:rsidR="005B58A9" w:rsidRDefault="005B58A9" w:rsidP="00F52D77">
      <w:pPr>
        <w:pStyle w:val="Default"/>
        <w:jc w:val="both"/>
        <w:rPr>
          <w:color w:val="auto"/>
          <w:sz w:val="22"/>
          <w:szCs w:val="22"/>
        </w:rPr>
      </w:pPr>
      <w:r w:rsidRPr="005B58A9">
        <w:rPr>
          <w:color w:val="auto"/>
          <w:sz w:val="22"/>
          <w:szCs w:val="22"/>
        </w:rPr>
        <w:t>Estarán obligados a presentar las declaraciones de situación fiscal, patrimonial y de intereses, bajo protesta de decir verdad y ante la Entidad de Auditoría Superior del Estado todos los Servidores Públicos, en los términos que disponga la legislación aplicable</w:t>
      </w:r>
      <w:r>
        <w:rPr>
          <w:color w:val="auto"/>
          <w:sz w:val="22"/>
          <w:szCs w:val="22"/>
        </w:rPr>
        <w:t>.</w:t>
      </w:r>
    </w:p>
    <w:p w:rsidR="00F52D77" w:rsidRDefault="00F52D77" w:rsidP="00F52D77">
      <w:pPr>
        <w:pStyle w:val="Default"/>
        <w:jc w:val="right"/>
        <w:rPr>
          <w:color w:val="auto"/>
          <w:sz w:val="22"/>
          <w:szCs w:val="22"/>
        </w:rPr>
      </w:pPr>
      <w:r>
        <w:rPr>
          <w:rFonts w:asciiTheme="minorHAnsi" w:hAnsiTheme="minorHAnsi"/>
          <w:color w:val="0070C0"/>
          <w:sz w:val="14"/>
          <w:szCs w:val="14"/>
        </w:rPr>
        <w:t>REFORMADO POR DEC. 119  P.O. 22 DEL 16 DE MARZO DE 2017</w:t>
      </w:r>
    </w:p>
    <w:p w:rsidR="005B58A9" w:rsidRDefault="005B58A9" w:rsidP="00F52D77">
      <w:pPr>
        <w:pStyle w:val="Default"/>
        <w:jc w:val="both"/>
        <w:rPr>
          <w:color w:val="auto"/>
          <w:sz w:val="22"/>
          <w:szCs w:val="22"/>
        </w:rPr>
      </w:pPr>
    </w:p>
    <w:p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ARTÍCULO 163 BIS</w:t>
      </w:r>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rsidR="007D5E84" w:rsidRDefault="007D5E84" w:rsidP="00F52D77">
      <w:pPr>
        <w:pStyle w:val="Default"/>
        <w:jc w:val="both"/>
        <w:rPr>
          <w:color w:val="auto"/>
          <w:sz w:val="22"/>
          <w:szCs w:val="22"/>
          <w:lang w:val="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lastRenderedPageBreak/>
        <w:t>ARTÍCULO 163 QUINTUS</w:t>
      </w:r>
      <w:r>
        <w:rPr>
          <w:rFonts w:ascii="Arial" w:hAnsi="Arial" w:cs="Arial"/>
          <w:b/>
          <w:sz w:val="22"/>
          <w:szCs w:val="22"/>
          <w:lang w:val="es-MX" w:eastAsia="es-MX"/>
        </w:rPr>
        <w:t xml:space="preserve">.- </w:t>
      </w:r>
      <w:r w:rsidRPr="007D5E84">
        <w:rPr>
          <w:rFonts w:ascii="Arial" w:hAnsi="Arial" w:cs="Arial"/>
          <w:sz w:val="22"/>
          <w:szCs w:val="22"/>
          <w:lang w:val="es-MX" w:eastAsia="es-MX"/>
        </w:rPr>
        <w:t>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lo  establezca la Ley de la materia.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7D5E84" w:rsidRPr="007D5E84" w:rsidRDefault="007D5E84" w:rsidP="00F52D77">
      <w:pPr>
        <w:pStyle w:val="Default"/>
        <w:jc w:val="both"/>
        <w:rPr>
          <w:color w:val="auto"/>
          <w:sz w:val="22"/>
          <w:szCs w:val="22"/>
          <w:lang w:val="es-MX"/>
        </w:rPr>
      </w:pPr>
    </w:p>
    <w:p w:rsidR="0072763A" w:rsidRPr="002D04BA" w:rsidRDefault="00CC71FF" w:rsidP="00F52D77">
      <w:pPr>
        <w:pStyle w:val="Ttulo4"/>
      </w:pPr>
      <w:r>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lastRenderedPageBreak/>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173.-</w:t>
      </w:r>
      <w:r>
        <w:rPr>
          <w:rFonts w:ascii="Arial" w:hAnsi="Arial" w:cs="Arial"/>
          <w:b/>
          <w:sz w:val="22"/>
          <w:szCs w:val="22"/>
        </w:rPr>
        <w:t xml:space="preserve"> </w:t>
      </w:r>
      <w:r w:rsidR="0072763A" w:rsidRPr="002D04BA">
        <w:rPr>
          <w:rFonts w:ascii="Arial" w:eastAsia="Calibri" w:hAnsi="Arial" w:cs="Arial"/>
          <w:sz w:val="22"/>
          <w:szCs w:val="22"/>
        </w:rPr>
        <w:t xml:space="preserve">El Gobernador del Estado, los secretarios de despacho y los subsecretarios, los recaudadores de rentas, el Fiscal General y los </w:t>
      </w:r>
      <w:proofErr w:type="spellStart"/>
      <w:r w:rsidR="0072763A" w:rsidRPr="002D04BA">
        <w:rPr>
          <w:rFonts w:ascii="Arial" w:eastAsia="Calibri" w:hAnsi="Arial" w:cs="Arial"/>
          <w:sz w:val="22"/>
          <w:szCs w:val="22"/>
        </w:rPr>
        <w:t>vicefiscales</w:t>
      </w:r>
      <w:proofErr w:type="spellEnd"/>
      <w:r w:rsidR="0072763A" w:rsidRPr="002D04BA">
        <w:rPr>
          <w:rFonts w:ascii="Arial" w:eastAsia="Calibri" w:hAnsi="Arial" w:cs="Arial"/>
          <w:sz w:val="22"/>
          <w:szCs w:val="22"/>
        </w:rPr>
        <w:t>, los diputados, los magistrados,</w:t>
      </w:r>
      <w:r w:rsidR="0072763A" w:rsidRPr="002D04BA">
        <w:rPr>
          <w:rFonts w:ascii="Arial" w:hAnsi="Arial" w:cs="Arial"/>
          <w:sz w:val="22"/>
          <w:szCs w:val="22"/>
        </w:rPr>
        <w:t xml:space="preserve"> los consejeros de la judicatura, </w:t>
      </w:r>
      <w:r w:rsidR="0072763A" w:rsidRPr="002D04BA">
        <w:rPr>
          <w:rFonts w:ascii="Arial" w:eastAsia="Calibri" w:hAnsi="Arial" w:cs="Arial"/>
          <w:sz w:val="22"/>
          <w:szCs w:val="22"/>
        </w:rPr>
        <w:t>los jueces</w:t>
      </w:r>
      <w:r w:rsidR="0072763A" w:rsidRPr="002D04BA">
        <w:rPr>
          <w:rFonts w:ascii="Arial" w:hAnsi="Arial" w:cs="Arial"/>
          <w:sz w:val="22"/>
          <w:szCs w:val="22"/>
        </w:rPr>
        <w:t xml:space="preserve">, los consejeros o comisionados y los secretarios ejecutivos y técnicos de los órganos constitucionales </w:t>
      </w:r>
      <w:r w:rsidR="00A34771" w:rsidRPr="002D04BA">
        <w:rPr>
          <w:rFonts w:ascii="Arial" w:hAnsi="Arial" w:cs="Arial"/>
          <w:sz w:val="22"/>
          <w:szCs w:val="22"/>
        </w:rPr>
        <w:t>autónomos, los</w:t>
      </w:r>
      <w:r w:rsidR="0072763A" w:rsidRPr="002D04BA">
        <w:rPr>
          <w:rFonts w:ascii="Arial" w:hAnsi="Arial" w:cs="Arial"/>
          <w:sz w:val="22"/>
          <w:szCs w:val="22"/>
        </w:rPr>
        <w:t xml:space="preserve"> presidentes</w:t>
      </w:r>
      <w:r w:rsidR="0072763A" w:rsidRPr="002D04BA">
        <w:rPr>
          <w:rFonts w:ascii="Arial" w:eastAsia="Calibri" w:hAnsi="Arial" w:cs="Arial"/>
          <w:sz w:val="22"/>
          <w:szCs w:val="22"/>
        </w:rPr>
        <w:t xml:space="preserve">, regidores, síndicos, tesoreros y secretarios de los ayuntamientos, </w:t>
      </w:r>
      <w:r w:rsidR="00A34771" w:rsidRPr="002D04BA">
        <w:rPr>
          <w:rFonts w:ascii="Arial" w:eastAsia="Calibri" w:hAnsi="Arial" w:cs="Arial"/>
          <w:sz w:val="22"/>
          <w:szCs w:val="22"/>
        </w:rPr>
        <w:t>así como</w:t>
      </w:r>
      <w:r w:rsidR="0072763A" w:rsidRPr="002D04BA">
        <w:rPr>
          <w:rFonts w:ascii="Arial" w:eastAsia="Calibri" w:hAnsi="Arial" w:cs="Arial"/>
          <w:sz w:val="22"/>
          <w:szCs w:val="22"/>
        </w:rPr>
        <w:t xml:space="preserve"> todos los demás servidores públicos que determine la </w:t>
      </w:r>
      <w:r w:rsidR="0072763A" w:rsidRPr="002D04BA">
        <w:rPr>
          <w:rFonts w:ascii="Arial" w:hAnsi="Arial" w:cs="Arial"/>
          <w:sz w:val="22"/>
          <w:szCs w:val="22"/>
        </w:rPr>
        <w:t>ley de responsabilidades</w:t>
      </w:r>
      <w:r w:rsidR="0072763A" w:rsidRPr="002D04BA">
        <w:rPr>
          <w:rFonts w:ascii="Arial" w:eastAsia="Calibri" w:hAnsi="Arial" w:cs="Arial"/>
          <w:sz w:val="22"/>
          <w:szCs w:val="22"/>
        </w:rPr>
        <w:t>, deberán presentar ante la Entidad de Auditoría Superior del Estado,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xml:space="preserve">, según la fórmula siguiente: </w:t>
      </w:r>
      <w:proofErr w:type="gramStart"/>
      <w:r w:rsidR="00907146">
        <w:rPr>
          <w:rFonts w:ascii="Arial" w:hAnsi="Arial" w:cs="Arial"/>
          <w:sz w:val="22"/>
          <w:szCs w:val="22"/>
        </w:rPr>
        <w:t>«¿</w:t>
      </w:r>
      <w:proofErr w:type="gramEnd"/>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w:t>
      </w:r>
      <w:proofErr w:type="gramStart"/>
      <w:r w:rsidR="0072763A" w:rsidRPr="002D04BA">
        <w:rPr>
          <w:rFonts w:ascii="Arial" w:hAnsi="Arial" w:cs="Arial"/>
          <w:sz w:val="22"/>
          <w:szCs w:val="22"/>
        </w:rPr>
        <w:t>?</w:t>
      </w:r>
      <w:proofErr w:type="gramEnd"/>
      <w:r w:rsidR="0072763A" w:rsidRPr="002D04BA">
        <w:rPr>
          <w:rFonts w:ascii="Arial" w:hAnsi="Arial" w:cs="Arial"/>
          <w:sz w:val="22"/>
          <w:szCs w:val="22"/>
        </w:rPr>
        <w:t>».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rsidR="00DD1D39" w:rsidRDefault="00DD1D39" w:rsidP="002E2EDC">
      <w:pPr>
        <w:jc w:val="both"/>
        <w:rPr>
          <w:rFonts w:ascii="Arial" w:hAnsi="Arial" w:cs="Arial"/>
          <w:b/>
          <w:sz w:val="22"/>
          <w:szCs w:val="22"/>
        </w:rPr>
      </w:pPr>
    </w:p>
    <w:p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rsidR="00DD1D39" w:rsidRPr="002E2EDC" w:rsidRDefault="00DD1D39" w:rsidP="002E2EDC">
      <w:pPr>
        <w:jc w:val="both"/>
        <w:rPr>
          <w:rFonts w:ascii="Arial" w:hAnsi="Arial" w:cs="Arial"/>
          <w:sz w:val="22"/>
          <w:szCs w:val="22"/>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rsidR="002E2EDC" w:rsidRPr="002E2EDC" w:rsidRDefault="002E2EDC" w:rsidP="002E2EDC">
      <w:pPr>
        <w:spacing w:after="200"/>
        <w:jc w:val="both"/>
        <w:rPr>
          <w:rFonts w:ascii="Arial" w:hAnsi="Arial" w:cs="Arial"/>
          <w:sz w:val="22"/>
          <w:szCs w:val="22"/>
          <w:lang w:val="es-MX" w:eastAsia="es-MX"/>
        </w:rPr>
      </w:pPr>
      <w:r w:rsidRPr="002E2EDC">
        <w:rPr>
          <w:rFonts w:ascii="Arial" w:hAnsi="Arial" w:cs="Arial"/>
          <w:sz w:val="22"/>
          <w:szCs w:val="22"/>
          <w:shd w:val="clear" w:color="auto" w:fill="FFFFFF"/>
          <w:lang w:val="es-MX" w:eastAsia="es-MX"/>
        </w:rPr>
        <w:t xml:space="preserve">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w:t>
      </w:r>
      <w:r w:rsidRPr="002E2EDC">
        <w:rPr>
          <w:rFonts w:ascii="Arial" w:hAnsi="Arial" w:cs="Arial"/>
          <w:sz w:val="22"/>
          <w:szCs w:val="22"/>
          <w:shd w:val="clear" w:color="auto" w:fill="FFFFFF"/>
          <w:lang w:val="es-MX" w:eastAsia="es-MX"/>
        </w:rPr>
        <w:lastRenderedPageBreak/>
        <w:t>depósito, administración, ahorro o inversión de recursos monetarios. La ley establecerá los procedimientos para que les sea entregada dicha información.</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Las faltas administrativas graves serán investigadas y sustanciadas por la Entidad de Auditoría Superior del Estado y la Fiscalía Especializada en Combate a la Corrupción, según corresponda y serán resueltas por el </w:t>
      </w:r>
      <w:r w:rsidRPr="002E2EDC">
        <w:rPr>
          <w:rFonts w:ascii="Arial" w:hAnsi="Arial" w:cs="Arial"/>
          <w:sz w:val="22"/>
          <w:szCs w:val="22"/>
          <w:lang w:val="es-MX" w:eastAsia="es-MX"/>
        </w:rPr>
        <w:t>Tribunal de Justicia Administrativa.</w:t>
      </w:r>
      <w:r w:rsidRPr="002E2EDC">
        <w:rPr>
          <w:rFonts w:ascii="Arial" w:hAnsi="Arial" w:cs="Arial"/>
          <w:sz w:val="22"/>
          <w:szCs w:val="22"/>
          <w:shd w:val="clear" w:color="auto" w:fill="FFFFFF"/>
          <w:lang w:val="es-MX" w:eastAsia="es-MX"/>
        </w:rPr>
        <w:t xml:space="preserve">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establecerá los supuestos y procedimientos para la impugnar la  determinación judicial con relación a los delitos derivados de las faltas administrativas graves en materia de corrupción y enriquecimiento inexplicable.</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F9284F" w:rsidRDefault="00CC71FF" w:rsidP="00964BFE">
      <w:pPr>
        <w:pStyle w:val="Ttulo2"/>
        <w:jc w:val="center"/>
      </w:pPr>
      <w:r w:rsidRPr="00F9284F">
        <w:t>TÍTULO OCTAVO</w:t>
      </w:r>
    </w:p>
    <w:p w:rsidR="0072763A" w:rsidRPr="00F9284F" w:rsidRDefault="00CC71FF" w:rsidP="00964BFE">
      <w:pPr>
        <w:pStyle w:val="Ttulo2"/>
        <w:jc w:val="center"/>
      </w:pPr>
      <w:r w:rsidRPr="00F9284F">
        <w:t>DE LA REFORMA Y LA INVIOLABILIDAD DE LA CONSTITUCIÓN</w:t>
      </w: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 xml:space="preserve">Esta Constitución podrá ser </w:t>
      </w:r>
      <w:proofErr w:type="gramStart"/>
      <w:r w:rsidR="0072763A" w:rsidRPr="002D04BA">
        <w:rPr>
          <w:rFonts w:ascii="Arial" w:hAnsi="Arial" w:cs="Arial"/>
          <w:sz w:val="22"/>
          <w:szCs w:val="22"/>
        </w:rPr>
        <w:t>reformada</w:t>
      </w:r>
      <w:proofErr w:type="gramEnd"/>
      <w:r w:rsidR="0072763A" w:rsidRPr="002D04BA">
        <w:rPr>
          <w:rFonts w:ascii="Arial" w:hAnsi="Arial" w:cs="Arial"/>
          <w:sz w:val="22"/>
          <w:szCs w:val="22"/>
        </w:rPr>
        <w:t xml:space="preserve">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 xml:space="preserve">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w:t>
      </w:r>
      <w:r w:rsidR="0072763A" w:rsidRPr="002D04BA">
        <w:rPr>
          <w:rFonts w:ascii="Arial" w:hAnsi="Arial" w:cs="Arial"/>
          <w:sz w:val="22"/>
          <w:szCs w:val="22"/>
        </w:rPr>
        <w:lastRenderedPageBreak/>
        <w:t>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principios establecidos en ella.</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964BFE" w:rsidRDefault="00CC71FF" w:rsidP="00964BFE">
      <w:pPr>
        <w:pStyle w:val="Ttulo2"/>
        <w:jc w:val="center"/>
      </w:pPr>
      <w:r w:rsidRPr="00964BFE">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lastRenderedPageBreak/>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a los (19) diecinueve días del mes de Agosto del año (2013) dos mil trece.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rsidR="006E2CEA" w:rsidRPr="002D04BA" w:rsidRDefault="006E2CEA" w:rsidP="0087385B">
      <w:pPr>
        <w:pStyle w:val="Textoindependiente"/>
        <w:rPr>
          <w:rFonts w:cs="Arial"/>
          <w:szCs w:val="22"/>
        </w:rPr>
      </w:pPr>
    </w:p>
    <w:p w:rsidR="0072763A" w:rsidRPr="0005409E" w:rsidRDefault="0005409E" w:rsidP="00964BFE">
      <w:pPr>
        <w:pStyle w:val="Ttulo2"/>
      </w:pPr>
      <w:r w:rsidRPr="0005409E">
        <w:t>DECRETO No. 540 DE LA</w:t>
      </w:r>
      <w:r w:rsidR="005454F3" w:rsidRPr="0005409E">
        <w:t xml:space="preserve"> LXV LEGISLATURA,</w:t>
      </w:r>
      <w:r w:rsidRPr="0005409E">
        <w:t xml:space="preserve"> PUBLICADO EN EL </w:t>
      </w:r>
      <w:r w:rsidR="005454F3" w:rsidRPr="0005409E">
        <w:t xml:space="preserve"> PERIÓDICO OFICIAL No. 69, DE FECHA 29</w:t>
      </w:r>
      <w:r w:rsidR="00647ACF" w:rsidRPr="0005409E">
        <w:t xml:space="preserve"> DE AGOSTO DE 2013.</w:t>
      </w:r>
    </w:p>
    <w:p w:rsidR="00F60032" w:rsidRPr="002D04BA" w:rsidRDefault="00F60032" w:rsidP="0087385B">
      <w:pPr>
        <w:pStyle w:val="Textoindependiente"/>
        <w:rPr>
          <w:rFonts w:cs="Arial"/>
          <w:b/>
          <w:szCs w:val="22"/>
        </w:rPr>
      </w:pPr>
    </w:p>
    <w:p w:rsidR="00F60032" w:rsidRPr="002D04BA" w:rsidRDefault="00F60032" w:rsidP="0087385B">
      <w:pPr>
        <w:pStyle w:val="Textoindependiente"/>
        <w:rPr>
          <w:rFonts w:cs="Arial"/>
          <w:b/>
          <w:szCs w:val="22"/>
        </w:rPr>
      </w:pPr>
      <w:r w:rsidRPr="002D04BA">
        <w:rPr>
          <w:rFonts w:cs="Arial"/>
          <w:b/>
          <w:szCs w:val="22"/>
        </w:rPr>
        <w:t>--------------------------------------------------------------------------------------------------------------------------------------</w:t>
      </w:r>
    </w:p>
    <w:p w:rsidR="0072763A" w:rsidRPr="002D04BA" w:rsidRDefault="0072763A" w:rsidP="0087385B">
      <w:pPr>
        <w:pStyle w:val="Textoindependiente"/>
        <w:rPr>
          <w:rFonts w:cs="Arial"/>
          <w:szCs w:val="22"/>
        </w:rPr>
      </w:pPr>
    </w:p>
    <w:p w:rsidR="0072763A" w:rsidRPr="00CC71FF" w:rsidRDefault="0005409E" w:rsidP="00964BFE">
      <w:pPr>
        <w:pStyle w:val="Ttulo2"/>
      </w:pPr>
      <w:r>
        <w:t>DECRETO No. 128 DE LA</w:t>
      </w:r>
      <w:r w:rsidR="00B96469" w:rsidRPr="00CC71FF">
        <w:t xml:space="preserve"> LXVI LEGISLATURA, </w:t>
      </w:r>
      <w:r w:rsidRPr="0005409E">
        <w:t>PUBLICADO EN EL  PERIÓDICO OFICIAL</w:t>
      </w:r>
      <w:r w:rsidR="00B96469" w:rsidRPr="00CC71FF">
        <w:t xml:space="preserve"> No. 19</w:t>
      </w:r>
      <w:r w:rsidR="00A97793" w:rsidRPr="00CC71FF">
        <w:t>,</w:t>
      </w:r>
      <w:r w:rsidR="00B96469" w:rsidRPr="00CC71FF">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w:t>
      </w:r>
      <w:r w:rsidRPr="00CC71FF">
        <w:rPr>
          <w:rFonts w:ascii="Arial" w:hAnsi="Arial" w:cs="Arial"/>
          <w:szCs w:val="22"/>
        </w:rPr>
        <w:lastRenderedPageBreak/>
        <w:t xml:space="preserve">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lastRenderedPageBreak/>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243737" w:rsidRPr="002D04BA" w:rsidRDefault="00243737" w:rsidP="0087385B">
      <w:pPr>
        <w:jc w:val="both"/>
        <w:rPr>
          <w:rFonts w:ascii="Arial" w:hAnsi="Arial" w:cs="Arial"/>
          <w:b/>
          <w:sz w:val="22"/>
          <w:szCs w:val="22"/>
        </w:rPr>
      </w:pPr>
      <w:r w:rsidRPr="002D04BA">
        <w:rPr>
          <w:rFonts w:ascii="Arial" w:hAnsi="Arial" w:cs="Arial"/>
          <w:b/>
          <w:sz w:val="22"/>
          <w:szCs w:val="22"/>
        </w:rPr>
        <w:t>-----------------------------------------------------------------------------------------------------------------------------------</w:t>
      </w:r>
    </w:p>
    <w:p w:rsidR="0004006C" w:rsidRDefault="0004006C" w:rsidP="0087385B">
      <w:pPr>
        <w:jc w:val="both"/>
        <w:rPr>
          <w:rFonts w:ascii="Arial" w:hAnsi="Arial" w:cs="Arial"/>
          <w:b/>
          <w:sz w:val="22"/>
          <w:szCs w:val="22"/>
        </w:rPr>
      </w:pPr>
    </w:p>
    <w:p w:rsidR="00243737" w:rsidRPr="0005409E" w:rsidRDefault="0004006C" w:rsidP="00964BFE">
      <w:pPr>
        <w:pStyle w:val="Ttulo2"/>
      </w:pPr>
      <w:r w:rsidRPr="0005409E">
        <w:t xml:space="preserve">DECRETO No. </w:t>
      </w:r>
      <w:r w:rsidR="0005409E" w:rsidRPr="0005409E">
        <w:t>171 DE LA</w:t>
      </w:r>
      <w:r w:rsidRPr="0005409E">
        <w:t xml:space="preserve"> LXVI LEGISLATURA, </w:t>
      </w:r>
      <w:r w:rsidR="0005409E" w:rsidRPr="0005409E">
        <w:t>PUBLICADO EN EL  PERIÓDICO OFICIAL</w:t>
      </w:r>
      <w:r w:rsidRPr="0005409E">
        <w:t xml:space="preserve"> </w:t>
      </w:r>
      <w:proofErr w:type="spellStart"/>
      <w:r w:rsidRPr="0005409E">
        <w:t>OFICIAL</w:t>
      </w:r>
      <w:proofErr w:type="spellEnd"/>
      <w:r w:rsidRPr="0005409E">
        <w:t xml:space="preserve">  No. 14</w:t>
      </w:r>
      <w:r w:rsidR="00BA099B" w:rsidRPr="0005409E">
        <w:t xml:space="preserve"> EXT.</w:t>
      </w:r>
      <w:r w:rsidRPr="0005409E">
        <w:t xml:space="preserve">, DE FECHA </w:t>
      </w:r>
      <w:r w:rsidR="00C906AC" w:rsidRPr="0005409E">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C257F1" w:rsidRPr="002D04BA" w:rsidRDefault="00C257F1" w:rsidP="0087385B">
      <w:pPr>
        <w:jc w:val="both"/>
        <w:rPr>
          <w:rFonts w:ascii="Arial" w:hAnsi="Arial" w:cs="Arial"/>
          <w:b/>
          <w:caps/>
          <w:sz w:val="22"/>
          <w:szCs w:val="22"/>
        </w:rPr>
      </w:pPr>
      <w:r w:rsidRPr="002D04BA">
        <w:rPr>
          <w:rFonts w:ascii="Arial" w:hAnsi="Arial" w:cs="Arial"/>
          <w:b/>
          <w:caps/>
          <w:sz w:val="22"/>
          <w:szCs w:val="22"/>
        </w:rPr>
        <w:t>-------------------------------------------------------------------------------------------------------------------------------------</w:t>
      </w:r>
    </w:p>
    <w:p w:rsidR="00C257F1" w:rsidRPr="002D04BA" w:rsidRDefault="00C257F1" w:rsidP="0087385B">
      <w:pPr>
        <w:jc w:val="both"/>
        <w:rPr>
          <w:rFonts w:ascii="Arial" w:hAnsi="Arial" w:cs="Arial"/>
          <w:b/>
          <w:sz w:val="22"/>
          <w:szCs w:val="22"/>
        </w:rPr>
      </w:pPr>
    </w:p>
    <w:p w:rsidR="00C257F1" w:rsidRPr="00CC71FF" w:rsidRDefault="00C257F1" w:rsidP="00964BFE">
      <w:pPr>
        <w:pStyle w:val="Ttulo2"/>
      </w:pPr>
      <w:r w:rsidRPr="00CC71FF">
        <w:lastRenderedPageBreak/>
        <w:t xml:space="preserve">DECRETO </w:t>
      </w:r>
      <w:r w:rsidR="003C07C1" w:rsidRPr="00CC71FF">
        <w:t xml:space="preserve">No. </w:t>
      </w:r>
      <w:r w:rsidR="0005409E">
        <w:t>319 DE LA</w:t>
      </w:r>
      <w:r w:rsidRPr="00CC71FF">
        <w:t xml:space="preserve"> LXVI LEGISLATURA, </w:t>
      </w:r>
      <w:r w:rsidR="003C07C1" w:rsidRPr="00CC71FF">
        <w:t xml:space="preserve">PUBLICADO EN EL PERIÓDICO OFICIAL  No. </w:t>
      </w:r>
      <w:r w:rsidRPr="00CC71FF">
        <w:t>13</w:t>
      </w:r>
      <w:r w:rsidR="003C07C1" w:rsidRPr="00CC71FF">
        <w:t>,</w:t>
      </w:r>
      <w:r w:rsidRPr="00CC71FF">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7385B">
      <w:pPr>
        <w:jc w:val="center"/>
        <w:rPr>
          <w:rFonts w:ascii="Arial" w:hAnsi="Arial" w:cs="Arial"/>
          <w:b/>
          <w:szCs w:val="22"/>
          <w:lang w:val="en-US"/>
        </w:rPr>
      </w:pPr>
      <w:r w:rsidRPr="00CC71FF">
        <w:rPr>
          <w:rFonts w:ascii="Arial" w:hAnsi="Arial" w:cs="Arial"/>
          <w:b/>
          <w:szCs w:val="22"/>
          <w:lang w:val="en-US"/>
        </w:rPr>
        <w:t>A R T Í C U L O S T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E544B0" w:rsidRPr="002D04BA" w:rsidRDefault="00E544B0" w:rsidP="0087385B">
      <w:pPr>
        <w:jc w:val="both"/>
        <w:rPr>
          <w:rFonts w:ascii="Arial" w:hAnsi="Arial" w:cs="Arial"/>
          <w:b/>
          <w:caps/>
          <w:sz w:val="22"/>
          <w:szCs w:val="22"/>
        </w:rPr>
      </w:pPr>
      <w:r w:rsidRPr="002D04BA">
        <w:rPr>
          <w:rFonts w:ascii="Arial" w:hAnsi="Arial" w:cs="Arial"/>
          <w:b/>
          <w:caps/>
          <w:sz w:val="22"/>
          <w:szCs w:val="22"/>
        </w:rPr>
        <w:t>-------------------------------------------------------------------------------------------------------------------------------------</w:t>
      </w:r>
    </w:p>
    <w:p w:rsidR="00E544B0" w:rsidRPr="002D04BA" w:rsidRDefault="00E544B0" w:rsidP="0087385B">
      <w:pPr>
        <w:jc w:val="both"/>
        <w:rPr>
          <w:rFonts w:ascii="Arial" w:hAnsi="Arial" w:cs="Arial"/>
          <w:b/>
          <w:sz w:val="22"/>
          <w:szCs w:val="22"/>
        </w:rPr>
      </w:pPr>
    </w:p>
    <w:p w:rsidR="00E544B0" w:rsidRPr="00CC71FF" w:rsidRDefault="001228CC" w:rsidP="00964BFE">
      <w:pPr>
        <w:pStyle w:val="Ttulo2"/>
      </w:pPr>
      <w:r w:rsidRPr="00CC71FF">
        <w:t xml:space="preserve">DECRETO NO. 387 DE LA LXVI LEGISLATURA, PUBLICADO EN EL PERIÓDICO OFICIAL </w:t>
      </w:r>
      <w:r w:rsidR="003C07C1" w:rsidRPr="00CC71FF">
        <w:t xml:space="preserve">No. </w:t>
      </w:r>
      <w:r w:rsidRPr="00CC71FF">
        <w:t>63, DE FECHA 6 DE AGOSTO DE 2015.</w:t>
      </w:r>
    </w:p>
    <w:p w:rsidR="001228CC" w:rsidRPr="00CC71FF" w:rsidRDefault="001228CC" w:rsidP="0087385B">
      <w:pPr>
        <w:jc w:val="both"/>
        <w:rPr>
          <w:rFonts w:ascii="Arial" w:hAnsi="Arial" w:cs="Arial"/>
          <w:b/>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 xml:space="preserve">ARTÍCULO PRIMERO.- </w:t>
      </w:r>
      <w:r w:rsidRPr="00CC71FF">
        <w:rPr>
          <w:rFonts w:ascii="Arial" w:hAnsi="Arial" w:cs="Arial"/>
          <w:sz w:val="22"/>
          <w:szCs w:val="22"/>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CC71FF" w:rsidRDefault="00F734D2" w:rsidP="0087385B">
      <w:pPr>
        <w:jc w:val="both"/>
        <w:rPr>
          <w:rFonts w:ascii="Arial" w:hAnsi="Arial" w:cs="Arial"/>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ARTÍCULO SEGUNDO</w:t>
      </w:r>
      <w:r w:rsidRPr="00CC71FF">
        <w:rPr>
          <w:rFonts w:ascii="Arial" w:hAnsi="Arial" w:cs="Arial"/>
          <w:sz w:val="22"/>
          <w:szCs w:val="22"/>
        </w:rPr>
        <w:t>.-Se reforma el artículo Quinto Transitorio del Decreto 540, de fecha 29 de Agosto de 2013, de la Constitución Política del Estado Libre y Soberano de Durango, para quedar en los siguientes términos:</w:t>
      </w:r>
    </w:p>
    <w:p w:rsidR="00E544B0" w:rsidRPr="00CC71FF" w:rsidRDefault="00E544B0" w:rsidP="0087385B">
      <w:pPr>
        <w:jc w:val="center"/>
        <w:rPr>
          <w:rFonts w:ascii="Arial" w:hAnsi="Arial" w:cs="Arial"/>
          <w:b/>
          <w:sz w:val="22"/>
          <w:szCs w:val="22"/>
        </w:rPr>
      </w:pPr>
      <w:r w:rsidRPr="00CC71FF">
        <w:rPr>
          <w:rFonts w:ascii="Arial" w:hAnsi="Arial" w:cs="Arial"/>
          <w:b/>
          <w:sz w:val="22"/>
          <w:szCs w:val="22"/>
        </w:rPr>
        <w:t>TRANSITORIOS</w:t>
      </w:r>
    </w:p>
    <w:p w:rsidR="00A97793" w:rsidRPr="00CC71FF" w:rsidRDefault="00A97793" w:rsidP="0087385B">
      <w:pPr>
        <w:jc w:val="center"/>
        <w:rPr>
          <w:rFonts w:ascii="Arial" w:hAnsi="Arial" w:cs="Arial"/>
          <w:b/>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 xml:space="preserve">PRIMERO.- </w:t>
      </w:r>
      <w:r w:rsidRPr="00CC71FF">
        <w:rPr>
          <w:rFonts w:ascii="Arial" w:hAnsi="Arial" w:cs="Arial"/>
          <w:sz w:val="22"/>
          <w:szCs w:val="22"/>
        </w:rPr>
        <w:t>El pr</w:t>
      </w:r>
      <w:r w:rsidR="00907146">
        <w:rPr>
          <w:rFonts w:ascii="Arial" w:hAnsi="Arial" w:cs="Arial"/>
          <w:sz w:val="22"/>
          <w:szCs w:val="22"/>
        </w:rPr>
        <w:t>esente Decreto entrara en vigor</w:t>
      </w:r>
      <w:r w:rsidRPr="00CC71FF">
        <w:rPr>
          <w:rFonts w:ascii="Arial" w:hAnsi="Arial" w:cs="Arial"/>
          <w:sz w:val="22"/>
          <w:szCs w:val="22"/>
        </w:rPr>
        <w:t xml:space="preserve"> al día siguiente al de su publicación en el Periódico Oficial del Gobierno del Estado de Durango.</w:t>
      </w:r>
    </w:p>
    <w:p w:rsidR="00CC71FF" w:rsidRDefault="00A703D3" w:rsidP="0005409E">
      <w:pPr>
        <w:pStyle w:val="Prrafodelista"/>
        <w:tabs>
          <w:tab w:val="left" w:pos="426"/>
        </w:tabs>
        <w:ind w:left="0"/>
        <w:jc w:val="right"/>
        <w:rPr>
          <w:rFonts w:asciiTheme="minorHAnsi" w:hAnsiTheme="minorHAnsi" w:cs="Arial"/>
          <w:i/>
          <w:color w:val="0070C0"/>
          <w:sz w:val="14"/>
          <w:szCs w:val="22"/>
        </w:rPr>
      </w:pPr>
      <w:r w:rsidRPr="00CC71FF">
        <w:rPr>
          <w:rFonts w:asciiTheme="minorHAnsi" w:hAnsiTheme="minorHAnsi" w:cs="Arial"/>
          <w:i/>
          <w:color w:val="0070C0"/>
          <w:sz w:val="14"/>
          <w:szCs w:val="22"/>
        </w:rPr>
        <w:t>ARTÍCULO TRANSITORIO DEROGADO P</w:t>
      </w:r>
      <w:r w:rsidR="003C07C1" w:rsidRPr="00CC71FF">
        <w:rPr>
          <w:rFonts w:asciiTheme="minorHAnsi" w:hAnsiTheme="minorHAnsi" w:cs="Arial"/>
          <w:i/>
          <w:color w:val="0070C0"/>
          <w:sz w:val="14"/>
          <w:szCs w:val="22"/>
        </w:rPr>
        <w:t>OR FE DE ERRATAS DEC. 387, P. O. 67 BIS,</w:t>
      </w:r>
      <w:r w:rsidRPr="00CC71FF">
        <w:rPr>
          <w:rFonts w:asciiTheme="minorHAnsi" w:hAnsiTheme="minorHAnsi" w:cs="Arial"/>
          <w:i/>
          <w:color w:val="0070C0"/>
          <w:sz w:val="14"/>
          <w:szCs w:val="22"/>
        </w:rPr>
        <w:t xml:space="preserve"> 20 AGOSTO DE 2015</w:t>
      </w:r>
      <w:r w:rsidR="003C07C1" w:rsidRPr="00CC71FF">
        <w:rPr>
          <w:rFonts w:asciiTheme="minorHAnsi" w:hAnsiTheme="minorHAnsi" w:cs="Arial"/>
          <w:i/>
          <w:color w:val="0070C0"/>
          <w:sz w:val="14"/>
          <w:szCs w:val="22"/>
        </w:rPr>
        <w:t>.</w:t>
      </w:r>
    </w:p>
    <w:p w:rsidR="0005409E" w:rsidRPr="0005409E" w:rsidRDefault="0005409E" w:rsidP="0005409E">
      <w:pPr>
        <w:pStyle w:val="Prrafodelista"/>
        <w:tabs>
          <w:tab w:val="left" w:pos="426"/>
        </w:tabs>
        <w:ind w:left="0"/>
        <w:jc w:val="right"/>
        <w:rPr>
          <w:rFonts w:asciiTheme="minorHAnsi" w:hAnsiTheme="minorHAnsi" w:cs="Arial"/>
          <w:i/>
          <w:color w:val="0070C0"/>
          <w:sz w:val="14"/>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TERCERO.-</w:t>
      </w:r>
      <w:r w:rsidRPr="00CC71FF">
        <w:rPr>
          <w:rFonts w:ascii="Arial" w:hAnsi="Arial" w:cs="Arial"/>
          <w:sz w:val="22"/>
          <w:szCs w:val="22"/>
        </w:rPr>
        <w:t xml:space="preserve"> Se derogan todas las disposiciones legales que se opongan al contenido de esta ley. </w:t>
      </w:r>
    </w:p>
    <w:p w:rsidR="00E544B0" w:rsidRPr="00CC71FF" w:rsidRDefault="00E544B0" w:rsidP="0087385B">
      <w:pPr>
        <w:pStyle w:val="Default"/>
        <w:jc w:val="both"/>
        <w:rPr>
          <w:sz w:val="22"/>
          <w:szCs w:val="22"/>
        </w:rPr>
      </w:pPr>
    </w:p>
    <w:p w:rsidR="00E544B0" w:rsidRPr="00CC71FF" w:rsidRDefault="00E544B0" w:rsidP="0087385B">
      <w:pPr>
        <w:pStyle w:val="Default"/>
        <w:jc w:val="both"/>
        <w:rPr>
          <w:sz w:val="22"/>
          <w:szCs w:val="22"/>
        </w:rPr>
      </w:pPr>
      <w:r w:rsidRPr="00CC71FF">
        <w:rPr>
          <w:sz w:val="22"/>
          <w:szCs w:val="22"/>
        </w:rPr>
        <w:lastRenderedPageBreak/>
        <w:t>El Ciudadano Gobernador del Estado, sancionará, promulgará y dispondrá se publique, circule y observe.</w:t>
      </w:r>
    </w:p>
    <w:p w:rsidR="00E544B0" w:rsidRPr="00CC71FF" w:rsidRDefault="00E544B0" w:rsidP="0087385B">
      <w:pPr>
        <w:jc w:val="both"/>
        <w:rPr>
          <w:rFonts w:ascii="Arial" w:hAnsi="Arial" w:cs="Arial"/>
          <w:sz w:val="22"/>
          <w:szCs w:val="22"/>
        </w:rPr>
      </w:pPr>
    </w:p>
    <w:p w:rsidR="00E544B0" w:rsidRPr="00CC71FF" w:rsidRDefault="00E544B0" w:rsidP="0087385B">
      <w:pPr>
        <w:jc w:val="both"/>
        <w:rPr>
          <w:rFonts w:ascii="Arial" w:hAnsi="Arial" w:cs="Arial"/>
          <w:sz w:val="22"/>
          <w:szCs w:val="22"/>
        </w:rPr>
      </w:pPr>
      <w:r w:rsidRPr="00CC71FF">
        <w:rPr>
          <w:rFonts w:ascii="Arial" w:hAnsi="Arial" w:cs="Arial"/>
          <w:sz w:val="22"/>
          <w:szCs w:val="22"/>
        </w:rPr>
        <w:t xml:space="preserve">Dado en el Salón de Sesiones del Honorable Congreso del Estado, en Victoria de Durango, </w:t>
      </w:r>
      <w:proofErr w:type="spellStart"/>
      <w:r w:rsidRPr="00CC71FF">
        <w:rPr>
          <w:rFonts w:ascii="Arial" w:hAnsi="Arial" w:cs="Arial"/>
          <w:sz w:val="22"/>
          <w:szCs w:val="22"/>
        </w:rPr>
        <w:t>Dgo</w:t>
      </w:r>
      <w:proofErr w:type="spellEnd"/>
      <w:r w:rsidRPr="00CC71FF">
        <w:rPr>
          <w:rFonts w:ascii="Arial" w:hAnsi="Arial" w:cs="Arial"/>
          <w:sz w:val="22"/>
          <w:szCs w:val="22"/>
        </w:rPr>
        <w:t>., a los (16) dieciséis días del mes de julio del año (2015) dos mil quince</w:t>
      </w:r>
    </w:p>
    <w:p w:rsidR="00E544B0" w:rsidRPr="00CC71FF" w:rsidRDefault="00E544B0" w:rsidP="0087385B">
      <w:pPr>
        <w:jc w:val="both"/>
        <w:rPr>
          <w:rFonts w:ascii="Arial" w:hAnsi="Arial" w:cs="Arial"/>
          <w:sz w:val="22"/>
          <w:szCs w:val="22"/>
        </w:rPr>
      </w:pPr>
    </w:p>
    <w:p w:rsidR="00E544B0" w:rsidRPr="00CC71FF" w:rsidRDefault="00E544B0" w:rsidP="0087385B">
      <w:pPr>
        <w:rPr>
          <w:rFonts w:ascii="Arial" w:hAnsi="Arial" w:cs="Arial"/>
          <w:caps/>
          <w:sz w:val="22"/>
          <w:szCs w:val="22"/>
        </w:rPr>
      </w:pPr>
      <w:r w:rsidRPr="00CC71FF">
        <w:rPr>
          <w:rFonts w:ascii="Arial" w:hAnsi="Arial" w:cs="Arial"/>
          <w:caps/>
          <w:sz w:val="22"/>
          <w:szCs w:val="22"/>
        </w:rPr>
        <w:t>DIP. josé alfredo martínez núñez</w:t>
      </w:r>
      <w:r w:rsidR="008E5E68" w:rsidRPr="00CC71FF">
        <w:rPr>
          <w:rFonts w:ascii="Arial" w:hAnsi="Arial" w:cs="Arial"/>
          <w:caps/>
          <w:sz w:val="22"/>
          <w:szCs w:val="22"/>
        </w:rPr>
        <w:t xml:space="preserve">, </w:t>
      </w:r>
      <w:r w:rsidR="00023E6E" w:rsidRPr="00CC71FF">
        <w:rPr>
          <w:rFonts w:ascii="Arial" w:hAnsi="Arial" w:cs="Arial"/>
          <w:caps/>
          <w:sz w:val="22"/>
          <w:szCs w:val="22"/>
        </w:rPr>
        <w:t>PRESIDENTE; DIP</w:t>
      </w:r>
      <w:r w:rsidRPr="00CC71FF">
        <w:rPr>
          <w:rFonts w:ascii="Arial" w:hAnsi="Arial" w:cs="Arial"/>
          <w:caps/>
          <w:sz w:val="22"/>
          <w:szCs w:val="22"/>
        </w:rPr>
        <w:t>.  felipe meraz silva</w:t>
      </w:r>
      <w:r w:rsidR="00CC71FF" w:rsidRPr="00CC71FF">
        <w:rPr>
          <w:rFonts w:ascii="Arial" w:hAnsi="Arial" w:cs="Arial"/>
          <w:caps/>
          <w:sz w:val="22"/>
          <w:szCs w:val="22"/>
        </w:rPr>
        <w:t xml:space="preserve">, </w:t>
      </w:r>
      <w:r w:rsidR="00023E6E" w:rsidRPr="00CC71FF">
        <w:rPr>
          <w:rFonts w:ascii="Arial" w:hAnsi="Arial" w:cs="Arial"/>
          <w:caps/>
          <w:sz w:val="22"/>
          <w:szCs w:val="22"/>
        </w:rPr>
        <w:t>SECRETARIO; DIP</w:t>
      </w:r>
      <w:r w:rsidR="008E5E68" w:rsidRPr="00CC71FF">
        <w:rPr>
          <w:rFonts w:ascii="Arial" w:hAnsi="Arial" w:cs="Arial"/>
          <w:caps/>
          <w:sz w:val="22"/>
          <w:szCs w:val="22"/>
        </w:rPr>
        <w:t xml:space="preserve">.  israel soto peña, </w:t>
      </w:r>
      <w:r w:rsidRPr="00CC71FF">
        <w:rPr>
          <w:rFonts w:ascii="Arial" w:hAnsi="Arial" w:cs="Arial"/>
          <w:caps/>
          <w:sz w:val="22"/>
          <w:szCs w:val="22"/>
        </w:rPr>
        <w:t>SECRETARIo.</w:t>
      </w:r>
    </w:p>
    <w:p w:rsidR="00C257F1" w:rsidRPr="002D04BA" w:rsidRDefault="00C257F1" w:rsidP="0087385B">
      <w:pPr>
        <w:jc w:val="both"/>
        <w:rPr>
          <w:rFonts w:ascii="Arial" w:hAnsi="Arial" w:cs="Arial"/>
          <w:sz w:val="22"/>
          <w:szCs w:val="22"/>
        </w:rPr>
      </w:pPr>
    </w:p>
    <w:p w:rsidR="00AC4B58" w:rsidRPr="002D04BA" w:rsidRDefault="00AC4B58" w:rsidP="0087385B">
      <w:pPr>
        <w:jc w:val="both"/>
        <w:rPr>
          <w:rFonts w:ascii="Arial" w:hAnsi="Arial" w:cs="Arial"/>
          <w:b/>
          <w:sz w:val="22"/>
          <w:szCs w:val="22"/>
        </w:rPr>
      </w:pPr>
      <w:r w:rsidRPr="002D04BA">
        <w:rPr>
          <w:rFonts w:ascii="Arial" w:hAnsi="Arial" w:cs="Arial"/>
          <w:b/>
          <w:sz w:val="22"/>
          <w:szCs w:val="22"/>
        </w:rPr>
        <w:t>--------------------------------------------------------------------------------------------------------------------------------------</w:t>
      </w:r>
    </w:p>
    <w:p w:rsidR="00AC4B58" w:rsidRPr="002D04BA" w:rsidRDefault="00AC4B58" w:rsidP="0087385B">
      <w:pPr>
        <w:jc w:val="both"/>
        <w:rPr>
          <w:rFonts w:ascii="Arial" w:hAnsi="Arial" w:cs="Arial"/>
          <w:b/>
          <w:sz w:val="22"/>
          <w:szCs w:val="22"/>
        </w:rPr>
      </w:pPr>
    </w:p>
    <w:p w:rsidR="0005409E" w:rsidRPr="0005409E" w:rsidRDefault="001228CC" w:rsidP="0005409E">
      <w:pPr>
        <w:jc w:val="center"/>
        <w:rPr>
          <w:rFonts w:ascii="Arial" w:hAnsi="Arial" w:cs="Arial"/>
          <w:b/>
        </w:rPr>
      </w:pPr>
      <w:r w:rsidRPr="0005409E">
        <w:rPr>
          <w:rFonts w:ascii="Arial" w:hAnsi="Arial" w:cs="Arial"/>
          <w:b/>
        </w:rPr>
        <w:t>FE DE ERRATAS</w:t>
      </w:r>
    </w:p>
    <w:p w:rsidR="0005409E" w:rsidRDefault="0005409E" w:rsidP="0005409E"/>
    <w:p w:rsidR="00AC4B58" w:rsidRPr="0005409E" w:rsidRDefault="00A97793" w:rsidP="00964BFE">
      <w:pPr>
        <w:pStyle w:val="Ttulo2"/>
      </w:pPr>
      <w:r w:rsidRPr="0005409E">
        <w:t xml:space="preserve">DECRETO NO. 387 DE LA LXVI LEGISLATURA, PUBLICADO EN EL PERIÓDICO OFICIAL </w:t>
      </w:r>
      <w:r w:rsidR="003C07C1" w:rsidRPr="0005409E">
        <w:t xml:space="preserve">No. </w:t>
      </w:r>
      <w:r w:rsidRPr="0005409E">
        <w:t>67 BIS, DE FECHA 20 DE AGOSTO DE 2015.</w:t>
      </w:r>
    </w:p>
    <w:p w:rsidR="00AC4B58" w:rsidRPr="00CC71FF"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rsidR="007D5856" w:rsidRDefault="007D5856" w:rsidP="00A02B72">
      <w:pPr>
        <w:jc w:val="both"/>
        <w:rPr>
          <w:rFonts w:ascii="Arial" w:hAnsi="Arial" w:cs="Arial"/>
          <w:sz w:val="22"/>
          <w:szCs w:val="22"/>
        </w:rPr>
      </w:pPr>
    </w:p>
    <w:p w:rsidR="0005409E" w:rsidRPr="002D04BA" w:rsidRDefault="0005409E" w:rsidP="0005409E">
      <w:pPr>
        <w:jc w:val="both"/>
        <w:rPr>
          <w:rFonts w:ascii="Arial" w:hAnsi="Arial" w:cs="Arial"/>
          <w:b/>
          <w:sz w:val="22"/>
          <w:szCs w:val="22"/>
        </w:rPr>
      </w:pPr>
      <w:r w:rsidRPr="002D04BA">
        <w:rPr>
          <w:rFonts w:ascii="Arial" w:hAnsi="Arial" w:cs="Arial"/>
          <w:b/>
          <w:sz w:val="22"/>
          <w:szCs w:val="22"/>
        </w:rPr>
        <w:t>--------------------------------------------------------------------------------------------------------------------------------------</w:t>
      </w:r>
    </w:p>
    <w:p w:rsidR="0005409E" w:rsidRDefault="0005409E" w:rsidP="00A02B72">
      <w:pPr>
        <w:jc w:val="both"/>
        <w:rPr>
          <w:rFonts w:ascii="Arial" w:hAnsi="Arial" w:cs="Arial"/>
          <w:sz w:val="22"/>
          <w:szCs w:val="22"/>
        </w:rPr>
      </w:pPr>
    </w:p>
    <w:p w:rsidR="0005409E" w:rsidRPr="0005409E" w:rsidRDefault="0005409E" w:rsidP="00964BFE">
      <w:pPr>
        <w:pStyle w:val="Ttulo2"/>
      </w:pPr>
      <w:r>
        <w:t>DECRETO NO. 048</w:t>
      </w:r>
      <w:r w:rsidRPr="0005409E">
        <w:t xml:space="preserve"> DE LA LXVI</w:t>
      </w:r>
      <w:r>
        <w:t>I</w:t>
      </w:r>
      <w:r w:rsidRPr="0005409E">
        <w:t xml:space="preserve"> LEGISLATURA, PUBLICADO EN EL PERIÓDICO OFICIAL No. </w:t>
      </w:r>
      <w:r>
        <w:t>8</w:t>
      </w:r>
      <w:r w:rsidRPr="0005409E">
        <w:t xml:space="preserve"> DE FECHA </w:t>
      </w:r>
      <w:r w:rsidR="00895B42">
        <w:t>26 DE ENERO DE 2017</w:t>
      </w:r>
      <w:r w:rsidRPr="0005409E">
        <w:t>.</w:t>
      </w:r>
    </w:p>
    <w:p w:rsidR="0005409E" w:rsidRDefault="0005409E" w:rsidP="00A02B72">
      <w:pPr>
        <w:jc w:val="both"/>
        <w:rPr>
          <w:rFonts w:ascii="Arial" w:hAnsi="Arial" w:cs="Arial"/>
          <w:sz w:val="22"/>
          <w:szCs w:val="22"/>
        </w:rPr>
      </w:pPr>
    </w:p>
    <w:p w:rsidR="00907146" w:rsidRDefault="0005409E" w:rsidP="00895B42">
      <w:pPr>
        <w:jc w:val="both"/>
        <w:rPr>
          <w:rFonts w:ascii="Arial" w:hAnsi="Arial" w:cs="Arial"/>
        </w:rPr>
      </w:pPr>
      <w:r w:rsidRPr="0005409E">
        <w:rPr>
          <w:rFonts w:ascii="Arial" w:hAnsi="Arial" w:cs="Arial"/>
          <w:b/>
        </w:rPr>
        <w:t xml:space="preserve">ARTÍCULO ÚNICO. - </w:t>
      </w:r>
      <w:r w:rsidRPr="0005409E">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rsidR="00895B42" w:rsidRPr="0005409E" w:rsidRDefault="00895B42" w:rsidP="00895B42">
      <w:pPr>
        <w:jc w:val="both"/>
        <w:rPr>
          <w:rFonts w:ascii="Arial" w:hAnsi="Arial" w:cs="Arial"/>
        </w:rPr>
      </w:pPr>
    </w:p>
    <w:p w:rsidR="00907146" w:rsidRDefault="0005409E" w:rsidP="00895B42">
      <w:pPr>
        <w:jc w:val="center"/>
        <w:rPr>
          <w:rFonts w:ascii="Arial" w:hAnsi="Arial" w:cs="Arial"/>
          <w:b/>
        </w:rPr>
      </w:pPr>
      <w:r w:rsidRPr="0005409E">
        <w:rPr>
          <w:rFonts w:ascii="Arial" w:hAnsi="Arial" w:cs="Arial"/>
          <w:b/>
        </w:rPr>
        <w:t>TRANSITORIOS</w:t>
      </w:r>
    </w:p>
    <w:p w:rsidR="00895B42" w:rsidRPr="0005409E" w:rsidRDefault="00895B42" w:rsidP="00895B42">
      <w:pPr>
        <w:jc w:val="center"/>
        <w:rPr>
          <w:rFonts w:ascii="Arial" w:hAnsi="Arial" w:cs="Arial"/>
          <w:b/>
        </w:rPr>
      </w:pPr>
    </w:p>
    <w:p w:rsidR="0005409E" w:rsidRPr="0005409E" w:rsidRDefault="0005409E" w:rsidP="00895B42">
      <w:pPr>
        <w:pStyle w:val="Default"/>
        <w:jc w:val="both"/>
        <w:rPr>
          <w:color w:val="auto"/>
          <w:sz w:val="20"/>
          <w:szCs w:val="20"/>
        </w:rPr>
      </w:pPr>
      <w:r w:rsidRPr="0005409E">
        <w:rPr>
          <w:b/>
          <w:color w:val="auto"/>
          <w:sz w:val="20"/>
          <w:szCs w:val="20"/>
        </w:rPr>
        <w:t>PRIMERO.-</w:t>
      </w:r>
      <w:r w:rsidRPr="0005409E">
        <w:rPr>
          <w:color w:val="auto"/>
          <w:sz w:val="20"/>
          <w:szCs w:val="20"/>
        </w:rPr>
        <w:t xml:space="preserve"> El presente Decreto entrará en vigor al día siguiente al de su publicación en el Periódico Oficial del Gobierno del Estado. </w:t>
      </w:r>
    </w:p>
    <w:p w:rsidR="0005409E" w:rsidRPr="0005409E" w:rsidRDefault="0005409E" w:rsidP="00895B42">
      <w:pPr>
        <w:pStyle w:val="Default"/>
        <w:jc w:val="both"/>
        <w:rPr>
          <w:color w:val="auto"/>
          <w:sz w:val="20"/>
          <w:szCs w:val="20"/>
        </w:rPr>
      </w:pPr>
    </w:p>
    <w:p w:rsidR="0005409E" w:rsidRPr="0005409E" w:rsidRDefault="0005409E" w:rsidP="00895B42">
      <w:pPr>
        <w:pStyle w:val="Default"/>
        <w:jc w:val="both"/>
        <w:rPr>
          <w:color w:val="auto"/>
          <w:sz w:val="20"/>
          <w:szCs w:val="20"/>
        </w:rPr>
      </w:pPr>
      <w:r w:rsidRPr="0005409E">
        <w:rPr>
          <w:b/>
          <w:color w:val="auto"/>
          <w:sz w:val="20"/>
          <w:szCs w:val="20"/>
        </w:rPr>
        <w:t>SEGUNDO.-</w:t>
      </w:r>
      <w:r w:rsidRPr="0005409E">
        <w:rPr>
          <w:color w:val="auto"/>
          <w:sz w:val="20"/>
          <w:szCs w:val="20"/>
        </w:rPr>
        <w:t xml:space="preserve"> En un plazo que no exceda de 60 días el Congreso del Estado deberá expedir la normatividad que corresponda para dar cumplimiento a este decreto.  </w:t>
      </w:r>
    </w:p>
    <w:p w:rsidR="0005409E" w:rsidRPr="0005409E" w:rsidRDefault="0005409E" w:rsidP="00895B42">
      <w:pPr>
        <w:pStyle w:val="Default"/>
        <w:jc w:val="both"/>
        <w:rPr>
          <w:color w:val="auto"/>
          <w:sz w:val="20"/>
          <w:szCs w:val="20"/>
        </w:rPr>
      </w:pPr>
    </w:p>
    <w:p w:rsidR="0005409E" w:rsidRPr="0005409E" w:rsidRDefault="0005409E" w:rsidP="00895B42">
      <w:pPr>
        <w:pStyle w:val="Default"/>
        <w:jc w:val="both"/>
        <w:rPr>
          <w:color w:val="auto"/>
          <w:sz w:val="20"/>
          <w:szCs w:val="20"/>
        </w:rPr>
      </w:pPr>
      <w:r w:rsidRPr="0005409E">
        <w:rPr>
          <w:b/>
          <w:color w:val="auto"/>
          <w:sz w:val="20"/>
          <w:szCs w:val="20"/>
        </w:rPr>
        <w:t>TERCERO.-</w:t>
      </w:r>
      <w:r w:rsidRPr="0005409E">
        <w:rPr>
          <w:color w:val="auto"/>
          <w:sz w:val="20"/>
          <w:szCs w:val="20"/>
        </w:rPr>
        <w:t xml:space="preserve"> Se derogan todas aquellas disposiciones que se opongan al contenido del presente Decreto.</w:t>
      </w:r>
    </w:p>
    <w:p w:rsidR="0005409E" w:rsidRPr="0005409E" w:rsidRDefault="0005409E" w:rsidP="00895B42">
      <w:pPr>
        <w:jc w:val="both"/>
        <w:rPr>
          <w:rFonts w:ascii="Arial" w:hAnsi="Arial" w:cs="Arial"/>
          <w:lang w:eastAsia="es-MX"/>
        </w:rPr>
      </w:pPr>
    </w:p>
    <w:p w:rsidR="0005409E" w:rsidRPr="0005409E" w:rsidRDefault="0005409E" w:rsidP="00895B42">
      <w:pPr>
        <w:jc w:val="both"/>
        <w:rPr>
          <w:rFonts w:ascii="Arial" w:hAnsi="Arial" w:cs="Arial"/>
          <w:lang w:eastAsia="es-MX"/>
        </w:rPr>
      </w:pPr>
      <w:r w:rsidRPr="0005409E">
        <w:rPr>
          <w:rFonts w:ascii="Arial" w:hAnsi="Arial" w:cs="Arial"/>
          <w:lang w:eastAsia="es-MX"/>
        </w:rPr>
        <w:t>El Ciudadano Gobernador del Estado, Sancionará, Promulgará y dispondrá se publique, circule y observe</w:t>
      </w:r>
    </w:p>
    <w:p w:rsidR="0005409E" w:rsidRPr="0005409E" w:rsidRDefault="0005409E" w:rsidP="00895B42">
      <w:pPr>
        <w:jc w:val="both"/>
        <w:rPr>
          <w:rFonts w:ascii="Arial" w:hAnsi="Arial" w:cs="Arial"/>
          <w:lang w:eastAsia="es-MX"/>
        </w:rPr>
      </w:pPr>
    </w:p>
    <w:p w:rsidR="0005409E" w:rsidRPr="0005409E" w:rsidRDefault="0005409E" w:rsidP="00895B42">
      <w:pPr>
        <w:jc w:val="both"/>
        <w:rPr>
          <w:rFonts w:ascii="Arial" w:hAnsi="Arial" w:cs="Arial"/>
          <w:lang w:eastAsia="es-MX"/>
        </w:rPr>
      </w:pPr>
      <w:r w:rsidRPr="0005409E">
        <w:rPr>
          <w:rFonts w:ascii="Arial" w:hAnsi="Arial" w:cs="Arial"/>
          <w:lang w:eastAsia="es-MX"/>
        </w:rPr>
        <w:t xml:space="preserve">Dado en el Salón de Sesiones del Honorable Congreso del Estado, en Victoria de Durango, </w:t>
      </w:r>
      <w:proofErr w:type="spellStart"/>
      <w:r w:rsidRPr="0005409E">
        <w:rPr>
          <w:rFonts w:ascii="Arial" w:hAnsi="Arial" w:cs="Arial"/>
          <w:lang w:eastAsia="es-MX"/>
        </w:rPr>
        <w:t>Dgo</w:t>
      </w:r>
      <w:proofErr w:type="spellEnd"/>
      <w:r w:rsidRPr="0005409E">
        <w:rPr>
          <w:rFonts w:ascii="Arial" w:hAnsi="Arial" w:cs="Arial"/>
          <w:lang w:eastAsia="es-MX"/>
        </w:rPr>
        <w:t>., a los (07) siete días del mes de diciembre del año de (2016) dos mil dieciséis.</w:t>
      </w:r>
    </w:p>
    <w:p w:rsidR="0005409E" w:rsidRPr="0005409E" w:rsidRDefault="0005409E" w:rsidP="00895B42">
      <w:pPr>
        <w:jc w:val="both"/>
        <w:rPr>
          <w:rFonts w:ascii="Arial" w:hAnsi="Arial" w:cs="Arial"/>
          <w:lang w:eastAsia="es-MX"/>
        </w:rPr>
      </w:pPr>
    </w:p>
    <w:p w:rsidR="0005409E" w:rsidRPr="0005409E" w:rsidRDefault="0005409E" w:rsidP="00895B42">
      <w:pPr>
        <w:rPr>
          <w:rFonts w:ascii="Arial" w:hAnsi="Arial" w:cs="Arial"/>
          <w:lang w:eastAsia="es-MX"/>
        </w:rPr>
      </w:pPr>
      <w:r w:rsidRPr="0005409E">
        <w:rPr>
          <w:rFonts w:ascii="Arial" w:hAnsi="Arial" w:cs="Arial"/>
          <w:lang w:eastAsia="es-MX"/>
        </w:rPr>
        <w:t>DIP. JORGE ALEJANDRO SALUM DEL PALACIO, PRESIDENTE; DIP. MARISOL PEÑA RODRÍGUEZ, SECRETARIA; DIP. SILVIA PATRICIA JIMÉNEZ DELGADO, SECRETARIA.</w:t>
      </w:r>
    </w:p>
    <w:p w:rsidR="0005409E" w:rsidRDefault="0005409E" w:rsidP="00A02B72">
      <w:pPr>
        <w:jc w:val="both"/>
        <w:rPr>
          <w:rFonts w:ascii="Arial" w:hAnsi="Arial" w:cs="Arial"/>
          <w:szCs w:val="22"/>
        </w:rPr>
      </w:pPr>
    </w:p>
    <w:p w:rsidR="00097398" w:rsidRDefault="00097398" w:rsidP="00A02B72">
      <w:pPr>
        <w:jc w:val="both"/>
        <w:rPr>
          <w:rFonts w:ascii="Arial" w:hAnsi="Arial" w:cs="Arial"/>
          <w:b/>
          <w:sz w:val="22"/>
          <w:szCs w:val="22"/>
        </w:rPr>
      </w:pPr>
      <w:r>
        <w:rPr>
          <w:rFonts w:ascii="Arial" w:hAnsi="Arial" w:cs="Arial"/>
          <w:b/>
          <w:sz w:val="22"/>
          <w:szCs w:val="22"/>
        </w:rPr>
        <w:t>----------------------------------------------------------------------------------------------------------------------------------------</w:t>
      </w:r>
    </w:p>
    <w:p w:rsidR="00097398" w:rsidRDefault="00097398" w:rsidP="00A02B72">
      <w:pPr>
        <w:jc w:val="both"/>
        <w:rPr>
          <w:rFonts w:ascii="Arial" w:hAnsi="Arial" w:cs="Arial"/>
          <w:b/>
          <w:sz w:val="22"/>
          <w:szCs w:val="22"/>
        </w:rPr>
      </w:pPr>
    </w:p>
    <w:p w:rsidR="00097398" w:rsidRPr="0005409E" w:rsidRDefault="00097398" w:rsidP="00964BFE">
      <w:pPr>
        <w:pStyle w:val="Ttulo2"/>
      </w:pPr>
      <w:r>
        <w:t>DECRETO NO. 051</w:t>
      </w:r>
      <w:r w:rsidRPr="0005409E">
        <w:t xml:space="preserve"> DE LA LXVI</w:t>
      </w:r>
      <w:r>
        <w:t>I</w:t>
      </w:r>
      <w:r w:rsidRPr="0005409E">
        <w:t xml:space="preserve"> LEGISLATURA, PUBLICADO EN EL PERIÓDICO OFICIAL No. </w:t>
      </w:r>
      <w:r>
        <w:t>8</w:t>
      </w:r>
      <w:r w:rsidRPr="0005409E">
        <w:t xml:space="preserve"> DE FECHA </w:t>
      </w:r>
      <w:r w:rsidR="00895B42">
        <w:t>26 DE ENERO DE 2017</w:t>
      </w:r>
      <w:r w:rsidRPr="0005409E">
        <w:t>.</w:t>
      </w:r>
    </w:p>
    <w:p w:rsidR="00097398" w:rsidRDefault="00097398" w:rsidP="00A02B72">
      <w:pPr>
        <w:jc w:val="both"/>
        <w:rPr>
          <w:rFonts w:ascii="Arial" w:hAnsi="Arial" w:cs="Arial"/>
          <w:b/>
          <w:sz w:val="22"/>
          <w:szCs w:val="22"/>
        </w:rPr>
      </w:pPr>
    </w:p>
    <w:p w:rsidR="00097398" w:rsidRDefault="00097398" w:rsidP="00097398">
      <w:pPr>
        <w:jc w:val="both"/>
        <w:rPr>
          <w:rFonts w:ascii="Arial" w:hAnsi="Arial" w:cs="Arial"/>
          <w:color w:val="000000"/>
        </w:rPr>
      </w:pPr>
      <w:r w:rsidRPr="00097398">
        <w:rPr>
          <w:rFonts w:ascii="Arial" w:hAnsi="Arial" w:cs="Arial"/>
          <w:b/>
          <w:color w:val="000000"/>
        </w:rPr>
        <w:t xml:space="preserve">ARTÍCULO ÚNICO.- </w:t>
      </w:r>
      <w:r w:rsidRPr="00D26B31">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Default="005D69E8" w:rsidP="00BA34A5">
      <w:pPr>
        <w:rPr>
          <w:rFonts w:ascii="Arial" w:hAnsi="Arial" w:cs="Arial"/>
          <w:b/>
          <w:color w:val="000000"/>
        </w:rPr>
      </w:pPr>
    </w:p>
    <w:p w:rsidR="00097398" w:rsidRPr="00097398" w:rsidRDefault="00097398" w:rsidP="00097398">
      <w:pPr>
        <w:jc w:val="center"/>
        <w:rPr>
          <w:rFonts w:ascii="Arial" w:hAnsi="Arial" w:cs="Arial"/>
          <w:b/>
          <w:color w:val="000000"/>
        </w:rPr>
      </w:pPr>
      <w:r w:rsidRPr="00097398">
        <w:rPr>
          <w:rFonts w:ascii="Arial" w:hAnsi="Arial" w:cs="Arial"/>
          <w:b/>
          <w:color w:val="000000"/>
        </w:rPr>
        <w:t>ARTÍCULOS TRANSITORIOS</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t>PRIMERO.-</w:t>
      </w:r>
      <w:r w:rsidRPr="00D26B31">
        <w:rPr>
          <w:rFonts w:ascii="Arial" w:hAnsi="Arial" w:cs="Arial"/>
          <w:color w:val="000000"/>
        </w:rPr>
        <w:t xml:space="preserve"> El Congreso del Estado deberá expedir la reforma a su Ley Orgánica para dar cumplimiento a lo dispuesto en el presente decreto.</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t>SEGUNDO.-</w:t>
      </w:r>
      <w:r w:rsidRPr="00D26B31">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t>TERCERO.-</w:t>
      </w:r>
      <w:r w:rsidRPr="00D26B31">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Default="00097398" w:rsidP="00097398">
      <w:pPr>
        <w:jc w:val="both"/>
        <w:rPr>
          <w:rFonts w:ascii="Arial" w:hAnsi="Arial" w:cs="Arial"/>
          <w:b/>
          <w:color w:val="000000"/>
        </w:rPr>
      </w:pPr>
    </w:p>
    <w:p w:rsidR="00097398" w:rsidRDefault="00097398" w:rsidP="00097398">
      <w:pPr>
        <w:jc w:val="both"/>
        <w:rPr>
          <w:rFonts w:ascii="Arial" w:hAnsi="Arial" w:cs="Arial"/>
          <w:color w:val="000000"/>
        </w:rPr>
      </w:pPr>
      <w:r w:rsidRPr="00097398">
        <w:rPr>
          <w:rFonts w:ascii="Arial" w:hAnsi="Arial" w:cs="Arial"/>
          <w:b/>
          <w:color w:val="000000"/>
        </w:rPr>
        <w:t>CUARTO.-</w:t>
      </w:r>
      <w:r w:rsidRPr="00D26B31">
        <w:rPr>
          <w:rFonts w:ascii="Arial" w:hAnsi="Arial" w:cs="Arial"/>
          <w:color w:val="000000"/>
        </w:rPr>
        <w:t xml:space="preserve"> La Comisión Permanente será instalada, una vez que la presente reforma surta sus efectos constitucionales.</w:t>
      </w:r>
    </w:p>
    <w:p w:rsidR="00097398" w:rsidRDefault="00097398" w:rsidP="00097398">
      <w:pPr>
        <w:jc w:val="both"/>
        <w:rPr>
          <w:rFonts w:ascii="Arial" w:hAnsi="Arial" w:cs="Arial"/>
        </w:rPr>
      </w:pPr>
    </w:p>
    <w:p w:rsidR="00097398" w:rsidRPr="00097398" w:rsidRDefault="00097398" w:rsidP="00097398">
      <w:pPr>
        <w:jc w:val="both"/>
        <w:rPr>
          <w:rFonts w:ascii="Arial" w:hAnsi="Arial" w:cs="Arial"/>
          <w:color w:val="000000"/>
        </w:rPr>
      </w:pPr>
      <w:r w:rsidRPr="00D26B31">
        <w:rPr>
          <w:rFonts w:ascii="Arial" w:hAnsi="Arial" w:cs="Arial"/>
        </w:rPr>
        <w:t xml:space="preserve">El Ciudadano Gobernador del Estado sancionará, promulgará y dispondrá </w:t>
      </w:r>
      <w:r>
        <w:rPr>
          <w:rFonts w:ascii="Arial" w:hAnsi="Arial" w:cs="Arial"/>
        </w:rPr>
        <w:t>se publique, circule y observe.</w:t>
      </w:r>
    </w:p>
    <w:p w:rsidR="00097398" w:rsidRPr="00D26B31" w:rsidRDefault="00097398" w:rsidP="00097398">
      <w:pPr>
        <w:jc w:val="both"/>
        <w:rPr>
          <w:rFonts w:ascii="Arial" w:hAnsi="Arial" w:cs="Arial"/>
        </w:rPr>
      </w:pPr>
    </w:p>
    <w:p w:rsidR="00097398" w:rsidRDefault="00097398" w:rsidP="00097398">
      <w:pPr>
        <w:jc w:val="both"/>
        <w:rPr>
          <w:rFonts w:ascii="Arial" w:hAnsi="Arial" w:cs="Arial"/>
        </w:rPr>
      </w:pPr>
      <w:r>
        <w:rPr>
          <w:rFonts w:ascii="Arial" w:hAnsi="Arial" w:cs="Arial"/>
        </w:rPr>
        <w:t xml:space="preserve">Dado en el Salón de Sesiones </w:t>
      </w:r>
      <w:r w:rsidRPr="00D26B31">
        <w:rPr>
          <w:rFonts w:ascii="Arial" w:hAnsi="Arial" w:cs="Arial"/>
        </w:rPr>
        <w:t>del Honorable Congreso del Estado, en Vict</w:t>
      </w:r>
      <w:r>
        <w:rPr>
          <w:rFonts w:ascii="Arial" w:hAnsi="Arial" w:cs="Arial"/>
        </w:rPr>
        <w:t xml:space="preserve">oria de Durango, </w:t>
      </w:r>
      <w:proofErr w:type="spellStart"/>
      <w:r>
        <w:rPr>
          <w:rFonts w:ascii="Arial" w:hAnsi="Arial" w:cs="Arial"/>
        </w:rPr>
        <w:t>Dgo</w:t>
      </w:r>
      <w:proofErr w:type="spellEnd"/>
      <w:r>
        <w:rPr>
          <w:rFonts w:ascii="Arial" w:hAnsi="Arial" w:cs="Arial"/>
        </w:rPr>
        <w:t>., a los (14) catorce</w:t>
      </w:r>
      <w:r w:rsidRPr="00D26B31">
        <w:rPr>
          <w:rFonts w:ascii="Arial" w:hAnsi="Arial" w:cs="Arial"/>
        </w:rPr>
        <w:t xml:space="preserve"> días del mes de diciembre del año </w:t>
      </w:r>
      <w:r>
        <w:rPr>
          <w:rFonts w:ascii="Arial" w:hAnsi="Arial" w:cs="Arial"/>
        </w:rPr>
        <w:t>(</w:t>
      </w:r>
      <w:r w:rsidRPr="00D26B31">
        <w:rPr>
          <w:rFonts w:ascii="Arial" w:hAnsi="Arial" w:cs="Arial"/>
        </w:rPr>
        <w:t>2016</w:t>
      </w:r>
      <w:r>
        <w:rPr>
          <w:rFonts w:ascii="Arial" w:hAnsi="Arial" w:cs="Arial"/>
        </w:rPr>
        <w:t xml:space="preserve">) </w:t>
      </w:r>
      <w:r w:rsidRPr="00D26B31">
        <w:rPr>
          <w:rFonts w:ascii="Arial" w:hAnsi="Arial" w:cs="Arial"/>
        </w:rPr>
        <w:t xml:space="preserve">dos mil </w:t>
      </w:r>
      <w:r>
        <w:rPr>
          <w:rFonts w:ascii="Arial" w:hAnsi="Arial" w:cs="Arial"/>
        </w:rPr>
        <w:t>dieciséis</w:t>
      </w:r>
      <w:r w:rsidRPr="00D26B31">
        <w:rPr>
          <w:rFonts w:ascii="Arial" w:hAnsi="Arial" w:cs="Arial"/>
        </w:rPr>
        <w:t>.</w:t>
      </w:r>
    </w:p>
    <w:p w:rsidR="00097398" w:rsidRDefault="00097398" w:rsidP="00097398">
      <w:pPr>
        <w:jc w:val="both"/>
        <w:rPr>
          <w:rFonts w:ascii="Arial" w:hAnsi="Arial" w:cs="Arial"/>
        </w:rPr>
      </w:pPr>
    </w:p>
    <w:p w:rsidR="00097398" w:rsidRPr="00D26B31" w:rsidRDefault="00097398" w:rsidP="00097398">
      <w:pPr>
        <w:rPr>
          <w:rFonts w:ascii="Arial" w:hAnsi="Arial" w:cs="Arial"/>
        </w:rPr>
      </w:pPr>
      <w:r>
        <w:rPr>
          <w:rFonts w:ascii="Arial" w:hAnsi="Arial" w:cs="Arial"/>
        </w:rPr>
        <w:t>DIP. JORGE ALEJANDRO SALUM DEL PALACIO, PRESIDENTE; DIP. MARISOL PEÑA RODRÍGUEZ, SECRETARIA; DIP. SILVIA PATRICIA JIMÉNEZ DELGADO, SECRETARIA.</w:t>
      </w:r>
    </w:p>
    <w:p w:rsidR="00097398" w:rsidRDefault="00097398" w:rsidP="00A02B72">
      <w:pPr>
        <w:jc w:val="both"/>
        <w:rPr>
          <w:rFonts w:ascii="Arial" w:hAnsi="Arial" w:cs="Arial"/>
          <w:b/>
          <w:szCs w:val="22"/>
        </w:rPr>
      </w:pPr>
    </w:p>
    <w:p w:rsidR="00F821B9" w:rsidRDefault="00F821B9" w:rsidP="00A02B72">
      <w:pPr>
        <w:jc w:val="both"/>
        <w:rPr>
          <w:rFonts w:ascii="Arial" w:hAnsi="Arial" w:cs="Arial"/>
          <w:b/>
          <w:szCs w:val="22"/>
        </w:rPr>
      </w:pPr>
      <w:r>
        <w:rPr>
          <w:rFonts w:ascii="Arial" w:hAnsi="Arial" w:cs="Arial"/>
          <w:b/>
          <w:szCs w:val="22"/>
        </w:rPr>
        <w:t>--------------------------------------------------------------------------------------------------------------------------------------------------</w:t>
      </w:r>
    </w:p>
    <w:p w:rsidR="00F821B9" w:rsidRDefault="00F821B9" w:rsidP="00A02B72">
      <w:pPr>
        <w:jc w:val="both"/>
        <w:rPr>
          <w:rFonts w:ascii="Arial" w:hAnsi="Arial" w:cs="Arial"/>
          <w:b/>
          <w:szCs w:val="22"/>
        </w:rPr>
      </w:pPr>
    </w:p>
    <w:p w:rsidR="00F821B9" w:rsidRPr="00F821B9" w:rsidRDefault="00F821B9" w:rsidP="00A02B72">
      <w:pPr>
        <w:jc w:val="both"/>
        <w:rPr>
          <w:rFonts w:ascii="Arial" w:hAnsi="Arial" w:cs="Arial"/>
          <w:b/>
        </w:rPr>
      </w:pPr>
      <w:r w:rsidRPr="00F821B9">
        <w:rPr>
          <w:rFonts w:ascii="Arial" w:hAnsi="Arial" w:cs="Arial"/>
          <w:b/>
        </w:rPr>
        <w:t>DECRETO 119, LXVI</w:t>
      </w:r>
      <w:r w:rsidR="00E33806">
        <w:rPr>
          <w:rFonts w:ascii="Arial" w:hAnsi="Arial" w:cs="Arial"/>
          <w:b/>
        </w:rPr>
        <w:t>I</w:t>
      </w:r>
      <w:r w:rsidRPr="00F821B9">
        <w:rPr>
          <w:rFonts w:ascii="Arial" w:hAnsi="Arial" w:cs="Arial"/>
          <w:b/>
        </w:rPr>
        <w:t xml:space="preserve"> LEGISLATURA, PERIODICO OFICIAL No. 22 DE FECHA 16 DE MARZO DE 2017.</w:t>
      </w:r>
    </w:p>
    <w:p w:rsidR="00F821B9" w:rsidRPr="00F821B9" w:rsidRDefault="00F821B9" w:rsidP="00A02B72">
      <w:pPr>
        <w:jc w:val="both"/>
        <w:rPr>
          <w:rFonts w:ascii="Arial" w:hAnsi="Arial" w:cs="Arial"/>
          <w:b/>
        </w:rPr>
      </w:pPr>
    </w:p>
    <w:p w:rsidR="00F821B9" w:rsidRPr="00F821B9" w:rsidRDefault="00F821B9" w:rsidP="00A02B72">
      <w:pPr>
        <w:jc w:val="both"/>
        <w:rPr>
          <w:rFonts w:ascii="Arial" w:hAnsi="Arial" w:cs="Arial"/>
        </w:rPr>
      </w:pPr>
      <w:r w:rsidRPr="00F821B9">
        <w:rPr>
          <w:rFonts w:ascii="Arial" w:hAnsi="Arial" w:cs="Arial"/>
          <w:b/>
        </w:rPr>
        <w:t xml:space="preserve">ARTÍCULO ÚNICO. </w:t>
      </w:r>
      <w:r w:rsidRPr="00F821B9">
        <w:rPr>
          <w:rFonts w:ascii="Arial" w:hAnsi="Arial" w:cs="Arial"/>
        </w:rPr>
        <w:t>Se reforman, adicionan y derogan diversas disposiciones de la Constitución política del Estado Libre y Soberano de Durango, para quedar  como sigue:</w:t>
      </w:r>
    </w:p>
    <w:p w:rsidR="00F821B9" w:rsidRPr="00F821B9" w:rsidRDefault="00F821B9" w:rsidP="00A02B72">
      <w:pPr>
        <w:jc w:val="both"/>
        <w:rPr>
          <w:rFonts w:ascii="Arial" w:hAnsi="Arial" w:cs="Arial"/>
        </w:rPr>
      </w:pPr>
    </w:p>
    <w:p w:rsidR="00F821B9" w:rsidRPr="00F821B9" w:rsidRDefault="00F821B9" w:rsidP="00F821B9">
      <w:pPr>
        <w:jc w:val="center"/>
        <w:rPr>
          <w:rFonts w:ascii="Arial" w:hAnsi="Arial" w:cs="Arial"/>
          <w:b/>
          <w:shd w:val="clear" w:color="auto" w:fill="FFFFFF"/>
          <w:lang w:val="en-US" w:eastAsia="es-MX"/>
        </w:rPr>
      </w:pPr>
      <w:r w:rsidRPr="00F821B9">
        <w:rPr>
          <w:rFonts w:ascii="Arial" w:hAnsi="Arial" w:cs="Arial"/>
          <w:b/>
          <w:shd w:val="clear" w:color="auto" w:fill="FFFFFF"/>
          <w:lang w:val="en-US" w:eastAsia="es-MX"/>
        </w:rPr>
        <w:t>T R A N S I T O R I O S</w:t>
      </w: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 xml:space="preserve">Primero.- </w:t>
      </w:r>
      <w:r w:rsidRPr="00F821B9">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lastRenderedPageBreak/>
        <w:t>Segundo.-</w:t>
      </w:r>
      <w:r w:rsidRPr="00F821B9">
        <w:rPr>
          <w:rFonts w:ascii="Arial" w:hAnsi="Arial" w:cs="Arial"/>
          <w:shd w:val="clear" w:color="auto" w:fill="FFFFFF"/>
          <w:lang w:val="es-ES" w:eastAsia="es-MX"/>
        </w:rPr>
        <w:t xml:space="preserve"> Se derogan todas las disposiciones legales y administrativas que contravengan lo dispuesto en el presente Decreto.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Tercero.-</w:t>
      </w:r>
      <w:r w:rsidRPr="00F821B9">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 xml:space="preserve">Cuarto.- </w:t>
      </w:r>
      <w:r w:rsidRPr="00F821B9">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Quinto.-</w:t>
      </w:r>
      <w:r w:rsidRPr="00F821B9">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rsid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La situación laboral de los Servidores adscritos al Tribunal de Justicia Administrativa no sufrirá variación en los derechos vigentes.</w:t>
      </w:r>
    </w:p>
    <w:p w:rsid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Sexto.-</w:t>
      </w:r>
      <w:r w:rsidRPr="00F821B9">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Séptimo.-</w:t>
      </w:r>
      <w:r w:rsidRPr="00F821B9">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F821B9">
        <w:rPr>
          <w:rFonts w:ascii="Arial" w:hAnsi="Arial" w:cs="Arial"/>
          <w:shd w:val="clear" w:color="auto" w:fill="FFFFFF"/>
          <w:lang w:val="es-ES" w:eastAsia="es-MX"/>
        </w:rPr>
        <w:t>término</w:t>
      </w:r>
      <w:r w:rsidRPr="00F821B9">
        <w:rPr>
          <w:rFonts w:ascii="Arial" w:hAnsi="Arial" w:cs="Arial"/>
          <w:shd w:val="clear" w:color="auto" w:fill="FFFFFF"/>
          <w:lang w:val="es-ES" w:eastAsia="es-MX"/>
        </w:rPr>
        <w:t xml:space="preserve"> no mayor a 90 días, en el cual deberá estar integrado el Sistema Local Anticorrupción.</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Octavo.-</w:t>
      </w:r>
      <w:r w:rsidRPr="00F821B9">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Noveno-</w:t>
      </w:r>
      <w:r w:rsidRPr="00F821B9">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lastRenderedPageBreak/>
        <w:t>El Ciudadano Gobernador del Estado, sancionará, promulgará y dispondrá se publique, circule y observe.</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 xml:space="preserve">Dado en el Salón de Sesiones del Honorable Congreso del Estado, en Victoria de Durango, </w:t>
      </w:r>
      <w:proofErr w:type="spellStart"/>
      <w:r w:rsidRPr="00F821B9">
        <w:rPr>
          <w:rFonts w:ascii="Arial" w:hAnsi="Arial" w:cs="Arial"/>
          <w:shd w:val="clear" w:color="auto" w:fill="FFFFFF"/>
          <w:lang w:val="es-ES" w:eastAsia="es-MX"/>
        </w:rPr>
        <w:t>Dgo</w:t>
      </w:r>
      <w:proofErr w:type="spellEnd"/>
      <w:r w:rsidRPr="00F821B9">
        <w:rPr>
          <w:rFonts w:ascii="Arial" w:hAnsi="Arial" w:cs="Arial"/>
          <w:shd w:val="clear" w:color="auto" w:fill="FFFFFF"/>
          <w:lang w:val="es-ES" w:eastAsia="es-MX"/>
        </w:rPr>
        <w:t>., a los (16) dieciséis días del mes de Febrero del año (2017) dos mil diecisiete.</w:t>
      </w:r>
    </w:p>
    <w:p w:rsidR="00F821B9" w:rsidRPr="00F821B9" w:rsidRDefault="00F821B9" w:rsidP="007B381D">
      <w:pPr>
        <w:jc w:val="both"/>
        <w:rPr>
          <w:rFonts w:ascii="Arial" w:hAnsi="Arial" w:cs="Arial"/>
          <w:shd w:val="clear" w:color="auto" w:fill="FFFFFF"/>
          <w:lang w:val="es-ES" w:eastAsia="es-MX"/>
        </w:rPr>
      </w:pPr>
    </w:p>
    <w:p w:rsidR="00F821B9" w:rsidRDefault="00F821B9" w:rsidP="007B381D">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DIP. JORGE ALEJANDRO SALUM DEL PALACIO</w:t>
      </w:r>
      <w:r w:rsidR="007B381D">
        <w:rPr>
          <w:rFonts w:ascii="Arial" w:hAnsi="Arial" w:cs="Arial"/>
          <w:shd w:val="clear" w:color="auto" w:fill="FFFFFF"/>
          <w:lang w:val="es-ES" w:eastAsia="es-MX"/>
        </w:rPr>
        <w:t xml:space="preserve">, PRESIDENTE; </w:t>
      </w:r>
      <w:r w:rsidRPr="00F821B9">
        <w:rPr>
          <w:rFonts w:ascii="Arial" w:hAnsi="Arial" w:cs="Arial"/>
          <w:shd w:val="clear" w:color="auto" w:fill="FFFFFF"/>
          <w:lang w:val="es-ES" w:eastAsia="es-MX"/>
        </w:rPr>
        <w:t>DIP. MARISOL PEÑA RODRÍGUEZ</w:t>
      </w:r>
      <w:r w:rsidR="007B381D">
        <w:rPr>
          <w:rFonts w:ascii="Arial" w:hAnsi="Arial" w:cs="Arial"/>
          <w:shd w:val="clear" w:color="auto" w:fill="FFFFFF"/>
          <w:lang w:val="es-ES" w:eastAsia="es-MX"/>
        </w:rPr>
        <w:t xml:space="preserve">, SECRETARIA; </w:t>
      </w:r>
      <w:r w:rsidRPr="00F821B9">
        <w:rPr>
          <w:rFonts w:ascii="Arial" w:hAnsi="Arial" w:cs="Arial"/>
          <w:shd w:val="clear" w:color="auto" w:fill="FFFFFF"/>
          <w:lang w:val="es-ES" w:eastAsia="es-MX"/>
        </w:rPr>
        <w:t>DIP. MAR GRECIA OLIVA GUERRERO</w:t>
      </w:r>
      <w:r w:rsidR="007B381D">
        <w:rPr>
          <w:rFonts w:ascii="Arial" w:hAnsi="Arial" w:cs="Arial"/>
          <w:shd w:val="clear" w:color="auto" w:fill="FFFFFF"/>
          <w:lang w:val="es-ES" w:eastAsia="es-MX"/>
        </w:rPr>
        <w:t xml:space="preserve">, </w:t>
      </w:r>
      <w:r w:rsidRPr="00F821B9">
        <w:rPr>
          <w:rFonts w:ascii="Arial" w:hAnsi="Arial" w:cs="Arial"/>
          <w:shd w:val="clear" w:color="auto" w:fill="FFFFFF"/>
          <w:lang w:val="es-ES" w:eastAsia="es-MX"/>
        </w:rPr>
        <w:t>SECRETARIA.</w:t>
      </w:r>
    </w:p>
    <w:p w:rsidR="00B177B9" w:rsidRDefault="00B177B9" w:rsidP="007B381D">
      <w:pPr>
        <w:jc w:val="both"/>
        <w:rPr>
          <w:rFonts w:ascii="Arial" w:hAnsi="Arial" w:cs="Arial"/>
          <w:shd w:val="clear" w:color="auto" w:fill="FFFFFF"/>
          <w:lang w:val="es-ES" w:eastAsia="es-MX"/>
        </w:rPr>
      </w:pPr>
    </w:p>
    <w:p w:rsidR="00B177B9" w:rsidRDefault="00B177B9" w:rsidP="007B381D">
      <w:pPr>
        <w:jc w:val="both"/>
        <w:rPr>
          <w:rFonts w:ascii="Arial" w:hAnsi="Arial" w:cs="Arial"/>
          <w:shd w:val="clear" w:color="auto" w:fill="FFFFFF"/>
          <w:lang w:val="es-ES" w:eastAsia="es-MX"/>
        </w:rPr>
      </w:pPr>
      <w:r>
        <w:rPr>
          <w:rFonts w:ascii="Arial" w:hAnsi="Arial" w:cs="Arial"/>
          <w:shd w:val="clear" w:color="auto" w:fill="FFFFFF"/>
          <w:lang w:val="es-ES" w:eastAsia="es-MX"/>
        </w:rPr>
        <w:t>---------------------------------------------------------------------------------------------------------------------------------------------------</w:t>
      </w:r>
    </w:p>
    <w:p w:rsidR="00B177B9" w:rsidRDefault="00B177B9" w:rsidP="007B381D">
      <w:pPr>
        <w:jc w:val="both"/>
        <w:rPr>
          <w:rFonts w:ascii="Arial" w:hAnsi="Arial" w:cs="Arial"/>
          <w:b/>
        </w:rPr>
      </w:pPr>
    </w:p>
    <w:p w:rsidR="00B177B9" w:rsidRDefault="00B177B9" w:rsidP="007B381D">
      <w:pPr>
        <w:jc w:val="both"/>
        <w:rPr>
          <w:rFonts w:ascii="Arial" w:hAnsi="Arial" w:cs="Arial"/>
          <w:b/>
        </w:rPr>
      </w:pPr>
      <w:r>
        <w:rPr>
          <w:rFonts w:ascii="Arial" w:hAnsi="Arial" w:cs="Arial"/>
          <w:b/>
        </w:rPr>
        <w:t>DECRETO 164, LXVII LEGISLATURA, PERIODICO OFICIAL No. 52 DE FECHA 29 DE JUNIO DE 2017.</w:t>
      </w:r>
    </w:p>
    <w:p w:rsidR="00B177B9" w:rsidRDefault="00B177B9" w:rsidP="007B381D">
      <w:pPr>
        <w:jc w:val="both"/>
        <w:rPr>
          <w:rFonts w:ascii="Arial" w:hAnsi="Arial" w:cs="Arial"/>
          <w:b/>
        </w:rPr>
      </w:pPr>
    </w:p>
    <w:p w:rsidR="00B177B9" w:rsidRDefault="00B177B9" w:rsidP="007B381D">
      <w:pPr>
        <w:jc w:val="both"/>
        <w:rPr>
          <w:rFonts w:ascii="Arial" w:hAnsi="Arial" w:cs="Arial"/>
        </w:rPr>
      </w:pPr>
      <w:r w:rsidRPr="00B177B9">
        <w:rPr>
          <w:rFonts w:ascii="Arial" w:hAnsi="Arial" w:cs="Arial"/>
          <w:b/>
        </w:rPr>
        <w:t xml:space="preserve">ÚNICO. – </w:t>
      </w:r>
      <w:r w:rsidRPr="00B177B9">
        <w:rPr>
          <w:rFonts w:ascii="Arial" w:hAnsi="Arial" w:cs="Arial"/>
        </w:rPr>
        <w:t>Se adiciona un primer párrafo al artículo 175 de la Constitución Política del Estado Libre y Soberano de Durango recorriéndose en su orden los siguientes, para quedar como sigue:</w:t>
      </w:r>
    </w:p>
    <w:p w:rsidR="00B177B9" w:rsidRDefault="00B177B9" w:rsidP="007B381D">
      <w:pPr>
        <w:jc w:val="both"/>
        <w:rPr>
          <w:rFonts w:ascii="Arial" w:hAnsi="Arial" w:cs="Arial"/>
        </w:rPr>
      </w:pPr>
    </w:p>
    <w:p w:rsidR="00B177B9" w:rsidRPr="00B177B9" w:rsidRDefault="00B177B9" w:rsidP="00B177B9">
      <w:pPr>
        <w:jc w:val="center"/>
        <w:rPr>
          <w:rFonts w:ascii="Arial" w:hAnsi="Arial" w:cs="Arial"/>
          <w:b/>
          <w:lang w:val="es-ES"/>
        </w:rPr>
      </w:pPr>
      <w:r w:rsidRPr="00B177B9">
        <w:rPr>
          <w:rFonts w:ascii="Arial" w:hAnsi="Arial" w:cs="Arial"/>
          <w:b/>
          <w:lang w:val="es-ES"/>
        </w:rPr>
        <w:t>TRANSITORIOS</w:t>
      </w:r>
    </w:p>
    <w:p w:rsidR="00B177B9" w:rsidRPr="00B177B9" w:rsidRDefault="00B177B9" w:rsidP="00B177B9">
      <w:pPr>
        <w:autoSpaceDE w:val="0"/>
        <w:autoSpaceDN w:val="0"/>
        <w:adjustRightInd w:val="0"/>
        <w:jc w:val="both"/>
        <w:rPr>
          <w:rFonts w:ascii="Arial" w:eastAsia="Calibri" w:hAnsi="Arial" w:cs="Arial"/>
          <w:b/>
          <w:lang w:val="es-MX" w:eastAsia="es-MX"/>
        </w:rPr>
      </w:pPr>
    </w:p>
    <w:p w:rsidR="00B177B9" w:rsidRPr="00B177B9" w:rsidRDefault="00B177B9" w:rsidP="00B177B9">
      <w:pPr>
        <w:autoSpaceDE w:val="0"/>
        <w:autoSpaceDN w:val="0"/>
        <w:adjustRightInd w:val="0"/>
        <w:jc w:val="both"/>
        <w:rPr>
          <w:rFonts w:ascii="Arial" w:eastAsia="Calibri" w:hAnsi="Arial" w:cs="Arial"/>
          <w:lang w:val="es-MX" w:eastAsia="es-MX"/>
        </w:rPr>
      </w:pPr>
      <w:r w:rsidRPr="00B177B9">
        <w:rPr>
          <w:rFonts w:ascii="Arial" w:eastAsia="Calibri" w:hAnsi="Arial" w:cs="Arial"/>
          <w:b/>
          <w:lang w:val="es-MX" w:eastAsia="es-MX"/>
        </w:rPr>
        <w:t>PRIMERO.-</w:t>
      </w:r>
      <w:r w:rsidRPr="00B177B9">
        <w:rPr>
          <w:rFonts w:ascii="Arial" w:eastAsia="Calibri" w:hAnsi="Arial" w:cs="Arial"/>
          <w:lang w:val="es-MX" w:eastAsia="es-MX"/>
        </w:rPr>
        <w:t xml:space="preserve"> El presente Decreto entrará en vigor al día siguiente al de su publicación en el Periódico Oficial del Gobierno del Estado. </w:t>
      </w:r>
    </w:p>
    <w:p w:rsidR="00B177B9" w:rsidRPr="00B177B9" w:rsidRDefault="00B177B9" w:rsidP="00B177B9">
      <w:pPr>
        <w:autoSpaceDE w:val="0"/>
        <w:autoSpaceDN w:val="0"/>
        <w:adjustRightInd w:val="0"/>
        <w:jc w:val="both"/>
        <w:rPr>
          <w:rFonts w:ascii="Arial" w:eastAsia="Calibri" w:hAnsi="Arial" w:cs="Arial"/>
          <w:lang w:val="es-MX" w:eastAsia="es-MX"/>
        </w:rPr>
      </w:pPr>
    </w:p>
    <w:p w:rsidR="00B177B9" w:rsidRPr="00B177B9" w:rsidRDefault="00B177B9" w:rsidP="00B177B9">
      <w:pPr>
        <w:autoSpaceDE w:val="0"/>
        <w:autoSpaceDN w:val="0"/>
        <w:adjustRightInd w:val="0"/>
        <w:jc w:val="both"/>
        <w:rPr>
          <w:rFonts w:ascii="Arial" w:eastAsia="Calibri" w:hAnsi="Arial" w:cs="Arial"/>
          <w:lang w:val="es-MX" w:eastAsia="es-MX"/>
        </w:rPr>
      </w:pPr>
      <w:r w:rsidRPr="00B177B9">
        <w:rPr>
          <w:rFonts w:ascii="Arial" w:eastAsia="Calibri" w:hAnsi="Arial" w:cs="Arial"/>
          <w:b/>
          <w:lang w:val="es-MX" w:eastAsia="es-MX"/>
        </w:rPr>
        <w:t>SEGUNDO.-</w:t>
      </w:r>
      <w:r w:rsidRPr="00B177B9">
        <w:rPr>
          <w:rFonts w:ascii="Arial" w:eastAsia="Calibri" w:hAnsi="Arial" w:cs="Arial"/>
          <w:lang w:val="es-MX" w:eastAsia="es-MX"/>
        </w:rPr>
        <w:t xml:space="preserve"> Se derogan todas aquellas disposiciones que se opongan al contenido del presente Decreto.</w:t>
      </w:r>
    </w:p>
    <w:p w:rsidR="00B177B9" w:rsidRPr="00B177B9" w:rsidRDefault="00B177B9" w:rsidP="00B177B9">
      <w:pPr>
        <w:autoSpaceDE w:val="0"/>
        <w:autoSpaceDN w:val="0"/>
        <w:adjustRightInd w:val="0"/>
        <w:jc w:val="both"/>
        <w:rPr>
          <w:rFonts w:ascii="Arial" w:eastAsia="Calibri" w:hAnsi="Arial" w:cs="Arial"/>
          <w:lang w:val="es-MX" w:eastAsia="es-MX"/>
        </w:rPr>
      </w:pPr>
    </w:p>
    <w:p w:rsidR="00B177B9" w:rsidRPr="00B177B9" w:rsidRDefault="00B177B9" w:rsidP="00B177B9">
      <w:pPr>
        <w:jc w:val="both"/>
        <w:rPr>
          <w:rFonts w:ascii="Arial" w:hAnsi="Arial" w:cs="Arial"/>
          <w:lang w:val="es-ES"/>
        </w:rPr>
      </w:pPr>
      <w:r w:rsidRPr="00B177B9">
        <w:rPr>
          <w:rFonts w:ascii="Arial" w:hAnsi="Arial" w:cs="Arial"/>
          <w:lang w:val="es-ES"/>
        </w:rPr>
        <w:t>El Ciudadano Gobernador del Estado sancionará, promulgará y dispondrá se publique, circule y observe.</w:t>
      </w:r>
    </w:p>
    <w:p w:rsidR="00B177B9" w:rsidRPr="00B177B9" w:rsidRDefault="00B177B9" w:rsidP="00B177B9">
      <w:pPr>
        <w:autoSpaceDE w:val="0"/>
        <w:autoSpaceDN w:val="0"/>
        <w:adjustRightInd w:val="0"/>
        <w:jc w:val="both"/>
        <w:rPr>
          <w:rFonts w:ascii="Arial" w:eastAsia="Calibri" w:hAnsi="Arial" w:cs="Arial"/>
          <w:color w:val="000000"/>
          <w:lang w:val="es-MX" w:eastAsia="es-MX"/>
        </w:rPr>
      </w:pPr>
    </w:p>
    <w:p w:rsidR="00B177B9" w:rsidRPr="00B177B9" w:rsidRDefault="00B177B9" w:rsidP="00B177B9">
      <w:pPr>
        <w:jc w:val="both"/>
        <w:rPr>
          <w:rFonts w:ascii="Arial" w:eastAsia="Arial Unicode MS" w:hAnsi="Arial" w:cs="Arial"/>
          <w:lang w:val="es-ES"/>
        </w:rPr>
      </w:pPr>
      <w:r w:rsidRPr="00B177B9">
        <w:rPr>
          <w:rFonts w:ascii="Arial" w:eastAsia="Arial Unicode MS" w:hAnsi="Arial" w:cs="Arial"/>
          <w:lang w:val="es-ES"/>
        </w:rPr>
        <w:t xml:space="preserve">Dado en el Salón de Sesiones del Honorable Congreso del Estado, en Victoria de </w:t>
      </w:r>
    </w:p>
    <w:p w:rsidR="00B177B9" w:rsidRPr="00B177B9" w:rsidRDefault="00B177B9" w:rsidP="00B177B9">
      <w:pPr>
        <w:jc w:val="both"/>
        <w:rPr>
          <w:rFonts w:ascii="Arial" w:eastAsia="Arial Unicode MS" w:hAnsi="Arial" w:cs="Arial"/>
          <w:lang w:val="es-ES"/>
        </w:rPr>
      </w:pPr>
      <w:r w:rsidRPr="00B177B9">
        <w:rPr>
          <w:rFonts w:ascii="Arial" w:eastAsia="Arial Unicode MS" w:hAnsi="Arial" w:cs="Arial"/>
          <w:lang w:val="es-ES"/>
        </w:rPr>
        <w:t xml:space="preserve">Durango, </w:t>
      </w:r>
      <w:proofErr w:type="spellStart"/>
      <w:r w:rsidRPr="00B177B9">
        <w:rPr>
          <w:rFonts w:ascii="Arial" w:eastAsia="Arial Unicode MS" w:hAnsi="Arial" w:cs="Arial"/>
          <w:lang w:val="es-ES"/>
        </w:rPr>
        <w:t>Dgo</w:t>
      </w:r>
      <w:proofErr w:type="spellEnd"/>
      <w:r w:rsidRPr="00B177B9">
        <w:rPr>
          <w:rFonts w:ascii="Arial" w:eastAsia="Arial Unicode MS" w:hAnsi="Arial" w:cs="Arial"/>
          <w:lang w:val="es-ES"/>
        </w:rPr>
        <w:t xml:space="preserve">. </w:t>
      </w:r>
      <w:proofErr w:type="gramStart"/>
      <w:r w:rsidRPr="00B177B9">
        <w:rPr>
          <w:rFonts w:ascii="Arial" w:eastAsia="Arial Unicode MS" w:hAnsi="Arial" w:cs="Arial"/>
          <w:lang w:val="es-ES"/>
        </w:rPr>
        <w:t>a</w:t>
      </w:r>
      <w:proofErr w:type="gramEnd"/>
      <w:r w:rsidRPr="00B177B9">
        <w:rPr>
          <w:rFonts w:ascii="Arial" w:eastAsia="Arial Unicode MS" w:hAnsi="Arial" w:cs="Arial"/>
          <w:lang w:val="es-ES"/>
        </w:rPr>
        <w:t xml:space="preserve"> los (31) treinta y un días del mes de mayo de (2017) dos mil diecisiete.</w:t>
      </w:r>
    </w:p>
    <w:p w:rsidR="00B177B9" w:rsidRPr="00B177B9" w:rsidRDefault="00B177B9" w:rsidP="00B177B9">
      <w:pPr>
        <w:jc w:val="both"/>
        <w:rPr>
          <w:rFonts w:ascii="Arial" w:eastAsia="Arial Unicode MS" w:hAnsi="Arial" w:cs="Arial"/>
          <w:lang w:val="es-ES"/>
        </w:rPr>
      </w:pPr>
    </w:p>
    <w:p w:rsidR="00B177B9" w:rsidRDefault="00B177B9" w:rsidP="00B177B9">
      <w:pPr>
        <w:jc w:val="both"/>
        <w:rPr>
          <w:rFonts w:ascii="Arial" w:eastAsia="Arial Unicode MS" w:hAnsi="Arial" w:cs="Arial"/>
          <w:lang w:val="es-ES"/>
        </w:rPr>
      </w:pPr>
      <w:r w:rsidRPr="00B177B9">
        <w:rPr>
          <w:rFonts w:ascii="Arial" w:eastAsia="Arial Unicode MS" w:hAnsi="Arial" w:cs="Arial"/>
          <w:lang w:val="es-ES"/>
        </w:rPr>
        <w:t>DIP. GINA GERARDINA CAMPUZANO GONZÁLEZ</w:t>
      </w:r>
      <w:r>
        <w:rPr>
          <w:rFonts w:ascii="Arial" w:eastAsia="Arial Unicode MS" w:hAnsi="Arial" w:cs="Arial"/>
          <w:lang w:val="es-ES"/>
        </w:rPr>
        <w:t xml:space="preserve">, PRESIDENTA; </w:t>
      </w:r>
      <w:r w:rsidRPr="00B177B9">
        <w:rPr>
          <w:rFonts w:ascii="Arial" w:eastAsia="Arial Unicode MS" w:hAnsi="Arial" w:cs="Arial"/>
          <w:lang w:val="es-ES"/>
        </w:rPr>
        <w:t>DIP. MARISOL PEÑA RODRÍGUEZ</w:t>
      </w:r>
      <w:r>
        <w:rPr>
          <w:rFonts w:ascii="Arial" w:eastAsia="Arial Unicode MS" w:hAnsi="Arial" w:cs="Arial"/>
          <w:lang w:val="es-ES"/>
        </w:rPr>
        <w:t xml:space="preserve">, SECRETARIA; </w:t>
      </w:r>
      <w:r w:rsidRPr="00B177B9">
        <w:rPr>
          <w:rFonts w:ascii="Arial" w:eastAsia="Arial Unicode MS" w:hAnsi="Arial" w:cs="Arial"/>
          <w:lang w:val="es-ES"/>
        </w:rPr>
        <w:t>DIP. MAR GRECIA OLIVA GUERRERO</w:t>
      </w:r>
      <w:r>
        <w:rPr>
          <w:rFonts w:ascii="Arial" w:eastAsia="Arial Unicode MS" w:hAnsi="Arial" w:cs="Arial"/>
          <w:lang w:val="es-ES"/>
        </w:rPr>
        <w:t xml:space="preserve">, </w:t>
      </w:r>
      <w:r w:rsidRPr="00B177B9">
        <w:rPr>
          <w:rFonts w:ascii="Arial" w:eastAsia="Arial Unicode MS" w:hAnsi="Arial" w:cs="Arial"/>
          <w:lang w:val="es-ES"/>
        </w:rPr>
        <w:t>SECRETARIA.</w:t>
      </w:r>
      <w:r>
        <w:rPr>
          <w:rFonts w:ascii="Arial" w:eastAsia="Arial Unicode MS" w:hAnsi="Arial" w:cs="Arial"/>
          <w:lang w:val="es-ES"/>
        </w:rPr>
        <w:t xml:space="preserve"> RÚBRICAS.</w:t>
      </w:r>
    </w:p>
    <w:p w:rsidR="00B177B9" w:rsidRPr="00B177B9" w:rsidRDefault="00B177B9" w:rsidP="00B177B9">
      <w:pPr>
        <w:jc w:val="both"/>
        <w:rPr>
          <w:rFonts w:ascii="Arial" w:hAnsi="Arial" w:cs="Arial"/>
          <w:b/>
        </w:rPr>
      </w:pPr>
    </w:p>
    <w:sectPr w:rsidR="00B177B9" w:rsidRPr="00B177B9" w:rsidSect="008F59A2">
      <w:headerReference w:type="even" r:id="rId8"/>
      <w:headerReference w:type="default" r:id="rId9"/>
      <w:footerReference w:type="even" r:id="rId10"/>
      <w:footerReference w:type="default" r:id="rId11"/>
      <w:headerReference w:type="first" r:id="rId12"/>
      <w:footerReference w:type="first" r:id="rId13"/>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89B" w:rsidRDefault="00F7389B" w:rsidP="00FA3700">
      <w:r>
        <w:separator/>
      </w:r>
    </w:p>
  </w:endnote>
  <w:endnote w:type="continuationSeparator" w:id="0">
    <w:p w:rsidR="00F7389B" w:rsidRDefault="00F7389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altName w:val="MV Bol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C3A" w:rsidRDefault="00365C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A42E7" w:rsidRDefault="00CA42E7">
        <w:pPr>
          <w:pStyle w:val="Piedepgina"/>
          <w:jc w:val="right"/>
        </w:pPr>
        <w:r>
          <w:fldChar w:fldCharType="begin"/>
        </w:r>
        <w:r>
          <w:instrText xml:space="preserve"> PAGE   \* MERGEFORMAT </w:instrText>
        </w:r>
        <w:r>
          <w:fldChar w:fldCharType="separate"/>
        </w:r>
        <w:r w:rsidR="00615B33">
          <w:rPr>
            <w:noProof/>
          </w:rPr>
          <w:t>49</w:t>
        </w:r>
        <w:r>
          <w:rPr>
            <w:noProof/>
          </w:rPr>
          <w:fldChar w:fldCharType="end"/>
        </w:r>
      </w:p>
    </w:sdtContent>
  </w:sdt>
  <w:p w:rsidR="00CA42E7" w:rsidRDefault="00CA42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C3A" w:rsidRDefault="00365C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89B" w:rsidRDefault="00F7389B" w:rsidP="00FA3700">
      <w:r>
        <w:separator/>
      </w:r>
    </w:p>
  </w:footnote>
  <w:footnote w:type="continuationSeparator" w:id="0">
    <w:p w:rsidR="00F7389B" w:rsidRDefault="00F7389B"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C3A" w:rsidRDefault="00365C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828"/>
      <w:gridCol w:w="6144"/>
    </w:tblGrid>
    <w:tr w:rsidR="00CA42E7" w:rsidTr="00907146">
      <w:tc>
        <w:tcPr>
          <w:tcW w:w="3828" w:type="dxa"/>
          <w:tcBorders>
            <w:top w:val="nil"/>
            <w:left w:val="nil"/>
            <w:bottom w:val="nil"/>
            <w:right w:val="nil"/>
          </w:tcBorders>
        </w:tcPr>
        <w:p w:rsidR="00CA42E7" w:rsidRDefault="00CA42E7" w:rsidP="00B37313">
          <w:pPr>
            <w:pStyle w:val="Encabezado"/>
          </w:pPr>
          <w:r w:rsidRPr="00E461D8">
            <w:rPr>
              <w:noProof/>
              <w:lang w:val="es-MX" w:eastAsia="es-MX"/>
            </w:rPr>
            <w:drawing>
              <wp:inline distT="0" distB="0" distL="0" distR="0" wp14:anchorId="7CEAF487" wp14:editId="5CB3E2D7">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6144" w:type="dxa"/>
          <w:tcBorders>
            <w:top w:val="nil"/>
            <w:left w:val="nil"/>
            <w:bottom w:val="nil"/>
            <w:right w:val="nil"/>
          </w:tcBorders>
        </w:tcPr>
        <w:p w:rsidR="00CA42E7" w:rsidRDefault="00CA42E7" w:rsidP="00B37313">
          <w:pPr>
            <w:pStyle w:val="Encabezado"/>
          </w:pPr>
        </w:p>
        <w:p w:rsidR="00CA42E7" w:rsidRPr="00047254" w:rsidRDefault="00CA42E7"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CA42E7" w:rsidRPr="00047254" w:rsidRDefault="00CA42E7" w:rsidP="00B37313">
          <w:pPr>
            <w:pStyle w:val="Encabezado"/>
            <w:rPr>
              <w:rFonts w:ascii="Arial" w:hAnsi="Arial" w:cs="Arial"/>
              <w:b/>
              <w:sz w:val="16"/>
              <w:szCs w:val="16"/>
            </w:rPr>
          </w:pPr>
        </w:p>
        <w:p w:rsidR="00CA42E7" w:rsidRDefault="00CA42E7" w:rsidP="00B37313">
          <w:pPr>
            <w:pStyle w:val="Encabezado"/>
            <w:rPr>
              <w:rFonts w:ascii="Copperplate Gothic Bold" w:hAnsi="Copperplate Gothic Bold"/>
            </w:rPr>
          </w:pPr>
        </w:p>
        <w:p w:rsidR="00365C3A" w:rsidRPr="00B37313" w:rsidRDefault="00365C3A" w:rsidP="00B37313">
          <w:pPr>
            <w:pStyle w:val="Encabezado"/>
            <w:rPr>
              <w:rFonts w:ascii="Copperplate Gothic Bold" w:hAnsi="Copperplate Gothic Bold"/>
            </w:rPr>
          </w:pPr>
        </w:p>
        <w:p w:rsidR="00CA42E7" w:rsidRPr="00B37313" w:rsidRDefault="00CA42E7" w:rsidP="00B37313">
          <w:pPr>
            <w:pStyle w:val="Encabezado"/>
            <w:rPr>
              <w:rFonts w:asciiTheme="majorHAnsi" w:hAnsiTheme="majorHAnsi"/>
              <w:sz w:val="18"/>
              <w:szCs w:val="18"/>
            </w:rPr>
          </w:pPr>
        </w:p>
        <w:p w:rsidR="00CA42E7" w:rsidRPr="00907146" w:rsidRDefault="00CA42E7"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CA42E7" w:rsidRPr="00964BFE" w:rsidRDefault="00CA42E7" w:rsidP="00964BFE">
          <w:pPr>
            <w:pStyle w:val="Ttulo2"/>
            <w:jc w:val="right"/>
            <w:outlineLvl w:val="1"/>
            <w:rPr>
              <w:rFonts w:asciiTheme="minorHAnsi" w:hAnsiTheme="minorHAnsi"/>
              <w:b w:val="0"/>
              <w:sz w:val="16"/>
              <w:szCs w:val="16"/>
            </w:rPr>
          </w:pPr>
          <w:r w:rsidRPr="00964BFE">
            <w:rPr>
              <w:rFonts w:asciiTheme="minorHAnsi" w:hAnsiTheme="minorHAnsi"/>
              <w:b w:val="0"/>
              <w:sz w:val="16"/>
              <w:szCs w:val="16"/>
            </w:rPr>
            <w:t>DEC</w:t>
          </w:r>
          <w:r w:rsidR="00B177B9">
            <w:rPr>
              <w:rFonts w:asciiTheme="minorHAnsi" w:hAnsiTheme="minorHAnsi"/>
              <w:b w:val="0"/>
              <w:sz w:val="16"/>
              <w:szCs w:val="16"/>
            </w:rPr>
            <w:t>.</w:t>
          </w:r>
          <w:r w:rsidRPr="00964BFE">
            <w:rPr>
              <w:rFonts w:asciiTheme="minorHAnsi" w:hAnsiTheme="minorHAnsi"/>
              <w:b w:val="0"/>
              <w:sz w:val="16"/>
              <w:szCs w:val="16"/>
            </w:rPr>
            <w:t xml:space="preserve"> </w:t>
          </w:r>
          <w:r w:rsidR="00B177B9">
            <w:rPr>
              <w:rFonts w:asciiTheme="minorHAnsi" w:hAnsiTheme="minorHAnsi"/>
              <w:b w:val="0"/>
              <w:sz w:val="16"/>
              <w:szCs w:val="16"/>
            </w:rPr>
            <w:t>164, P.O. 52 DE FECHA 29 DE JUNIO DE 2017.</w:t>
          </w:r>
        </w:p>
        <w:p w:rsidR="00CA42E7" w:rsidRPr="00964BFE" w:rsidRDefault="00CA42E7" w:rsidP="00964BFE">
          <w:pPr>
            <w:pStyle w:val="Ttulo2"/>
            <w:jc w:val="right"/>
            <w:outlineLvl w:val="1"/>
            <w:rPr>
              <w:rFonts w:asciiTheme="minorHAnsi" w:hAnsiTheme="minorHAnsi"/>
              <w:sz w:val="16"/>
              <w:szCs w:val="16"/>
            </w:rPr>
          </w:pPr>
          <w:r w:rsidRPr="00964BFE">
            <w:rPr>
              <w:rFonts w:asciiTheme="minorHAnsi" w:hAnsiTheme="minorHAnsi"/>
              <w:b w:val="0"/>
              <w:sz w:val="16"/>
              <w:szCs w:val="16"/>
            </w:rPr>
            <w:t xml:space="preserve"> </w:t>
          </w:r>
        </w:p>
        <w:p w:rsidR="00CA42E7" w:rsidRPr="0087385B" w:rsidRDefault="00CA42E7" w:rsidP="0087385B">
          <w:pPr>
            <w:pStyle w:val="Encabezado"/>
            <w:jc w:val="right"/>
            <w:rPr>
              <w:rFonts w:asciiTheme="majorHAnsi" w:hAnsiTheme="majorHAnsi"/>
              <w:sz w:val="16"/>
              <w:szCs w:val="16"/>
            </w:rPr>
          </w:pPr>
        </w:p>
      </w:tc>
    </w:tr>
  </w:tbl>
  <w:p w:rsidR="00CA42E7" w:rsidRPr="00B37313" w:rsidRDefault="00CA42E7" w:rsidP="00B373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C3A" w:rsidRDefault="00365C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6B4A"/>
    <w:rsid w:val="00023E6E"/>
    <w:rsid w:val="000259D1"/>
    <w:rsid w:val="0003405A"/>
    <w:rsid w:val="0004006C"/>
    <w:rsid w:val="000424EF"/>
    <w:rsid w:val="00042552"/>
    <w:rsid w:val="0004438E"/>
    <w:rsid w:val="00047254"/>
    <w:rsid w:val="000501F5"/>
    <w:rsid w:val="0005164E"/>
    <w:rsid w:val="0005409E"/>
    <w:rsid w:val="000603B4"/>
    <w:rsid w:val="00060610"/>
    <w:rsid w:val="00066F53"/>
    <w:rsid w:val="00070214"/>
    <w:rsid w:val="00074C58"/>
    <w:rsid w:val="00076FF1"/>
    <w:rsid w:val="00094CB4"/>
    <w:rsid w:val="000962E3"/>
    <w:rsid w:val="00097398"/>
    <w:rsid w:val="0009759C"/>
    <w:rsid w:val="000C039E"/>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6C98"/>
    <w:rsid w:val="00152BE8"/>
    <w:rsid w:val="00154665"/>
    <w:rsid w:val="00164E0E"/>
    <w:rsid w:val="001778EF"/>
    <w:rsid w:val="001808EC"/>
    <w:rsid w:val="00186BF7"/>
    <w:rsid w:val="00186F39"/>
    <w:rsid w:val="00194C3A"/>
    <w:rsid w:val="001A071A"/>
    <w:rsid w:val="001A1A7D"/>
    <w:rsid w:val="001A79AF"/>
    <w:rsid w:val="001E1E56"/>
    <w:rsid w:val="001E25EB"/>
    <w:rsid w:val="001E5973"/>
    <w:rsid w:val="001E59B6"/>
    <w:rsid w:val="001F2820"/>
    <w:rsid w:val="001F405D"/>
    <w:rsid w:val="002037A7"/>
    <w:rsid w:val="00204010"/>
    <w:rsid w:val="00204527"/>
    <w:rsid w:val="00233E12"/>
    <w:rsid w:val="00236966"/>
    <w:rsid w:val="00243737"/>
    <w:rsid w:val="0025026F"/>
    <w:rsid w:val="002519F1"/>
    <w:rsid w:val="00255654"/>
    <w:rsid w:val="00261D1F"/>
    <w:rsid w:val="00270684"/>
    <w:rsid w:val="00285D0C"/>
    <w:rsid w:val="00290E65"/>
    <w:rsid w:val="0029202E"/>
    <w:rsid w:val="0029533E"/>
    <w:rsid w:val="002A1089"/>
    <w:rsid w:val="002A3F27"/>
    <w:rsid w:val="002A4145"/>
    <w:rsid w:val="002A6AF5"/>
    <w:rsid w:val="002B44F5"/>
    <w:rsid w:val="002C598B"/>
    <w:rsid w:val="002C732E"/>
    <w:rsid w:val="002D04BA"/>
    <w:rsid w:val="002E2EDC"/>
    <w:rsid w:val="002E4809"/>
    <w:rsid w:val="002F45DB"/>
    <w:rsid w:val="002F6873"/>
    <w:rsid w:val="003043E9"/>
    <w:rsid w:val="003045C9"/>
    <w:rsid w:val="00312DAE"/>
    <w:rsid w:val="00314622"/>
    <w:rsid w:val="0031598A"/>
    <w:rsid w:val="00316069"/>
    <w:rsid w:val="003329DD"/>
    <w:rsid w:val="00341F5D"/>
    <w:rsid w:val="00344D9E"/>
    <w:rsid w:val="00346ECE"/>
    <w:rsid w:val="00365C3A"/>
    <w:rsid w:val="003661FF"/>
    <w:rsid w:val="00373F8E"/>
    <w:rsid w:val="0037647D"/>
    <w:rsid w:val="00381F49"/>
    <w:rsid w:val="00382A0F"/>
    <w:rsid w:val="003A136D"/>
    <w:rsid w:val="003A1F50"/>
    <w:rsid w:val="003B3FDB"/>
    <w:rsid w:val="003C07C1"/>
    <w:rsid w:val="003C4AD1"/>
    <w:rsid w:val="003D4C9D"/>
    <w:rsid w:val="003E08D3"/>
    <w:rsid w:val="003E1C11"/>
    <w:rsid w:val="003F7293"/>
    <w:rsid w:val="00421F75"/>
    <w:rsid w:val="00423342"/>
    <w:rsid w:val="00423BB2"/>
    <w:rsid w:val="004322FD"/>
    <w:rsid w:val="00432B39"/>
    <w:rsid w:val="0043673D"/>
    <w:rsid w:val="00436F59"/>
    <w:rsid w:val="004371B8"/>
    <w:rsid w:val="0045482C"/>
    <w:rsid w:val="00454F33"/>
    <w:rsid w:val="00475AC4"/>
    <w:rsid w:val="00482BF7"/>
    <w:rsid w:val="00484AE7"/>
    <w:rsid w:val="00487BCF"/>
    <w:rsid w:val="004A1B3A"/>
    <w:rsid w:val="004A2C5D"/>
    <w:rsid w:val="004C43EB"/>
    <w:rsid w:val="004D12E1"/>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9096C"/>
    <w:rsid w:val="005973F0"/>
    <w:rsid w:val="00597C64"/>
    <w:rsid w:val="005A0AEF"/>
    <w:rsid w:val="005A412D"/>
    <w:rsid w:val="005B26C2"/>
    <w:rsid w:val="005B58A9"/>
    <w:rsid w:val="005B717E"/>
    <w:rsid w:val="005C09E4"/>
    <w:rsid w:val="005D22F8"/>
    <w:rsid w:val="005D2659"/>
    <w:rsid w:val="005D69E8"/>
    <w:rsid w:val="005E2B0D"/>
    <w:rsid w:val="005E6162"/>
    <w:rsid w:val="005F200C"/>
    <w:rsid w:val="005F4984"/>
    <w:rsid w:val="006066A3"/>
    <w:rsid w:val="0061004A"/>
    <w:rsid w:val="00615B33"/>
    <w:rsid w:val="00625148"/>
    <w:rsid w:val="00626343"/>
    <w:rsid w:val="00635009"/>
    <w:rsid w:val="00640D25"/>
    <w:rsid w:val="00647ACF"/>
    <w:rsid w:val="00653CEE"/>
    <w:rsid w:val="00654862"/>
    <w:rsid w:val="00655260"/>
    <w:rsid w:val="00655FCC"/>
    <w:rsid w:val="00661FD0"/>
    <w:rsid w:val="006629AB"/>
    <w:rsid w:val="00664297"/>
    <w:rsid w:val="006778DC"/>
    <w:rsid w:val="00680DC6"/>
    <w:rsid w:val="00681EEF"/>
    <w:rsid w:val="006849E6"/>
    <w:rsid w:val="00692065"/>
    <w:rsid w:val="006949AA"/>
    <w:rsid w:val="006A23D7"/>
    <w:rsid w:val="006B670A"/>
    <w:rsid w:val="006C1521"/>
    <w:rsid w:val="006C55A0"/>
    <w:rsid w:val="006C611C"/>
    <w:rsid w:val="006D29AE"/>
    <w:rsid w:val="006D7892"/>
    <w:rsid w:val="006E2135"/>
    <w:rsid w:val="006E2CEA"/>
    <w:rsid w:val="006E3EA8"/>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6ABA"/>
    <w:rsid w:val="00817AC4"/>
    <w:rsid w:val="008235EC"/>
    <w:rsid w:val="00834BAE"/>
    <w:rsid w:val="00843055"/>
    <w:rsid w:val="00856DA5"/>
    <w:rsid w:val="0087295A"/>
    <w:rsid w:val="00872F9A"/>
    <w:rsid w:val="00873001"/>
    <w:rsid w:val="0087385B"/>
    <w:rsid w:val="00881826"/>
    <w:rsid w:val="0088792A"/>
    <w:rsid w:val="008939DA"/>
    <w:rsid w:val="00895B42"/>
    <w:rsid w:val="0089761E"/>
    <w:rsid w:val="008A03F7"/>
    <w:rsid w:val="008A12ED"/>
    <w:rsid w:val="008A1DDC"/>
    <w:rsid w:val="008A4B17"/>
    <w:rsid w:val="008C0B31"/>
    <w:rsid w:val="008C3BF3"/>
    <w:rsid w:val="008D100B"/>
    <w:rsid w:val="008D408A"/>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AAF"/>
    <w:rsid w:val="00992289"/>
    <w:rsid w:val="009948E5"/>
    <w:rsid w:val="009B08C8"/>
    <w:rsid w:val="009C23F1"/>
    <w:rsid w:val="009C6EEA"/>
    <w:rsid w:val="009D199A"/>
    <w:rsid w:val="009E20F7"/>
    <w:rsid w:val="009E39EC"/>
    <w:rsid w:val="009E3A34"/>
    <w:rsid w:val="009E55F0"/>
    <w:rsid w:val="009F081D"/>
    <w:rsid w:val="00A02B72"/>
    <w:rsid w:val="00A077EE"/>
    <w:rsid w:val="00A14192"/>
    <w:rsid w:val="00A20967"/>
    <w:rsid w:val="00A20FA7"/>
    <w:rsid w:val="00A302CD"/>
    <w:rsid w:val="00A34771"/>
    <w:rsid w:val="00A417AD"/>
    <w:rsid w:val="00A54111"/>
    <w:rsid w:val="00A5442B"/>
    <w:rsid w:val="00A552F6"/>
    <w:rsid w:val="00A66F63"/>
    <w:rsid w:val="00A703D3"/>
    <w:rsid w:val="00A7410C"/>
    <w:rsid w:val="00A74720"/>
    <w:rsid w:val="00A80780"/>
    <w:rsid w:val="00A81269"/>
    <w:rsid w:val="00A91411"/>
    <w:rsid w:val="00A97793"/>
    <w:rsid w:val="00AA0365"/>
    <w:rsid w:val="00AA09CD"/>
    <w:rsid w:val="00AA1C56"/>
    <w:rsid w:val="00AA7F97"/>
    <w:rsid w:val="00AC4B58"/>
    <w:rsid w:val="00AC55C2"/>
    <w:rsid w:val="00AE085F"/>
    <w:rsid w:val="00AE6014"/>
    <w:rsid w:val="00AF6296"/>
    <w:rsid w:val="00AF696E"/>
    <w:rsid w:val="00B023B2"/>
    <w:rsid w:val="00B0649D"/>
    <w:rsid w:val="00B177B9"/>
    <w:rsid w:val="00B21BA3"/>
    <w:rsid w:val="00B22472"/>
    <w:rsid w:val="00B37313"/>
    <w:rsid w:val="00B83C59"/>
    <w:rsid w:val="00B9228F"/>
    <w:rsid w:val="00B96469"/>
    <w:rsid w:val="00BA099B"/>
    <w:rsid w:val="00BA34A5"/>
    <w:rsid w:val="00BA7924"/>
    <w:rsid w:val="00BA7972"/>
    <w:rsid w:val="00BB2712"/>
    <w:rsid w:val="00BB5AD1"/>
    <w:rsid w:val="00BC3933"/>
    <w:rsid w:val="00BC3FEF"/>
    <w:rsid w:val="00BD62E9"/>
    <w:rsid w:val="00BF3701"/>
    <w:rsid w:val="00BF475D"/>
    <w:rsid w:val="00C257F1"/>
    <w:rsid w:val="00C53598"/>
    <w:rsid w:val="00C616CC"/>
    <w:rsid w:val="00C63C1A"/>
    <w:rsid w:val="00C716AA"/>
    <w:rsid w:val="00C77A73"/>
    <w:rsid w:val="00C82DF3"/>
    <w:rsid w:val="00C83856"/>
    <w:rsid w:val="00C8386A"/>
    <w:rsid w:val="00C906AC"/>
    <w:rsid w:val="00C9329B"/>
    <w:rsid w:val="00C964D1"/>
    <w:rsid w:val="00CA41F6"/>
    <w:rsid w:val="00CA42E7"/>
    <w:rsid w:val="00CC16EE"/>
    <w:rsid w:val="00CC71FF"/>
    <w:rsid w:val="00CD70AB"/>
    <w:rsid w:val="00CF0152"/>
    <w:rsid w:val="00CF5287"/>
    <w:rsid w:val="00CF71C2"/>
    <w:rsid w:val="00D0321A"/>
    <w:rsid w:val="00D11441"/>
    <w:rsid w:val="00D1265B"/>
    <w:rsid w:val="00D21895"/>
    <w:rsid w:val="00D2294C"/>
    <w:rsid w:val="00D269CF"/>
    <w:rsid w:val="00D335CB"/>
    <w:rsid w:val="00D42141"/>
    <w:rsid w:val="00D428BB"/>
    <w:rsid w:val="00D44AE1"/>
    <w:rsid w:val="00D4753E"/>
    <w:rsid w:val="00D5411A"/>
    <w:rsid w:val="00D60078"/>
    <w:rsid w:val="00D64D8D"/>
    <w:rsid w:val="00D73D09"/>
    <w:rsid w:val="00D83358"/>
    <w:rsid w:val="00D842EC"/>
    <w:rsid w:val="00D864AC"/>
    <w:rsid w:val="00D90377"/>
    <w:rsid w:val="00D94A01"/>
    <w:rsid w:val="00D976E8"/>
    <w:rsid w:val="00DA4390"/>
    <w:rsid w:val="00DA47B2"/>
    <w:rsid w:val="00DB5AD0"/>
    <w:rsid w:val="00DC256B"/>
    <w:rsid w:val="00DC2862"/>
    <w:rsid w:val="00DD1D39"/>
    <w:rsid w:val="00DD4A0A"/>
    <w:rsid w:val="00DE0348"/>
    <w:rsid w:val="00DE3A24"/>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F3992"/>
    <w:rsid w:val="00F0051C"/>
    <w:rsid w:val="00F02AC0"/>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9284F"/>
    <w:rsid w:val="00FA05CF"/>
    <w:rsid w:val="00FA3700"/>
    <w:rsid w:val="00FA6BC3"/>
    <w:rsid w:val="00FB07F7"/>
    <w:rsid w:val="00FB2EAB"/>
    <w:rsid w:val="00FB736C"/>
    <w:rsid w:val="00FC417D"/>
    <w:rsid w:val="00FD45F0"/>
    <w:rsid w:val="00FD57F3"/>
    <w:rsid w:val="00FE4CF6"/>
    <w:rsid w:val="00FE5E40"/>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964BFE"/>
    <w:pPr>
      <w:keepNext/>
      <w:tabs>
        <w:tab w:val="left" w:pos="709"/>
        <w:tab w:val="left" w:pos="907"/>
      </w:tabs>
      <w:jc w:val="both"/>
      <w:outlineLvl w:val="1"/>
    </w:pPr>
    <w:rPr>
      <w:rFonts w:ascii="Arial" w:hAnsi="Arial"/>
      <w:b/>
      <w:sz w:val="24"/>
      <w:szCs w:val="24"/>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964BFE"/>
    <w:rPr>
      <w:rFonts w:ascii="Arial" w:eastAsia="Times New Roman" w:hAnsi="Arial" w:cs="Times New Roman"/>
      <w:b/>
      <w:sz w:val="24"/>
      <w:szCs w:val="24"/>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3DBD-0790-4607-9530-F5681522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82</Pages>
  <Words>31759</Words>
  <Characters>174676</Characters>
  <Application>Microsoft Office Word</Application>
  <DocSecurity>0</DocSecurity>
  <Lines>1455</Lines>
  <Paragraphs>412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6</cp:revision>
  <cp:lastPrinted>2013-09-23T15:31:00Z</cp:lastPrinted>
  <dcterms:created xsi:type="dcterms:W3CDTF">2017-06-30T16:42:00Z</dcterms:created>
  <dcterms:modified xsi:type="dcterms:W3CDTF">2018-04-02T18:26:00Z</dcterms:modified>
</cp:coreProperties>
</file>