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5129" w14:textId="77777777" w:rsidR="002D7091" w:rsidRDefault="002D7091" w:rsidP="009663EC">
      <w:pPr>
        <w:pStyle w:val="Ttulo1"/>
        <w:rPr>
          <w:b/>
        </w:rPr>
      </w:pPr>
    </w:p>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EF9CFBE" w14:textId="77777777" w:rsidR="00D06331" w:rsidRPr="00A5492C" w:rsidRDefault="00D06331" w:rsidP="009663EC">
      <w:pPr>
        <w:jc w:val="both"/>
        <w:rPr>
          <w:rFonts w:ascii="Arial" w:hAnsi="Arial" w:cs="Arial"/>
          <w:sz w:val="22"/>
          <w:szCs w:val="22"/>
        </w:rPr>
      </w:pPr>
    </w:p>
    <w:p w14:paraId="30A39D2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7A5148C2" w14:textId="77777777" w:rsidR="00D06331" w:rsidRPr="00A5492C" w:rsidRDefault="00D06331" w:rsidP="009663EC">
      <w:pPr>
        <w:jc w:val="both"/>
        <w:rPr>
          <w:rFonts w:ascii="Arial" w:hAnsi="Arial" w:cs="Arial"/>
          <w:sz w:val="22"/>
          <w:szCs w:val="22"/>
        </w:rPr>
      </w:pP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1CC91727" w14:textId="77777777" w:rsidR="00B84F60" w:rsidRPr="00A5492C" w:rsidRDefault="00B84F60"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w:t>
      </w:r>
      <w:proofErr w:type="gramStart"/>
      <w:r w:rsidRPr="00A5492C">
        <w:rPr>
          <w:rFonts w:ascii="Arial" w:hAnsi="Arial" w:cs="Arial"/>
          <w:sz w:val="22"/>
          <w:szCs w:val="22"/>
        </w:rPr>
        <w:t>Funcionarios</w:t>
      </w:r>
      <w:proofErr w:type="gramEnd"/>
      <w:r w:rsidRPr="00A5492C">
        <w:rPr>
          <w:rFonts w:ascii="Arial" w:hAnsi="Arial" w:cs="Arial"/>
          <w:sz w:val="22"/>
          <w:szCs w:val="22"/>
        </w:rPr>
        <w:t xml:space="preserve">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w:t>
      </w:r>
      <w:proofErr w:type="gramStart"/>
      <w:r w:rsidRPr="00A5492C">
        <w:rPr>
          <w:rFonts w:ascii="Arial" w:hAnsi="Arial" w:cs="Arial"/>
          <w:sz w:val="22"/>
          <w:szCs w:val="22"/>
        </w:rPr>
        <w:t>Funcionario</w:t>
      </w:r>
      <w:proofErr w:type="gramEnd"/>
      <w:r w:rsidRPr="00A5492C">
        <w:rPr>
          <w:rFonts w:ascii="Arial" w:hAnsi="Arial" w:cs="Arial"/>
          <w:sz w:val="22"/>
          <w:szCs w:val="22"/>
        </w:rPr>
        <w:t xml:space="preserve">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w:t>
      </w:r>
      <w:r w:rsidRPr="00A5492C">
        <w:rPr>
          <w:rFonts w:ascii="Arial" w:hAnsi="Arial" w:cs="Arial"/>
          <w:sz w:val="22"/>
          <w:szCs w:val="22"/>
        </w:rPr>
        <w:lastRenderedPageBreak/>
        <w:t xml:space="preserve">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w:t>
      </w:r>
      <w:proofErr w:type="gramStart"/>
      <w:r w:rsidRPr="00A5492C">
        <w:rPr>
          <w:rFonts w:ascii="Arial" w:hAnsi="Arial" w:cs="Arial"/>
          <w:sz w:val="22"/>
          <w:szCs w:val="22"/>
        </w:rPr>
        <w:t>Secretario General</w:t>
      </w:r>
      <w:proofErr w:type="gramEnd"/>
      <w:r w:rsidRPr="00A5492C">
        <w:rPr>
          <w:rFonts w:ascii="Arial" w:hAnsi="Arial" w:cs="Arial"/>
          <w:sz w:val="22"/>
          <w:szCs w:val="22"/>
        </w:rPr>
        <w:t xml:space="preserve">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155BB1E7" w14:textId="77777777" w:rsidR="00D06331" w:rsidRPr="00A5492C" w:rsidRDefault="00D06331" w:rsidP="009663EC">
      <w:pPr>
        <w:jc w:val="both"/>
        <w:rPr>
          <w:rFonts w:ascii="Arial" w:hAnsi="Arial" w:cs="Arial"/>
          <w:sz w:val="22"/>
          <w:szCs w:val="22"/>
        </w:rPr>
      </w:pPr>
    </w:p>
    <w:p w14:paraId="79C4A5BC"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lastRenderedPageBreak/>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98CF2BA" w14:textId="77777777" w:rsidR="00D06331" w:rsidRPr="00A5492C" w:rsidRDefault="00D06331" w:rsidP="009663EC">
      <w:pPr>
        <w:jc w:val="both"/>
        <w:rPr>
          <w:rFonts w:ascii="Arial" w:hAnsi="Arial" w:cs="Arial"/>
          <w:sz w:val="22"/>
          <w:szCs w:val="22"/>
        </w:rPr>
      </w:pPr>
    </w:p>
    <w:p w14:paraId="6F4899E4"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4D0327C1" w14:textId="77777777" w:rsidR="00D06331" w:rsidRPr="00A5492C" w:rsidRDefault="00D06331" w:rsidP="009663EC">
      <w:pPr>
        <w:pStyle w:val="Textoindependiente2"/>
        <w:spacing w:line="240" w:lineRule="auto"/>
        <w:rPr>
          <w:rFonts w:ascii="Arial" w:hAnsi="Arial" w:cs="Arial"/>
          <w:b w:val="0"/>
          <w:bCs/>
          <w:sz w:val="22"/>
          <w:szCs w:val="22"/>
        </w:rPr>
      </w:pPr>
    </w:p>
    <w:p w14:paraId="0D1907A9"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77777777"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2B821AB5" w14:textId="77777777" w:rsidR="00D06331" w:rsidRPr="00A5492C" w:rsidRDefault="00D06331" w:rsidP="009663EC">
      <w:pPr>
        <w:jc w:val="both"/>
        <w:rPr>
          <w:rFonts w:ascii="Arial" w:hAnsi="Arial" w:cs="Arial"/>
          <w:sz w:val="22"/>
          <w:szCs w:val="22"/>
        </w:rPr>
      </w:pPr>
    </w:p>
    <w:p w14:paraId="3947678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1ABDCF78" w14:textId="77777777" w:rsidR="00D06331" w:rsidRPr="00A5492C" w:rsidRDefault="00D06331" w:rsidP="009663EC">
      <w:pPr>
        <w:jc w:val="both"/>
        <w:rPr>
          <w:rFonts w:ascii="Arial" w:hAnsi="Arial" w:cs="Arial"/>
          <w:sz w:val="22"/>
          <w:szCs w:val="22"/>
          <w:lang w:val="es-MX"/>
        </w:rPr>
      </w:pP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14:paraId="7CC552CB" w14:textId="77777777" w:rsidR="00DB45E0" w:rsidRPr="00A5492C" w:rsidRDefault="00DB45E0" w:rsidP="009663EC">
      <w:pPr>
        <w:jc w:val="both"/>
        <w:rPr>
          <w:rFonts w:ascii="Arial" w:hAnsi="Arial" w:cs="Arial"/>
          <w:sz w:val="22"/>
          <w:szCs w:val="22"/>
        </w:rPr>
      </w:pP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lastRenderedPageBreak/>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547071" w14:textId="7777777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380374EE" w14:textId="77777777" w:rsidR="00D06331" w:rsidRPr="00A5492C" w:rsidRDefault="00D06331"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1CB4DCA5" w14:textId="77777777" w:rsidR="00D06331" w:rsidRDefault="00D06331" w:rsidP="009663EC">
      <w:pPr>
        <w:jc w:val="both"/>
        <w:rPr>
          <w:rFonts w:ascii="Arial" w:hAnsi="Arial" w:cs="Arial"/>
          <w:bCs/>
          <w:sz w:val="22"/>
          <w:szCs w:val="22"/>
        </w:rPr>
      </w:pP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6EC2EFB1" w14:textId="77777777" w:rsidR="00093F9E" w:rsidRPr="00A5492C" w:rsidRDefault="00093F9E" w:rsidP="009663EC">
      <w:pPr>
        <w:jc w:val="both"/>
        <w:rPr>
          <w:rFonts w:ascii="Arial" w:hAnsi="Arial" w:cs="Arial"/>
          <w:bCs/>
          <w:sz w:val="22"/>
          <w:szCs w:val="22"/>
        </w:rPr>
      </w:pPr>
    </w:p>
    <w:p w14:paraId="477250A9" w14:textId="77777777" w:rsidR="00D06331" w:rsidRPr="00A5492C" w:rsidRDefault="00D06331" w:rsidP="009663EC">
      <w:pPr>
        <w:jc w:val="both"/>
        <w:rPr>
          <w:rFonts w:ascii="Arial" w:hAnsi="Arial" w:cs="Arial"/>
          <w:bCs/>
          <w:sz w:val="22"/>
          <w:szCs w:val="22"/>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w:t>
      </w:r>
      <w:r w:rsidRPr="00A5492C">
        <w:rPr>
          <w:rFonts w:ascii="Arial" w:hAnsi="Arial" w:cs="Arial"/>
          <w:sz w:val="22"/>
          <w:szCs w:val="22"/>
        </w:rPr>
        <w:lastRenderedPageBreak/>
        <w:t>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lastRenderedPageBreak/>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w:t>
      </w:r>
      <w:r w:rsidRPr="00A5492C">
        <w:rPr>
          <w:rFonts w:ascii="Arial" w:hAnsi="Arial" w:cs="Arial"/>
          <w:sz w:val="22"/>
          <w:szCs w:val="22"/>
        </w:rPr>
        <w:lastRenderedPageBreak/>
        <w:t xml:space="preserve">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50E6866B" w14:textId="77777777" w:rsidR="00F04093" w:rsidRPr="00A5492C" w:rsidRDefault="00F04093"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38780A19" w14:textId="77777777" w:rsidR="00D06331" w:rsidRPr="00A5492C" w:rsidRDefault="00D06331" w:rsidP="009663EC">
      <w:pPr>
        <w:jc w:val="both"/>
        <w:rPr>
          <w:rFonts w:ascii="Arial" w:hAnsi="Arial" w:cs="Arial"/>
          <w:sz w:val="22"/>
          <w:szCs w:val="22"/>
        </w:rPr>
      </w:pP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lastRenderedPageBreak/>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 xml:space="preserve">Durango, mediante los delegados municipales que se designe al efecto; o el </w:t>
      </w:r>
      <w:proofErr w:type="gramStart"/>
      <w:r w:rsidR="005B4BF5" w:rsidRPr="005B4BF5">
        <w:rPr>
          <w:rFonts w:ascii="Arial" w:hAnsi="Arial" w:cs="Arial"/>
          <w:sz w:val="22"/>
          <w:szCs w:val="22"/>
        </w:rPr>
        <w:t>Presidente</w:t>
      </w:r>
      <w:proofErr w:type="gramEnd"/>
      <w:r w:rsidR="005B4BF5" w:rsidRPr="005B4BF5">
        <w:rPr>
          <w:rFonts w:ascii="Arial" w:hAnsi="Arial" w:cs="Arial"/>
          <w:sz w:val="22"/>
          <w:szCs w:val="22"/>
        </w:rPr>
        <w:t xml:space="preserv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2AEE8D8C" w14:textId="77777777" w:rsidR="00D06331" w:rsidRPr="005B4BF5" w:rsidRDefault="00D06331" w:rsidP="009663EC">
      <w:pPr>
        <w:jc w:val="both"/>
        <w:rPr>
          <w:rFonts w:ascii="Arial" w:hAnsi="Arial" w:cs="Arial"/>
          <w:bCs/>
          <w:sz w:val="22"/>
          <w:szCs w:val="22"/>
        </w:rPr>
      </w:pP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34FC667E" w14:textId="77777777" w:rsidR="00A8197C" w:rsidRPr="00A5492C" w:rsidRDefault="00A8197C" w:rsidP="009663EC">
      <w:pPr>
        <w:autoSpaceDE w:val="0"/>
        <w:autoSpaceDN w:val="0"/>
        <w:adjustRightInd w:val="0"/>
        <w:jc w:val="both"/>
        <w:rPr>
          <w:rFonts w:ascii="Arial" w:hAnsi="Arial" w:cs="Arial"/>
          <w:sz w:val="22"/>
          <w:szCs w:val="22"/>
        </w:rPr>
      </w:pP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67E71F09" w14:textId="77777777" w:rsidR="00D06331" w:rsidRPr="00A5492C" w:rsidRDefault="00D06331" w:rsidP="009663EC">
      <w:pPr>
        <w:jc w:val="both"/>
        <w:rPr>
          <w:rFonts w:ascii="Arial" w:hAnsi="Arial" w:cs="Arial"/>
          <w:sz w:val="22"/>
          <w:szCs w:val="22"/>
        </w:rPr>
      </w:pP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16DB4" w14:textId="77777777" w:rsidR="00D06331" w:rsidRPr="00A5492C" w:rsidRDefault="00D06331" w:rsidP="009663EC">
      <w:pPr>
        <w:jc w:val="both"/>
        <w:rPr>
          <w:rFonts w:ascii="Arial" w:hAnsi="Arial" w:cs="Arial"/>
          <w:sz w:val="22"/>
          <w:szCs w:val="22"/>
        </w:rPr>
      </w:pP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6D672A15" w14:textId="77777777" w:rsidR="00D06331" w:rsidRPr="00A5492C" w:rsidRDefault="00D06331" w:rsidP="009663EC">
      <w:pPr>
        <w:jc w:val="both"/>
        <w:rPr>
          <w:rFonts w:ascii="Arial" w:hAnsi="Arial" w:cs="Arial"/>
          <w:sz w:val="22"/>
          <w:szCs w:val="22"/>
        </w:rPr>
      </w:pP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4276C380" w14:textId="77777777" w:rsidR="00D06331" w:rsidRPr="00A5492C" w:rsidRDefault="00D06331" w:rsidP="009663EC">
      <w:pPr>
        <w:jc w:val="both"/>
        <w:rPr>
          <w:rFonts w:ascii="Arial" w:hAnsi="Arial" w:cs="Arial"/>
          <w:sz w:val="22"/>
          <w:szCs w:val="22"/>
        </w:rPr>
      </w:pP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lastRenderedPageBreak/>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2FA3F604" w14:textId="77777777" w:rsidR="00D06331" w:rsidRPr="00A5492C" w:rsidRDefault="00D06331" w:rsidP="009663EC">
      <w:pPr>
        <w:jc w:val="both"/>
        <w:rPr>
          <w:rFonts w:ascii="Arial" w:hAnsi="Arial" w:cs="Arial"/>
          <w:sz w:val="22"/>
          <w:szCs w:val="22"/>
        </w:rPr>
      </w:pP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4E91BFD0" w14:textId="77777777"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1F7FE3B1"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6C6289A1" w14:textId="77777777" w:rsidR="00D06331" w:rsidRPr="00AE3149" w:rsidRDefault="00D06331" w:rsidP="009663EC">
      <w:pPr>
        <w:jc w:val="both"/>
        <w:rPr>
          <w:rFonts w:ascii="Arial" w:hAnsi="Arial" w:cs="Arial"/>
          <w:sz w:val="22"/>
          <w:szCs w:val="22"/>
        </w:rPr>
      </w:pP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30E4115E" w14:textId="77777777"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00D824BD" w14:textId="77777777" w:rsidR="00C721F5" w:rsidRPr="007A1D28" w:rsidRDefault="00C721F5" w:rsidP="009663EC">
      <w:pPr>
        <w:jc w:val="both"/>
        <w:rPr>
          <w:rFonts w:ascii="Arial" w:hAnsi="Arial" w:cs="Arial"/>
          <w:sz w:val="22"/>
          <w:szCs w:val="22"/>
        </w:rPr>
      </w:pP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 xml:space="preserve">Si la especificación se hizo de mala fe, el dueño de la materia empleada tiene derecho de quedarse con la obra sin pagar nada al que la hizo, o exigir de éste que le pague el valor de la materia y le indemnice de los perjuicios que se le </w:t>
      </w:r>
      <w:proofErr w:type="gramStart"/>
      <w:r w:rsidRPr="007A1D28">
        <w:rPr>
          <w:rFonts w:ascii="Arial" w:hAnsi="Arial" w:cs="Arial"/>
          <w:sz w:val="22"/>
          <w:szCs w:val="22"/>
        </w:rPr>
        <w:t>hayan</w:t>
      </w:r>
      <w:proofErr w:type="gramEnd"/>
      <w:r w:rsidRPr="007A1D28">
        <w:rPr>
          <w:rFonts w:ascii="Arial" w:hAnsi="Arial" w:cs="Arial"/>
          <w:sz w:val="22"/>
          <w:szCs w:val="22"/>
        </w:rPr>
        <w:t xml:space="preserve">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A523239"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w:t>
      </w:r>
      <w:r w:rsidRPr="00AE3149">
        <w:rPr>
          <w:rFonts w:ascii="Arial" w:hAnsi="Arial" w:cs="Arial"/>
          <w:sz w:val="22"/>
          <w:szCs w:val="22"/>
        </w:rPr>
        <w:lastRenderedPageBreak/>
        <w:t xml:space="preserve">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derechos y obligaciones de los propietarios a que se refiere este precepto, se regirán por las escrituras en </w:t>
      </w:r>
      <w:proofErr w:type="gramStart"/>
      <w:r w:rsidRPr="00AE3149">
        <w:rPr>
          <w:rFonts w:ascii="Arial" w:hAnsi="Arial" w:cs="Arial"/>
          <w:sz w:val="22"/>
          <w:szCs w:val="22"/>
        </w:rPr>
        <w:t>que  hubiere</w:t>
      </w:r>
      <w:proofErr w:type="gramEnd"/>
      <w:r w:rsidRPr="00AE3149">
        <w:rPr>
          <w:rFonts w:ascii="Arial" w:hAnsi="Arial" w:cs="Arial"/>
          <w:sz w:val="22"/>
          <w:szCs w:val="22"/>
        </w:rPr>
        <w:t xml:space="preserv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14:paraId="50C4EFA3" w14:textId="77777777" w:rsidR="00D06331" w:rsidRPr="00AE3149" w:rsidRDefault="00D06331"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2C779BEF"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77777777" w:rsidR="00D06331" w:rsidRPr="00AE3149" w:rsidRDefault="00D06331"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79C8E735" w14:textId="77777777" w:rsidR="00D06331" w:rsidRPr="00AE3149" w:rsidRDefault="00D06331" w:rsidP="009663EC">
      <w:pPr>
        <w:jc w:val="both"/>
        <w:rPr>
          <w:rFonts w:ascii="Arial" w:hAnsi="Arial" w:cs="Arial"/>
          <w:sz w:val="22"/>
          <w:szCs w:val="22"/>
        </w:rPr>
      </w:pP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77777777"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5F6AC68C" w14:textId="77777777" w:rsidR="00D06331" w:rsidRPr="00AE3149" w:rsidRDefault="00D06331" w:rsidP="00F552CB">
      <w:pPr>
        <w:jc w:val="both"/>
        <w:rPr>
          <w:rFonts w:ascii="Arial" w:hAnsi="Arial" w:cs="Arial"/>
          <w:sz w:val="22"/>
          <w:szCs w:val="22"/>
        </w:rPr>
      </w:pP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3ADA4D1B" w14:textId="77777777" w:rsidR="00D06331" w:rsidRPr="00AE3149" w:rsidRDefault="00D06331" w:rsidP="00F552CB">
      <w:pPr>
        <w:jc w:val="both"/>
        <w:rPr>
          <w:rFonts w:ascii="Arial" w:hAnsi="Arial" w:cs="Arial"/>
          <w:sz w:val="22"/>
          <w:szCs w:val="22"/>
        </w:rPr>
      </w:pP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lastRenderedPageBreak/>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Por reunirse en una misma persona la propiedad de ambos predios: dominante y sirviente: y no reviven por una nueva separación, salvo lo dispuesto en el artículo 1102; pero si el acto de reunión era </w:t>
      </w:r>
      <w:r w:rsidRPr="00AE3149">
        <w:rPr>
          <w:rFonts w:ascii="Arial" w:hAnsi="Arial" w:cs="Arial"/>
          <w:sz w:val="22"/>
          <w:szCs w:val="22"/>
        </w:rPr>
        <w:lastRenderedPageBreak/>
        <w:t>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402C2C02" w14:textId="77777777" w:rsidR="00D06331" w:rsidRPr="00AE3149" w:rsidRDefault="00D06331" w:rsidP="005767CF">
      <w:pPr>
        <w:jc w:val="both"/>
        <w:rPr>
          <w:rFonts w:ascii="Arial" w:hAnsi="Arial" w:cs="Arial"/>
          <w:sz w:val="22"/>
          <w:szCs w:val="22"/>
        </w:rPr>
      </w:pP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01F48443" w14:textId="77777777" w:rsidR="00D06331" w:rsidRPr="00AE3149" w:rsidRDefault="00D06331" w:rsidP="005767CF">
      <w:pPr>
        <w:jc w:val="both"/>
        <w:rPr>
          <w:rFonts w:ascii="Arial" w:hAnsi="Arial" w:cs="Arial"/>
          <w:sz w:val="22"/>
          <w:szCs w:val="22"/>
        </w:rPr>
      </w:pP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lastRenderedPageBreak/>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 xml:space="preserve">Prescribe en cinco años la obligación de dar cuentas. En igual término se prescriben las obligaciones líquidas que resulten de la rendición de cuentas. En el primer caso la prescripción </w:t>
      </w:r>
      <w:r w:rsidRPr="00AE3149">
        <w:rPr>
          <w:rFonts w:ascii="Arial" w:hAnsi="Arial" w:cs="Arial"/>
          <w:sz w:val="22"/>
          <w:szCs w:val="22"/>
        </w:rPr>
        <w:lastRenderedPageBreak/>
        <w:t>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3C0E12EC" w14:textId="77777777" w:rsidR="002C41C1" w:rsidRPr="00AE3149" w:rsidRDefault="002C41C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2B431427"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58593DCB" w14:textId="77777777" w:rsidR="00D06331" w:rsidRPr="00AE3149" w:rsidRDefault="00D06331" w:rsidP="005767CF">
      <w:pPr>
        <w:jc w:val="both"/>
        <w:rPr>
          <w:rFonts w:ascii="Arial" w:hAnsi="Arial" w:cs="Arial"/>
          <w:sz w:val="22"/>
          <w:szCs w:val="22"/>
        </w:rPr>
      </w:pP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4E40AC1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2215D128" w14:textId="77777777" w:rsidR="00D06331" w:rsidRPr="00AE3149" w:rsidRDefault="00D06331" w:rsidP="005767CF">
      <w:pPr>
        <w:jc w:val="both"/>
        <w:rPr>
          <w:rFonts w:ascii="Arial" w:hAnsi="Arial" w:cs="Arial"/>
          <w:sz w:val="22"/>
          <w:szCs w:val="22"/>
        </w:rPr>
      </w:pP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7F63083D" w14:textId="77777777" w:rsidR="00D06331" w:rsidRPr="00AE3149" w:rsidRDefault="00D06331" w:rsidP="005767CF">
      <w:pPr>
        <w:jc w:val="both"/>
        <w:rPr>
          <w:rFonts w:ascii="Arial" w:hAnsi="Arial" w:cs="Arial"/>
          <w:sz w:val="22"/>
          <w:szCs w:val="22"/>
        </w:rPr>
      </w:pP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 xml:space="preserve">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w:t>
      </w:r>
      <w:r w:rsidR="00C345ED" w:rsidRPr="00C345ED">
        <w:rPr>
          <w:rFonts w:ascii="Arial" w:hAnsi="Arial" w:cs="Arial"/>
          <w:sz w:val="22"/>
          <w:szCs w:val="22"/>
          <w:lang w:val="es-ES"/>
        </w:rPr>
        <w:lastRenderedPageBreak/>
        <w:t>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4526AFCA" w14:textId="77777777" w:rsidR="00D06331" w:rsidRPr="00AE3149" w:rsidRDefault="00D06331" w:rsidP="005767CF">
      <w:pPr>
        <w:jc w:val="both"/>
        <w:rPr>
          <w:rFonts w:ascii="Arial" w:hAnsi="Arial" w:cs="Arial"/>
          <w:sz w:val="22"/>
          <w:szCs w:val="22"/>
        </w:rPr>
      </w:pP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69FF2683" w14:textId="77777777" w:rsidR="00D06331" w:rsidRPr="00AE3149" w:rsidRDefault="00D06331"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5B22FA41" w14:textId="77777777" w:rsidR="00D06331" w:rsidRPr="00AE3149" w:rsidRDefault="00D06331" w:rsidP="001D053D">
      <w:pPr>
        <w:jc w:val="both"/>
        <w:rPr>
          <w:rFonts w:ascii="Arial" w:hAnsi="Arial" w:cs="Arial"/>
          <w:sz w:val="22"/>
          <w:szCs w:val="22"/>
        </w:rPr>
      </w:pP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245AC5BB" w14:textId="77777777" w:rsidR="00D06331" w:rsidRPr="004D5F6D" w:rsidRDefault="00D06331" w:rsidP="001D053D">
      <w:pPr>
        <w:jc w:val="both"/>
        <w:rPr>
          <w:rFonts w:ascii="Arial" w:hAnsi="Arial" w:cs="Arial"/>
          <w:sz w:val="22"/>
          <w:szCs w:val="22"/>
        </w:rPr>
      </w:pP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646A20F1" w14:textId="77777777" w:rsidR="00D06331" w:rsidRPr="004D5F6D" w:rsidRDefault="00D06331" w:rsidP="001D053D">
      <w:pPr>
        <w:jc w:val="both"/>
        <w:rPr>
          <w:rFonts w:ascii="Arial" w:hAnsi="Arial" w:cs="Arial"/>
          <w:sz w:val="22"/>
          <w:szCs w:val="22"/>
        </w:rPr>
      </w:pP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0662815D" w14:textId="77777777" w:rsidR="00D06331" w:rsidRPr="004D5F6D" w:rsidRDefault="00D06331"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8FA78F1" w14:textId="77777777" w:rsidR="00D06331" w:rsidRPr="004D5F6D" w:rsidRDefault="00D06331"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7E13D9AC" w14:textId="77777777" w:rsidR="007F7A4F" w:rsidRPr="004D5F6D" w:rsidRDefault="007F7A4F" w:rsidP="001D053D">
      <w:pPr>
        <w:jc w:val="both"/>
        <w:rPr>
          <w:rFonts w:ascii="Arial" w:hAnsi="Arial" w:cs="Arial"/>
          <w:sz w:val="22"/>
          <w:szCs w:val="22"/>
        </w:rPr>
      </w:pP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53988A1A" w14:textId="77777777" w:rsidR="00D06331" w:rsidRPr="004D5F6D" w:rsidRDefault="00D06331" w:rsidP="001D053D">
      <w:pPr>
        <w:jc w:val="both"/>
        <w:rPr>
          <w:rFonts w:ascii="Arial" w:hAnsi="Arial" w:cs="Arial"/>
          <w:sz w:val="22"/>
          <w:szCs w:val="22"/>
        </w:rPr>
      </w:pP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6EB8A739" w14:textId="77777777" w:rsidR="00D06331" w:rsidRPr="004D5F6D" w:rsidRDefault="00D06331" w:rsidP="001D053D">
      <w:pPr>
        <w:jc w:val="both"/>
        <w:rPr>
          <w:rFonts w:ascii="Arial" w:hAnsi="Arial" w:cs="Arial"/>
          <w:sz w:val="22"/>
          <w:szCs w:val="22"/>
        </w:rPr>
      </w:pP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6FA72EBC" w14:textId="77777777" w:rsidR="00D06331" w:rsidRPr="004D5F6D" w:rsidRDefault="00D06331" w:rsidP="00642704">
      <w:pPr>
        <w:jc w:val="both"/>
        <w:rPr>
          <w:rFonts w:ascii="Arial" w:hAnsi="Arial" w:cs="Arial"/>
          <w:sz w:val="22"/>
          <w:szCs w:val="22"/>
        </w:rPr>
      </w:pP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04089ED" w14:textId="77777777" w:rsidR="00D06331" w:rsidRPr="004E363C" w:rsidRDefault="00D06331" w:rsidP="00642704">
      <w:pPr>
        <w:jc w:val="both"/>
        <w:rPr>
          <w:rFonts w:ascii="Arial" w:hAnsi="Arial" w:cs="Arial"/>
          <w:sz w:val="22"/>
          <w:szCs w:val="22"/>
        </w:rPr>
      </w:pP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77777777" w:rsidR="00D06331" w:rsidRPr="00AE3149"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CDBDC5D" w14:textId="77777777" w:rsidR="00D06331" w:rsidRPr="00AE3149" w:rsidRDefault="00D06331" w:rsidP="00F810A0">
      <w:pPr>
        <w:jc w:val="both"/>
        <w:rPr>
          <w:rFonts w:ascii="Arial" w:hAnsi="Arial" w:cs="Arial"/>
          <w:sz w:val="22"/>
          <w:szCs w:val="22"/>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730781A3" w14:textId="77777777" w:rsidR="00D06331" w:rsidRPr="00AE3149" w:rsidRDefault="00D06331" w:rsidP="00F810A0">
      <w:pPr>
        <w:jc w:val="both"/>
        <w:rPr>
          <w:rFonts w:ascii="Arial" w:hAnsi="Arial" w:cs="Arial"/>
          <w:sz w:val="22"/>
          <w:szCs w:val="22"/>
        </w:rPr>
      </w:pP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w:t>
      </w:r>
      <w:r w:rsidRPr="004E363C">
        <w:rPr>
          <w:rFonts w:ascii="Arial" w:hAnsi="Arial" w:cs="Arial"/>
          <w:sz w:val="22"/>
          <w:szCs w:val="22"/>
        </w:rPr>
        <w:lastRenderedPageBreak/>
        <w:t xml:space="preserve">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lastRenderedPageBreak/>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w:t>
      </w:r>
      <w:proofErr w:type="gramStart"/>
      <w:r w:rsidRPr="00AE3149">
        <w:rPr>
          <w:rFonts w:ascii="Arial" w:hAnsi="Arial" w:cs="Arial"/>
          <w:sz w:val="22"/>
          <w:szCs w:val="22"/>
        </w:rPr>
        <w:t>Director General</w:t>
      </w:r>
      <w:proofErr w:type="gramEnd"/>
      <w:r w:rsidRPr="00AE3149">
        <w:rPr>
          <w:rFonts w:ascii="Arial" w:hAnsi="Arial" w:cs="Arial"/>
          <w:sz w:val="22"/>
          <w:szCs w:val="22"/>
        </w:rPr>
        <w:t xml:space="preserve"> de Notarías: “Recibí el pliego cerrado que el señor…. afirma contiene original de su testamento ológrafo, del cual, según afirmación del mismo señor, existe dentro de este sobre un duplicado”. Se pondrá luego el lugar y la fecha en que se extiende </w:t>
      </w:r>
      <w:r w:rsidRPr="00AE3149">
        <w:rPr>
          <w:rFonts w:ascii="Arial" w:hAnsi="Arial" w:cs="Arial"/>
          <w:sz w:val="22"/>
          <w:szCs w:val="22"/>
        </w:rPr>
        <w:lastRenderedPageBreak/>
        <w:t xml:space="preserve">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w:t>
      </w:r>
      <w:proofErr w:type="gramStart"/>
      <w:r w:rsidRPr="00AE3149">
        <w:rPr>
          <w:rFonts w:ascii="Arial" w:hAnsi="Arial" w:cs="Arial"/>
          <w:sz w:val="22"/>
          <w:szCs w:val="22"/>
        </w:rPr>
        <w:t>Director General</w:t>
      </w:r>
      <w:proofErr w:type="gramEnd"/>
      <w:r w:rsidRPr="00AE3149">
        <w:rPr>
          <w:rFonts w:ascii="Arial" w:hAnsi="Arial" w:cs="Arial"/>
          <w:sz w:val="22"/>
          <w:szCs w:val="22"/>
        </w:rPr>
        <w:t xml:space="preserve">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 xml:space="preserve">El que guarde en su poder el duplicado de un testamento, o cualquiera que tenga noticia de que el autor de una sucesión ha depositado algún testamento ológrafo, lo comunicará al juez competente, quien pedirá al </w:t>
      </w:r>
      <w:proofErr w:type="gramStart"/>
      <w:r w:rsidRPr="00AE3149">
        <w:rPr>
          <w:rFonts w:ascii="Arial" w:hAnsi="Arial" w:cs="Arial"/>
          <w:sz w:val="22"/>
          <w:szCs w:val="22"/>
        </w:rPr>
        <w:t>Director General</w:t>
      </w:r>
      <w:proofErr w:type="gramEnd"/>
      <w:r w:rsidRPr="00AE3149">
        <w:rPr>
          <w:rFonts w:ascii="Arial" w:hAnsi="Arial" w:cs="Arial"/>
          <w:sz w:val="22"/>
          <w:szCs w:val="22"/>
        </w:rPr>
        <w:t xml:space="preserve">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Director General</w:t>
      </w:r>
      <w:proofErr w:type="gramEnd"/>
      <w:r w:rsidRPr="00AE3149">
        <w:rPr>
          <w:rFonts w:ascii="Arial" w:hAnsi="Arial" w:cs="Arial"/>
          <w:sz w:val="22"/>
          <w:szCs w:val="22"/>
        </w:rPr>
        <w:t xml:space="preserve">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6C65218C" w14:textId="77777777" w:rsidR="00D06331" w:rsidRPr="00862FDB" w:rsidRDefault="00D06331" w:rsidP="00F810A0">
      <w:pPr>
        <w:jc w:val="both"/>
        <w:rPr>
          <w:rFonts w:ascii="Arial" w:hAnsi="Arial" w:cs="Arial"/>
          <w:sz w:val="22"/>
          <w:szCs w:val="22"/>
        </w:rPr>
      </w:pP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736C7E93" w14:textId="77777777" w:rsidR="00D06331" w:rsidRPr="00862FDB" w:rsidRDefault="00D06331" w:rsidP="00F810A0">
      <w:pPr>
        <w:jc w:val="both"/>
        <w:rPr>
          <w:rFonts w:ascii="Arial" w:hAnsi="Arial" w:cs="Arial"/>
          <w:sz w:val="22"/>
          <w:szCs w:val="22"/>
        </w:rPr>
      </w:pP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lastRenderedPageBreak/>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 xml:space="preserve">Los </w:t>
      </w:r>
      <w:proofErr w:type="gramStart"/>
      <w:r w:rsidRPr="00AE3149">
        <w:rPr>
          <w:rFonts w:ascii="Arial" w:hAnsi="Arial" w:cs="Arial"/>
          <w:sz w:val="22"/>
          <w:szCs w:val="22"/>
        </w:rPr>
        <w:t>Secretarios</w:t>
      </w:r>
      <w:proofErr w:type="gramEnd"/>
      <w:r w:rsidRPr="00AE3149">
        <w:rPr>
          <w:rFonts w:ascii="Arial" w:hAnsi="Arial" w:cs="Arial"/>
          <w:sz w:val="22"/>
          <w:szCs w:val="22"/>
        </w:rPr>
        <w:t xml:space="preserve">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007DC10" w14:textId="77777777" w:rsidR="00D06331" w:rsidRPr="00AE3149" w:rsidRDefault="00D06331" w:rsidP="00F810A0">
      <w:pPr>
        <w:jc w:val="both"/>
        <w:rPr>
          <w:rFonts w:ascii="Arial" w:hAnsi="Arial" w:cs="Arial"/>
          <w:sz w:val="22"/>
          <w:szCs w:val="22"/>
        </w:rPr>
      </w:pP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 xml:space="preserve">Si el testamento fuere confiado a la guarda del </w:t>
      </w:r>
      <w:proofErr w:type="gramStart"/>
      <w:r w:rsidRPr="00AE3149">
        <w:rPr>
          <w:rFonts w:ascii="Arial" w:hAnsi="Arial" w:cs="Arial"/>
          <w:sz w:val="22"/>
          <w:szCs w:val="22"/>
        </w:rPr>
        <w:t>Secretario</w:t>
      </w:r>
      <w:proofErr w:type="gramEnd"/>
      <w:r w:rsidRPr="00AE3149">
        <w:rPr>
          <w:rFonts w:ascii="Arial" w:hAnsi="Arial" w:cs="Arial"/>
          <w:sz w:val="22"/>
          <w:szCs w:val="22"/>
        </w:rPr>
        <w:t xml:space="preserve">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4129618C" w14:textId="77777777" w:rsidR="00D06331" w:rsidRPr="00AE3149" w:rsidRDefault="00D06331" w:rsidP="00F810A0">
      <w:pPr>
        <w:jc w:val="both"/>
        <w:rPr>
          <w:rFonts w:ascii="Arial" w:hAnsi="Arial" w:cs="Arial"/>
          <w:sz w:val="22"/>
          <w:szCs w:val="22"/>
        </w:rPr>
      </w:pP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52F09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lastRenderedPageBreak/>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19BA282F" w14:textId="77777777"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05E83022"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2FBB6D16" w14:textId="77777777" w:rsidR="00D06331" w:rsidRPr="00AE3149" w:rsidRDefault="00D06331" w:rsidP="004D28F6">
      <w:pPr>
        <w:jc w:val="both"/>
        <w:rPr>
          <w:rFonts w:ascii="Arial" w:hAnsi="Arial" w:cs="Arial"/>
          <w:sz w:val="22"/>
          <w:szCs w:val="22"/>
        </w:rPr>
      </w:pP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30AAC22A" w14:textId="77777777" w:rsidR="00E8113C" w:rsidRPr="00AE3149" w:rsidRDefault="00E8113C"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7D4EAFB8" w14:textId="77777777" w:rsidR="00D06331" w:rsidRPr="00AE3149" w:rsidRDefault="00D06331" w:rsidP="004D28F6">
      <w:pPr>
        <w:jc w:val="both"/>
        <w:rPr>
          <w:rFonts w:ascii="Arial" w:hAnsi="Arial" w:cs="Arial"/>
          <w:sz w:val="22"/>
          <w:szCs w:val="22"/>
        </w:rPr>
      </w:pP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 xml:space="preserve">Si al tiempo de la aceptación hubiere fallecido el proponente, sin que el aceptante fuere sabedor de su muerte, quedarán los herederos de </w:t>
      </w:r>
      <w:proofErr w:type="gramStart"/>
      <w:r w:rsidRPr="00AE3149">
        <w:rPr>
          <w:rFonts w:ascii="Arial" w:hAnsi="Arial" w:cs="Arial"/>
          <w:sz w:val="22"/>
          <w:szCs w:val="22"/>
        </w:rPr>
        <w:t>aquel obligados</w:t>
      </w:r>
      <w:proofErr w:type="gramEnd"/>
      <w:r w:rsidRPr="00AE3149">
        <w:rPr>
          <w:rFonts w:ascii="Arial" w:hAnsi="Arial" w:cs="Arial"/>
          <w:sz w:val="22"/>
          <w:szCs w:val="22"/>
        </w:rPr>
        <w:t xml:space="preserve">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14:paraId="6F6FCAEC" w14:textId="77777777" w:rsidR="00D06331" w:rsidRPr="00AE3149" w:rsidRDefault="00D06331" w:rsidP="004D28F6">
      <w:pPr>
        <w:jc w:val="both"/>
        <w:rPr>
          <w:rFonts w:ascii="Arial" w:hAnsi="Arial" w:cs="Arial"/>
          <w:sz w:val="22"/>
          <w:szCs w:val="22"/>
        </w:rPr>
      </w:pP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7DEBAFD0" w14:textId="77777777" w:rsidR="00D06331" w:rsidRPr="00AE3149" w:rsidRDefault="00D06331" w:rsidP="004D28F6">
      <w:pPr>
        <w:jc w:val="both"/>
        <w:rPr>
          <w:rFonts w:ascii="Arial" w:hAnsi="Arial" w:cs="Arial"/>
          <w:sz w:val="22"/>
          <w:szCs w:val="22"/>
        </w:rPr>
      </w:pP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4EB70963" w14:textId="77777777" w:rsidR="00D06331" w:rsidRPr="00AE3149" w:rsidRDefault="00D06331" w:rsidP="004D28F6">
      <w:pPr>
        <w:jc w:val="both"/>
        <w:rPr>
          <w:rFonts w:ascii="Arial" w:hAnsi="Arial" w:cs="Arial"/>
          <w:sz w:val="22"/>
          <w:szCs w:val="22"/>
        </w:rPr>
      </w:pP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5888DFC5" w14:textId="77777777" w:rsidR="00D06331" w:rsidRPr="00AE3149" w:rsidRDefault="00D06331" w:rsidP="004D28F6">
      <w:pPr>
        <w:jc w:val="both"/>
        <w:rPr>
          <w:rFonts w:ascii="Arial" w:hAnsi="Arial" w:cs="Arial"/>
          <w:sz w:val="22"/>
          <w:szCs w:val="22"/>
        </w:rPr>
      </w:pP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7452E05" w14:textId="77777777" w:rsidR="00D06331" w:rsidRPr="00AE3149" w:rsidRDefault="00D06331" w:rsidP="004D28F6">
      <w:pPr>
        <w:jc w:val="both"/>
        <w:rPr>
          <w:rFonts w:ascii="Arial" w:hAnsi="Arial" w:cs="Arial"/>
          <w:sz w:val="22"/>
          <w:szCs w:val="22"/>
        </w:rPr>
      </w:pP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41EACFC7" w14:textId="77777777" w:rsidR="00E8113C" w:rsidRPr="00AE3149" w:rsidRDefault="00E8113C" w:rsidP="004D28F6">
      <w:pPr>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2B11F1B9" w14:textId="77777777" w:rsidR="00D06331" w:rsidRPr="00AE3149" w:rsidRDefault="00D06331" w:rsidP="004D28F6">
      <w:pPr>
        <w:jc w:val="both"/>
        <w:rPr>
          <w:rFonts w:ascii="Arial" w:hAnsi="Arial" w:cs="Arial"/>
          <w:sz w:val="22"/>
          <w:szCs w:val="22"/>
        </w:rPr>
      </w:pP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17B17C29" w14:textId="77777777"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6696FC72" w14:textId="77777777" w:rsidR="00D06331" w:rsidRPr="00AE3149" w:rsidRDefault="00D06331" w:rsidP="004D28F6">
      <w:pPr>
        <w:jc w:val="both"/>
        <w:rPr>
          <w:rFonts w:ascii="Arial" w:hAnsi="Arial" w:cs="Arial"/>
          <w:sz w:val="22"/>
          <w:szCs w:val="22"/>
        </w:rPr>
      </w:pP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1" w:name="_Hlk95753484"/>
      <w:r>
        <w:rPr>
          <w:rFonts w:asciiTheme="minorHAnsi" w:hAnsiTheme="minorHAnsi" w:cstheme="minorHAnsi"/>
          <w:color w:val="0070C0"/>
          <w:sz w:val="16"/>
          <w:szCs w:val="16"/>
        </w:rPr>
        <w:t>REFORMADO POR DEC. 79, P.O. 103 BIS DEL 26 DE DICIEMBRE DE 2021.</w:t>
      </w:r>
      <w:bookmarkEnd w:id="1"/>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0403A809" w14:textId="77777777" w:rsidR="00D06331" w:rsidRPr="00AE3149" w:rsidRDefault="00D06331" w:rsidP="004D28F6">
      <w:pPr>
        <w:pStyle w:val="Ttulo4"/>
      </w:pPr>
      <w:r w:rsidRPr="00AE3149">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lastRenderedPageBreak/>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77777777" w:rsidR="00D06331" w:rsidRPr="00AE3149" w:rsidRDefault="00D06331" w:rsidP="004D28F6"/>
    <w:p w14:paraId="7FEDFD87" w14:textId="77777777" w:rsidR="00D06331" w:rsidRPr="00AE3149" w:rsidRDefault="00D06331" w:rsidP="004D28F6">
      <w:pPr>
        <w:pStyle w:val="Ttulo4"/>
      </w:pPr>
      <w:r w:rsidRPr="00AE3149">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lastRenderedPageBreak/>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lastRenderedPageBreak/>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lastRenderedPageBreak/>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29BF9A63"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57C708C0" w14:textId="77777777" w:rsidR="00D06331" w:rsidRPr="00D01A70" w:rsidRDefault="00D06331" w:rsidP="00366766">
      <w:pPr>
        <w:jc w:val="both"/>
        <w:rPr>
          <w:rFonts w:ascii="Arial" w:hAnsi="Arial" w:cs="Arial"/>
          <w:b/>
          <w:sz w:val="22"/>
          <w:szCs w:val="22"/>
        </w:rPr>
      </w:pP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36C7AFE0"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2" w:name="_Hlk95754089"/>
      <w:r>
        <w:rPr>
          <w:rFonts w:asciiTheme="minorHAnsi" w:hAnsiTheme="minorHAnsi" w:cstheme="minorHAnsi"/>
          <w:color w:val="0070C0"/>
          <w:sz w:val="16"/>
          <w:szCs w:val="16"/>
        </w:rPr>
        <w:t>REFORMADO POR DEC. 80, P.O. 103 BIS DEL 26 DE DICIEMBRE DE 2021.</w:t>
      </w:r>
      <w:bookmarkEnd w:id="2"/>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 xml:space="preserve">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77777777" w:rsidR="00D06331" w:rsidRPr="00AE3149" w:rsidRDefault="00D06331"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2F1D440" w14:textId="77777777"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lastRenderedPageBreak/>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3AB6EA4D" w14:textId="77777777" w:rsidR="00D06331" w:rsidRPr="00AE3149" w:rsidRDefault="00D06331" w:rsidP="00366766">
      <w:pPr>
        <w:jc w:val="both"/>
        <w:rPr>
          <w:rFonts w:ascii="Arial" w:hAnsi="Arial" w:cs="Arial"/>
          <w:sz w:val="22"/>
          <w:szCs w:val="22"/>
        </w:rPr>
      </w:pP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7B81DB9A" w14:textId="77777777" w:rsidR="00D06331" w:rsidRPr="00AE3149" w:rsidRDefault="00D06331" w:rsidP="00366766">
      <w:pPr>
        <w:jc w:val="both"/>
        <w:rPr>
          <w:rFonts w:ascii="Arial" w:hAnsi="Arial" w:cs="Arial"/>
          <w:sz w:val="22"/>
          <w:szCs w:val="22"/>
        </w:rPr>
      </w:pP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628FCB2F" w14:textId="77777777" w:rsidR="00D06331" w:rsidRPr="00AE3149" w:rsidRDefault="00D06331" w:rsidP="004D28F6">
      <w:pPr>
        <w:rPr>
          <w:rFonts w:ascii="Arial" w:hAnsi="Arial" w:cs="Arial"/>
          <w:sz w:val="22"/>
          <w:szCs w:val="22"/>
        </w:rPr>
      </w:pP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1F451F6E" w14:textId="77777777" w:rsidR="00D06331" w:rsidRPr="00AE3149" w:rsidRDefault="00D06331" w:rsidP="00366766">
      <w:pPr>
        <w:jc w:val="both"/>
        <w:rPr>
          <w:rFonts w:ascii="Arial" w:hAnsi="Arial" w:cs="Arial"/>
          <w:sz w:val="22"/>
          <w:szCs w:val="22"/>
        </w:rPr>
      </w:pP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51B7E1EE" w14:textId="77777777" w:rsidR="00760F9E" w:rsidRDefault="00760F9E" w:rsidP="00800B48">
      <w:pPr>
        <w:jc w:val="both"/>
        <w:rPr>
          <w:rFonts w:ascii="Arial" w:hAnsi="Arial" w:cs="Arial"/>
          <w:sz w:val="22"/>
          <w:szCs w:val="22"/>
        </w:rPr>
      </w:pP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57C1D0BC" w14:textId="77777777" w:rsidR="00D06331" w:rsidRPr="00AE3149" w:rsidRDefault="00D06331" w:rsidP="00800B48">
      <w:pPr>
        <w:jc w:val="both"/>
        <w:rPr>
          <w:rFonts w:ascii="Arial" w:hAnsi="Arial" w:cs="Arial"/>
          <w:sz w:val="22"/>
          <w:szCs w:val="22"/>
        </w:rPr>
      </w:pP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77777777" w:rsidR="00D06331" w:rsidRPr="00AE3149" w:rsidRDefault="00D06331"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6029A7AF" w14:textId="77777777" w:rsidR="00D06331" w:rsidRPr="00AE3149" w:rsidRDefault="00D06331" w:rsidP="004D28F6">
      <w:pPr>
        <w:rPr>
          <w:rFonts w:ascii="Arial" w:hAnsi="Arial" w:cs="Arial"/>
          <w:sz w:val="22"/>
          <w:szCs w:val="22"/>
        </w:rPr>
      </w:pPr>
    </w:p>
    <w:p w14:paraId="3912D33E" w14:textId="77777777"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 xml:space="preserve">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4F4DE759" w14:textId="77777777" w:rsidR="00D06331" w:rsidRPr="00AE3149" w:rsidRDefault="00D06331" w:rsidP="004D28F6">
      <w:pPr>
        <w:rPr>
          <w:rFonts w:ascii="Arial" w:hAnsi="Arial" w:cs="Arial"/>
          <w:sz w:val="22"/>
          <w:szCs w:val="22"/>
        </w:rPr>
      </w:pPr>
    </w:p>
    <w:p w14:paraId="7AB11360" w14:textId="77777777" w:rsidR="00D06331" w:rsidRPr="00AE3149" w:rsidRDefault="00D06331" w:rsidP="004D28F6">
      <w:pPr>
        <w:rPr>
          <w:rFonts w:ascii="Arial" w:hAnsi="Arial" w:cs="Arial"/>
          <w:sz w:val="22"/>
          <w:szCs w:val="22"/>
        </w:rPr>
      </w:pP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77777777" w:rsidR="00D06331" w:rsidRPr="00AE3149" w:rsidRDefault="00D06331"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3B9D898A" w14:textId="77777777" w:rsidR="00CD2D07" w:rsidRPr="00AE3149" w:rsidRDefault="00CD2D07" w:rsidP="004D28F6">
      <w:pPr>
        <w:tabs>
          <w:tab w:val="left" w:pos="709"/>
        </w:tabs>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77777777" w:rsidR="00D06331" w:rsidRPr="00AE3149" w:rsidRDefault="00D06331"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7777777"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14:paraId="4B78BB1A" w14:textId="77777777" w:rsidR="00CD2D07" w:rsidRPr="00AE3149" w:rsidRDefault="00CD2D07" w:rsidP="004D28F6">
      <w:pPr>
        <w:tabs>
          <w:tab w:val="left" w:pos="709"/>
        </w:tabs>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 xml:space="preserve">Es nula toda cláusula que autoriza al acreedor a apropiarse la prenda, aunque ésta sea de menor valor que la deuda, o a disponer de ella fuera de la manera establecida en los artículos </w:t>
      </w:r>
      <w:r w:rsidRPr="00AE3149">
        <w:rPr>
          <w:rFonts w:ascii="Arial" w:hAnsi="Arial" w:cs="Arial"/>
          <w:sz w:val="22"/>
          <w:szCs w:val="22"/>
        </w:rPr>
        <w:lastRenderedPageBreak/>
        <w:t>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 xml:space="preserve">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w:t>
      </w:r>
      <w:r w:rsidRPr="00AE3149">
        <w:rPr>
          <w:rFonts w:ascii="Arial" w:hAnsi="Arial" w:cs="Arial"/>
          <w:sz w:val="22"/>
          <w:szCs w:val="22"/>
        </w:rPr>
        <w:lastRenderedPageBreak/>
        <w:t>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w:t>
      </w:r>
      <w:r w:rsidRPr="00AE3149">
        <w:rPr>
          <w:rFonts w:ascii="Arial" w:hAnsi="Arial" w:cs="Arial"/>
          <w:sz w:val="22"/>
          <w:szCs w:val="22"/>
        </w:rPr>
        <w:lastRenderedPageBreak/>
        <w:t>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 xml:space="preserve">En los casos del artículo anterior, si el registro hubiere sido cancelado, revivirá solamente desde la fecha de la nueva inscripción, quedando siempre a salvo al acreedor el derecho para ser indemnizado por el deudor, de los daños y perjuicios que se le </w:t>
      </w:r>
      <w:proofErr w:type="gramStart"/>
      <w:r w:rsidRPr="00AE3149">
        <w:rPr>
          <w:rFonts w:ascii="Arial" w:hAnsi="Arial" w:cs="Arial"/>
          <w:sz w:val="22"/>
          <w:szCs w:val="22"/>
        </w:rPr>
        <w:t>hayan</w:t>
      </w:r>
      <w:proofErr w:type="gramEnd"/>
      <w:r w:rsidRPr="00AE3149">
        <w:rPr>
          <w:rFonts w:ascii="Arial" w:hAnsi="Arial" w:cs="Arial"/>
          <w:sz w:val="22"/>
          <w:szCs w:val="22"/>
        </w:rPr>
        <w:t xml:space="preserve">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77777777" w:rsidR="00D06331" w:rsidRPr="00AE3149" w:rsidRDefault="00D06331"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lastRenderedPageBreak/>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lastRenderedPageBreak/>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lastRenderedPageBreak/>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 xml:space="preserve">REFORMA EL ARTÍCULO 35, MODIFICA EL 36, 37, 38, 39, 43, 45, 48, 51, 52, 53, 54, 55, 56, 58, 59, 60, 65, 66, 67, 68, 69, 71, 72, 73, 74, 77, 79, 80, 82, 93 FRACCIÓN III ULTIMO PÁRRAFO, 94, 99 FRACCIONES IV, VI Y IX, 108, 112 BIS, 113, 114, 115 FRACCIONES DE LA I A LA </w:t>
      </w:r>
      <w:proofErr w:type="gramStart"/>
      <w:r w:rsidRPr="006810DF">
        <w:rPr>
          <w:rFonts w:ascii="Arial" w:hAnsi="Arial" w:cs="Arial"/>
        </w:rPr>
        <w:t>VIII,,</w:t>
      </w:r>
      <w:proofErr w:type="gramEnd"/>
      <w:r w:rsidRPr="006810DF">
        <w:rPr>
          <w:rFonts w:ascii="Arial" w:hAnsi="Arial" w:cs="Arial"/>
        </w:rPr>
        <w:t xml:space="preserve">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w:t>
      </w:r>
      <w:r w:rsidRPr="006810DF">
        <w:rPr>
          <w:rFonts w:ascii="Arial" w:hAnsi="Arial" w:cs="Arial"/>
        </w:rPr>
        <w:lastRenderedPageBreak/>
        <w:t>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 xml:space="preserve">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w:t>
      </w:r>
      <w:r w:rsidRPr="006810DF">
        <w:rPr>
          <w:rFonts w:ascii="Arial" w:hAnsi="Arial" w:cs="Arial"/>
        </w:rPr>
        <w:lastRenderedPageBreak/>
        <w:t>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lastRenderedPageBreak/>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lastRenderedPageBreak/>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lastRenderedPageBreak/>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MX"/>
        </w:rPr>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lastRenderedPageBreak/>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lastRenderedPageBreak/>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lastRenderedPageBreak/>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lastRenderedPageBreak/>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3" w:name="_Hlk37757957"/>
      <w:r>
        <w:rPr>
          <w:rFonts w:ascii="Arial" w:eastAsia="Arial Unicode MS" w:hAnsi="Arial" w:cs="Arial"/>
          <w:b/>
          <w:lang w:eastAsia="es-MX"/>
        </w:rPr>
        <w:t>DECRETO 271, LXVIII LEGISLATURA, PERIODICO OFICIAL No. 23 E FECHA 19 DE MARZO DE 2020.</w:t>
      </w:r>
      <w:bookmarkEnd w:id="3"/>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lastRenderedPageBreak/>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29ADC65" w14:textId="77777777"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lastRenderedPageBreak/>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0F6A355" w14:textId="77777777" w:rsidR="0014382A" w:rsidRDefault="0014382A" w:rsidP="0014382A">
      <w:pPr>
        <w:jc w:val="center"/>
        <w:rPr>
          <w:rFonts w:ascii="Arial" w:hAnsi="Arial" w:cs="Arial"/>
          <w:b/>
          <w:bCs/>
        </w:rPr>
      </w:pPr>
    </w:p>
    <w:p w14:paraId="1666E9FE" w14:textId="77777777" w:rsidR="0014382A" w:rsidRDefault="0014382A" w:rsidP="0014382A">
      <w:pPr>
        <w:jc w:val="center"/>
        <w:rPr>
          <w:rFonts w:ascii="Arial" w:hAnsi="Arial" w:cs="Arial"/>
          <w:b/>
          <w:bCs/>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lastRenderedPageBreak/>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 xml:space="preserve">Dado en el Salón de Sesiones del Congreso del Estado, en Victoria de Durango, </w:t>
      </w:r>
      <w:proofErr w:type="spellStart"/>
      <w:r w:rsidRPr="0014382A">
        <w:rPr>
          <w:rFonts w:ascii="Arial" w:hAnsi="Arial" w:cs="Arial"/>
          <w:lang w:val="es-MX" w:eastAsia="es-MX"/>
        </w:rPr>
        <w:t>Dgo</w:t>
      </w:r>
      <w:proofErr w:type="spellEnd"/>
      <w:r w:rsidRPr="0014382A">
        <w:rPr>
          <w:rFonts w:ascii="Arial" w:hAnsi="Arial" w:cs="Arial"/>
          <w:lang w:val="es-MX" w:eastAsia="es-MX"/>
        </w:rPr>
        <w:t>.,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t xml:space="preserve">Dado en el Salón de Sesiones del Congreso del Estado, en Victoria de Durango, </w:t>
      </w:r>
      <w:proofErr w:type="spellStart"/>
      <w:r w:rsidRPr="00644EE0">
        <w:rPr>
          <w:rFonts w:ascii="Arial" w:hAnsi="Arial" w:cs="Arial"/>
          <w:lang w:val="es-MX" w:eastAsia="es-MX"/>
        </w:rPr>
        <w:t>Dgo</w:t>
      </w:r>
      <w:proofErr w:type="spellEnd"/>
      <w:r w:rsidRPr="00644EE0">
        <w:rPr>
          <w:rFonts w:ascii="Arial" w:hAnsi="Arial" w:cs="Arial"/>
          <w:lang w:val="es-MX" w:eastAsia="es-MX"/>
        </w:rPr>
        <w:t>.,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28D4560D" w:rsidR="00644EE0" w:rsidRPr="0014382A" w:rsidRDefault="00644EE0" w:rsidP="00644EE0">
      <w:pPr>
        <w:jc w:val="both"/>
        <w:rPr>
          <w:rFonts w:ascii="Arial" w:eastAsia="Arial Unicode MS" w:hAnsi="Arial" w:cs="Arial"/>
          <w:bCs/>
          <w:lang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sectPr w:rsidR="00644EE0" w:rsidRPr="0014382A"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7E27" w14:textId="77777777" w:rsidR="00CD3246" w:rsidRDefault="00CD3246" w:rsidP="00FA3700">
      <w:r>
        <w:separator/>
      </w:r>
    </w:p>
  </w:endnote>
  <w:endnote w:type="continuationSeparator" w:id="0">
    <w:p w14:paraId="629C9848" w14:textId="77777777" w:rsidR="00CD3246" w:rsidRDefault="00CD324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87382"/>
      <w:docPartObj>
        <w:docPartGallery w:val="Page Numbers (Bottom of Page)"/>
        <w:docPartUnique/>
      </w:docPartObj>
    </w:sdtPr>
    <w:sdtEndPr/>
    <w:sdtContent>
      <w:p w14:paraId="2A01C650" w14:textId="77777777"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C97E" w14:textId="77777777" w:rsidR="00CD3246" w:rsidRDefault="00CD3246" w:rsidP="00FA3700">
      <w:r>
        <w:separator/>
      </w:r>
    </w:p>
  </w:footnote>
  <w:footnote w:type="continuationSeparator" w:id="0">
    <w:p w14:paraId="3BDD5E24" w14:textId="77777777" w:rsidR="00CD3246" w:rsidRDefault="00CD3246"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2" w:type="dxa"/>
      <w:tblLook w:val="00A0" w:firstRow="1" w:lastRow="0" w:firstColumn="1" w:lastColumn="0" w:noHBand="0" w:noVBand="0"/>
    </w:tblPr>
    <w:tblGrid>
      <w:gridCol w:w="10173"/>
    </w:tblGrid>
    <w:tr w:rsidR="00F27ECF"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14:paraId="62A31B0F" w14:textId="77777777" w:rsidTr="004D28F6">
            <w:trPr>
              <w:trHeight w:val="1402"/>
            </w:trPr>
            <w:tc>
              <w:tcPr>
                <w:tcW w:w="4570" w:type="dxa"/>
              </w:tcPr>
              <w:p w14:paraId="0F3D91BC" w14:textId="77777777"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F27ECF" w:rsidRDefault="00F27ECF" w:rsidP="00F8571A">
                <w:pPr>
                  <w:pStyle w:val="Encabezado"/>
                  <w:tabs>
                    <w:tab w:val="clear" w:pos="4252"/>
                  </w:tabs>
                  <w:rPr>
                    <w:rFonts w:ascii="Candara" w:hAnsi="Candara" w:cs="Arial"/>
                    <w:b/>
                    <w:i/>
                    <w:sz w:val="18"/>
                    <w:szCs w:val="18"/>
                  </w:rPr>
                </w:pPr>
              </w:p>
              <w:p w14:paraId="2761387F" w14:textId="77777777" w:rsidR="00B11393" w:rsidRDefault="00B11393" w:rsidP="004177E0">
                <w:pPr>
                  <w:pStyle w:val="Encabezado"/>
                  <w:tabs>
                    <w:tab w:val="clear" w:pos="4252"/>
                  </w:tabs>
                  <w:jc w:val="right"/>
                  <w:rPr>
                    <w:rFonts w:ascii="Arial" w:hAnsi="Arial" w:cs="Arial"/>
                    <w:b/>
                    <w:sz w:val="16"/>
                    <w:szCs w:val="16"/>
                  </w:rPr>
                </w:pPr>
              </w:p>
              <w:p w14:paraId="57C12658" w14:textId="77777777"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F27ECF" w:rsidRDefault="00F27ECF" w:rsidP="00FA3700">
                <w:pPr>
                  <w:pStyle w:val="Encabezado"/>
                  <w:jc w:val="center"/>
                  <w:rPr>
                    <w:rFonts w:ascii="Arial" w:hAnsi="Arial" w:cs="Arial"/>
                    <w:b/>
                    <w:i/>
                    <w:sz w:val="18"/>
                    <w:szCs w:val="18"/>
                  </w:rPr>
                </w:pPr>
              </w:p>
              <w:p w14:paraId="2BCE44D0" w14:textId="77777777" w:rsidR="00F27ECF" w:rsidRPr="004D28F6" w:rsidRDefault="00F27ECF" w:rsidP="00FA3700">
                <w:pPr>
                  <w:pStyle w:val="Encabezado"/>
                  <w:jc w:val="center"/>
                  <w:rPr>
                    <w:rFonts w:ascii="Arial" w:hAnsi="Arial" w:cs="Arial"/>
                    <w:b/>
                    <w:i/>
                    <w:sz w:val="18"/>
                    <w:szCs w:val="18"/>
                  </w:rPr>
                </w:pPr>
              </w:p>
              <w:p w14:paraId="2332985C" w14:textId="77777777" w:rsidR="00F27ECF" w:rsidRPr="004D28F6" w:rsidRDefault="00F27ECF" w:rsidP="00FA3700">
                <w:pPr>
                  <w:pStyle w:val="Encabezado"/>
                  <w:jc w:val="center"/>
                  <w:rPr>
                    <w:rFonts w:ascii="Arial" w:hAnsi="Arial" w:cs="Arial"/>
                    <w:b/>
                    <w:i/>
                    <w:sz w:val="18"/>
                    <w:szCs w:val="18"/>
                  </w:rPr>
                </w:pPr>
              </w:p>
              <w:p w14:paraId="670BCF1F" w14:textId="77777777"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35A2DB3E"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644EE0">
                  <w:rPr>
                    <w:rFonts w:asciiTheme="minorHAnsi" w:eastAsiaTheme="minorHAnsi" w:hAnsiTheme="minorHAnsi" w:cs="Arial"/>
                    <w:i/>
                    <w:color w:val="000000" w:themeColor="text1"/>
                    <w:sz w:val="14"/>
                    <w:szCs w:val="16"/>
                  </w:rPr>
                  <w:t>80</w:t>
                </w:r>
                <w:r>
                  <w:rPr>
                    <w:rFonts w:asciiTheme="minorHAnsi" w:eastAsiaTheme="minorHAnsi" w:hAnsiTheme="minorHAnsi" w:cs="Arial"/>
                    <w:i/>
                    <w:color w:val="000000" w:themeColor="text1"/>
                    <w:sz w:val="14"/>
                    <w:szCs w:val="16"/>
                  </w:rPr>
                  <w:t xml:space="preserve"> P.O.</w:t>
                </w:r>
                <w:r w:rsidR="0014382A">
                  <w:rPr>
                    <w:rFonts w:asciiTheme="minorHAnsi" w:eastAsiaTheme="minorHAnsi" w:hAnsiTheme="minorHAnsi" w:cs="Arial"/>
                    <w:i/>
                    <w:color w:val="000000" w:themeColor="text1"/>
                    <w:sz w:val="14"/>
                    <w:szCs w:val="16"/>
                  </w:rPr>
                  <w:t>103 BIS</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00D53D91">
                  <w:rPr>
                    <w:rFonts w:asciiTheme="minorHAnsi" w:eastAsiaTheme="minorHAnsi" w:hAnsiTheme="minorHAnsi" w:cs="Arial"/>
                    <w:i/>
                    <w:color w:val="000000" w:themeColor="text1"/>
                    <w:sz w:val="14"/>
                    <w:szCs w:val="16"/>
                  </w:rPr>
                  <w:t xml:space="preserve"> </w:t>
                </w:r>
                <w:r w:rsidR="0014382A">
                  <w:rPr>
                    <w:rFonts w:asciiTheme="minorHAnsi" w:eastAsiaTheme="minorHAnsi" w:hAnsiTheme="minorHAnsi" w:cs="Arial"/>
                    <w:i/>
                    <w:color w:val="000000" w:themeColor="text1"/>
                    <w:sz w:val="14"/>
                    <w:szCs w:val="16"/>
                  </w:rPr>
                  <w:t>26</w:t>
                </w:r>
                <w:r>
                  <w:rPr>
                    <w:rFonts w:asciiTheme="minorHAnsi" w:eastAsiaTheme="minorHAnsi" w:hAnsiTheme="minorHAnsi" w:cs="Arial"/>
                    <w:i/>
                    <w:color w:val="000000" w:themeColor="text1"/>
                    <w:sz w:val="14"/>
                    <w:szCs w:val="16"/>
                  </w:rPr>
                  <w:t xml:space="preserve"> DE </w:t>
                </w:r>
                <w:r w:rsidR="0014382A">
                  <w:rPr>
                    <w:rFonts w:asciiTheme="minorHAnsi" w:eastAsiaTheme="minorHAnsi" w:hAnsiTheme="minorHAnsi" w:cs="Arial"/>
                    <w:i/>
                    <w:color w:val="000000" w:themeColor="text1"/>
                    <w:sz w:val="14"/>
                    <w:szCs w:val="16"/>
                  </w:rPr>
                  <w:t>DICIEMBRE</w:t>
                </w:r>
                <w:r>
                  <w:rPr>
                    <w:rFonts w:asciiTheme="minorHAnsi" w:eastAsiaTheme="minorHAnsi" w:hAnsiTheme="minorHAnsi" w:cs="Arial"/>
                    <w:i/>
                    <w:color w:val="000000" w:themeColor="text1"/>
                    <w:sz w:val="14"/>
                    <w:szCs w:val="16"/>
                  </w:rPr>
                  <w:t xml:space="preserve"> DE 202</w:t>
                </w:r>
                <w:r w:rsidR="00093F9E">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w:t>
                </w:r>
              </w:p>
            </w:tc>
          </w:tr>
        </w:tbl>
        <w:p w14:paraId="2651FB9F" w14:textId="77777777" w:rsidR="00F27ECF" w:rsidRPr="00340D16" w:rsidRDefault="00F27ECF" w:rsidP="00680DC6">
          <w:pPr>
            <w:pStyle w:val="Encabezado"/>
            <w:jc w:val="center"/>
          </w:pPr>
        </w:p>
      </w:tc>
    </w:tr>
  </w:tbl>
  <w:p w14:paraId="48CF48C4" w14:textId="77777777"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67F69"/>
    <w:rsid w:val="00382495"/>
    <w:rsid w:val="0039290A"/>
    <w:rsid w:val="003A1F50"/>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23D1"/>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47A3"/>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D3246"/>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36C66"/>
    <w:rsid w:val="00F438B5"/>
    <w:rsid w:val="00F43D69"/>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381</Pages>
  <Words>136254</Words>
  <Characters>749399</Characters>
  <Application>Microsoft Office Word</Application>
  <DocSecurity>0</DocSecurity>
  <Lines>6244</Lines>
  <Paragraphs>1767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Serv Legislativos</cp:lastModifiedBy>
  <cp:revision>6</cp:revision>
  <cp:lastPrinted>2017-03-14T20:17:00Z</cp:lastPrinted>
  <dcterms:created xsi:type="dcterms:W3CDTF">2022-02-14T23:57:00Z</dcterms:created>
  <dcterms:modified xsi:type="dcterms:W3CDTF">2022-02-15T00:05:00Z</dcterms:modified>
</cp:coreProperties>
</file>