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43FBF" w14:textId="77777777" w:rsidR="0072763A" w:rsidRDefault="0072763A" w:rsidP="0087385B">
      <w:pPr>
        <w:pStyle w:val="Ttulo1"/>
      </w:pPr>
      <w:r w:rsidRPr="002D04BA">
        <w:t>CONSTITUCIÓN POLÍTICA DEL ESTADO LIBRE Y SOBERANO DE DURANGO</w:t>
      </w:r>
      <w:r w:rsidR="00964BFE">
        <w:t>.</w:t>
      </w:r>
    </w:p>
    <w:p w14:paraId="6EBE4658" w14:textId="77777777"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14:paraId="149D9482" w14:textId="77777777" w:rsidR="006F22DE" w:rsidRDefault="006F22DE" w:rsidP="006F22DE">
      <w:pPr>
        <w:jc w:val="center"/>
        <w:rPr>
          <w:rFonts w:asciiTheme="minorHAnsi" w:hAnsiTheme="minorHAnsi"/>
          <w:sz w:val="16"/>
          <w:szCs w:val="16"/>
        </w:rPr>
      </w:pPr>
    </w:p>
    <w:p w14:paraId="7C57007C" w14:textId="77777777" w:rsidR="006F22DE" w:rsidRDefault="006F22DE" w:rsidP="006F22DE">
      <w:pPr>
        <w:jc w:val="center"/>
        <w:rPr>
          <w:rFonts w:asciiTheme="minorHAnsi" w:hAnsiTheme="minorHAnsi"/>
          <w:sz w:val="16"/>
          <w:szCs w:val="16"/>
        </w:rPr>
      </w:pPr>
    </w:p>
    <w:p w14:paraId="30BA9D45" w14:textId="77777777"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14:paraId="02301C3D" w14:textId="77777777" w:rsidR="0072763A" w:rsidRPr="002D04BA" w:rsidRDefault="0072763A" w:rsidP="0087385B">
      <w:pPr>
        <w:jc w:val="center"/>
        <w:rPr>
          <w:rFonts w:ascii="Arial" w:hAnsi="Arial" w:cs="Arial"/>
          <w:b/>
          <w:sz w:val="22"/>
          <w:szCs w:val="22"/>
        </w:rPr>
      </w:pPr>
    </w:p>
    <w:p w14:paraId="0AB7FE2B" w14:textId="77777777" w:rsidR="0072763A" w:rsidRPr="002D04BA" w:rsidRDefault="0087385B" w:rsidP="0087385B">
      <w:pPr>
        <w:pStyle w:val="Ttulo3"/>
      </w:pPr>
      <w:r w:rsidRPr="002D04BA">
        <w:t>CAPÍTULO I</w:t>
      </w:r>
    </w:p>
    <w:p w14:paraId="4F9E7F54" w14:textId="77777777" w:rsidR="0072763A" w:rsidRPr="002D04BA" w:rsidRDefault="0087385B" w:rsidP="0087385B">
      <w:pPr>
        <w:pStyle w:val="Ttulo3"/>
      </w:pPr>
      <w:r>
        <w:t>DE LOS DERECHOS HUMANOS Y SUS G</w:t>
      </w:r>
      <w:r w:rsidRPr="002D04BA">
        <w:t>ARANTÍAS</w:t>
      </w:r>
    </w:p>
    <w:p w14:paraId="0E87A3D5" w14:textId="77777777" w:rsidR="0072763A" w:rsidRPr="002D04BA" w:rsidRDefault="0072763A" w:rsidP="0087385B">
      <w:pPr>
        <w:jc w:val="both"/>
        <w:rPr>
          <w:rFonts w:ascii="Arial" w:hAnsi="Arial" w:cs="Arial"/>
          <w:sz w:val="22"/>
          <w:szCs w:val="22"/>
        </w:rPr>
      </w:pPr>
    </w:p>
    <w:p w14:paraId="04A4E345"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14:paraId="44AF8D15" w14:textId="77777777" w:rsidR="0072763A" w:rsidRPr="002D04BA" w:rsidRDefault="0072763A" w:rsidP="0087385B">
      <w:pPr>
        <w:jc w:val="both"/>
        <w:rPr>
          <w:rFonts w:ascii="Arial" w:hAnsi="Arial" w:cs="Arial"/>
          <w:sz w:val="22"/>
          <w:szCs w:val="22"/>
        </w:rPr>
      </w:pPr>
    </w:p>
    <w:p w14:paraId="1DC42F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14:paraId="0A55952D" w14:textId="77777777" w:rsidR="0072763A" w:rsidRPr="002D04BA" w:rsidRDefault="0072763A" w:rsidP="0087385B">
      <w:pPr>
        <w:jc w:val="both"/>
        <w:rPr>
          <w:rFonts w:ascii="Arial" w:hAnsi="Arial" w:cs="Arial"/>
          <w:sz w:val="22"/>
          <w:szCs w:val="22"/>
        </w:rPr>
      </w:pPr>
    </w:p>
    <w:p w14:paraId="10489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14:paraId="4C5D8D01" w14:textId="77777777" w:rsidR="0072763A" w:rsidRPr="002D04BA" w:rsidRDefault="0072763A" w:rsidP="0087385B">
      <w:pPr>
        <w:jc w:val="both"/>
        <w:rPr>
          <w:rFonts w:ascii="Arial" w:hAnsi="Arial" w:cs="Arial"/>
          <w:sz w:val="22"/>
          <w:szCs w:val="22"/>
        </w:rPr>
      </w:pPr>
    </w:p>
    <w:p w14:paraId="3BF7364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14:paraId="15EA369C" w14:textId="77777777" w:rsidR="0072763A" w:rsidRPr="002D04BA" w:rsidRDefault="0072763A" w:rsidP="0087385B">
      <w:pPr>
        <w:jc w:val="both"/>
        <w:rPr>
          <w:rFonts w:ascii="Arial" w:hAnsi="Arial" w:cs="Arial"/>
          <w:sz w:val="22"/>
          <w:szCs w:val="22"/>
        </w:rPr>
      </w:pPr>
    </w:p>
    <w:p w14:paraId="553DB8F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14:paraId="3BEDC1B5" w14:textId="77777777" w:rsidR="0072763A" w:rsidRPr="002D04BA" w:rsidRDefault="0072763A" w:rsidP="0087385B">
      <w:pPr>
        <w:jc w:val="both"/>
        <w:rPr>
          <w:rFonts w:ascii="Arial" w:hAnsi="Arial" w:cs="Arial"/>
          <w:sz w:val="22"/>
          <w:szCs w:val="22"/>
        </w:rPr>
      </w:pPr>
    </w:p>
    <w:p w14:paraId="2B2D1EC3" w14:textId="77777777"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14:paraId="7D01E8CA" w14:textId="77777777" w:rsidR="0072763A" w:rsidRPr="002D04BA" w:rsidRDefault="0072763A" w:rsidP="0087385B">
      <w:pPr>
        <w:jc w:val="both"/>
        <w:rPr>
          <w:rFonts w:ascii="Arial" w:hAnsi="Arial" w:cs="Arial"/>
          <w:sz w:val="22"/>
          <w:szCs w:val="22"/>
        </w:rPr>
      </w:pPr>
    </w:p>
    <w:p w14:paraId="4D4C984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14:paraId="0E7B92D3" w14:textId="77777777" w:rsidR="0072763A" w:rsidRPr="002D04BA" w:rsidRDefault="0072763A" w:rsidP="0087385B">
      <w:pPr>
        <w:jc w:val="both"/>
        <w:rPr>
          <w:rFonts w:ascii="Arial" w:hAnsi="Arial" w:cs="Arial"/>
          <w:sz w:val="22"/>
          <w:szCs w:val="22"/>
        </w:rPr>
      </w:pPr>
    </w:p>
    <w:p w14:paraId="35BC5BC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14:paraId="1618D04F" w14:textId="77777777" w:rsidR="0072763A" w:rsidRPr="002D04BA" w:rsidRDefault="0072763A" w:rsidP="0087385B">
      <w:pPr>
        <w:jc w:val="both"/>
        <w:rPr>
          <w:rFonts w:ascii="Arial" w:hAnsi="Arial" w:cs="Arial"/>
          <w:sz w:val="22"/>
          <w:szCs w:val="22"/>
        </w:rPr>
      </w:pPr>
    </w:p>
    <w:p w14:paraId="50FC2E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14:paraId="758A3F3A" w14:textId="77777777" w:rsidR="0072763A" w:rsidRPr="002D04BA" w:rsidRDefault="0072763A" w:rsidP="0087385B">
      <w:pPr>
        <w:jc w:val="both"/>
        <w:rPr>
          <w:rFonts w:ascii="Arial" w:hAnsi="Arial" w:cs="Arial"/>
          <w:sz w:val="22"/>
          <w:szCs w:val="22"/>
        </w:rPr>
      </w:pPr>
    </w:p>
    <w:p w14:paraId="53A897CB"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14:paraId="05D42D2D" w14:textId="77777777" w:rsidR="0072763A" w:rsidRPr="002D04BA" w:rsidRDefault="0072763A" w:rsidP="0087385B">
      <w:pPr>
        <w:jc w:val="both"/>
        <w:rPr>
          <w:rFonts w:ascii="Arial" w:hAnsi="Arial" w:cs="Arial"/>
          <w:sz w:val="22"/>
          <w:szCs w:val="22"/>
        </w:rPr>
      </w:pPr>
    </w:p>
    <w:p w14:paraId="21905E48" w14:textId="1BE41918" w:rsidR="0072763A" w:rsidRDefault="00337E36" w:rsidP="0087385B">
      <w:pPr>
        <w:jc w:val="both"/>
        <w:rPr>
          <w:rFonts w:ascii="Arial" w:hAnsi="Arial" w:cs="Arial"/>
          <w:sz w:val="22"/>
          <w:szCs w:val="22"/>
        </w:rPr>
      </w:pPr>
      <w:r w:rsidRPr="00337E36">
        <w:rPr>
          <w:rFonts w:ascii="Arial" w:hAnsi="Arial" w:cs="Arial"/>
          <w:sz w:val="22"/>
          <w:szCs w:val="22"/>
        </w:rPr>
        <w:t>En el Estado de Durango toda persona tiene derecho a la libertad y a la seguridad personal, así como a la paz y a la seguridad pública. Nadie estará sometido a esclavitud alguna.</w:t>
      </w:r>
    </w:p>
    <w:p w14:paraId="14CFF904" w14:textId="77777777" w:rsidR="0020787B" w:rsidRPr="0020787B" w:rsidRDefault="0020787B" w:rsidP="00337E36">
      <w:pPr>
        <w:jc w:val="right"/>
        <w:rPr>
          <w:rFonts w:asciiTheme="minorHAnsi" w:hAnsiTheme="minorHAnsi" w:cstheme="minorHAnsi"/>
          <w:color w:val="4F81BD" w:themeColor="accent1"/>
          <w:sz w:val="16"/>
          <w:szCs w:val="16"/>
        </w:rPr>
      </w:pPr>
    </w:p>
    <w:p w14:paraId="3A7DB098" w14:textId="4EAF2E84" w:rsidR="0072763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14:paraId="3198668E" w14:textId="3EA31EF1" w:rsidR="00337E36" w:rsidRDefault="00337E36" w:rsidP="0087385B">
      <w:pPr>
        <w:jc w:val="both"/>
        <w:rPr>
          <w:rFonts w:ascii="Arial" w:hAnsi="Arial" w:cs="Arial"/>
          <w:sz w:val="22"/>
          <w:szCs w:val="22"/>
        </w:rPr>
      </w:pPr>
    </w:p>
    <w:p w14:paraId="12E6D6B9" w14:textId="3B7EB4EA" w:rsidR="00337E36" w:rsidRPr="002D04BA" w:rsidRDefault="00337E36" w:rsidP="0087385B">
      <w:pPr>
        <w:jc w:val="both"/>
        <w:rPr>
          <w:rFonts w:ascii="Arial" w:hAnsi="Arial" w:cs="Arial"/>
          <w:sz w:val="22"/>
          <w:szCs w:val="22"/>
        </w:rPr>
      </w:pPr>
      <w:r w:rsidRPr="00337E36">
        <w:rPr>
          <w:rFonts w:ascii="Arial" w:hAnsi="Arial" w:cs="Arial"/>
          <w:sz w:val="22"/>
          <w:szCs w:val="22"/>
        </w:rPr>
        <w:t>Para la consecución de la paz, el Estado y sus municipios priorizarán la prevención y fortalecerán el componente reactivo de la seguridad pública, realizarán y promoverán acciones de paz positiva, mediante el enriquecimiento de sus instituciones, el respeto a los derechos humanos, la participación social, cohesión familiar y comunitaria, y la seguridad ciudadana.</w:t>
      </w:r>
    </w:p>
    <w:p w14:paraId="02EC9927" w14:textId="78937727" w:rsidR="0072763A" w:rsidRDefault="00DB7870" w:rsidP="00337E36">
      <w:pPr>
        <w:jc w:val="right"/>
        <w:rPr>
          <w:rFonts w:asciiTheme="minorHAnsi" w:hAnsiTheme="minorHAnsi" w:cstheme="minorHAnsi"/>
          <w:color w:val="4F81BD" w:themeColor="accent1"/>
          <w:sz w:val="16"/>
          <w:szCs w:val="16"/>
        </w:rPr>
      </w:pPr>
      <w:bookmarkStart w:id="0" w:name="_Hlk105412829"/>
      <w:r w:rsidRPr="00DB7870">
        <w:rPr>
          <w:rFonts w:asciiTheme="minorHAnsi" w:hAnsiTheme="minorHAnsi" w:cstheme="minorHAnsi"/>
          <w:color w:val="0070C0"/>
          <w:sz w:val="16"/>
          <w:szCs w:val="16"/>
        </w:rPr>
        <w:t>ARTICULO REFORMADO</w:t>
      </w:r>
      <w:r w:rsidR="00337E36" w:rsidRPr="00DB7870">
        <w:rPr>
          <w:rFonts w:asciiTheme="minorHAnsi" w:hAnsiTheme="minorHAnsi" w:cstheme="minorHAnsi"/>
          <w:color w:val="0070C0"/>
          <w:sz w:val="16"/>
          <w:szCs w:val="16"/>
        </w:rPr>
        <w:t xml:space="preserve"> POR DEC</w:t>
      </w:r>
      <w:r w:rsidR="0020787B" w:rsidRPr="00DB7870">
        <w:rPr>
          <w:rFonts w:asciiTheme="minorHAnsi" w:hAnsiTheme="minorHAnsi" w:cstheme="minorHAnsi"/>
          <w:color w:val="0070C0"/>
          <w:sz w:val="16"/>
          <w:szCs w:val="16"/>
        </w:rPr>
        <w:t>.</w:t>
      </w:r>
      <w:r w:rsidR="00337E36" w:rsidRPr="00DB7870">
        <w:rPr>
          <w:rFonts w:asciiTheme="minorHAnsi" w:hAnsiTheme="minorHAnsi" w:cstheme="minorHAnsi"/>
          <w:color w:val="0070C0"/>
          <w:sz w:val="16"/>
          <w:szCs w:val="16"/>
        </w:rPr>
        <w:t xml:space="preserve"> 97 P.O</w:t>
      </w:r>
      <w:r w:rsidR="0020787B" w:rsidRPr="00DB7870">
        <w:rPr>
          <w:rFonts w:asciiTheme="minorHAnsi" w:hAnsiTheme="minorHAnsi" w:cstheme="minorHAnsi"/>
          <w:color w:val="0070C0"/>
          <w:sz w:val="16"/>
          <w:szCs w:val="16"/>
        </w:rPr>
        <w:t>.</w:t>
      </w:r>
      <w:r w:rsidR="00337E36" w:rsidRPr="00DB7870">
        <w:rPr>
          <w:rFonts w:asciiTheme="minorHAnsi" w:hAnsiTheme="minorHAnsi" w:cstheme="minorHAnsi"/>
          <w:color w:val="0070C0"/>
          <w:sz w:val="16"/>
          <w:szCs w:val="16"/>
        </w:rPr>
        <w:t xml:space="preserve"> 36 DE FECHA 5 DE MAYO DE 2022</w:t>
      </w:r>
      <w:r w:rsidR="00337E36" w:rsidRPr="00337E36">
        <w:rPr>
          <w:rFonts w:asciiTheme="minorHAnsi" w:hAnsiTheme="minorHAnsi" w:cstheme="minorHAnsi"/>
          <w:color w:val="4F81BD" w:themeColor="accent1"/>
          <w:sz w:val="16"/>
          <w:szCs w:val="16"/>
        </w:rPr>
        <w:t>.</w:t>
      </w:r>
    </w:p>
    <w:bookmarkEnd w:id="0"/>
    <w:p w14:paraId="603F0E37" w14:textId="77777777" w:rsidR="00337E36" w:rsidRPr="00337E36" w:rsidRDefault="00337E36" w:rsidP="00337E36">
      <w:pPr>
        <w:jc w:val="right"/>
        <w:rPr>
          <w:rFonts w:asciiTheme="minorHAnsi" w:hAnsiTheme="minorHAnsi" w:cstheme="minorHAnsi"/>
          <w:color w:val="4F81BD" w:themeColor="accent1"/>
          <w:sz w:val="16"/>
          <w:szCs w:val="16"/>
        </w:rPr>
      </w:pPr>
    </w:p>
    <w:p w14:paraId="49BC3027" w14:textId="3AC595A2" w:rsidR="0072763A" w:rsidRDefault="0087385B" w:rsidP="0087385B">
      <w:pPr>
        <w:jc w:val="both"/>
        <w:rPr>
          <w:rFonts w:ascii="Arial" w:hAnsi="Arial" w:cs="Arial"/>
          <w:sz w:val="22"/>
          <w:szCs w:val="22"/>
          <w:lang w:val="es-ES"/>
        </w:rPr>
      </w:pPr>
      <w:r w:rsidRPr="0087385B">
        <w:rPr>
          <w:rFonts w:ascii="Arial" w:hAnsi="Arial" w:cs="Arial"/>
          <w:b/>
          <w:sz w:val="22"/>
          <w:szCs w:val="22"/>
        </w:rPr>
        <w:t>ARTÍCULO 4.-</w:t>
      </w:r>
      <w:r>
        <w:rPr>
          <w:rFonts w:ascii="Arial" w:hAnsi="Arial" w:cs="Arial"/>
          <w:sz w:val="22"/>
          <w:szCs w:val="22"/>
        </w:rPr>
        <w:t xml:space="preserve"> </w:t>
      </w:r>
      <w:r w:rsidR="00BC2EF8" w:rsidRPr="00BC2EF8">
        <w:rPr>
          <w:rFonts w:ascii="Arial" w:hAnsi="Arial" w:cs="Arial"/>
          <w:sz w:val="22"/>
          <w:szCs w:val="22"/>
          <w:lang w:val="es-ES"/>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comunidades menonitas y grupos o etnias indígenas.</w:t>
      </w:r>
    </w:p>
    <w:p w14:paraId="490A41B1" w14:textId="74E7F672" w:rsidR="004268C2" w:rsidRPr="002D04BA" w:rsidRDefault="004268C2" w:rsidP="004268C2">
      <w:pPr>
        <w:jc w:val="right"/>
        <w:rPr>
          <w:rFonts w:ascii="Arial" w:hAnsi="Arial" w:cs="Arial"/>
          <w:sz w:val="22"/>
          <w:szCs w:val="22"/>
        </w:rPr>
      </w:pPr>
      <w:bookmarkStart w:id="1" w:name="_Hlk80274592"/>
      <w:r>
        <w:rPr>
          <w:rFonts w:asciiTheme="minorHAnsi" w:hAnsiTheme="minorHAnsi" w:cs="Arial"/>
          <w:color w:val="0070C0"/>
          <w:sz w:val="16"/>
          <w:szCs w:val="16"/>
          <w:lang w:val="es-ES"/>
        </w:rPr>
        <w:t>ARTICULO REFORMADO POR DEC. 483 P.O. 56 DE FECHA 15 DE JULIO DE 2021.</w:t>
      </w:r>
      <w:bookmarkEnd w:id="1"/>
    </w:p>
    <w:p w14:paraId="539030D8" w14:textId="77777777" w:rsidR="0072763A" w:rsidRPr="002D04BA" w:rsidRDefault="0072763A" w:rsidP="0087385B">
      <w:pPr>
        <w:jc w:val="both"/>
        <w:rPr>
          <w:rFonts w:ascii="Arial" w:hAnsi="Arial" w:cs="Arial"/>
          <w:sz w:val="22"/>
          <w:szCs w:val="22"/>
        </w:rPr>
      </w:pPr>
    </w:p>
    <w:p w14:paraId="5DAEB5CB" w14:textId="652E6424"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14:paraId="3FC4A6A0" w14:textId="26E31785" w:rsidR="0033041C" w:rsidRDefault="0033041C" w:rsidP="0087385B">
      <w:pPr>
        <w:jc w:val="both"/>
        <w:rPr>
          <w:rFonts w:ascii="Arial" w:hAnsi="Arial" w:cs="Arial"/>
          <w:sz w:val="22"/>
          <w:szCs w:val="22"/>
          <w:lang w:val="es-ES"/>
        </w:rPr>
      </w:pPr>
    </w:p>
    <w:p w14:paraId="710A0F99" w14:textId="04F45A1B" w:rsidR="0033041C" w:rsidRDefault="0033041C" w:rsidP="0087385B">
      <w:pPr>
        <w:jc w:val="both"/>
        <w:rPr>
          <w:rFonts w:ascii="Arial" w:hAnsi="Arial" w:cs="Arial"/>
          <w:sz w:val="22"/>
          <w:szCs w:val="22"/>
        </w:rPr>
      </w:pPr>
      <w:r w:rsidRPr="0033041C">
        <w:rPr>
          <w:rFonts w:ascii="Arial" w:hAnsi="Arial" w:cs="Arial"/>
          <w:sz w:val="22"/>
          <w:szCs w:val="22"/>
        </w:rPr>
        <w:t>Todas las personas tienen derecho a la paz, teniendo como obligación procurarla y fomentarla.</w:t>
      </w:r>
    </w:p>
    <w:p w14:paraId="2D317961" w14:textId="77777777" w:rsidR="0033041C" w:rsidRDefault="0033041C" w:rsidP="0087385B">
      <w:pPr>
        <w:jc w:val="both"/>
        <w:rPr>
          <w:rFonts w:ascii="Arial" w:hAnsi="Arial" w:cs="Arial"/>
          <w:sz w:val="22"/>
          <w:szCs w:val="22"/>
        </w:rPr>
      </w:pPr>
    </w:p>
    <w:p w14:paraId="76FBD020" w14:textId="6C1C7D11" w:rsidR="0033041C" w:rsidRPr="0033041C" w:rsidRDefault="0020787B" w:rsidP="0033041C">
      <w:pPr>
        <w:jc w:val="right"/>
        <w:rPr>
          <w:rFonts w:asciiTheme="minorHAnsi" w:hAnsiTheme="minorHAnsi" w:cstheme="minorHAnsi"/>
          <w:color w:val="4F81BD" w:themeColor="accent1"/>
          <w:sz w:val="16"/>
          <w:szCs w:val="16"/>
        </w:rPr>
      </w:pPr>
      <w:r>
        <w:rPr>
          <w:rFonts w:asciiTheme="minorHAnsi" w:hAnsiTheme="minorHAnsi" w:cstheme="minorHAnsi"/>
          <w:color w:val="4F81BD" w:themeColor="accent1"/>
          <w:sz w:val="16"/>
          <w:szCs w:val="16"/>
        </w:rPr>
        <w:t xml:space="preserve">PARRAFO </w:t>
      </w:r>
      <w:r w:rsidR="0033041C">
        <w:rPr>
          <w:rFonts w:asciiTheme="minorHAnsi" w:hAnsiTheme="minorHAnsi" w:cstheme="minorHAnsi"/>
          <w:color w:val="4F81BD" w:themeColor="accent1"/>
          <w:sz w:val="16"/>
          <w:szCs w:val="16"/>
        </w:rPr>
        <w:t>ADICIONADO</w:t>
      </w:r>
      <w:r w:rsidR="0033041C" w:rsidRPr="0033041C">
        <w:rPr>
          <w:rFonts w:asciiTheme="minorHAnsi" w:hAnsiTheme="minorHAnsi" w:cstheme="minorHAnsi"/>
          <w:color w:val="4F81BD" w:themeColor="accent1"/>
          <w:sz w:val="16"/>
          <w:szCs w:val="16"/>
        </w:rPr>
        <w:t xml:space="preserve"> POR DEC</w:t>
      </w:r>
      <w:r>
        <w:rPr>
          <w:rFonts w:asciiTheme="minorHAnsi" w:hAnsiTheme="minorHAnsi" w:cstheme="minorHAnsi"/>
          <w:color w:val="4F81BD" w:themeColor="accent1"/>
          <w:sz w:val="16"/>
          <w:szCs w:val="16"/>
        </w:rPr>
        <w:t>.</w:t>
      </w:r>
      <w:r w:rsidR="0033041C" w:rsidRPr="0033041C">
        <w:rPr>
          <w:rFonts w:asciiTheme="minorHAnsi" w:hAnsiTheme="minorHAnsi" w:cstheme="minorHAnsi"/>
          <w:color w:val="4F81BD" w:themeColor="accent1"/>
          <w:sz w:val="16"/>
          <w:szCs w:val="16"/>
        </w:rPr>
        <w:t xml:space="preserve"> </w:t>
      </w:r>
      <w:r w:rsidR="00C75AA5" w:rsidRPr="0033041C">
        <w:rPr>
          <w:rFonts w:asciiTheme="minorHAnsi" w:hAnsiTheme="minorHAnsi" w:cstheme="minorHAnsi"/>
          <w:color w:val="4F81BD" w:themeColor="accent1"/>
          <w:sz w:val="16"/>
          <w:szCs w:val="16"/>
        </w:rPr>
        <w:t>97</w:t>
      </w:r>
      <w:r w:rsidR="00C75AA5">
        <w:rPr>
          <w:rFonts w:asciiTheme="minorHAnsi" w:hAnsiTheme="minorHAnsi" w:cstheme="minorHAnsi"/>
          <w:color w:val="4F81BD" w:themeColor="accent1"/>
          <w:sz w:val="16"/>
          <w:szCs w:val="16"/>
        </w:rPr>
        <w:t xml:space="preserve">, </w:t>
      </w:r>
      <w:r w:rsidR="00C75AA5" w:rsidRPr="0033041C">
        <w:rPr>
          <w:rFonts w:asciiTheme="minorHAnsi" w:hAnsiTheme="minorHAnsi" w:cstheme="minorHAnsi"/>
          <w:color w:val="4F81BD" w:themeColor="accent1"/>
          <w:sz w:val="16"/>
          <w:szCs w:val="16"/>
        </w:rPr>
        <w:t>P.O.</w:t>
      </w:r>
      <w:r w:rsidR="0033041C" w:rsidRPr="0033041C">
        <w:rPr>
          <w:rFonts w:asciiTheme="minorHAnsi" w:hAnsiTheme="minorHAnsi" w:cstheme="minorHAnsi"/>
          <w:color w:val="4F81BD" w:themeColor="accent1"/>
          <w:sz w:val="16"/>
          <w:szCs w:val="16"/>
        </w:rPr>
        <w:t xml:space="preserve"> 36 DE FECHA 5 DE MAYO DE 2022.</w:t>
      </w:r>
    </w:p>
    <w:p w14:paraId="1B346E2F" w14:textId="77777777" w:rsidR="0033041C" w:rsidRDefault="0033041C" w:rsidP="0087385B">
      <w:pPr>
        <w:jc w:val="both"/>
        <w:rPr>
          <w:rFonts w:ascii="Arial" w:hAnsi="Arial" w:cs="Arial"/>
          <w:sz w:val="22"/>
          <w:szCs w:val="22"/>
          <w:lang w:val="es-ES"/>
        </w:rPr>
      </w:pPr>
    </w:p>
    <w:p w14:paraId="064F2FA2" w14:textId="77777777" w:rsidR="0033041C" w:rsidRDefault="0033041C" w:rsidP="0087385B">
      <w:pPr>
        <w:jc w:val="both"/>
        <w:rPr>
          <w:rFonts w:ascii="Arial" w:hAnsi="Arial" w:cs="Arial"/>
          <w:sz w:val="22"/>
          <w:szCs w:val="22"/>
          <w:lang w:val="es-ES"/>
        </w:rPr>
      </w:pPr>
    </w:p>
    <w:p w14:paraId="5F1B7AF6" w14:textId="3C490DC7" w:rsidR="00BC2EF8" w:rsidRDefault="00BC2EF8" w:rsidP="0087385B">
      <w:pPr>
        <w:jc w:val="both"/>
        <w:rPr>
          <w:rFonts w:ascii="Arial" w:hAnsi="Arial" w:cs="Arial"/>
          <w:sz w:val="22"/>
          <w:szCs w:val="22"/>
          <w:lang w:val="es-ES"/>
        </w:rPr>
      </w:pPr>
    </w:p>
    <w:p w14:paraId="59A26009" w14:textId="454B23D1" w:rsidR="00BC2EF8" w:rsidRDefault="00BC2EF8" w:rsidP="0087385B">
      <w:pPr>
        <w:jc w:val="both"/>
        <w:rPr>
          <w:rFonts w:ascii="Arial" w:hAnsi="Arial" w:cs="Arial"/>
          <w:sz w:val="22"/>
          <w:szCs w:val="22"/>
          <w:lang w:val="es-ES"/>
        </w:rPr>
      </w:pPr>
      <w:r w:rsidRPr="00BC2EF8">
        <w:rPr>
          <w:rFonts w:ascii="Arial" w:hAnsi="Arial" w:cs="Arial"/>
          <w:sz w:val="22"/>
          <w:szCs w:val="22"/>
          <w:lang w:val="es-ES"/>
        </w:rPr>
        <w:lastRenderedPageBreak/>
        <w:t>Las personas integrantes de comunidades menonitas gozan de los derechos reconocidos por esta Constitución. Tienen derecho a la protección y promoción de sus conocimientos tradicionales y su patrimonio cultural, artístico, material e inmaterial.</w:t>
      </w:r>
    </w:p>
    <w:p w14:paraId="12811918" w14:textId="1C9F3780" w:rsidR="00CA3D13" w:rsidRDefault="00CA3D13" w:rsidP="00CA3D13">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ARTICULO REFORMADO POR DEC. 211 P.O. 39 DE FECHA 17 DE MAYO DE 2018</w:t>
      </w:r>
      <w:r w:rsidR="004268C2">
        <w:rPr>
          <w:rFonts w:asciiTheme="minorHAnsi" w:hAnsiTheme="minorHAnsi" w:cs="Arial"/>
          <w:color w:val="0070C0"/>
          <w:sz w:val="16"/>
          <w:szCs w:val="16"/>
          <w:lang w:val="es-ES"/>
        </w:rPr>
        <w:t>.</w:t>
      </w:r>
    </w:p>
    <w:p w14:paraId="2320D7F5" w14:textId="2F89DEE6" w:rsidR="004268C2" w:rsidRPr="00CA3D13" w:rsidRDefault="004268C2"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483 P.O. 56 DE FECHA 15 DE JULIO DE 2021.</w:t>
      </w:r>
    </w:p>
    <w:p w14:paraId="7DAC7A38" w14:textId="77777777" w:rsidR="0072763A" w:rsidRPr="002D04BA" w:rsidRDefault="0072763A" w:rsidP="0087385B">
      <w:pPr>
        <w:jc w:val="both"/>
        <w:rPr>
          <w:rFonts w:ascii="Arial" w:hAnsi="Arial" w:cs="Arial"/>
          <w:sz w:val="22"/>
          <w:szCs w:val="22"/>
        </w:rPr>
      </w:pPr>
    </w:p>
    <w:p w14:paraId="5CD9A1A4"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14:paraId="241AEE9D" w14:textId="77777777" w:rsidR="0072763A" w:rsidRPr="002D04BA" w:rsidRDefault="0072763A" w:rsidP="0087385B">
      <w:pPr>
        <w:jc w:val="both"/>
        <w:rPr>
          <w:rFonts w:ascii="Arial" w:hAnsi="Arial" w:cs="Arial"/>
          <w:sz w:val="22"/>
          <w:szCs w:val="22"/>
        </w:rPr>
      </w:pPr>
    </w:p>
    <w:p w14:paraId="3840D54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14:paraId="2A43C3C4" w14:textId="77777777" w:rsidR="0072763A" w:rsidRPr="002D04BA" w:rsidRDefault="0072763A" w:rsidP="0087385B">
      <w:pPr>
        <w:jc w:val="both"/>
        <w:rPr>
          <w:rFonts w:ascii="Arial" w:hAnsi="Arial" w:cs="Arial"/>
          <w:b/>
          <w:sz w:val="22"/>
          <w:szCs w:val="22"/>
        </w:rPr>
      </w:pPr>
    </w:p>
    <w:p w14:paraId="04B9F30D" w14:textId="77777777"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6CADD9B7" w14:textId="77777777"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14:paraId="648630D2" w14:textId="77777777" w:rsidR="0072763A" w:rsidRPr="0087385B" w:rsidRDefault="0072763A" w:rsidP="0087385B">
      <w:pPr>
        <w:jc w:val="both"/>
        <w:rPr>
          <w:rFonts w:ascii="Arial" w:hAnsi="Arial" w:cs="Arial"/>
          <w:sz w:val="22"/>
          <w:szCs w:val="22"/>
        </w:rPr>
      </w:pPr>
    </w:p>
    <w:p w14:paraId="0B0BE57F" w14:textId="77777777"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14:paraId="6270009E" w14:textId="77777777" w:rsidR="0072763A" w:rsidRPr="002D04BA" w:rsidRDefault="0072763A" w:rsidP="0087385B">
      <w:pPr>
        <w:jc w:val="both"/>
        <w:rPr>
          <w:rFonts w:ascii="Arial" w:hAnsi="Arial" w:cs="Arial"/>
          <w:sz w:val="22"/>
          <w:szCs w:val="22"/>
        </w:rPr>
      </w:pPr>
    </w:p>
    <w:p w14:paraId="7DD4922C"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14:paraId="5EF8ADF3" w14:textId="77777777" w:rsidR="0072763A" w:rsidRPr="002D04BA" w:rsidRDefault="0072763A" w:rsidP="0087385B">
      <w:pPr>
        <w:jc w:val="both"/>
        <w:rPr>
          <w:rFonts w:ascii="Arial" w:hAnsi="Arial" w:cs="Arial"/>
          <w:sz w:val="22"/>
          <w:szCs w:val="22"/>
        </w:rPr>
      </w:pPr>
    </w:p>
    <w:p w14:paraId="053628C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14:paraId="09C84566" w14:textId="77777777" w:rsidR="0072763A" w:rsidRPr="002D04BA" w:rsidRDefault="0072763A" w:rsidP="0087385B">
      <w:pPr>
        <w:jc w:val="both"/>
        <w:rPr>
          <w:rFonts w:ascii="Arial" w:hAnsi="Arial" w:cs="Arial"/>
          <w:sz w:val="22"/>
          <w:szCs w:val="22"/>
        </w:rPr>
      </w:pPr>
    </w:p>
    <w:p w14:paraId="631B165F"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14:paraId="21361CD2" w14:textId="77777777" w:rsidR="0072763A" w:rsidRPr="002D04BA" w:rsidRDefault="0072763A" w:rsidP="0087385B">
      <w:pPr>
        <w:jc w:val="both"/>
        <w:rPr>
          <w:rFonts w:ascii="Arial" w:hAnsi="Arial" w:cs="Arial"/>
          <w:sz w:val="22"/>
          <w:szCs w:val="22"/>
        </w:rPr>
      </w:pPr>
    </w:p>
    <w:p w14:paraId="33FC63C1"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14:paraId="748BB72E" w14:textId="77777777" w:rsidR="0072763A" w:rsidRPr="002D04BA" w:rsidRDefault="0072763A" w:rsidP="0087385B">
      <w:pPr>
        <w:jc w:val="both"/>
        <w:rPr>
          <w:rFonts w:ascii="Arial" w:hAnsi="Arial" w:cs="Arial"/>
          <w:b/>
          <w:sz w:val="22"/>
          <w:szCs w:val="22"/>
        </w:rPr>
      </w:pPr>
    </w:p>
    <w:p w14:paraId="2EFF5846" w14:textId="7EDB14D8" w:rsidR="0072763A" w:rsidRDefault="0087385B" w:rsidP="0087385B">
      <w:pPr>
        <w:jc w:val="both"/>
        <w:rPr>
          <w:rFonts w:ascii="Arial" w:hAnsi="Arial" w:cs="Arial"/>
          <w:sz w:val="22"/>
          <w:szCs w:val="22"/>
          <w:lang w:val="es-MX"/>
        </w:rPr>
      </w:pPr>
      <w:r w:rsidRPr="0087385B">
        <w:rPr>
          <w:rFonts w:ascii="Arial" w:hAnsi="Arial" w:cs="Arial"/>
          <w:b/>
          <w:sz w:val="22"/>
          <w:szCs w:val="22"/>
        </w:rPr>
        <w:t>ARTÍCULO 11.-</w:t>
      </w:r>
      <w:r w:rsidR="00D73D09">
        <w:rPr>
          <w:rFonts w:ascii="Arial" w:hAnsi="Arial" w:cs="Arial"/>
          <w:b/>
          <w:sz w:val="22"/>
          <w:szCs w:val="22"/>
        </w:rPr>
        <w:t xml:space="preserve"> </w:t>
      </w:r>
      <w:r w:rsidR="0072427E" w:rsidRPr="0072427E">
        <w:rPr>
          <w:rFonts w:ascii="Arial" w:hAnsi="Arial" w:cs="Arial"/>
          <w:sz w:val="22"/>
          <w:szCs w:val="22"/>
          <w:lang w:val="es-MX"/>
        </w:rPr>
        <w:t>Las y los servidores públicos estatales y municipales respetarán el ejercicio del derecho de petición, siempre que se formule por escrito, de manera pacífica y respetuosa.</w:t>
      </w:r>
    </w:p>
    <w:p w14:paraId="35BBA897" w14:textId="2754CA71" w:rsidR="0072427E" w:rsidRPr="0072427E" w:rsidRDefault="0072427E" w:rsidP="0072427E">
      <w:pPr>
        <w:jc w:val="right"/>
        <w:rPr>
          <w:rFonts w:asciiTheme="minorHAnsi" w:hAnsiTheme="minorHAnsi" w:cstheme="minorHAnsi"/>
          <w:b/>
          <w:sz w:val="14"/>
          <w:szCs w:val="14"/>
        </w:rPr>
      </w:pPr>
      <w:bookmarkStart w:id="2" w:name="_Hlk107914495"/>
      <w:r w:rsidRPr="0072427E">
        <w:rPr>
          <w:rFonts w:asciiTheme="minorHAnsi" w:hAnsiTheme="minorHAnsi" w:cstheme="minorHAnsi"/>
          <w:color w:val="0070C0"/>
          <w:sz w:val="14"/>
          <w:szCs w:val="14"/>
          <w:lang w:val="es-MX"/>
        </w:rPr>
        <w:lastRenderedPageBreak/>
        <w:t>REFORMADO POR DEC. 585 P.O. 11 EXT. DEL 24 DE MAYO DE 2022</w:t>
      </w:r>
      <w:r w:rsidRPr="0072427E">
        <w:rPr>
          <w:rFonts w:asciiTheme="minorHAnsi" w:hAnsiTheme="minorHAnsi" w:cstheme="minorHAnsi"/>
          <w:sz w:val="14"/>
          <w:szCs w:val="14"/>
          <w:lang w:val="es-MX"/>
        </w:rPr>
        <w:t>.</w:t>
      </w:r>
    </w:p>
    <w:bookmarkEnd w:id="2"/>
    <w:p w14:paraId="14EA32F3" w14:textId="77777777" w:rsidR="0072763A" w:rsidRPr="002D04BA" w:rsidRDefault="0072763A" w:rsidP="0087385B">
      <w:pPr>
        <w:jc w:val="both"/>
        <w:rPr>
          <w:rFonts w:ascii="Arial" w:hAnsi="Arial" w:cs="Arial"/>
          <w:sz w:val="22"/>
          <w:szCs w:val="22"/>
        </w:rPr>
      </w:pPr>
    </w:p>
    <w:p w14:paraId="77B14C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14:paraId="67D56060" w14:textId="77777777" w:rsidR="0072763A" w:rsidRPr="002D04BA" w:rsidRDefault="0072763A" w:rsidP="0087385B">
      <w:pPr>
        <w:jc w:val="both"/>
        <w:rPr>
          <w:rFonts w:ascii="Arial" w:hAnsi="Arial" w:cs="Arial"/>
          <w:sz w:val="22"/>
          <w:szCs w:val="22"/>
        </w:rPr>
      </w:pPr>
    </w:p>
    <w:p w14:paraId="7FDF436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14:paraId="3328A76C" w14:textId="77777777" w:rsidR="0072763A" w:rsidRPr="002D04BA" w:rsidRDefault="0072763A" w:rsidP="0087385B">
      <w:pPr>
        <w:jc w:val="both"/>
        <w:rPr>
          <w:rFonts w:ascii="Arial" w:hAnsi="Arial" w:cs="Arial"/>
          <w:b/>
          <w:sz w:val="22"/>
          <w:szCs w:val="22"/>
        </w:rPr>
      </w:pPr>
    </w:p>
    <w:p w14:paraId="39ABA34A" w14:textId="06CA22B2" w:rsidR="0072763A" w:rsidRDefault="0087385B" w:rsidP="0087385B">
      <w:pPr>
        <w:jc w:val="both"/>
        <w:rPr>
          <w:rFonts w:ascii="Arial" w:hAnsi="Arial" w:cs="Arial"/>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14:paraId="13A1AEFB" w14:textId="3CC27C05" w:rsidR="0070007C" w:rsidRDefault="0070007C" w:rsidP="0087385B">
      <w:pPr>
        <w:jc w:val="both"/>
        <w:rPr>
          <w:rFonts w:ascii="Arial" w:hAnsi="Arial" w:cs="Arial"/>
          <w:sz w:val="22"/>
          <w:szCs w:val="22"/>
        </w:rPr>
      </w:pPr>
    </w:p>
    <w:p w14:paraId="20417531" w14:textId="77777777" w:rsidR="0070007C" w:rsidRPr="0070007C" w:rsidRDefault="0070007C" w:rsidP="0070007C">
      <w:pPr>
        <w:contextualSpacing/>
        <w:jc w:val="both"/>
        <w:rPr>
          <w:rFonts w:ascii="Arial" w:hAnsi="Arial" w:cs="Arial"/>
          <w:sz w:val="22"/>
          <w:szCs w:val="22"/>
          <w:lang w:val="es-ES"/>
        </w:rPr>
      </w:pPr>
      <w:r w:rsidRPr="0070007C">
        <w:rPr>
          <w:rFonts w:ascii="Arial" w:hAnsi="Arial" w:cs="Arial"/>
          <w:sz w:val="22"/>
          <w:szCs w:val="22"/>
          <w:lang w:val="es-ES"/>
        </w:rPr>
        <w:t>Toda persona tiene derecho a la movilidad en condiciones de seguridad vial, accesibilidad, eficiencia, sostenibilidad, calidad, inclusión e igualdad, en los términos que señalen la Constitución Política de los Estados Unidos Mexicanos y la legislación aplicable.</w:t>
      </w:r>
    </w:p>
    <w:p w14:paraId="77AA990F" w14:textId="1AAC2FB1" w:rsidR="0070007C" w:rsidRPr="0070007C" w:rsidRDefault="0070007C" w:rsidP="0070007C">
      <w:pPr>
        <w:jc w:val="right"/>
        <w:rPr>
          <w:rFonts w:asciiTheme="minorHAnsi" w:hAnsiTheme="minorHAnsi" w:cstheme="minorHAnsi"/>
          <w:bCs/>
          <w:color w:val="0070C0"/>
          <w:sz w:val="14"/>
          <w:szCs w:val="14"/>
        </w:rPr>
      </w:pPr>
      <w:r w:rsidRPr="0070007C">
        <w:rPr>
          <w:rFonts w:asciiTheme="minorHAnsi" w:hAnsiTheme="minorHAnsi" w:cstheme="minorHAnsi"/>
          <w:bCs/>
          <w:color w:val="0070C0"/>
          <w:sz w:val="14"/>
          <w:szCs w:val="14"/>
        </w:rPr>
        <w:t>PÁRRAFO ADICIONADO POR DEC. 524 P.O 81</w:t>
      </w:r>
      <w:r>
        <w:rPr>
          <w:rFonts w:asciiTheme="minorHAnsi" w:hAnsiTheme="minorHAnsi" w:cstheme="minorHAnsi"/>
          <w:bCs/>
          <w:color w:val="0070C0"/>
          <w:sz w:val="14"/>
          <w:szCs w:val="14"/>
        </w:rPr>
        <w:t>,</w:t>
      </w:r>
      <w:r w:rsidRPr="0070007C">
        <w:rPr>
          <w:rFonts w:asciiTheme="minorHAnsi" w:hAnsiTheme="minorHAnsi" w:cstheme="minorHAnsi"/>
          <w:bCs/>
          <w:color w:val="0070C0"/>
          <w:sz w:val="14"/>
          <w:szCs w:val="14"/>
        </w:rPr>
        <w:t xml:space="preserve"> DEL 09 DE </w:t>
      </w:r>
      <w:r>
        <w:rPr>
          <w:rFonts w:asciiTheme="minorHAnsi" w:hAnsiTheme="minorHAnsi" w:cstheme="minorHAnsi"/>
          <w:bCs/>
          <w:color w:val="0070C0"/>
          <w:sz w:val="14"/>
          <w:szCs w:val="14"/>
        </w:rPr>
        <w:t>OCTUBRE</w:t>
      </w:r>
      <w:r w:rsidRPr="0070007C">
        <w:rPr>
          <w:rFonts w:asciiTheme="minorHAnsi" w:hAnsiTheme="minorHAnsi" w:cstheme="minorHAnsi"/>
          <w:bCs/>
          <w:color w:val="0070C0"/>
          <w:sz w:val="14"/>
          <w:szCs w:val="14"/>
        </w:rPr>
        <w:t xml:space="preserve"> DE 2022.</w:t>
      </w:r>
    </w:p>
    <w:p w14:paraId="08A42B8C" w14:textId="77777777" w:rsidR="0072763A" w:rsidRPr="0070007C" w:rsidRDefault="0072763A" w:rsidP="0070007C">
      <w:pPr>
        <w:jc w:val="right"/>
        <w:rPr>
          <w:rFonts w:asciiTheme="minorHAnsi" w:hAnsiTheme="minorHAnsi" w:cstheme="minorHAnsi"/>
          <w:bCs/>
          <w:color w:val="0070C0"/>
          <w:sz w:val="16"/>
          <w:szCs w:val="16"/>
        </w:rPr>
      </w:pPr>
    </w:p>
    <w:p w14:paraId="1D274F49" w14:textId="77777777"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8196A8E" w14:textId="77777777" w:rsidR="00FF6C96" w:rsidRDefault="00FF6C96" w:rsidP="0087385B">
      <w:pPr>
        <w:jc w:val="both"/>
        <w:rPr>
          <w:rFonts w:ascii="Arial" w:hAnsi="Arial" w:cs="Arial"/>
          <w:sz w:val="22"/>
          <w:szCs w:val="22"/>
        </w:rPr>
      </w:pPr>
    </w:p>
    <w:p w14:paraId="5219848E" w14:textId="77777777" w:rsidR="00FF6C96" w:rsidRDefault="00FF6C96" w:rsidP="0087385B">
      <w:pPr>
        <w:jc w:val="both"/>
        <w:rPr>
          <w:rFonts w:ascii="Arial" w:hAnsi="Arial" w:cs="Arial"/>
          <w:sz w:val="22"/>
          <w:szCs w:val="22"/>
        </w:rPr>
      </w:pPr>
      <w:r w:rsidRPr="00FF6C96">
        <w:rPr>
          <w:rFonts w:ascii="Arial" w:hAnsi="Arial" w:cs="Arial"/>
          <w:sz w:val="22"/>
          <w:szCs w:val="22"/>
        </w:rPr>
        <w:t>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14:paraId="37FF138D" w14:textId="77777777"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4F9DEB81" w14:textId="77777777" w:rsidR="0072763A" w:rsidRPr="002D04BA" w:rsidRDefault="0072763A" w:rsidP="0087385B">
      <w:pPr>
        <w:jc w:val="both"/>
        <w:rPr>
          <w:rFonts w:ascii="Arial" w:hAnsi="Arial" w:cs="Arial"/>
          <w:sz w:val="22"/>
          <w:szCs w:val="22"/>
        </w:rPr>
      </w:pPr>
    </w:p>
    <w:p w14:paraId="7860813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14:paraId="2948F9A9" w14:textId="77777777" w:rsidR="0072763A" w:rsidRPr="002D04BA" w:rsidRDefault="0072763A" w:rsidP="0087385B">
      <w:pPr>
        <w:jc w:val="both"/>
        <w:rPr>
          <w:rFonts w:ascii="Arial" w:hAnsi="Arial" w:cs="Arial"/>
          <w:sz w:val="22"/>
          <w:szCs w:val="22"/>
        </w:rPr>
      </w:pPr>
    </w:p>
    <w:p w14:paraId="6F9E9F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14:paraId="335B2E20" w14:textId="77777777" w:rsidR="0072763A" w:rsidRPr="002D04BA" w:rsidRDefault="0072763A" w:rsidP="0087385B">
      <w:pPr>
        <w:pStyle w:val="Texto"/>
        <w:spacing w:after="0" w:line="240" w:lineRule="auto"/>
        <w:ind w:firstLine="0"/>
        <w:rPr>
          <w:rFonts w:eastAsia="Calibri"/>
          <w:sz w:val="22"/>
          <w:szCs w:val="22"/>
          <w:lang w:eastAsia="en-US"/>
        </w:rPr>
      </w:pPr>
    </w:p>
    <w:p w14:paraId="4C055612" w14:textId="77777777"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14:paraId="03C3BF38" w14:textId="77777777"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3" w:name="_Hlk34314134"/>
      <w:r>
        <w:rPr>
          <w:rFonts w:asciiTheme="minorHAnsi" w:eastAsia="Calibri" w:hAnsiTheme="minorHAnsi" w:cstheme="minorHAnsi"/>
          <w:color w:val="0070C0"/>
          <w:sz w:val="16"/>
          <w:szCs w:val="16"/>
          <w:lang w:eastAsia="en-US"/>
        </w:rPr>
        <w:t>REFORMADO POR DEC. 193 P.O. 15 DEL 20 DE FEBRERO DE 2020.</w:t>
      </w:r>
      <w:bookmarkEnd w:id="3"/>
    </w:p>
    <w:p w14:paraId="078B702F" w14:textId="77777777" w:rsidR="00456F0C" w:rsidRDefault="00456F0C" w:rsidP="0087385B">
      <w:pPr>
        <w:pStyle w:val="Texto"/>
        <w:spacing w:after="0" w:line="240" w:lineRule="auto"/>
        <w:ind w:firstLine="0"/>
        <w:rPr>
          <w:rFonts w:eastAsia="Calibri"/>
          <w:sz w:val="22"/>
          <w:szCs w:val="22"/>
          <w:lang w:eastAsia="en-US"/>
        </w:rPr>
      </w:pPr>
    </w:p>
    <w:p w14:paraId="0B5B6E54" w14:textId="77777777"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14:paraId="4DA44948" w14:textId="77777777" w:rsidR="0072763A" w:rsidRPr="002D04BA" w:rsidRDefault="0072763A" w:rsidP="0087385B">
      <w:pPr>
        <w:jc w:val="both"/>
        <w:rPr>
          <w:rFonts w:ascii="Arial" w:hAnsi="Arial" w:cs="Arial"/>
          <w:sz w:val="22"/>
          <w:szCs w:val="22"/>
        </w:rPr>
      </w:pPr>
    </w:p>
    <w:p w14:paraId="329C34E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14:paraId="2DA69BBF" w14:textId="77777777" w:rsidR="0072763A" w:rsidRPr="002D04BA" w:rsidRDefault="0072763A" w:rsidP="0087385B">
      <w:pPr>
        <w:jc w:val="both"/>
        <w:rPr>
          <w:rFonts w:ascii="Arial" w:hAnsi="Arial" w:cs="Arial"/>
          <w:sz w:val="22"/>
          <w:szCs w:val="22"/>
        </w:rPr>
      </w:pPr>
    </w:p>
    <w:p w14:paraId="6BB1C4B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14:paraId="1DD410D3" w14:textId="77777777" w:rsidR="0072763A" w:rsidRPr="002D04BA" w:rsidRDefault="0072763A" w:rsidP="0087385B">
      <w:pPr>
        <w:jc w:val="both"/>
        <w:rPr>
          <w:rFonts w:ascii="Arial" w:hAnsi="Arial" w:cs="Arial"/>
          <w:sz w:val="22"/>
          <w:szCs w:val="22"/>
        </w:rPr>
      </w:pPr>
    </w:p>
    <w:p w14:paraId="6B9623A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14:paraId="79E19B12" w14:textId="77777777" w:rsidR="0072763A" w:rsidRPr="002D04BA" w:rsidRDefault="0072763A" w:rsidP="0087385B">
      <w:pPr>
        <w:jc w:val="both"/>
        <w:rPr>
          <w:rFonts w:ascii="Arial" w:hAnsi="Arial" w:cs="Arial"/>
          <w:sz w:val="22"/>
          <w:szCs w:val="22"/>
        </w:rPr>
      </w:pPr>
    </w:p>
    <w:p w14:paraId="5F06FBB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14:paraId="29F4B21E" w14:textId="77777777" w:rsidR="0072763A" w:rsidRPr="002D04BA" w:rsidRDefault="0072763A" w:rsidP="0087385B">
      <w:pPr>
        <w:jc w:val="both"/>
        <w:rPr>
          <w:rFonts w:ascii="Arial" w:hAnsi="Arial" w:cs="Arial"/>
          <w:sz w:val="22"/>
          <w:szCs w:val="22"/>
        </w:rPr>
      </w:pPr>
    </w:p>
    <w:p w14:paraId="2B61F9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14:paraId="68B40DFA" w14:textId="77777777" w:rsidR="0072763A" w:rsidRPr="002D04BA" w:rsidRDefault="0072763A" w:rsidP="0087385B">
      <w:pPr>
        <w:jc w:val="both"/>
        <w:rPr>
          <w:rFonts w:ascii="Arial" w:hAnsi="Arial" w:cs="Arial"/>
          <w:sz w:val="22"/>
          <w:szCs w:val="22"/>
        </w:rPr>
      </w:pPr>
    </w:p>
    <w:p w14:paraId="5E892F7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14:paraId="4FF008C2" w14:textId="77777777" w:rsidR="0072763A" w:rsidRPr="002D04BA" w:rsidRDefault="0072763A" w:rsidP="0087385B">
      <w:pPr>
        <w:jc w:val="both"/>
        <w:rPr>
          <w:rFonts w:ascii="Arial" w:hAnsi="Arial" w:cs="Arial"/>
          <w:sz w:val="22"/>
          <w:szCs w:val="22"/>
        </w:rPr>
      </w:pPr>
    </w:p>
    <w:p w14:paraId="468CCA5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Nadie podrá ser sometido a torturas ni a penas o tratos crueles, inhumanos o degradantes; la ley  deberá considerar la tortura realizada por cualquier servidor público como delito perseguible de oficio, imprescriptible e improcedente el perdón de la víctima.</w:t>
      </w:r>
    </w:p>
    <w:p w14:paraId="223BAA4D" w14:textId="77777777" w:rsidR="0072763A" w:rsidRPr="002D04BA" w:rsidRDefault="0072763A" w:rsidP="0087385B">
      <w:pPr>
        <w:jc w:val="both"/>
        <w:rPr>
          <w:rFonts w:ascii="Arial" w:hAnsi="Arial" w:cs="Arial"/>
          <w:sz w:val="22"/>
          <w:szCs w:val="22"/>
        </w:rPr>
      </w:pPr>
    </w:p>
    <w:p w14:paraId="66010A0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14:paraId="50E9FE37" w14:textId="77777777" w:rsidR="0072763A" w:rsidRPr="002D04BA" w:rsidRDefault="0072763A" w:rsidP="0087385B">
      <w:pPr>
        <w:jc w:val="both"/>
        <w:rPr>
          <w:rFonts w:ascii="Arial" w:hAnsi="Arial" w:cs="Arial"/>
          <w:sz w:val="22"/>
          <w:szCs w:val="22"/>
        </w:rPr>
      </w:pPr>
    </w:p>
    <w:p w14:paraId="3BCA57C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14:paraId="5C953D6F" w14:textId="77777777" w:rsidR="0072763A" w:rsidRPr="002D04BA" w:rsidRDefault="0072763A" w:rsidP="0087385B">
      <w:pPr>
        <w:jc w:val="both"/>
        <w:rPr>
          <w:rFonts w:ascii="Arial" w:hAnsi="Arial" w:cs="Arial"/>
          <w:sz w:val="22"/>
          <w:szCs w:val="22"/>
        </w:rPr>
      </w:pPr>
    </w:p>
    <w:p w14:paraId="6462BF9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14:paraId="3B5DC047" w14:textId="77777777" w:rsidR="0072763A" w:rsidRPr="002D04BA" w:rsidRDefault="0072763A" w:rsidP="0087385B">
      <w:pPr>
        <w:jc w:val="both"/>
        <w:rPr>
          <w:rFonts w:ascii="Arial" w:hAnsi="Arial" w:cs="Arial"/>
          <w:sz w:val="22"/>
          <w:szCs w:val="22"/>
          <w:highlight w:val="yellow"/>
        </w:rPr>
      </w:pPr>
    </w:p>
    <w:p w14:paraId="16A64042" w14:textId="77777777"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14:paraId="02FBDD00" w14:textId="77777777" w:rsidR="0072763A" w:rsidRPr="002D04BA" w:rsidRDefault="0072763A" w:rsidP="0087385B">
      <w:pPr>
        <w:jc w:val="both"/>
        <w:rPr>
          <w:rFonts w:ascii="Arial" w:hAnsi="Arial" w:cs="Arial"/>
          <w:sz w:val="22"/>
          <w:szCs w:val="22"/>
        </w:rPr>
      </w:pPr>
    </w:p>
    <w:p w14:paraId="135A053F"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14:paraId="7F87F6DC" w14:textId="77777777" w:rsidR="0072763A" w:rsidRPr="002D04BA" w:rsidRDefault="0072763A" w:rsidP="0087385B">
      <w:pPr>
        <w:pStyle w:val="Prrafodelista"/>
        <w:tabs>
          <w:tab w:val="left" w:pos="426"/>
        </w:tabs>
        <w:ind w:left="0"/>
        <w:rPr>
          <w:rFonts w:ascii="Arial" w:hAnsi="Arial" w:cs="Arial"/>
          <w:sz w:val="22"/>
          <w:szCs w:val="22"/>
        </w:rPr>
      </w:pPr>
    </w:p>
    <w:p w14:paraId="1E1656E0"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14:paraId="5A0F9A14" w14:textId="77777777" w:rsidR="0072763A" w:rsidRPr="002D04BA" w:rsidRDefault="0072763A" w:rsidP="0087385B">
      <w:pPr>
        <w:pStyle w:val="Prrafodelista"/>
        <w:tabs>
          <w:tab w:val="left" w:pos="426"/>
        </w:tabs>
        <w:ind w:left="0"/>
        <w:rPr>
          <w:rFonts w:ascii="Arial" w:hAnsi="Arial" w:cs="Arial"/>
          <w:sz w:val="22"/>
          <w:szCs w:val="22"/>
        </w:rPr>
      </w:pPr>
    </w:p>
    <w:p w14:paraId="2396CEC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requiera,  además</w:t>
      </w:r>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14:paraId="6B877624" w14:textId="77777777" w:rsidR="0072763A" w:rsidRPr="002D04BA" w:rsidRDefault="0072763A" w:rsidP="0087385B">
      <w:pPr>
        <w:pStyle w:val="Prrafodelista"/>
        <w:tabs>
          <w:tab w:val="left" w:pos="426"/>
        </w:tabs>
        <w:ind w:left="0"/>
        <w:rPr>
          <w:rFonts w:ascii="Arial" w:hAnsi="Arial" w:cs="Arial"/>
          <w:sz w:val="22"/>
          <w:szCs w:val="22"/>
          <w:highlight w:val="yellow"/>
        </w:rPr>
      </w:pPr>
    </w:p>
    <w:p w14:paraId="46CC38B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14:paraId="23A8A537" w14:textId="77777777" w:rsidR="0072763A" w:rsidRPr="002D04BA" w:rsidRDefault="0072763A" w:rsidP="0087385B">
      <w:pPr>
        <w:pStyle w:val="Prrafodelista"/>
        <w:tabs>
          <w:tab w:val="left" w:pos="426"/>
        </w:tabs>
        <w:ind w:left="0"/>
        <w:rPr>
          <w:rFonts w:ascii="Arial" w:hAnsi="Arial" w:cs="Arial"/>
          <w:sz w:val="22"/>
          <w:szCs w:val="22"/>
        </w:rPr>
      </w:pPr>
    </w:p>
    <w:p w14:paraId="17D6F591" w14:textId="5738EF13" w:rsidR="0072763A" w:rsidRPr="004268C2" w:rsidRDefault="00BC2EF8" w:rsidP="0087385B">
      <w:pPr>
        <w:pStyle w:val="Prrafodelista"/>
        <w:numPr>
          <w:ilvl w:val="0"/>
          <w:numId w:val="26"/>
        </w:numPr>
        <w:tabs>
          <w:tab w:val="left" w:pos="426"/>
        </w:tabs>
        <w:ind w:left="0" w:firstLine="0"/>
        <w:jc w:val="both"/>
        <w:rPr>
          <w:rFonts w:ascii="Arial" w:hAnsi="Arial" w:cs="Arial"/>
          <w:sz w:val="22"/>
          <w:szCs w:val="22"/>
        </w:rPr>
      </w:pPr>
      <w:r w:rsidRPr="00BC2EF8">
        <w:rPr>
          <w:rFonts w:ascii="Arial" w:hAnsi="Arial" w:cs="Arial"/>
          <w:sz w:val="22"/>
          <w:szCs w:val="22"/>
          <w:lang w:val="es-ES_tradnl"/>
        </w:rPr>
        <w:t>Tratándose de miembros de comunidades indígenas o comunidades menonitas se les garantizará el acceso a la jurisdicción del Estado, el respeto a sus costumbres y especificidades culturales, así como a recibir asistencia por intérpretes y defensores con conocimiento de su lengua, usos, costumbres y cultura.</w:t>
      </w:r>
    </w:p>
    <w:p w14:paraId="3E389DB8" w14:textId="2EA0411E" w:rsidR="004268C2" w:rsidRPr="002D04BA" w:rsidRDefault="004268C2" w:rsidP="00337E36">
      <w:pPr>
        <w:pStyle w:val="Prrafodelista"/>
        <w:tabs>
          <w:tab w:val="left" w:pos="426"/>
        </w:tabs>
        <w:ind w:left="0"/>
        <w:jc w:val="right"/>
        <w:rPr>
          <w:rFonts w:ascii="Arial" w:hAnsi="Arial" w:cs="Arial"/>
          <w:sz w:val="22"/>
          <w:szCs w:val="22"/>
        </w:rPr>
      </w:pPr>
      <w:r>
        <w:rPr>
          <w:rFonts w:asciiTheme="minorHAnsi" w:hAnsiTheme="minorHAnsi" w:cs="Arial"/>
          <w:color w:val="0070C0"/>
          <w:sz w:val="16"/>
          <w:szCs w:val="16"/>
        </w:rPr>
        <w:t>REFORMADO POR DEC. 483 P.O. 56 DE FECHA 15 DE JULIO DE 2021.</w:t>
      </w:r>
    </w:p>
    <w:p w14:paraId="2C977333" w14:textId="77777777" w:rsidR="0072763A" w:rsidRPr="002D04BA" w:rsidRDefault="0072763A" w:rsidP="0087385B">
      <w:pPr>
        <w:pStyle w:val="Prrafodelista"/>
        <w:tabs>
          <w:tab w:val="left" w:pos="426"/>
        </w:tabs>
        <w:ind w:left="0"/>
        <w:rPr>
          <w:rFonts w:ascii="Arial" w:hAnsi="Arial" w:cs="Arial"/>
          <w:sz w:val="22"/>
          <w:szCs w:val="22"/>
        </w:rPr>
      </w:pPr>
    </w:p>
    <w:p w14:paraId="492B35DB"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extranjeros se les garantizará el acceso a la asistencia consular de su país.</w:t>
      </w:r>
    </w:p>
    <w:p w14:paraId="19BDF398" w14:textId="77777777" w:rsidR="0072763A" w:rsidRPr="002D04BA" w:rsidRDefault="0072763A" w:rsidP="0087385B">
      <w:pPr>
        <w:pStyle w:val="Prrafodelista"/>
        <w:tabs>
          <w:tab w:val="left" w:pos="426"/>
        </w:tabs>
        <w:ind w:left="0"/>
        <w:rPr>
          <w:rFonts w:ascii="Arial" w:hAnsi="Arial" w:cs="Arial"/>
          <w:sz w:val="22"/>
          <w:szCs w:val="22"/>
        </w:rPr>
      </w:pPr>
    </w:p>
    <w:p w14:paraId="2736CA50" w14:textId="77777777"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14:paraId="7BFC2C76" w14:textId="77777777" w:rsidR="0072763A" w:rsidRPr="002D04BA" w:rsidRDefault="0072763A" w:rsidP="0087385B">
      <w:pPr>
        <w:tabs>
          <w:tab w:val="left" w:pos="426"/>
        </w:tabs>
        <w:jc w:val="both"/>
        <w:rPr>
          <w:rFonts w:ascii="Arial" w:hAnsi="Arial" w:cs="Arial"/>
          <w:sz w:val="22"/>
          <w:szCs w:val="22"/>
        </w:rPr>
      </w:pPr>
    </w:p>
    <w:p w14:paraId="14429D1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14:paraId="5A901B65" w14:textId="77777777" w:rsidR="0072763A" w:rsidRPr="002D04BA" w:rsidRDefault="0072763A" w:rsidP="0087385B">
      <w:pPr>
        <w:tabs>
          <w:tab w:val="left" w:pos="426"/>
        </w:tabs>
        <w:jc w:val="both"/>
        <w:rPr>
          <w:rFonts w:ascii="Arial" w:hAnsi="Arial" w:cs="Arial"/>
          <w:sz w:val="22"/>
          <w:szCs w:val="22"/>
        </w:rPr>
      </w:pPr>
    </w:p>
    <w:p w14:paraId="6577CE73"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14:paraId="40380D09" w14:textId="77777777" w:rsidR="0072763A" w:rsidRPr="002D04BA" w:rsidRDefault="0072763A" w:rsidP="0087385B">
      <w:pPr>
        <w:pStyle w:val="Prrafodelista"/>
        <w:tabs>
          <w:tab w:val="left" w:pos="426"/>
        </w:tabs>
        <w:ind w:left="0"/>
        <w:rPr>
          <w:rFonts w:ascii="Arial" w:hAnsi="Arial" w:cs="Arial"/>
          <w:sz w:val="22"/>
          <w:szCs w:val="22"/>
        </w:rPr>
      </w:pPr>
    </w:p>
    <w:p w14:paraId="4158E464"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14:paraId="0A3EAD2B" w14:textId="77777777" w:rsidR="0072763A" w:rsidRPr="002D04BA" w:rsidRDefault="0072763A" w:rsidP="0087385B">
      <w:pPr>
        <w:pStyle w:val="Prrafodelista"/>
        <w:tabs>
          <w:tab w:val="left" w:pos="426"/>
        </w:tabs>
        <w:ind w:left="0"/>
        <w:rPr>
          <w:rFonts w:ascii="Arial" w:hAnsi="Arial" w:cs="Arial"/>
          <w:sz w:val="22"/>
          <w:szCs w:val="22"/>
        </w:rPr>
      </w:pPr>
    </w:p>
    <w:p w14:paraId="2186001F"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14:paraId="2CBF7343" w14:textId="77777777" w:rsidR="0072763A" w:rsidRPr="002D04BA" w:rsidRDefault="0072763A" w:rsidP="0087385B">
      <w:pPr>
        <w:pStyle w:val="Prrafodelista"/>
        <w:tabs>
          <w:tab w:val="left" w:pos="426"/>
        </w:tabs>
        <w:ind w:left="0"/>
        <w:rPr>
          <w:rFonts w:ascii="Arial" w:hAnsi="Arial" w:cs="Arial"/>
          <w:sz w:val="22"/>
          <w:szCs w:val="22"/>
        </w:rPr>
      </w:pPr>
    </w:p>
    <w:p w14:paraId="47B5AE8D"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14:paraId="1FF62F91" w14:textId="77777777" w:rsidR="0072763A" w:rsidRPr="002D04BA" w:rsidRDefault="0072763A" w:rsidP="0087385B">
      <w:pPr>
        <w:pStyle w:val="Prrafodelista"/>
        <w:tabs>
          <w:tab w:val="left" w:pos="426"/>
        </w:tabs>
        <w:ind w:left="0"/>
        <w:rPr>
          <w:rFonts w:ascii="Arial" w:hAnsi="Arial" w:cs="Arial"/>
          <w:sz w:val="22"/>
          <w:szCs w:val="22"/>
        </w:rPr>
      </w:pPr>
    </w:p>
    <w:p w14:paraId="428B8712"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14:paraId="7DC99C9F" w14:textId="77777777" w:rsidR="0072763A" w:rsidRPr="002D04BA" w:rsidRDefault="0072763A" w:rsidP="0087385B">
      <w:pPr>
        <w:pStyle w:val="Prrafodelista"/>
        <w:tabs>
          <w:tab w:val="left" w:pos="426"/>
        </w:tabs>
        <w:ind w:left="0"/>
        <w:rPr>
          <w:rFonts w:ascii="Arial" w:hAnsi="Arial" w:cs="Arial"/>
          <w:sz w:val="22"/>
          <w:szCs w:val="22"/>
        </w:rPr>
      </w:pPr>
    </w:p>
    <w:p w14:paraId="3A8A6CDC"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14:paraId="6B7EF961" w14:textId="77777777" w:rsidR="0072763A" w:rsidRPr="002D04BA" w:rsidRDefault="0072763A" w:rsidP="0087385B">
      <w:pPr>
        <w:pStyle w:val="Prrafodelista"/>
        <w:tabs>
          <w:tab w:val="left" w:pos="426"/>
        </w:tabs>
        <w:ind w:left="0"/>
        <w:rPr>
          <w:rFonts w:ascii="Arial" w:hAnsi="Arial" w:cs="Arial"/>
          <w:sz w:val="22"/>
          <w:szCs w:val="22"/>
        </w:rPr>
      </w:pPr>
    </w:p>
    <w:p w14:paraId="0131E6B1"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14:paraId="726BCFDE" w14:textId="77777777" w:rsidR="0072763A" w:rsidRPr="002D04BA" w:rsidRDefault="0072763A" w:rsidP="0087385B">
      <w:pPr>
        <w:jc w:val="both"/>
        <w:rPr>
          <w:rFonts w:ascii="Arial" w:hAnsi="Arial" w:cs="Arial"/>
          <w:sz w:val="22"/>
          <w:szCs w:val="22"/>
        </w:rPr>
      </w:pPr>
    </w:p>
    <w:p w14:paraId="2D126100"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14:paraId="35200ADA" w14:textId="77777777" w:rsidR="0072763A" w:rsidRPr="002D04BA" w:rsidRDefault="0072763A" w:rsidP="0087385B">
      <w:pPr>
        <w:jc w:val="both"/>
        <w:rPr>
          <w:rFonts w:ascii="Arial" w:hAnsi="Arial" w:cs="Arial"/>
          <w:sz w:val="22"/>
          <w:szCs w:val="22"/>
        </w:rPr>
      </w:pPr>
    </w:p>
    <w:p w14:paraId="294D1C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14:paraId="0E4A082E" w14:textId="77777777" w:rsidR="0072763A" w:rsidRPr="002D04BA" w:rsidRDefault="0072763A" w:rsidP="0087385B">
      <w:pPr>
        <w:jc w:val="both"/>
        <w:rPr>
          <w:rFonts w:ascii="Arial" w:hAnsi="Arial" w:cs="Arial"/>
          <w:sz w:val="22"/>
          <w:szCs w:val="22"/>
        </w:rPr>
      </w:pPr>
    </w:p>
    <w:p w14:paraId="4928855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formas alternativas de justicia deberán observarse en la aplicación de este sistema, siempre que resulte procedente. En todos los procedimientos seguidos a los menores,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14:paraId="3290DA30" w14:textId="77777777" w:rsidR="0072763A" w:rsidRPr="002D04BA" w:rsidRDefault="0072763A" w:rsidP="0087385B">
      <w:pPr>
        <w:jc w:val="both"/>
        <w:rPr>
          <w:rFonts w:ascii="Arial" w:hAnsi="Arial" w:cs="Arial"/>
          <w:sz w:val="22"/>
          <w:szCs w:val="22"/>
        </w:rPr>
      </w:pPr>
    </w:p>
    <w:p w14:paraId="7A0F2D0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14:paraId="333EDA88" w14:textId="77777777" w:rsidR="0072763A" w:rsidRPr="002D04BA" w:rsidRDefault="0072763A" w:rsidP="0087385B">
      <w:pPr>
        <w:jc w:val="both"/>
        <w:rPr>
          <w:rFonts w:ascii="Arial" w:hAnsi="Arial" w:cs="Arial"/>
          <w:sz w:val="22"/>
          <w:szCs w:val="22"/>
        </w:rPr>
      </w:pPr>
    </w:p>
    <w:p w14:paraId="0D5252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14:paraId="2A30C9DC" w14:textId="77777777" w:rsidR="0072763A" w:rsidRPr="002D04BA" w:rsidRDefault="0072763A" w:rsidP="0087385B">
      <w:pPr>
        <w:jc w:val="both"/>
        <w:rPr>
          <w:rFonts w:ascii="Arial" w:hAnsi="Arial" w:cs="Arial"/>
          <w:sz w:val="22"/>
          <w:szCs w:val="22"/>
        </w:rPr>
      </w:pPr>
    </w:p>
    <w:p w14:paraId="2CBCC1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14:paraId="60576D3D" w14:textId="77777777" w:rsidR="0072763A" w:rsidRPr="002D04BA" w:rsidRDefault="0072763A" w:rsidP="0087385B">
      <w:pPr>
        <w:jc w:val="both"/>
        <w:rPr>
          <w:rFonts w:ascii="Arial" w:hAnsi="Arial" w:cs="Arial"/>
          <w:b/>
          <w:sz w:val="22"/>
          <w:szCs w:val="22"/>
        </w:rPr>
      </w:pPr>
    </w:p>
    <w:p w14:paraId="1506AA09"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14:paraId="3BB5CBD3" w14:textId="77777777" w:rsidR="0072763A" w:rsidRPr="002D04BA" w:rsidRDefault="0072763A" w:rsidP="0087385B">
      <w:pPr>
        <w:jc w:val="both"/>
        <w:rPr>
          <w:rFonts w:ascii="Arial" w:hAnsi="Arial" w:cs="Arial"/>
          <w:sz w:val="22"/>
          <w:szCs w:val="22"/>
        </w:rPr>
      </w:pPr>
    </w:p>
    <w:p w14:paraId="48592C1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14:paraId="1FFDC21B" w14:textId="77777777" w:rsidR="0072763A" w:rsidRPr="002D04BA" w:rsidRDefault="0072763A" w:rsidP="0087385B">
      <w:pPr>
        <w:jc w:val="both"/>
        <w:rPr>
          <w:rFonts w:ascii="Arial" w:hAnsi="Arial" w:cs="Arial"/>
          <w:b/>
          <w:sz w:val="22"/>
          <w:szCs w:val="22"/>
        </w:rPr>
      </w:pPr>
    </w:p>
    <w:p w14:paraId="650C456C" w14:textId="6E114292" w:rsidR="0072763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14:paraId="2733DF24" w14:textId="0C04248C" w:rsidR="00337E36" w:rsidRDefault="00337E36" w:rsidP="0087385B">
      <w:pPr>
        <w:jc w:val="both"/>
        <w:rPr>
          <w:rFonts w:ascii="Arial" w:hAnsi="Arial" w:cs="Arial"/>
          <w:sz w:val="22"/>
          <w:szCs w:val="22"/>
        </w:rPr>
      </w:pPr>
    </w:p>
    <w:p w14:paraId="15FAD8BE" w14:textId="5359A83F" w:rsidR="00337E36" w:rsidRDefault="00337E36" w:rsidP="0087385B">
      <w:pPr>
        <w:jc w:val="both"/>
        <w:rPr>
          <w:rFonts w:ascii="Arial" w:hAnsi="Arial" w:cs="Arial"/>
          <w:sz w:val="22"/>
          <w:szCs w:val="22"/>
        </w:rPr>
      </w:pPr>
    </w:p>
    <w:p w14:paraId="31984DB5" w14:textId="3AE9E3E8" w:rsidR="00337E36" w:rsidRDefault="00337E36" w:rsidP="0087385B">
      <w:pPr>
        <w:jc w:val="both"/>
        <w:rPr>
          <w:rFonts w:ascii="Arial" w:hAnsi="Arial" w:cs="Arial"/>
          <w:sz w:val="22"/>
          <w:szCs w:val="22"/>
        </w:rPr>
      </w:pPr>
    </w:p>
    <w:p w14:paraId="39D91C3D" w14:textId="591D2BA5" w:rsidR="00337E36" w:rsidRDefault="00337E36" w:rsidP="0087385B">
      <w:pPr>
        <w:jc w:val="both"/>
        <w:rPr>
          <w:rFonts w:ascii="Arial" w:hAnsi="Arial" w:cs="Arial"/>
          <w:sz w:val="22"/>
          <w:szCs w:val="22"/>
        </w:rPr>
      </w:pPr>
    </w:p>
    <w:p w14:paraId="4F2050D3" w14:textId="77777777" w:rsidR="00337E36" w:rsidRPr="002D04BA" w:rsidRDefault="00337E36" w:rsidP="0087385B">
      <w:pPr>
        <w:jc w:val="both"/>
        <w:rPr>
          <w:rFonts w:ascii="Arial" w:hAnsi="Arial" w:cs="Arial"/>
          <w:sz w:val="22"/>
          <w:szCs w:val="22"/>
        </w:rPr>
      </w:pPr>
    </w:p>
    <w:p w14:paraId="22D0223E" w14:textId="77777777" w:rsidR="0072763A" w:rsidRPr="002D04BA" w:rsidRDefault="0072763A" w:rsidP="0087385B">
      <w:pPr>
        <w:jc w:val="both"/>
        <w:rPr>
          <w:rFonts w:ascii="Arial" w:hAnsi="Arial" w:cs="Arial"/>
          <w:sz w:val="22"/>
          <w:szCs w:val="22"/>
        </w:rPr>
      </w:pPr>
    </w:p>
    <w:p w14:paraId="15A122E1" w14:textId="77777777" w:rsidR="0072763A" w:rsidRPr="0087385B" w:rsidRDefault="0087385B" w:rsidP="00D73D09">
      <w:pPr>
        <w:pStyle w:val="Ttulo3"/>
      </w:pPr>
      <w:r w:rsidRPr="0087385B">
        <w:t>CAPÍTULO II</w:t>
      </w:r>
    </w:p>
    <w:p w14:paraId="61C3BC12" w14:textId="77777777" w:rsidR="0072763A" w:rsidRPr="0087385B" w:rsidRDefault="0087385B" w:rsidP="00D73D09">
      <w:pPr>
        <w:pStyle w:val="Ttulo3"/>
      </w:pPr>
      <w:r w:rsidRPr="0087385B">
        <w:t>DE LOS DERECHOS ECONÓMICOS, SOCIALES Y CULTURALES</w:t>
      </w:r>
    </w:p>
    <w:p w14:paraId="2D12F06E" w14:textId="77777777" w:rsidR="0072763A" w:rsidRPr="0087385B" w:rsidRDefault="0072763A" w:rsidP="0087385B">
      <w:pPr>
        <w:jc w:val="center"/>
        <w:rPr>
          <w:rFonts w:ascii="Arial" w:hAnsi="Arial" w:cs="Arial"/>
          <w:b/>
          <w:sz w:val="22"/>
          <w:szCs w:val="22"/>
        </w:rPr>
      </w:pPr>
    </w:p>
    <w:p w14:paraId="4A9E8965" w14:textId="77777777" w:rsidR="0072763A" w:rsidRPr="0087385B" w:rsidRDefault="0087385B" w:rsidP="00D73D09">
      <w:pPr>
        <w:pStyle w:val="Ttulo4"/>
      </w:pPr>
      <w:r w:rsidRPr="0087385B">
        <w:t>SECCIÓN PRIMERA</w:t>
      </w:r>
    </w:p>
    <w:p w14:paraId="3F09D4F0" w14:textId="77777777" w:rsidR="0072763A" w:rsidRPr="0087385B" w:rsidRDefault="0087385B" w:rsidP="00D73D09">
      <w:pPr>
        <w:pStyle w:val="Ttulo4"/>
      </w:pPr>
      <w:r w:rsidRPr="0087385B">
        <w:t>DE LOS DERECHOS ECONÓMICOS, SOCIALES Y CULTURALES</w:t>
      </w:r>
    </w:p>
    <w:p w14:paraId="773ACE94" w14:textId="77777777" w:rsidR="0072763A" w:rsidRPr="002D04BA" w:rsidRDefault="0072763A" w:rsidP="00D73D09">
      <w:pPr>
        <w:rPr>
          <w:rFonts w:ascii="Arial" w:hAnsi="Arial" w:cs="Arial"/>
          <w:sz w:val="22"/>
          <w:szCs w:val="22"/>
        </w:rPr>
      </w:pPr>
    </w:p>
    <w:p w14:paraId="26140A5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14:paraId="69DD67C5" w14:textId="77777777" w:rsidR="0072763A" w:rsidRPr="002D04BA" w:rsidRDefault="0072763A" w:rsidP="0087385B">
      <w:pPr>
        <w:jc w:val="both"/>
        <w:rPr>
          <w:rFonts w:ascii="Arial" w:hAnsi="Arial" w:cs="Arial"/>
          <w:b/>
          <w:sz w:val="22"/>
          <w:szCs w:val="22"/>
        </w:rPr>
      </w:pPr>
    </w:p>
    <w:p w14:paraId="6D489601" w14:textId="77777777" w:rsidR="003807A1" w:rsidRPr="003807A1" w:rsidRDefault="0087385B" w:rsidP="003807A1">
      <w:pPr>
        <w:jc w:val="both"/>
        <w:rPr>
          <w:rFonts w:ascii="Arial" w:hAnsi="Arial" w:cs="Arial"/>
          <w:sz w:val="22"/>
          <w:szCs w:val="22"/>
          <w:lang w:val="es-ES"/>
        </w:rPr>
      </w:pPr>
      <w:r w:rsidRPr="0087385B">
        <w:rPr>
          <w:rFonts w:ascii="Arial" w:hAnsi="Arial" w:cs="Arial"/>
          <w:b/>
          <w:sz w:val="22"/>
          <w:szCs w:val="22"/>
        </w:rPr>
        <w:t>ARTÍCULO 19.-</w:t>
      </w:r>
      <w:r w:rsidR="00D73D09">
        <w:rPr>
          <w:rFonts w:ascii="Arial" w:hAnsi="Arial" w:cs="Arial"/>
          <w:sz w:val="22"/>
          <w:szCs w:val="22"/>
        </w:rPr>
        <w:t xml:space="preserve"> </w:t>
      </w:r>
      <w:r w:rsidR="003807A1" w:rsidRPr="003807A1">
        <w:rPr>
          <w:rFonts w:ascii="Arial" w:hAnsi="Arial" w:cs="Arial"/>
          <w:sz w:val="22"/>
          <w:szCs w:val="22"/>
          <w:lang w:val="es-ES"/>
        </w:rPr>
        <w:t xml:space="preserve">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w:t>
      </w:r>
    </w:p>
    <w:p w14:paraId="14AF9F66" w14:textId="77777777" w:rsidR="003807A1" w:rsidRPr="003807A1" w:rsidRDefault="003807A1" w:rsidP="003807A1">
      <w:pPr>
        <w:jc w:val="both"/>
        <w:rPr>
          <w:rFonts w:ascii="Arial" w:hAnsi="Arial" w:cs="Arial"/>
          <w:sz w:val="22"/>
          <w:szCs w:val="22"/>
          <w:lang w:val="es-ES"/>
        </w:rPr>
      </w:pPr>
    </w:p>
    <w:p w14:paraId="6DE2EB4C" w14:textId="26944CAD" w:rsidR="0072763A" w:rsidRDefault="003807A1" w:rsidP="003807A1">
      <w:pPr>
        <w:jc w:val="both"/>
        <w:rPr>
          <w:rFonts w:ascii="Arial" w:hAnsi="Arial" w:cs="Arial"/>
          <w:sz w:val="22"/>
          <w:szCs w:val="22"/>
          <w:lang w:val="es-ES"/>
        </w:rPr>
      </w:pPr>
      <w:r w:rsidRPr="003807A1">
        <w:rPr>
          <w:rFonts w:ascii="Arial" w:hAnsi="Arial" w:cs="Arial"/>
          <w:sz w:val="22"/>
          <w:szCs w:val="22"/>
          <w:lang w:val="es-ES"/>
        </w:rPr>
        <w:t>El Estado garantizará este derecho y la ley definirá las bases, apoyos y modalidades para el acceso y uso equitativo y sustentable de los recursos hídricos, estableciendo la participación del Gobierno del Estado y de los municipios, así como la de la ciudadanía para la consecución de dichos fines, priorizando la cultura del agua.</w:t>
      </w:r>
    </w:p>
    <w:p w14:paraId="224E3F8C" w14:textId="629F9131" w:rsidR="003807A1" w:rsidRPr="003807A1" w:rsidRDefault="003807A1" w:rsidP="003807A1">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314, P.O.  56 DEL 15 DE JULIO DE 2021.</w:t>
      </w:r>
    </w:p>
    <w:p w14:paraId="3569B0AE" w14:textId="77777777" w:rsidR="0072763A" w:rsidRPr="002D04BA" w:rsidRDefault="0072763A" w:rsidP="0087385B">
      <w:pPr>
        <w:jc w:val="both"/>
        <w:rPr>
          <w:rFonts w:ascii="Arial" w:hAnsi="Arial" w:cs="Arial"/>
          <w:b/>
          <w:sz w:val="22"/>
          <w:szCs w:val="22"/>
        </w:rPr>
      </w:pPr>
    </w:p>
    <w:p w14:paraId="32ABD69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14:paraId="0554D885" w14:textId="77777777" w:rsidR="00DC256B" w:rsidRPr="002D04BA" w:rsidRDefault="00DC256B" w:rsidP="0087385B">
      <w:pPr>
        <w:jc w:val="both"/>
        <w:rPr>
          <w:rFonts w:ascii="Arial" w:hAnsi="Arial" w:cs="Arial"/>
          <w:sz w:val="22"/>
          <w:szCs w:val="22"/>
        </w:rPr>
      </w:pPr>
    </w:p>
    <w:p w14:paraId="230322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14:paraId="4A4EC36A" w14:textId="77777777" w:rsidR="0072763A" w:rsidRPr="002D04BA" w:rsidRDefault="0072763A" w:rsidP="0087385B">
      <w:pPr>
        <w:jc w:val="both"/>
        <w:rPr>
          <w:rFonts w:ascii="Arial" w:hAnsi="Arial" w:cs="Arial"/>
          <w:sz w:val="22"/>
          <w:szCs w:val="22"/>
        </w:rPr>
      </w:pPr>
    </w:p>
    <w:p w14:paraId="4AABA794" w14:textId="77777777"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14:paraId="3648AC16" w14:textId="77777777"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14:paraId="1CFEA13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14:paraId="6F7C3B15" w14:textId="77777777" w:rsidR="0072763A" w:rsidRPr="002D04BA" w:rsidRDefault="0072763A" w:rsidP="0087385B">
      <w:pPr>
        <w:jc w:val="both"/>
        <w:rPr>
          <w:rFonts w:ascii="Arial" w:hAnsi="Arial" w:cs="Arial"/>
          <w:sz w:val="22"/>
          <w:szCs w:val="22"/>
        </w:rPr>
      </w:pPr>
    </w:p>
    <w:p w14:paraId="0BF38EF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lastRenderedPageBreak/>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14:paraId="19C14B37" w14:textId="77777777" w:rsidR="0072763A" w:rsidRPr="002D04BA" w:rsidRDefault="0072763A" w:rsidP="0087385B">
      <w:pPr>
        <w:jc w:val="both"/>
        <w:rPr>
          <w:rFonts w:ascii="Arial" w:hAnsi="Arial" w:cs="Arial"/>
          <w:sz w:val="22"/>
          <w:szCs w:val="22"/>
        </w:rPr>
      </w:pPr>
    </w:p>
    <w:p w14:paraId="276F4583" w14:textId="77777777" w:rsidR="003259A8" w:rsidRPr="003259A8" w:rsidRDefault="00D73D09" w:rsidP="003259A8">
      <w:pPr>
        <w:jc w:val="both"/>
        <w:rPr>
          <w:rFonts w:ascii="Arial" w:hAnsi="Arial" w:cs="Arial"/>
          <w:sz w:val="22"/>
          <w:szCs w:val="22"/>
          <w:lang w:val="es-ES"/>
        </w:rPr>
      </w:pPr>
      <w:r>
        <w:rPr>
          <w:rFonts w:ascii="Arial" w:hAnsi="Arial" w:cs="Arial"/>
          <w:b/>
          <w:sz w:val="22"/>
          <w:szCs w:val="22"/>
        </w:rPr>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14:paraId="72CA85D5" w14:textId="77777777" w:rsidR="003259A8" w:rsidRPr="003259A8" w:rsidRDefault="003259A8" w:rsidP="003259A8">
      <w:pPr>
        <w:jc w:val="both"/>
        <w:rPr>
          <w:rFonts w:ascii="Arial" w:hAnsi="Arial" w:cs="Arial"/>
          <w:sz w:val="22"/>
          <w:szCs w:val="22"/>
          <w:lang w:val="es-ES"/>
        </w:rPr>
      </w:pPr>
    </w:p>
    <w:p w14:paraId="5E7D3503" w14:textId="77777777" w:rsidR="0072763A" w:rsidRDefault="003259A8" w:rsidP="003259A8">
      <w:pPr>
        <w:jc w:val="both"/>
        <w:rPr>
          <w:rFonts w:ascii="Arial" w:hAnsi="Arial" w:cs="Arial"/>
          <w:sz w:val="22"/>
          <w:szCs w:val="22"/>
          <w:lang w:val="es-ES"/>
        </w:rPr>
      </w:pPr>
      <w:r w:rsidRPr="003259A8">
        <w:rPr>
          <w:rFonts w:ascii="Arial" w:hAnsi="Arial" w:cs="Arial"/>
          <w:sz w:val="22"/>
          <w:szCs w:val="22"/>
          <w:lang w:val="es-ES"/>
        </w:rPr>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14:paraId="04679F04" w14:textId="77777777"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14:paraId="164C17A6" w14:textId="77777777" w:rsidR="0072763A" w:rsidRPr="002D04BA" w:rsidRDefault="0072763A" w:rsidP="0087385B">
      <w:pPr>
        <w:jc w:val="both"/>
        <w:rPr>
          <w:rFonts w:ascii="Arial" w:hAnsi="Arial" w:cs="Arial"/>
          <w:sz w:val="22"/>
          <w:szCs w:val="22"/>
        </w:rPr>
      </w:pPr>
    </w:p>
    <w:p w14:paraId="003401D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14:paraId="66365F7A" w14:textId="77777777" w:rsidR="0072763A" w:rsidRPr="002D04BA" w:rsidRDefault="0072763A" w:rsidP="0087385B">
      <w:pPr>
        <w:jc w:val="both"/>
        <w:rPr>
          <w:rFonts w:ascii="Arial" w:hAnsi="Arial" w:cs="Arial"/>
          <w:sz w:val="22"/>
          <w:szCs w:val="22"/>
        </w:rPr>
      </w:pPr>
    </w:p>
    <w:p w14:paraId="4EF9C02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14:paraId="5E4CC765" w14:textId="77777777" w:rsidR="0072763A" w:rsidRPr="002D04BA" w:rsidRDefault="0072763A" w:rsidP="0087385B">
      <w:pPr>
        <w:jc w:val="both"/>
        <w:rPr>
          <w:rFonts w:ascii="Arial" w:hAnsi="Arial" w:cs="Arial"/>
          <w:sz w:val="22"/>
          <w:szCs w:val="22"/>
        </w:rPr>
      </w:pPr>
    </w:p>
    <w:p w14:paraId="4F00B167" w14:textId="48EC60CD" w:rsidR="0072763A" w:rsidRDefault="0033041C" w:rsidP="0087385B">
      <w:pPr>
        <w:jc w:val="both"/>
        <w:rPr>
          <w:rFonts w:ascii="Arial" w:hAnsi="Arial" w:cs="Arial"/>
          <w:sz w:val="22"/>
          <w:szCs w:val="22"/>
        </w:rPr>
      </w:pPr>
      <w:r w:rsidRPr="0033041C">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la cultura de paz, el amor a la patria y a Durango, la solidaridad, la justicia, la democracia y la tolerancia, la igualdad de género, la preservación de la naturaleza y el respeto a la ley.</w:t>
      </w:r>
    </w:p>
    <w:p w14:paraId="2F4A6D11" w14:textId="218D463A" w:rsidR="0033041C" w:rsidRDefault="0033041C" w:rsidP="0033041C">
      <w:pPr>
        <w:jc w:val="right"/>
        <w:rPr>
          <w:rFonts w:asciiTheme="minorHAnsi" w:hAnsiTheme="minorHAnsi" w:cstheme="minorHAnsi"/>
          <w:color w:val="4F81BD" w:themeColor="accent1"/>
          <w:sz w:val="16"/>
          <w:szCs w:val="16"/>
        </w:rPr>
      </w:pPr>
      <w:r>
        <w:rPr>
          <w:rFonts w:asciiTheme="minorHAnsi" w:hAnsiTheme="minorHAnsi" w:cstheme="minorHAnsi"/>
          <w:color w:val="4F81BD" w:themeColor="accent1"/>
          <w:sz w:val="16"/>
          <w:szCs w:val="16"/>
        </w:rPr>
        <w:t xml:space="preserve">REFORMADO POR </w:t>
      </w:r>
      <w:r w:rsidR="00B25926">
        <w:rPr>
          <w:rFonts w:asciiTheme="minorHAnsi" w:hAnsiTheme="minorHAnsi" w:cstheme="minorHAnsi"/>
          <w:color w:val="4F81BD" w:themeColor="accent1"/>
          <w:sz w:val="16"/>
          <w:szCs w:val="16"/>
        </w:rPr>
        <w:t xml:space="preserve">DEC. 97, P.O. 36 </w:t>
      </w:r>
      <w:r>
        <w:rPr>
          <w:rFonts w:asciiTheme="minorHAnsi" w:hAnsiTheme="minorHAnsi" w:cstheme="minorHAnsi"/>
          <w:color w:val="4F81BD" w:themeColor="accent1"/>
          <w:sz w:val="16"/>
          <w:szCs w:val="16"/>
        </w:rPr>
        <w:t>DE FECHA 5 DE MAYO DE 2022.</w:t>
      </w:r>
    </w:p>
    <w:p w14:paraId="5018B13A" w14:textId="77777777" w:rsidR="0033041C" w:rsidRPr="0033041C" w:rsidRDefault="0033041C" w:rsidP="0033041C">
      <w:pPr>
        <w:jc w:val="right"/>
        <w:rPr>
          <w:rFonts w:asciiTheme="minorHAnsi" w:hAnsiTheme="minorHAnsi" w:cstheme="minorHAnsi"/>
          <w:color w:val="4F81BD" w:themeColor="accent1"/>
          <w:sz w:val="16"/>
          <w:szCs w:val="16"/>
        </w:rPr>
      </w:pPr>
    </w:p>
    <w:p w14:paraId="68A2A7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14:paraId="43119521" w14:textId="77777777" w:rsidR="0072763A" w:rsidRPr="002D04BA" w:rsidRDefault="0072763A" w:rsidP="0087385B">
      <w:pPr>
        <w:jc w:val="both"/>
        <w:rPr>
          <w:rFonts w:ascii="Arial" w:hAnsi="Arial" w:cs="Arial"/>
          <w:sz w:val="22"/>
          <w:szCs w:val="22"/>
        </w:rPr>
      </w:pPr>
    </w:p>
    <w:p w14:paraId="1492DEE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14:paraId="617DAABE" w14:textId="77777777" w:rsidR="0072763A" w:rsidRPr="002D04BA" w:rsidRDefault="0072763A" w:rsidP="0087385B">
      <w:pPr>
        <w:jc w:val="both"/>
        <w:rPr>
          <w:rFonts w:ascii="Arial" w:hAnsi="Arial" w:cs="Arial"/>
          <w:sz w:val="22"/>
          <w:szCs w:val="22"/>
        </w:rPr>
      </w:pPr>
    </w:p>
    <w:p w14:paraId="2D0C13AA"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14:paraId="435B3607" w14:textId="77777777" w:rsidR="0072763A" w:rsidRPr="002D04BA" w:rsidRDefault="0072763A" w:rsidP="0087385B">
      <w:pPr>
        <w:tabs>
          <w:tab w:val="left" w:pos="567"/>
        </w:tabs>
        <w:jc w:val="both"/>
        <w:rPr>
          <w:rFonts w:ascii="Arial" w:hAnsi="Arial" w:cs="Arial"/>
          <w:sz w:val="22"/>
          <w:szCs w:val="22"/>
        </w:rPr>
      </w:pPr>
    </w:p>
    <w:p w14:paraId="1D347925"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14:paraId="011848AD" w14:textId="77777777" w:rsidR="00A02B72" w:rsidRPr="00A02B72" w:rsidRDefault="00A02B72" w:rsidP="0087385B">
      <w:pPr>
        <w:pStyle w:val="Prrafodelista"/>
        <w:rPr>
          <w:rFonts w:ascii="Arial" w:hAnsi="Arial" w:cs="Arial"/>
          <w:sz w:val="22"/>
          <w:szCs w:val="22"/>
        </w:rPr>
      </w:pPr>
    </w:p>
    <w:p w14:paraId="1BA8CC39"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14:paraId="35AF631A" w14:textId="77777777" w:rsidR="00A02B72" w:rsidRPr="00A02B72" w:rsidRDefault="00A02B72" w:rsidP="0087385B">
      <w:pPr>
        <w:pStyle w:val="Prrafodelista"/>
        <w:rPr>
          <w:rFonts w:ascii="Arial" w:hAnsi="Arial" w:cs="Arial"/>
          <w:sz w:val="22"/>
          <w:szCs w:val="22"/>
        </w:rPr>
      </w:pPr>
    </w:p>
    <w:p w14:paraId="2479AADC"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14:paraId="6A9C83F3" w14:textId="77777777" w:rsidR="00A02B72" w:rsidRPr="00A02B72" w:rsidRDefault="00A02B72" w:rsidP="0087385B">
      <w:pPr>
        <w:pStyle w:val="Prrafodelista"/>
        <w:rPr>
          <w:rFonts w:ascii="Arial" w:hAnsi="Arial" w:cs="Arial"/>
          <w:sz w:val="22"/>
          <w:szCs w:val="22"/>
        </w:rPr>
      </w:pPr>
    </w:p>
    <w:p w14:paraId="117EECCD"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14:paraId="4D4F410D" w14:textId="77777777" w:rsidR="00A02B72" w:rsidRPr="00A02B72" w:rsidRDefault="00A02B72" w:rsidP="0087385B">
      <w:pPr>
        <w:pStyle w:val="Prrafodelista"/>
        <w:rPr>
          <w:rFonts w:ascii="Arial" w:hAnsi="Arial" w:cs="Arial"/>
          <w:sz w:val="22"/>
          <w:szCs w:val="22"/>
        </w:rPr>
      </w:pPr>
    </w:p>
    <w:p w14:paraId="747F5B9F"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14:paraId="54EAE30A" w14:textId="77777777" w:rsidR="00A02B72" w:rsidRPr="00A02B72" w:rsidRDefault="00A02B72" w:rsidP="0087385B">
      <w:pPr>
        <w:pStyle w:val="Prrafodelista"/>
        <w:rPr>
          <w:rFonts w:ascii="Arial" w:hAnsi="Arial" w:cs="Arial"/>
          <w:sz w:val="22"/>
          <w:szCs w:val="22"/>
        </w:rPr>
      </w:pPr>
    </w:p>
    <w:p w14:paraId="5214CF46"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14:paraId="036085B4" w14:textId="77777777" w:rsidR="00A02B72" w:rsidRPr="00A02B72" w:rsidRDefault="00A02B72" w:rsidP="0087385B">
      <w:pPr>
        <w:pStyle w:val="Prrafodelista"/>
        <w:rPr>
          <w:rFonts w:ascii="Arial" w:hAnsi="Arial" w:cs="Arial"/>
          <w:sz w:val="22"/>
          <w:szCs w:val="22"/>
        </w:rPr>
      </w:pPr>
    </w:p>
    <w:p w14:paraId="28F5F2A1"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14:paraId="7E69D2B7" w14:textId="77777777" w:rsidR="00A02B72" w:rsidRPr="00A02B72" w:rsidRDefault="00A02B72" w:rsidP="0087385B">
      <w:pPr>
        <w:pStyle w:val="Prrafodelista"/>
        <w:rPr>
          <w:rFonts w:ascii="Arial" w:hAnsi="Arial" w:cs="Arial"/>
          <w:sz w:val="22"/>
          <w:szCs w:val="22"/>
        </w:rPr>
      </w:pPr>
    </w:p>
    <w:p w14:paraId="3CC5BA94"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14:paraId="0893A29A" w14:textId="77777777" w:rsidR="00A02B72" w:rsidRPr="00A02B72" w:rsidRDefault="00A02B72" w:rsidP="0087385B">
      <w:pPr>
        <w:pStyle w:val="Prrafodelista"/>
        <w:rPr>
          <w:rFonts w:ascii="Arial" w:hAnsi="Arial" w:cs="Arial"/>
          <w:sz w:val="22"/>
          <w:szCs w:val="22"/>
        </w:rPr>
      </w:pPr>
    </w:p>
    <w:p w14:paraId="22D19177"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14:paraId="5CC63974" w14:textId="77777777"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14:paraId="3B96EBF6" w14:textId="77777777" w:rsidR="0072763A" w:rsidRPr="002D04BA" w:rsidRDefault="0072763A" w:rsidP="0087385B">
      <w:pPr>
        <w:jc w:val="both"/>
        <w:rPr>
          <w:rFonts w:ascii="Arial" w:hAnsi="Arial" w:cs="Arial"/>
          <w:sz w:val="22"/>
          <w:szCs w:val="22"/>
        </w:rPr>
      </w:pPr>
    </w:p>
    <w:p w14:paraId="27E70786"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14:paraId="65185A46" w14:textId="77777777" w:rsidR="0072763A" w:rsidRPr="002D04BA" w:rsidRDefault="0072763A" w:rsidP="0087385B">
      <w:pPr>
        <w:jc w:val="both"/>
        <w:rPr>
          <w:rFonts w:ascii="Arial" w:hAnsi="Arial" w:cs="Arial"/>
          <w:sz w:val="22"/>
          <w:szCs w:val="22"/>
        </w:rPr>
      </w:pPr>
    </w:p>
    <w:p w14:paraId="724C0A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14:paraId="6A4BAAE4" w14:textId="77777777" w:rsidR="0072763A" w:rsidRPr="002D04BA" w:rsidRDefault="0072763A" w:rsidP="0087385B">
      <w:pPr>
        <w:jc w:val="both"/>
        <w:rPr>
          <w:rFonts w:ascii="Arial" w:hAnsi="Arial" w:cs="Arial"/>
          <w:sz w:val="22"/>
          <w:szCs w:val="22"/>
        </w:rPr>
      </w:pPr>
    </w:p>
    <w:p w14:paraId="73E7DEA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14:paraId="21553669" w14:textId="77777777" w:rsidR="0072763A" w:rsidRPr="002D04BA" w:rsidRDefault="0072763A" w:rsidP="0087385B">
      <w:pPr>
        <w:jc w:val="both"/>
        <w:rPr>
          <w:rFonts w:ascii="Arial" w:hAnsi="Arial" w:cs="Arial"/>
          <w:sz w:val="22"/>
          <w:szCs w:val="22"/>
        </w:rPr>
      </w:pPr>
    </w:p>
    <w:p w14:paraId="5D15254C" w14:textId="6EDC1AD0" w:rsidR="0072763A" w:rsidRPr="002D04BA" w:rsidRDefault="0072763A" w:rsidP="0087385B">
      <w:pPr>
        <w:jc w:val="both"/>
        <w:rPr>
          <w:rFonts w:ascii="Arial" w:hAnsi="Arial" w:cs="Arial"/>
          <w:b/>
          <w:sz w:val="22"/>
          <w:szCs w:val="22"/>
        </w:rPr>
      </w:pPr>
      <w:r w:rsidRPr="002D04BA">
        <w:rPr>
          <w:rFonts w:ascii="Arial" w:hAnsi="Arial" w:cs="Arial"/>
          <w:sz w:val="22"/>
          <w:szCs w:val="22"/>
        </w:rPr>
        <w:t xml:space="preserve">La propiedad es un derecho que debe desempeñar una función social, por lo </w:t>
      </w:r>
      <w:r w:rsidR="00337E36" w:rsidRPr="002D04BA">
        <w:rPr>
          <w:rFonts w:ascii="Arial" w:hAnsi="Arial" w:cs="Arial"/>
          <w:sz w:val="22"/>
          <w:szCs w:val="22"/>
        </w:rPr>
        <w:t>tanto,</w:t>
      </w:r>
      <w:r w:rsidRPr="002D04BA">
        <w:rPr>
          <w:rFonts w:ascii="Arial" w:hAnsi="Arial" w:cs="Arial"/>
          <w:sz w:val="22"/>
          <w:szCs w:val="22"/>
        </w:rPr>
        <w:t xml:space="preserve"> la ley puede subordinar el uso y goce de tal derecho al interés público.</w:t>
      </w:r>
    </w:p>
    <w:p w14:paraId="0F44B592" w14:textId="77777777" w:rsidR="0072763A" w:rsidRPr="002D04BA" w:rsidRDefault="0072763A" w:rsidP="0087385B">
      <w:pPr>
        <w:jc w:val="both"/>
        <w:rPr>
          <w:rFonts w:ascii="Arial" w:hAnsi="Arial" w:cs="Arial"/>
          <w:sz w:val="22"/>
          <w:szCs w:val="22"/>
        </w:rPr>
      </w:pPr>
    </w:p>
    <w:p w14:paraId="59F6572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14:paraId="5A7AB7C7" w14:textId="77777777" w:rsidR="0072763A" w:rsidRPr="002D04BA" w:rsidRDefault="0072763A" w:rsidP="0087385B">
      <w:pPr>
        <w:jc w:val="both"/>
        <w:rPr>
          <w:rFonts w:ascii="Arial" w:hAnsi="Arial" w:cs="Arial"/>
          <w:sz w:val="22"/>
          <w:szCs w:val="22"/>
        </w:rPr>
      </w:pPr>
    </w:p>
    <w:p w14:paraId="30E93F1C" w14:textId="3C9BE17B" w:rsidR="0072763A" w:rsidRDefault="0087385B" w:rsidP="0087385B">
      <w:pPr>
        <w:jc w:val="both"/>
        <w:rPr>
          <w:rFonts w:ascii="Arial" w:hAnsi="Arial" w:cs="Arial"/>
          <w:sz w:val="22"/>
          <w:szCs w:val="22"/>
          <w:lang w:val="es-ES"/>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921265" w:rsidRPr="00921265">
        <w:rPr>
          <w:rFonts w:ascii="Arial" w:hAnsi="Arial" w:cs="Arial"/>
          <w:sz w:val="22"/>
          <w:szCs w:val="22"/>
          <w:lang w:val="es-ES"/>
        </w:rPr>
        <w:t>El Estado garantizará el derecho a la vivienda digna y decorosa.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14:paraId="4325F02B" w14:textId="1B87FD67" w:rsidR="00921265" w:rsidRPr="00921265" w:rsidRDefault="00921265" w:rsidP="00921265">
      <w:pPr>
        <w:jc w:val="right"/>
        <w:rPr>
          <w:rFonts w:asciiTheme="minorHAnsi" w:hAnsiTheme="minorHAnsi" w:cstheme="minorHAnsi"/>
          <w:b/>
          <w:color w:val="0070C0"/>
          <w:sz w:val="16"/>
          <w:szCs w:val="16"/>
        </w:rPr>
      </w:pPr>
      <w:bookmarkStart w:id="4" w:name="_Hlk80266734"/>
      <w:r>
        <w:rPr>
          <w:rFonts w:asciiTheme="minorHAnsi" w:hAnsiTheme="minorHAnsi" w:cstheme="minorHAnsi"/>
          <w:color w:val="0070C0"/>
          <w:sz w:val="16"/>
          <w:szCs w:val="16"/>
          <w:lang w:val="es-ES"/>
        </w:rPr>
        <w:t>REFORMADO POR DEC. 315, P.O. 56 DEL 15 DE JULIO DEL 2021.</w:t>
      </w:r>
      <w:bookmarkEnd w:id="4"/>
    </w:p>
    <w:p w14:paraId="7F26EBA3" w14:textId="77777777" w:rsidR="0072763A" w:rsidRPr="002D04BA" w:rsidRDefault="0072763A" w:rsidP="0087385B">
      <w:pPr>
        <w:jc w:val="both"/>
        <w:rPr>
          <w:rFonts w:ascii="Arial" w:hAnsi="Arial" w:cs="Arial"/>
          <w:b/>
          <w:sz w:val="22"/>
          <w:szCs w:val="22"/>
        </w:rPr>
      </w:pPr>
    </w:p>
    <w:p w14:paraId="132ABD96"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14:paraId="69B7D039" w14:textId="77777777" w:rsidR="0072763A" w:rsidRPr="002D04BA" w:rsidRDefault="0072763A" w:rsidP="0087385B">
      <w:pPr>
        <w:jc w:val="both"/>
        <w:rPr>
          <w:rFonts w:ascii="Arial" w:hAnsi="Arial" w:cs="Arial"/>
          <w:sz w:val="22"/>
          <w:szCs w:val="22"/>
        </w:rPr>
      </w:pPr>
    </w:p>
    <w:p w14:paraId="4BBC05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14:paraId="07283370" w14:textId="77777777" w:rsidR="0072763A" w:rsidRPr="002D04BA" w:rsidRDefault="0072763A" w:rsidP="0087385B">
      <w:pPr>
        <w:jc w:val="both"/>
        <w:rPr>
          <w:rFonts w:ascii="Arial" w:hAnsi="Arial" w:cs="Arial"/>
          <w:sz w:val="22"/>
          <w:szCs w:val="22"/>
        </w:rPr>
      </w:pPr>
    </w:p>
    <w:p w14:paraId="2C49FC3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14:paraId="2D5CDFF5" w14:textId="77777777" w:rsidR="0072763A" w:rsidRPr="002D04BA" w:rsidRDefault="0072763A" w:rsidP="0087385B">
      <w:pPr>
        <w:jc w:val="both"/>
        <w:rPr>
          <w:rFonts w:ascii="Arial" w:hAnsi="Arial" w:cs="Arial"/>
          <w:sz w:val="22"/>
          <w:szCs w:val="22"/>
        </w:rPr>
      </w:pPr>
    </w:p>
    <w:p w14:paraId="5F08930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14:paraId="66FCF890" w14:textId="77777777" w:rsidR="0072763A" w:rsidRPr="002D04BA" w:rsidRDefault="0072763A" w:rsidP="0087385B">
      <w:pPr>
        <w:jc w:val="both"/>
        <w:rPr>
          <w:rFonts w:ascii="Arial" w:hAnsi="Arial" w:cs="Arial"/>
          <w:sz w:val="22"/>
          <w:szCs w:val="22"/>
        </w:rPr>
      </w:pPr>
    </w:p>
    <w:p w14:paraId="11D88CAC"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14:paraId="3B996C97" w14:textId="77777777" w:rsidR="0072763A" w:rsidRPr="002D04BA" w:rsidRDefault="0072763A" w:rsidP="0087385B">
      <w:pPr>
        <w:jc w:val="both"/>
        <w:rPr>
          <w:rFonts w:ascii="Arial" w:hAnsi="Arial" w:cs="Arial"/>
          <w:sz w:val="22"/>
          <w:szCs w:val="22"/>
        </w:rPr>
      </w:pPr>
    </w:p>
    <w:p w14:paraId="07E7A8FD"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14:paraId="5D4A9400" w14:textId="77777777" w:rsidR="0072763A" w:rsidRPr="002D04BA" w:rsidRDefault="0072763A" w:rsidP="0087385B">
      <w:pPr>
        <w:jc w:val="both"/>
        <w:rPr>
          <w:rFonts w:ascii="Arial" w:hAnsi="Arial" w:cs="Arial"/>
          <w:sz w:val="22"/>
          <w:szCs w:val="22"/>
        </w:rPr>
      </w:pPr>
    </w:p>
    <w:p w14:paraId="111CB6A5"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14:paraId="159787F9" w14:textId="77777777" w:rsidR="0072763A" w:rsidRPr="002D04BA" w:rsidRDefault="0072763A" w:rsidP="0087385B">
      <w:pPr>
        <w:jc w:val="both"/>
        <w:rPr>
          <w:rFonts w:ascii="Arial" w:hAnsi="Arial" w:cs="Arial"/>
          <w:sz w:val="22"/>
          <w:szCs w:val="22"/>
        </w:rPr>
      </w:pPr>
    </w:p>
    <w:p w14:paraId="71481F7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14:paraId="76ECFBE9" w14:textId="77777777" w:rsidR="0072763A" w:rsidRPr="002D04BA" w:rsidRDefault="0072763A" w:rsidP="0087385B">
      <w:pPr>
        <w:jc w:val="both"/>
        <w:rPr>
          <w:rFonts w:ascii="Arial" w:hAnsi="Arial" w:cs="Arial"/>
          <w:sz w:val="22"/>
          <w:szCs w:val="22"/>
        </w:rPr>
      </w:pPr>
    </w:p>
    <w:p w14:paraId="7C89236F" w14:textId="39E36881" w:rsidR="0072763A" w:rsidRPr="002D04BA" w:rsidRDefault="004268C2" w:rsidP="0087385B">
      <w:pPr>
        <w:jc w:val="both"/>
        <w:rPr>
          <w:rFonts w:ascii="Arial" w:hAnsi="Arial" w:cs="Arial"/>
          <w:sz w:val="22"/>
          <w:szCs w:val="22"/>
        </w:rPr>
      </w:pPr>
      <w:r w:rsidRPr="004268C2">
        <w:rPr>
          <w:rFonts w:ascii="Arial" w:hAnsi="Arial" w:cs="Arial"/>
          <w:sz w:val="22"/>
          <w:szCs w:val="22"/>
          <w:lang w:val="es-ES"/>
        </w:rPr>
        <w:t>El patrimonio y las expresiones culturales y artísticas de los pueblos y comunidades indígenas y comunidades menonitas del Estado serán objeto de especial reconocimiento y protección.</w:t>
      </w:r>
    </w:p>
    <w:p w14:paraId="34215B07" w14:textId="77777777" w:rsidR="0072763A" w:rsidRPr="002D04BA" w:rsidRDefault="0072763A" w:rsidP="0087385B">
      <w:pPr>
        <w:jc w:val="both"/>
        <w:rPr>
          <w:rFonts w:ascii="Arial" w:hAnsi="Arial" w:cs="Arial"/>
          <w:sz w:val="22"/>
          <w:szCs w:val="22"/>
        </w:rPr>
      </w:pPr>
    </w:p>
    <w:p w14:paraId="7EADDF33" w14:textId="54EEE614" w:rsidR="0072763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14:paraId="6BFD605C" w14:textId="7266941E" w:rsidR="004268C2" w:rsidRPr="002D04BA" w:rsidRDefault="004268C2" w:rsidP="004268C2">
      <w:pPr>
        <w:jc w:val="right"/>
        <w:rPr>
          <w:rFonts w:ascii="Arial" w:hAnsi="Arial" w:cs="Arial"/>
          <w:sz w:val="22"/>
          <w:szCs w:val="22"/>
        </w:rPr>
      </w:pPr>
      <w:r>
        <w:rPr>
          <w:rFonts w:asciiTheme="minorHAnsi" w:hAnsiTheme="minorHAnsi" w:cs="Arial"/>
          <w:color w:val="0070C0"/>
          <w:sz w:val="16"/>
          <w:szCs w:val="16"/>
          <w:lang w:val="es-ES"/>
        </w:rPr>
        <w:t>ARTICULO REFORMADO POR DEC. 483 P.O. 56 DE FECHA 15 DE JULIO DE 2021.</w:t>
      </w:r>
    </w:p>
    <w:p w14:paraId="6F58A88D" w14:textId="77777777" w:rsidR="0072763A" w:rsidRPr="002D04BA" w:rsidRDefault="0072763A" w:rsidP="0087385B">
      <w:pPr>
        <w:jc w:val="both"/>
        <w:rPr>
          <w:rFonts w:ascii="Arial" w:hAnsi="Arial" w:cs="Arial"/>
          <w:sz w:val="22"/>
          <w:szCs w:val="22"/>
        </w:rPr>
      </w:pPr>
    </w:p>
    <w:p w14:paraId="37472155"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14:paraId="3ED69A50" w14:textId="77777777" w:rsidR="0072763A" w:rsidRPr="002D04BA" w:rsidRDefault="0072763A" w:rsidP="0087385B">
      <w:pPr>
        <w:tabs>
          <w:tab w:val="left" w:pos="567"/>
        </w:tabs>
        <w:jc w:val="both"/>
        <w:rPr>
          <w:rFonts w:ascii="Arial" w:hAnsi="Arial" w:cs="Arial"/>
          <w:sz w:val="22"/>
          <w:szCs w:val="22"/>
        </w:rPr>
      </w:pPr>
    </w:p>
    <w:p w14:paraId="49EAC022"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14:paraId="4DD9C6B8" w14:textId="77777777" w:rsidR="0072763A" w:rsidRPr="002D04BA" w:rsidRDefault="0072763A" w:rsidP="0087385B">
      <w:pPr>
        <w:tabs>
          <w:tab w:val="left" w:pos="567"/>
        </w:tabs>
        <w:jc w:val="both"/>
        <w:rPr>
          <w:rFonts w:ascii="Arial" w:hAnsi="Arial" w:cs="Arial"/>
          <w:sz w:val="22"/>
          <w:szCs w:val="22"/>
        </w:rPr>
      </w:pPr>
    </w:p>
    <w:p w14:paraId="36A9700A"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14:paraId="1D3BF864" w14:textId="77777777" w:rsidR="0072763A" w:rsidRPr="002D04BA" w:rsidRDefault="0072763A" w:rsidP="0087385B">
      <w:pPr>
        <w:tabs>
          <w:tab w:val="left" w:pos="567"/>
        </w:tabs>
        <w:jc w:val="both"/>
        <w:rPr>
          <w:rFonts w:ascii="Arial" w:hAnsi="Arial" w:cs="Arial"/>
          <w:sz w:val="22"/>
          <w:szCs w:val="22"/>
        </w:rPr>
      </w:pPr>
    </w:p>
    <w:p w14:paraId="20B4D61E" w14:textId="77777777"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14:paraId="548702CE" w14:textId="77777777" w:rsidR="00A02B72" w:rsidRPr="00A02B72" w:rsidRDefault="00A02B72" w:rsidP="0087385B">
      <w:pPr>
        <w:pStyle w:val="Prrafodelista"/>
        <w:tabs>
          <w:tab w:val="left" w:pos="567"/>
        </w:tabs>
        <w:ind w:left="0"/>
        <w:jc w:val="both"/>
        <w:rPr>
          <w:rFonts w:ascii="Arial" w:hAnsi="Arial" w:cs="Arial"/>
          <w:sz w:val="22"/>
          <w:szCs w:val="22"/>
        </w:rPr>
      </w:pPr>
    </w:p>
    <w:p w14:paraId="5A8384B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14:paraId="0287E95B" w14:textId="77777777" w:rsidR="0072763A" w:rsidRPr="002D04BA" w:rsidRDefault="0072763A" w:rsidP="0087385B">
      <w:pPr>
        <w:tabs>
          <w:tab w:val="left" w:pos="567"/>
        </w:tabs>
        <w:jc w:val="both"/>
        <w:rPr>
          <w:rFonts w:ascii="Arial" w:hAnsi="Arial" w:cs="Arial"/>
          <w:sz w:val="22"/>
          <w:szCs w:val="22"/>
        </w:rPr>
      </w:pPr>
    </w:p>
    <w:p w14:paraId="330FFF5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Se establecerán mecanismos de acceso a la información y procedimientos de revisión expeditos. Estos procedimientos se sustanciarán ante un órgano especializado, imparcial y autónomo.</w:t>
      </w:r>
    </w:p>
    <w:p w14:paraId="07C421DA" w14:textId="77777777" w:rsidR="0072763A" w:rsidRPr="002D04BA" w:rsidRDefault="0072763A" w:rsidP="0087385B">
      <w:pPr>
        <w:tabs>
          <w:tab w:val="left" w:pos="567"/>
        </w:tabs>
        <w:jc w:val="both"/>
        <w:rPr>
          <w:rFonts w:ascii="Arial" w:hAnsi="Arial" w:cs="Arial"/>
          <w:sz w:val="22"/>
          <w:szCs w:val="22"/>
        </w:rPr>
      </w:pPr>
    </w:p>
    <w:p w14:paraId="0A535FDF"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14:paraId="3B919FEA" w14:textId="77777777" w:rsidR="0072763A" w:rsidRPr="002D04BA" w:rsidRDefault="0072763A" w:rsidP="0087385B">
      <w:pPr>
        <w:tabs>
          <w:tab w:val="left" w:pos="567"/>
        </w:tabs>
        <w:jc w:val="both"/>
        <w:rPr>
          <w:rFonts w:ascii="Arial" w:hAnsi="Arial" w:cs="Arial"/>
          <w:sz w:val="22"/>
          <w:szCs w:val="22"/>
        </w:rPr>
      </w:pPr>
    </w:p>
    <w:p w14:paraId="5CB0ACCC"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14:paraId="00E1F152" w14:textId="77777777" w:rsidR="0072763A" w:rsidRPr="002D04BA" w:rsidRDefault="0072763A" w:rsidP="0087385B">
      <w:pPr>
        <w:tabs>
          <w:tab w:val="left" w:pos="567"/>
        </w:tabs>
        <w:jc w:val="both"/>
        <w:rPr>
          <w:rFonts w:ascii="Arial" w:hAnsi="Arial" w:cs="Arial"/>
          <w:sz w:val="22"/>
          <w:szCs w:val="22"/>
        </w:rPr>
      </w:pPr>
    </w:p>
    <w:p w14:paraId="76F376C8"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inobservancia de las disposiciones en materia de acceso a la información pública,  será sancionada en los términos que dispongan las leyes.</w:t>
      </w:r>
    </w:p>
    <w:p w14:paraId="7520C5FF" w14:textId="77777777" w:rsidR="0072763A" w:rsidRPr="002D04BA" w:rsidRDefault="0072763A" w:rsidP="0087385B">
      <w:pPr>
        <w:jc w:val="both"/>
        <w:rPr>
          <w:rFonts w:ascii="Arial" w:hAnsi="Arial" w:cs="Arial"/>
          <w:sz w:val="22"/>
          <w:szCs w:val="22"/>
        </w:rPr>
      </w:pPr>
    </w:p>
    <w:p w14:paraId="0558D03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14:paraId="3B39465E" w14:textId="77777777" w:rsidR="0072763A" w:rsidRPr="002D04BA" w:rsidRDefault="0072763A" w:rsidP="0087385B">
      <w:pPr>
        <w:jc w:val="both"/>
        <w:rPr>
          <w:rFonts w:ascii="Arial" w:hAnsi="Arial" w:cs="Arial"/>
          <w:sz w:val="22"/>
          <w:szCs w:val="22"/>
        </w:rPr>
      </w:pPr>
    </w:p>
    <w:p w14:paraId="1F4D634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14:paraId="76E79B66" w14:textId="77777777" w:rsidR="0072763A" w:rsidRPr="002D04BA" w:rsidRDefault="0072763A" w:rsidP="0087385B">
      <w:pPr>
        <w:jc w:val="both"/>
        <w:rPr>
          <w:rFonts w:ascii="Arial" w:hAnsi="Arial" w:cs="Arial"/>
          <w:sz w:val="22"/>
          <w:szCs w:val="22"/>
        </w:rPr>
      </w:pPr>
    </w:p>
    <w:p w14:paraId="2E417F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14:paraId="21CEF7F1" w14:textId="77777777" w:rsidR="0072763A" w:rsidRPr="002D04BA" w:rsidRDefault="0072763A" w:rsidP="0087385B">
      <w:pPr>
        <w:jc w:val="both"/>
        <w:rPr>
          <w:rFonts w:ascii="Arial" w:hAnsi="Arial" w:cs="Arial"/>
          <w:b/>
          <w:sz w:val="22"/>
          <w:szCs w:val="22"/>
        </w:rPr>
      </w:pPr>
    </w:p>
    <w:p w14:paraId="1C0A9073"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14:paraId="5C545295" w14:textId="77777777" w:rsidR="0072763A" w:rsidRDefault="0072763A" w:rsidP="0087385B">
      <w:pPr>
        <w:jc w:val="center"/>
        <w:rPr>
          <w:rFonts w:ascii="Arial" w:hAnsi="Arial" w:cs="Arial"/>
          <w:sz w:val="22"/>
          <w:szCs w:val="22"/>
        </w:rPr>
      </w:pPr>
    </w:p>
    <w:p w14:paraId="29F110EC" w14:textId="77777777" w:rsidR="005F200C" w:rsidRPr="002D04BA" w:rsidRDefault="005F200C" w:rsidP="0087385B">
      <w:pPr>
        <w:jc w:val="center"/>
        <w:rPr>
          <w:rFonts w:ascii="Arial" w:hAnsi="Arial" w:cs="Arial"/>
          <w:sz w:val="22"/>
          <w:szCs w:val="22"/>
        </w:rPr>
      </w:pPr>
    </w:p>
    <w:p w14:paraId="2022EBB4" w14:textId="77777777" w:rsidR="0072763A" w:rsidRPr="0087385B" w:rsidRDefault="0087385B" w:rsidP="00D73D09">
      <w:pPr>
        <w:pStyle w:val="Ttulo4"/>
      </w:pPr>
      <w:r w:rsidRPr="0087385B">
        <w:t>SECCIÓN SEGUNDA</w:t>
      </w:r>
    </w:p>
    <w:p w14:paraId="76B9142E" w14:textId="77777777" w:rsidR="0072763A" w:rsidRPr="0087385B" w:rsidRDefault="0087385B" w:rsidP="00D73D09">
      <w:pPr>
        <w:pStyle w:val="Ttulo4"/>
        <w:rPr>
          <w:color w:val="FF0000"/>
          <w:u w:val="single"/>
        </w:rPr>
      </w:pPr>
      <w:r w:rsidRPr="0087385B">
        <w:t>DE LA ATENCIÓN A GRUPOS EN SITUACIÓN DE VULNERABILIDAD</w:t>
      </w:r>
    </w:p>
    <w:p w14:paraId="354826F7" w14:textId="77777777" w:rsidR="0072763A" w:rsidRPr="002D04BA" w:rsidRDefault="0072763A" w:rsidP="0087385B">
      <w:pPr>
        <w:jc w:val="center"/>
        <w:rPr>
          <w:rFonts w:ascii="Arial" w:hAnsi="Arial" w:cs="Arial"/>
          <w:sz w:val="22"/>
          <w:szCs w:val="22"/>
        </w:rPr>
      </w:pPr>
    </w:p>
    <w:p w14:paraId="2C0BAE1E" w14:textId="46CDEE20" w:rsidR="0072763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 xml:space="preserve">El Estado reconoce </w:t>
      </w:r>
      <w:r w:rsidR="00337E36" w:rsidRPr="002D04BA">
        <w:rPr>
          <w:rFonts w:ascii="Arial" w:hAnsi="Arial" w:cs="Arial"/>
          <w:sz w:val="22"/>
          <w:szCs w:val="22"/>
        </w:rPr>
        <w:t>que,</w:t>
      </w:r>
      <w:r w:rsidR="0072763A" w:rsidRPr="002D04BA">
        <w:rPr>
          <w:rFonts w:ascii="Arial" w:hAnsi="Arial" w:cs="Arial"/>
          <w:sz w:val="22"/>
          <w:szCs w:val="22"/>
        </w:rPr>
        <w:t xml:space="preserve"> debido a condiciones o circunstancias específicas, existen grupos y sectores sociales que necesitan atención prioritaria.</w:t>
      </w:r>
    </w:p>
    <w:p w14:paraId="653528E0" w14:textId="77777777" w:rsidR="00337E36" w:rsidRPr="002D04BA" w:rsidRDefault="00337E36" w:rsidP="0087385B">
      <w:pPr>
        <w:jc w:val="both"/>
        <w:rPr>
          <w:rFonts w:ascii="Arial" w:hAnsi="Arial" w:cs="Arial"/>
          <w:sz w:val="22"/>
          <w:szCs w:val="22"/>
        </w:rPr>
      </w:pPr>
    </w:p>
    <w:p w14:paraId="57238D50" w14:textId="77777777" w:rsidR="0072763A" w:rsidRPr="002D04BA" w:rsidRDefault="0072763A" w:rsidP="0087385B">
      <w:pPr>
        <w:jc w:val="both"/>
        <w:rPr>
          <w:rFonts w:ascii="Arial" w:hAnsi="Arial" w:cs="Arial"/>
          <w:sz w:val="22"/>
          <w:szCs w:val="22"/>
        </w:rPr>
      </w:pPr>
    </w:p>
    <w:p w14:paraId="09F11CCB"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14:paraId="01EA4C5A" w14:textId="77777777" w:rsidR="0072763A" w:rsidRPr="002D04BA" w:rsidRDefault="0072763A" w:rsidP="0087385B">
      <w:pPr>
        <w:tabs>
          <w:tab w:val="left" w:pos="567"/>
        </w:tabs>
        <w:jc w:val="both"/>
        <w:rPr>
          <w:rFonts w:ascii="Arial" w:hAnsi="Arial" w:cs="Arial"/>
          <w:sz w:val="22"/>
          <w:szCs w:val="22"/>
        </w:rPr>
      </w:pPr>
    </w:p>
    <w:p w14:paraId="147FB971"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14:paraId="02F9E5FE" w14:textId="77777777" w:rsidR="0072763A" w:rsidRPr="002D04BA" w:rsidRDefault="0072763A" w:rsidP="0087385B">
      <w:pPr>
        <w:tabs>
          <w:tab w:val="left" w:pos="567"/>
        </w:tabs>
        <w:jc w:val="both"/>
        <w:rPr>
          <w:rFonts w:ascii="Arial" w:hAnsi="Arial" w:cs="Arial"/>
          <w:sz w:val="22"/>
          <w:szCs w:val="22"/>
        </w:rPr>
      </w:pPr>
    </w:p>
    <w:p w14:paraId="47F905C2" w14:textId="77777777"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14:paraId="375EBE11" w14:textId="77777777" w:rsidR="005F200C" w:rsidRPr="005F200C" w:rsidRDefault="005F200C" w:rsidP="0087385B">
      <w:pPr>
        <w:pStyle w:val="Prrafodelista"/>
        <w:rPr>
          <w:rFonts w:ascii="Arial" w:hAnsi="Arial" w:cs="Arial"/>
          <w:sz w:val="22"/>
          <w:szCs w:val="22"/>
        </w:rPr>
      </w:pPr>
    </w:p>
    <w:p w14:paraId="48AE73CF" w14:textId="436DFEC1" w:rsidR="0072763A"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lastRenderedPageBreak/>
        <w:t>A que disponga de tiempo de lactancia durante la jornada laboral.</w:t>
      </w:r>
    </w:p>
    <w:p w14:paraId="531CD138" w14:textId="77777777" w:rsidR="00337E36" w:rsidRPr="00337E36" w:rsidRDefault="00337E36" w:rsidP="00337E36">
      <w:pPr>
        <w:pStyle w:val="Prrafodelista"/>
        <w:rPr>
          <w:rFonts w:ascii="Arial" w:hAnsi="Arial" w:cs="Arial"/>
          <w:sz w:val="22"/>
          <w:szCs w:val="22"/>
        </w:rPr>
      </w:pPr>
    </w:p>
    <w:p w14:paraId="6DD302BC" w14:textId="77777777" w:rsidR="00337E36" w:rsidRPr="005F200C" w:rsidRDefault="00337E36" w:rsidP="00337E36">
      <w:pPr>
        <w:pStyle w:val="Prrafodelista"/>
        <w:tabs>
          <w:tab w:val="left" w:pos="567"/>
        </w:tabs>
        <w:ind w:left="0"/>
        <w:jc w:val="both"/>
        <w:rPr>
          <w:rFonts w:ascii="Arial" w:hAnsi="Arial" w:cs="Arial"/>
          <w:sz w:val="22"/>
          <w:szCs w:val="22"/>
        </w:rPr>
      </w:pPr>
    </w:p>
    <w:p w14:paraId="679D99AC" w14:textId="77777777" w:rsidR="0072763A" w:rsidRPr="002D04BA" w:rsidRDefault="0072763A" w:rsidP="0087385B">
      <w:pPr>
        <w:jc w:val="both"/>
        <w:rPr>
          <w:rFonts w:ascii="Arial" w:hAnsi="Arial" w:cs="Arial"/>
          <w:b/>
          <w:sz w:val="22"/>
          <w:szCs w:val="22"/>
        </w:rPr>
      </w:pPr>
    </w:p>
    <w:p w14:paraId="241D54A5"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14:paraId="14450CC5" w14:textId="77777777" w:rsidR="0072763A" w:rsidRPr="002D04BA" w:rsidRDefault="0072763A" w:rsidP="0087385B">
      <w:pPr>
        <w:jc w:val="both"/>
        <w:rPr>
          <w:rFonts w:ascii="Arial" w:hAnsi="Arial" w:cs="Arial"/>
          <w:sz w:val="22"/>
          <w:szCs w:val="22"/>
        </w:rPr>
      </w:pPr>
    </w:p>
    <w:p w14:paraId="38079857"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14:paraId="166C12FB" w14:textId="77777777" w:rsidR="0072763A" w:rsidRPr="002D04BA" w:rsidRDefault="0072763A" w:rsidP="0087385B">
      <w:pPr>
        <w:pStyle w:val="Prrafodelista"/>
        <w:tabs>
          <w:tab w:val="left" w:pos="567"/>
        </w:tabs>
        <w:rPr>
          <w:rFonts w:ascii="Arial" w:hAnsi="Arial" w:cs="Arial"/>
          <w:sz w:val="22"/>
          <w:szCs w:val="22"/>
        </w:rPr>
      </w:pPr>
    </w:p>
    <w:p w14:paraId="4B20E4B3"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14:paraId="47F285BD" w14:textId="77777777" w:rsidR="0072763A" w:rsidRPr="002D04BA" w:rsidRDefault="0072763A" w:rsidP="0087385B">
      <w:pPr>
        <w:pStyle w:val="Prrafodelista"/>
        <w:tabs>
          <w:tab w:val="left" w:pos="567"/>
        </w:tabs>
        <w:ind w:left="0"/>
        <w:rPr>
          <w:rFonts w:ascii="Arial" w:hAnsi="Arial" w:cs="Arial"/>
          <w:sz w:val="22"/>
          <w:szCs w:val="22"/>
        </w:rPr>
      </w:pPr>
    </w:p>
    <w:p w14:paraId="3E016DEA"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14:paraId="57E28412" w14:textId="77777777" w:rsidR="0072763A" w:rsidRPr="002D04BA" w:rsidRDefault="0072763A" w:rsidP="0087385B">
      <w:pPr>
        <w:pStyle w:val="Prrafodelista"/>
        <w:tabs>
          <w:tab w:val="left" w:pos="567"/>
        </w:tabs>
        <w:ind w:left="0"/>
        <w:rPr>
          <w:rFonts w:ascii="Arial" w:hAnsi="Arial" w:cs="Arial"/>
          <w:sz w:val="22"/>
          <w:szCs w:val="22"/>
        </w:rPr>
      </w:pPr>
    </w:p>
    <w:p w14:paraId="27F18D1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14:paraId="78BF84EC" w14:textId="77777777" w:rsidR="0072763A" w:rsidRPr="002D04BA" w:rsidRDefault="0072763A" w:rsidP="0087385B">
      <w:pPr>
        <w:pStyle w:val="Prrafodelista"/>
        <w:tabs>
          <w:tab w:val="left" w:pos="567"/>
        </w:tabs>
        <w:ind w:left="0"/>
        <w:rPr>
          <w:rFonts w:ascii="Arial" w:hAnsi="Arial" w:cs="Arial"/>
          <w:sz w:val="22"/>
          <w:szCs w:val="22"/>
        </w:rPr>
      </w:pPr>
    </w:p>
    <w:p w14:paraId="665B4772"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14:paraId="56D0C80A" w14:textId="77777777" w:rsidR="0072763A" w:rsidRPr="002D04BA" w:rsidRDefault="0072763A" w:rsidP="0087385B">
      <w:pPr>
        <w:pStyle w:val="Prrafodelista"/>
        <w:tabs>
          <w:tab w:val="left" w:pos="567"/>
        </w:tabs>
        <w:ind w:left="0"/>
        <w:rPr>
          <w:rFonts w:ascii="Arial" w:hAnsi="Arial" w:cs="Arial"/>
          <w:sz w:val="22"/>
          <w:szCs w:val="22"/>
        </w:rPr>
      </w:pPr>
    </w:p>
    <w:p w14:paraId="2297097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14:paraId="1753E2CB" w14:textId="77777777" w:rsidR="0072763A" w:rsidRPr="002D04BA" w:rsidRDefault="0072763A" w:rsidP="0087385B">
      <w:pPr>
        <w:pStyle w:val="Prrafodelista"/>
        <w:tabs>
          <w:tab w:val="left" w:pos="567"/>
        </w:tabs>
        <w:ind w:left="0"/>
        <w:rPr>
          <w:rFonts w:ascii="Arial" w:hAnsi="Arial" w:cs="Arial"/>
          <w:sz w:val="22"/>
          <w:szCs w:val="22"/>
        </w:rPr>
      </w:pPr>
    </w:p>
    <w:p w14:paraId="08304C2F"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14:paraId="3FE750A9" w14:textId="77777777" w:rsidR="0072763A" w:rsidRPr="002D04BA" w:rsidRDefault="0072763A" w:rsidP="0087385B">
      <w:pPr>
        <w:pStyle w:val="Prrafodelista"/>
        <w:tabs>
          <w:tab w:val="left" w:pos="567"/>
        </w:tabs>
        <w:ind w:left="0"/>
        <w:rPr>
          <w:rFonts w:ascii="Arial" w:hAnsi="Arial" w:cs="Arial"/>
          <w:sz w:val="22"/>
          <w:szCs w:val="22"/>
        </w:rPr>
      </w:pPr>
    </w:p>
    <w:p w14:paraId="280E35F8"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14:paraId="44392503" w14:textId="77777777" w:rsidR="0072763A" w:rsidRPr="002D04BA" w:rsidRDefault="0072763A" w:rsidP="0087385B">
      <w:pPr>
        <w:pStyle w:val="Prrafodelista"/>
        <w:tabs>
          <w:tab w:val="left" w:pos="567"/>
        </w:tabs>
        <w:rPr>
          <w:rFonts w:ascii="Arial" w:hAnsi="Arial" w:cs="Arial"/>
          <w:sz w:val="22"/>
          <w:szCs w:val="22"/>
        </w:rPr>
      </w:pPr>
    </w:p>
    <w:p w14:paraId="5F4DCD96"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14:paraId="46D4EA1B" w14:textId="77777777" w:rsidR="0072763A" w:rsidRPr="002D04BA" w:rsidRDefault="0072763A" w:rsidP="0087385B">
      <w:pPr>
        <w:jc w:val="both"/>
        <w:rPr>
          <w:rFonts w:ascii="Arial" w:hAnsi="Arial" w:cs="Arial"/>
          <w:sz w:val="22"/>
          <w:szCs w:val="22"/>
        </w:rPr>
      </w:pPr>
    </w:p>
    <w:p w14:paraId="7125D5E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14:paraId="538B5BA0" w14:textId="77777777" w:rsidR="0072763A" w:rsidRPr="002D04BA" w:rsidRDefault="0072763A" w:rsidP="0087385B">
      <w:pPr>
        <w:jc w:val="both"/>
        <w:rPr>
          <w:rFonts w:ascii="Arial" w:hAnsi="Arial" w:cs="Arial"/>
          <w:sz w:val="22"/>
          <w:szCs w:val="22"/>
        </w:rPr>
      </w:pPr>
    </w:p>
    <w:p w14:paraId="2446F43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14:paraId="511311A8" w14:textId="77777777" w:rsidR="0072763A" w:rsidRPr="002D04BA" w:rsidRDefault="0072763A" w:rsidP="0087385B">
      <w:pPr>
        <w:jc w:val="both"/>
        <w:rPr>
          <w:rFonts w:ascii="Arial" w:hAnsi="Arial" w:cs="Arial"/>
          <w:sz w:val="22"/>
          <w:szCs w:val="22"/>
        </w:rPr>
      </w:pPr>
    </w:p>
    <w:p w14:paraId="63993EA8"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14:paraId="0905B110" w14:textId="77777777" w:rsidR="0072763A" w:rsidRPr="002D04BA" w:rsidRDefault="0072763A" w:rsidP="0087385B">
      <w:pPr>
        <w:jc w:val="both"/>
        <w:rPr>
          <w:rFonts w:ascii="Arial" w:hAnsi="Arial" w:cs="Arial"/>
          <w:sz w:val="22"/>
          <w:szCs w:val="22"/>
        </w:rPr>
      </w:pPr>
    </w:p>
    <w:p w14:paraId="3A667A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14:paraId="086B9428" w14:textId="77777777" w:rsidR="0072763A" w:rsidRPr="002D04BA" w:rsidRDefault="0072763A" w:rsidP="0087385B">
      <w:pPr>
        <w:jc w:val="both"/>
        <w:rPr>
          <w:rFonts w:ascii="Arial" w:hAnsi="Arial" w:cs="Arial"/>
          <w:sz w:val="22"/>
          <w:szCs w:val="22"/>
        </w:rPr>
      </w:pPr>
    </w:p>
    <w:p w14:paraId="221F85E5"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14:paraId="2E6060FC" w14:textId="77777777" w:rsidR="0072763A" w:rsidRPr="002D04BA" w:rsidRDefault="0072763A" w:rsidP="0087385B">
      <w:pPr>
        <w:pStyle w:val="Prrafodelista"/>
        <w:tabs>
          <w:tab w:val="left" w:pos="567"/>
        </w:tabs>
        <w:ind w:left="0"/>
        <w:rPr>
          <w:rFonts w:ascii="Arial" w:hAnsi="Arial" w:cs="Arial"/>
          <w:sz w:val="22"/>
          <w:szCs w:val="22"/>
        </w:rPr>
      </w:pPr>
    </w:p>
    <w:p w14:paraId="42755F44"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14:paraId="2BD484A1" w14:textId="77777777" w:rsidR="0072763A" w:rsidRPr="002D04BA" w:rsidRDefault="0072763A" w:rsidP="0087385B">
      <w:pPr>
        <w:pStyle w:val="Prrafodelista"/>
        <w:tabs>
          <w:tab w:val="left" w:pos="567"/>
        </w:tabs>
        <w:ind w:left="0"/>
        <w:rPr>
          <w:rFonts w:ascii="Arial" w:hAnsi="Arial" w:cs="Arial"/>
          <w:sz w:val="22"/>
          <w:szCs w:val="22"/>
        </w:rPr>
      </w:pPr>
    </w:p>
    <w:p w14:paraId="12F0CE90"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14:paraId="3B311506" w14:textId="77777777" w:rsidR="0072763A" w:rsidRPr="002D04BA" w:rsidRDefault="0072763A" w:rsidP="0087385B">
      <w:pPr>
        <w:pStyle w:val="Prrafodelista"/>
        <w:tabs>
          <w:tab w:val="left" w:pos="567"/>
        </w:tabs>
        <w:ind w:left="0"/>
        <w:rPr>
          <w:rFonts w:ascii="Arial" w:hAnsi="Arial" w:cs="Arial"/>
          <w:sz w:val="22"/>
          <w:szCs w:val="22"/>
        </w:rPr>
      </w:pPr>
    </w:p>
    <w:p w14:paraId="65004F2F"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lastRenderedPageBreak/>
        <w:t>Descuentos en los servicios públicos y en los trámites notariales, de acuerdo con la ley.</w:t>
      </w:r>
    </w:p>
    <w:p w14:paraId="57EAAD44" w14:textId="77777777" w:rsidR="0072763A" w:rsidRPr="002D04BA" w:rsidRDefault="0072763A" w:rsidP="0087385B">
      <w:pPr>
        <w:pStyle w:val="Prrafodelista"/>
        <w:tabs>
          <w:tab w:val="left" w:pos="567"/>
        </w:tabs>
        <w:ind w:left="0"/>
        <w:rPr>
          <w:rFonts w:ascii="Arial" w:hAnsi="Arial" w:cs="Arial"/>
          <w:sz w:val="22"/>
          <w:szCs w:val="22"/>
        </w:rPr>
      </w:pPr>
    </w:p>
    <w:p w14:paraId="6105F8D2"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14:paraId="3D277871" w14:textId="77777777" w:rsidR="0072763A" w:rsidRPr="002D04BA" w:rsidRDefault="0072763A" w:rsidP="0087385B">
      <w:pPr>
        <w:pStyle w:val="Prrafodelista"/>
        <w:tabs>
          <w:tab w:val="left" w:pos="567"/>
        </w:tabs>
        <w:ind w:left="0"/>
        <w:rPr>
          <w:rFonts w:ascii="Arial" w:hAnsi="Arial" w:cs="Arial"/>
          <w:sz w:val="22"/>
          <w:szCs w:val="22"/>
        </w:rPr>
      </w:pPr>
    </w:p>
    <w:p w14:paraId="2E444CF6" w14:textId="36076677" w:rsidR="0072763A" w:rsidRDefault="00921265" w:rsidP="0087385B">
      <w:pPr>
        <w:pStyle w:val="Prrafodelista"/>
        <w:numPr>
          <w:ilvl w:val="0"/>
          <w:numId w:val="25"/>
        </w:numPr>
        <w:tabs>
          <w:tab w:val="left" w:pos="567"/>
        </w:tabs>
        <w:ind w:left="0" w:firstLine="0"/>
        <w:jc w:val="both"/>
        <w:rPr>
          <w:rFonts w:ascii="Arial" w:hAnsi="Arial" w:cs="Arial"/>
          <w:sz w:val="22"/>
          <w:szCs w:val="22"/>
        </w:rPr>
      </w:pPr>
      <w:r w:rsidRPr="00921265">
        <w:rPr>
          <w:rFonts w:ascii="Arial" w:hAnsi="Arial" w:cs="Arial"/>
          <w:sz w:val="22"/>
          <w:szCs w:val="22"/>
          <w:lang w:val="es-ES_tradnl"/>
        </w:rPr>
        <w:t>Acceso a programas de vivienda y decorosa.</w:t>
      </w:r>
    </w:p>
    <w:p w14:paraId="54F2BFB1" w14:textId="65647508" w:rsidR="00921265" w:rsidRPr="002D04BA" w:rsidRDefault="00921265" w:rsidP="00337E36">
      <w:pPr>
        <w:pStyle w:val="Prrafodelista"/>
        <w:tabs>
          <w:tab w:val="left" w:pos="567"/>
        </w:tabs>
        <w:ind w:left="0"/>
        <w:jc w:val="right"/>
        <w:rPr>
          <w:rFonts w:ascii="Arial" w:hAnsi="Arial" w:cs="Arial"/>
          <w:sz w:val="22"/>
          <w:szCs w:val="22"/>
        </w:rPr>
      </w:pPr>
      <w:r>
        <w:rPr>
          <w:rFonts w:asciiTheme="minorHAnsi" w:hAnsiTheme="minorHAnsi" w:cstheme="minorHAnsi"/>
          <w:color w:val="0070C0"/>
          <w:sz w:val="16"/>
          <w:szCs w:val="16"/>
        </w:rPr>
        <w:t>REFORMADO POR DEC. 315, P.O. 56 DEL 15 DE JULIO DEL 2021.</w:t>
      </w:r>
    </w:p>
    <w:p w14:paraId="0D493EE7" w14:textId="77777777" w:rsidR="0072763A" w:rsidRPr="002D04BA" w:rsidRDefault="0072763A" w:rsidP="0087385B">
      <w:pPr>
        <w:pStyle w:val="Prrafodelista"/>
        <w:tabs>
          <w:tab w:val="left" w:pos="567"/>
        </w:tabs>
        <w:ind w:left="0"/>
        <w:rPr>
          <w:rFonts w:ascii="Arial" w:hAnsi="Arial" w:cs="Arial"/>
          <w:sz w:val="22"/>
          <w:szCs w:val="22"/>
        </w:rPr>
      </w:pPr>
    </w:p>
    <w:p w14:paraId="4DFEEC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14:paraId="47D5EA1E" w14:textId="77777777" w:rsidR="0072763A" w:rsidRPr="002D04BA" w:rsidRDefault="0072763A" w:rsidP="0087385B">
      <w:pPr>
        <w:jc w:val="both"/>
        <w:rPr>
          <w:rFonts w:ascii="Arial" w:hAnsi="Arial" w:cs="Arial"/>
          <w:sz w:val="22"/>
          <w:szCs w:val="22"/>
        </w:rPr>
      </w:pPr>
    </w:p>
    <w:p w14:paraId="74835CAF"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14:paraId="6E8792F8" w14:textId="77777777" w:rsidR="0072763A" w:rsidRPr="002D04BA" w:rsidRDefault="0072763A" w:rsidP="0087385B">
      <w:pPr>
        <w:jc w:val="both"/>
        <w:rPr>
          <w:rFonts w:ascii="Arial" w:hAnsi="Arial" w:cs="Arial"/>
          <w:sz w:val="22"/>
          <w:szCs w:val="22"/>
        </w:rPr>
      </w:pPr>
    </w:p>
    <w:p w14:paraId="621E15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14:paraId="3728CEA4" w14:textId="77777777" w:rsidR="0072763A" w:rsidRPr="002D04BA" w:rsidRDefault="0072763A" w:rsidP="0087385B">
      <w:pPr>
        <w:jc w:val="both"/>
        <w:rPr>
          <w:rFonts w:ascii="Arial" w:hAnsi="Arial" w:cs="Arial"/>
          <w:sz w:val="22"/>
          <w:szCs w:val="22"/>
        </w:rPr>
      </w:pPr>
    </w:p>
    <w:p w14:paraId="338C2D77"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14:paraId="23B8F770" w14:textId="77777777" w:rsidR="005F200C" w:rsidRDefault="005F200C" w:rsidP="0087385B">
      <w:pPr>
        <w:pStyle w:val="Prrafodelista"/>
        <w:tabs>
          <w:tab w:val="left" w:pos="567"/>
        </w:tabs>
        <w:ind w:left="142"/>
        <w:jc w:val="both"/>
        <w:rPr>
          <w:rFonts w:ascii="Arial" w:hAnsi="Arial" w:cs="Arial"/>
          <w:sz w:val="22"/>
          <w:szCs w:val="22"/>
        </w:rPr>
      </w:pPr>
    </w:p>
    <w:p w14:paraId="09F948ED"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14:paraId="3B6F5948" w14:textId="77777777" w:rsidR="005F200C" w:rsidRPr="005F200C" w:rsidRDefault="005F200C" w:rsidP="0087385B">
      <w:pPr>
        <w:pStyle w:val="Prrafodelista"/>
        <w:rPr>
          <w:rFonts w:ascii="Arial" w:hAnsi="Arial" w:cs="Arial"/>
          <w:sz w:val="22"/>
          <w:szCs w:val="22"/>
        </w:rPr>
      </w:pPr>
    </w:p>
    <w:p w14:paraId="39C0E6F0"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14:paraId="38685F7A" w14:textId="77777777" w:rsidR="005F200C" w:rsidRPr="005F200C" w:rsidRDefault="005F200C" w:rsidP="0087385B">
      <w:pPr>
        <w:pStyle w:val="Prrafodelista"/>
        <w:rPr>
          <w:rFonts w:ascii="Arial" w:hAnsi="Arial" w:cs="Arial"/>
          <w:sz w:val="22"/>
          <w:szCs w:val="22"/>
        </w:rPr>
      </w:pPr>
    </w:p>
    <w:p w14:paraId="1723A071"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14:paraId="4CCECFB7" w14:textId="77777777" w:rsidR="005F200C" w:rsidRPr="005F200C" w:rsidRDefault="005F200C" w:rsidP="0087385B">
      <w:pPr>
        <w:pStyle w:val="Prrafodelista"/>
        <w:rPr>
          <w:rFonts w:ascii="Arial" w:hAnsi="Arial" w:cs="Arial"/>
          <w:sz w:val="22"/>
          <w:szCs w:val="22"/>
        </w:rPr>
      </w:pPr>
    </w:p>
    <w:p w14:paraId="35036FF4"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14:paraId="5FEAC0A0" w14:textId="77777777" w:rsidR="005F200C" w:rsidRPr="005F200C" w:rsidRDefault="005F200C" w:rsidP="0087385B">
      <w:pPr>
        <w:pStyle w:val="Prrafodelista"/>
        <w:rPr>
          <w:rFonts w:ascii="Arial" w:hAnsi="Arial" w:cs="Arial"/>
          <w:sz w:val="22"/>
          <w:szCs w:val="22"/>
        </w:rPr>
      </w:pPr>
    </w:p>
    <w:p w14:paraId="4BECA3EC"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14:paraId="505980DB" w14:textId="77777777" w:rsidR="005F200C" w:rsidRPr="005F200C" w:rsidRDefault="005F200C" w:rsidP="0087385B">
      <w:pPr>
        <w:pStyle w:val="Prrafodelista"/>
        <w:rPr>
          <w:rFonts w:ascii="Arial" w:hAnsi="Arial" w:cs="Arial"/>
          <w:sz w:val="22"/>
          <w:szCs w:val="22"/>
        </w:rPr>
      </w:pPr>
    </w:p>
    <w:p w14:paraId="14B12F86"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14:paraId="6C78D29C" w14:textId="77777777" w:rsidR="005F200C" w:rsidRPr="005F200C" w:rsidRDefault="005F200C" w:rsidP="0087385B">
      <w:pPr>
        <w:pStyle w:val="Prrafodelista"/>
        <w:rPr>
          <w:rFonts w:ascii="Arial" w:hAnsi="Arial" w:cs="Arial"/>
          <w:sz w:val="22"/>
          <w:szCs w:val="22"/>
        </w:rPr>
      </w:pPr>
    </w:p>
    <w:p w14:paraId="7234ADF2"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14:paraId="6A01FFBE" w14:textId="77777777" w:rsidR="005F200C" w:rsidRPr="005F200C" w:rsidRDefault="005F200C" w:rsidP="0087385B">
      <w:pPr>
        <w:pStyle w:val="Prrafodelista"/>
        <w:rPr>
          <w:rFonts w:ascii="Arial" w:hAnsi="Arial" w:cs="Arial"/>
          <w:sz w:val="22"/>
          <w:szCs w:val="22"/>
        </w:rPr>
      </w:pPr>
    </w:p>
    <w:p w14:paraId="69BD0C57" w14:textId="77777777"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14:paraId="148F4A2A" w14:textId="77777777" w:rsidR="0072763A" w:rsidRPr="002D04BA" w:rsidRDefault="0072763A" w:rsidP="0087385B">
      <w:pPr>
        <w:jc w:val="both"/>
        <w:rPr>
          <w:rFonts w:ascii="Arial" w:hAnsi="Arial" w:cs="Arial"/>
          <w:sz w:val="22"/>
          <w:szCs w:val="22"/>
        </w:rPr>
      </w:pPr>
    </w:p>
    <w:p w14:paraId="581CD7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14:paraId="6587ADBF" w14:textId="77777777" w:rsidR="0072763A" w:rsidRPr="002D04BA" w:rsidRDefault="0072763A" w:rsidP="0087385B">
      <w:pPr>
        <w:jc w:val="both"/>
        <w:rPr>
          <w:rFonts w:ascii="Arial" w:hAnsi="Arial" w:cs="Arial"/>
          <w:sz w:val="22"/>
          <w:szCs w:val="22"/>
        </w:rPr>
      </w:pPr>
    </w:p>
    <w:p w14:paraId="212155D3"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lastRenderedPageBreak/>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14:paraId="16E6468A" w14:textId="77777777" w:rsidR="0072763A" w:rsidRPr="002D04BA" w:rsidRDefault="0072763A" w:rsidP="0087385B">
      <w:pPr>
        <w:jc w:val="both"/>
        <w:rPr>
          <w:rFonts w:ascii="Arial" w:hAnsi="Arial" w:cs="Arial"/>
          <w:sz w:val="22"/>
          <w:szCs w:val="22"/>
        </w:rPr>
      </w:pPr>
    </w:p>
    <w:p w14:paraId="1B2CC92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14:paraId="202E3078" w14:textId="77777777" w:rsidR="0072763A" w:rsidRPr="002D04BA" w:rsidRDefault="0072763A" w:rsidP="0087385B">
      <w:pPr>
        <w:jc w:val="both"/>
        <w:rPr>
          <w:rFonts w:ascii="Arial" w:hAnsi="Arial" w:cs="Arial"/>
          <w:sz w:val="22"/>
          <w:szCs w:val="22"/>
        </w:rPr>
      </w:pPr>
    </w:p>
    <w:p w14:paraId="270627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14:paraId="32303836" w14:textId="77777777" w:rsidR="0072763A" w:rsidRPr="002D04BA" w:rsidRDefault="0072763A" w:rsidP="0087385B">
      <w:pPr>
        <w:jc w:val="both"/>
        <w:rPr>
          <w:rFonts w:ascii="Arial" w:hAnsi="Arial" w:cs="Arial"/>
          <w:sz w:val="22"/>
          <w:szCs w:val="22"/>
        </w:rPr>
      </w:pPr>
    </w:p>
    <w:p w14:paraId="7EE93752"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14:paraId="53FC3E79" w14:textId="77777777" w:rsidR="0072763A" w:rsidRPr="002D04BA" w:rsidRDefault="0072763A" w:rsidP="0087385B">
      <w:pPr>
        <w:pStyle w:val="Prrafodelista"/>
        <w:tabs>
          <w:tab w:val="left" w:pos="426"/>
        </w:tabs>
        <w:ind w:left="0"/>
        <w:rPr>
          <w:rFonts w:ascii="Arial" w:hAnsi="Arial" w:cs="Arial"/>
          <w:sz w:val="22"/>
          <w:szCs w:val="22"/>
        </w:rPr>
      </w:pPr>
    </w:p>
    <w:p w14:paraId="0EF58133"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14:paraId="7B6A41D0" w14:textId="77777777" w:rsidR="0072763A" w:rsidRPr="002D04BA" w:rsidRDefault="0072763A" w:rsidP="0087385B">
      <w:pPr>
        <w:pStyle w:val="Prrafodelista"/>
        <w:tabs>
          <w:tab w:val="left" w:pos="426"/>
        </w:tabs>
        <w:ind w:left="0"/>
        <w:rPr>
          <w:rFonts w:ascii="Arial" w:hAnsi="Arial" w:cs="Arial"/>
          <w:sz w:val="22"/>
          <w:szCs w:val="22"/>
        </w:rPr>
      </w:pPr>
    </w:p>
    <w:p w14:paraId="366BC2EC"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14:paraId="5F21A309" w14:textId="77777777" w:rsidR="0072763A" w:rsidRPr="002D04BA" w:rsidRDefault="0072763A" w:rsidP="0087385B">
      <w:pPr>
        <w:pStyle w:val="Prrafodelista"/>
        <w:tabs>
          <w:tab w:val="left" w:pos="426"/>
        </w:tabs>
        <w:ind w:left="0"/>
        <w:rPr>
          <w:rFonts w:ascii="Arial" w:hAnsi="Arial" w:cs="Arial"/>
          <w:sz w:val="22"/>
          <w:szCs w:val="22"/>
        </w:rPr>
      </w:pPr>
    </w:p>
    <w:p w14:paraId="28787F2A" w14:textId="77777777"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14:paraId="31B34181" w14:textId="77777777" w:rsidR="0072763A" w:rsidRPr="002D04BA" w:rsidRDefault="0072763A" w:rsidP="0087385B">
      <w:pPr>
        <w:pStyle w:val="Prrafodelista"/>
        <w:tabs>
          <w:tab w:val="left" w:pos="567"/>
        </w:tabs>
        <w:ind w:left="0"/>
        <w:rPr>
          <w:rFonts w:ascii="Arial" w:hAnsi="Arial" w:cs="Arial"/>
          <w:sz w:val="22"/>
          <w:szCs w:val="22"/>
        </w:rPr>
      </w:pPr>
    </w:p>
    <w:p w14:paraId="44E4C422"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El Estado garantiza la vigencia plena de los derechos de las personas que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14:paraId="17453721" w14:textId="77777777" w:rsidR="0072763A" w:rsidRPr="002D04BA" w:rsidRDefault="0072763A" w:rsidP="0087385B">
      <w:pPr>
        <w:jc w:val="both"/>
        <w:rPr>
          <w:rFonts w:ascii="Arial" w:hAnsi="Arial" w:cs="Arial"/>
          <w:sz w:val="22"/>
          <w:szCs w:val="22"/>
        </w:rPr>
      </w:pPr>
    </w:p>
    <w:p w14:paraId="55609A3E"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14:paraId="760A31A2" w14:textId="77777777" w:rsidR="0072763A" w:rsidRPr="002D04BA" w:rsidRDefault="0072763A" w:rsidP="0087385B">
      <w:pPr>
        <w:jc w:val="both"/>
        <w:rPr>
          <w:rFonts w:ascii="Arial" w:hAnsi="Arial" w:cs="Arial"/>
          <w:sz w:val="22"/>
          <w:szCs w:val="22"/>
        </w:rPr>
      </w:pPr>
    </w:p>
    <w:p w14:paraId="096708BB"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El Estado reconoce a los pueblos y comunidades indígenas, así como a los integrantes de las comunidades menonitas como sujetos de derecho.</w:t>
      </w:r>
    </w:p>
    <w:p w14:paraId="6F2DEAAF" w14:textId="77777777" w:rsidR="004268C2" w:rsidRPr="004268C2" w:rsidRDefault="004268C2" w:rsidP="004268C2">
      <w:pPr>
        <w:jc w:val="both"/>
        <w:rPr>
          <w:rFonts w:ascii="Arial" w:hAnsi="Arial" w:cs="Arial"/>
          <w:sz w:val="22"/>
          <w:szCs w:val="22"/>
          <w:lang w:val="es-ES"/>
        </w:rPr>
      </w:pPr>
    </w:p>
    <w:p w14:paraId="4F91373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Esta Constitución reconoce y garantiza el derecho de los pueblos y las comunidades indígenas y de toda minoría étnica a su autodeterminación y, en consecuencia, a la autonomía para ejercer plenamente los derechos establecidos en la Constitución Política de los Estados Unidos Mexicanos y los tratados internacionales.</w:t>
      </w:r>
    </w:p>
    <w:p w14:paraId="3DB5EB88" w14:textId="77777777" w:rsidR="004268C2" w:rsidRPr="004268C2" w:rsidRDefault="004268C2" w:rsidP="004268C2">
      <w:pPr>
        <w:jc w:val="both"/>
        <w:rPr>
          <w:rFonts w:ascii="Arial" w:hAnsi="Arial" w:cs="Arial"/>
          <w:sz w:val="22"/>
          <w:szCs w:val="22"/>
          <w:lang w:val="es-ES"/>
        </w:rPr>
      </w:pPr>
    </w:p>
    <w:p w14:paraId="071995E7"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Las leyes reconocerán la diversidad cultural, protegerán y promoverán el desarrollo de los pueblos indígenas y minorías étnicas existentes en el Estado de Durango, sus lenguas, tradiciones, valores culturales, su participación en el quehacer educativo, recursos y formas internas de convivencia, de organización social, económica, política y cultural, así como su derecho para elegir a sus autoridades de acuerdo a sus usos, religión y costumbres.</w:t>
      </w:r>
    </w:p>
    <w:p w14:paraId="23DC2DAF" w14:textId="77777777" w:rsidR="004268C2" w:rsidRPr="004268C2" w:rsidRDefault="004268C2" w:rsidP="004268C2">
      <w:pPr>
        <w:jc w:val="both"/>
        <w:rPr>
          <w:rFonts w:ascii="Arial" w:hAnsi="Arial" w:cs="Arial"/>
          <w:sz w:val="22"/>
          <w:szCs w:val="22"/>
          <w:lang w:val="es-ES"/>
        </w:rPr>
      </w:pPr>
    </w:p>
    <w:p w14:paraId="50D14B2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lastRenderedPageBreak/>
        <w:t xml:space="preserve">La conciencia de su identidad indígena deberá ser criterio fundamental para determinar a quiénes se aplican las disposiciones sobre pueblos indígenas. El derecho de los pueblos indígenas y menonitas a su autodeterminación se ejercerá en un marco constitucional de autonomía que asegure la unidad duranguense. </w:t>
      </w:r>
    </w:p>
    <w:p w14:paraId="1A4346A6" w14:textId="77777777" w:rsidR="004268C2" w:rsidRPr="004268C2" w:rsidRDefault="004268C2" w:rsidP="004268C2">
      <w:pPr>
        <w:jc w:val="both"/>
        <w:rPr>
          <w:rFonts w:ascii="Arial" w:hAnsi="Arial" w:cs="Arial"/>
          <w:sz w:val="22"/>
          <w:szCs w:val="22"/>
          <w:lang w:val="es-ES"/>
        </w:rPr>
      </w:pPr>
    </w:p>
    <w:p w14:paraId="21FA0FA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 xml:space="preserve">El Estado y los municipios, para promover la igualdad de oportunidades de los indígenas y minorías étnicas y eliminar cualquier práctica discriminatoria, establecerán las instituciones y determinarán las políticas necesarias para garantizar la vigencia de sus derechos y el desarrollo integral de sus pueblos y comunidades, las cuales deberán ser diseñadas y operadas conjuntamente con ellos. </w:t>
      </w:r>
    </w:p>
    <w:p w14:paraId="038B20AF" w14:textId="77777777" w:rsidR="004268C2" w:rsidRPr="004268C2" w:rsidRDefault="004268C2" w:rsidP="004268C2">
      <w:pPr>
        <w:jc w:val="both"/>
        <w:rPr>
          <w:rFonts w:ascii="Arial" w:hAnsi="Arial" w:cs="Arial"/>
          <w:sz w:val="22"/>
          <w:szCs w:val="22"/>
          <w:lang w:val="es-ES"/>
        </w:rPr>
      </w:pPr>
    </w:p>
    <w:p w14:paraId="290BC764" w14:textId="0B717A06" w:rsidR="0072763A" w:rsidRDefault="004268C2" w:rsidP="004268C2">
      <w:pPr>
        <w:jc w:val="both"/>
        <w:rPr>
          <w:rFonts w:ascii="Arial" w:hAnsi="Arial" w:cs="Arial"/>
          <w:sz w:val="22"/>
          <w:szCs w:val="22"/>
          <w:lang w:val="es-ES"/>
        </w:rPr>
      </w:pPr>
      <w:r w:rsidRPr="004268C2">
        <w:rPr>
          <w:rFonts w:ascii="Arial" w:hAnsi="Arial" w:cs="Arial"/>
          <w:sz w:val="22"/>
          <w:szCs w:val="22"/>
          <w:lang w:val="es-ES"/>
        </w:rPr>
        <w:t>Las autoridades estatales y municipales para abatir las carencias y rezagos socioeconómicos que afectan a las minorías étnicas,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14:paraId="358C04B7" w14:textId="579DC3AF" w:rsidR="00921265" w:rsidRPr="002D04BA" w:rsidRDefault="00921265" w:rsidP="00921265">
      <w:pPr>
        <w:jc w:val="right"/>
        <w:rPr>
          <w:rFonts w:ascii="Arial" w:hAnsi="Arial" w:cs="Arial"/>
          <w:sz w:val="22"/>
          <w:szCs w:val="22"/>
        </w:rPr>
      </w:pPr>
      <w:r>
        <w:rPr>
          <w:rFonts w:asciiTheme="minorHAnsi" w:hAnsiTheme="minorHAnsi" w:cstheme="minorHAnsi"/>
          <w:color w:val="0070C0"/>
          <w:sz w:val="16"/>
          <w:szCs w:val="16"/>
          <w:lang w:val="es-ES"/>
        </w:rPr>
        <w:t>REFORMADO POR DEC. 315, P.O. 56 DEL 15 DE JULIO DEL 2021.</w:t>
      </w:r>
    </w:p>
    <w:p w14:paraId="43ED0C56" w14:textId="77777777" w:rsidR="0072763A" w:rsidRDefault="0072763A" w:rsidP="0087385B">
      <w:pPr>
        <w:pStyle w:val="Prrafodelista"/>
        <w:tabs>
          <w:tab w:val="left" w:pos="384"/>
        </w:tabs>
        <w:ind w:left="0"/>
        <w:rPr>
          <w:rFonts w:ascii="Arial" w:hAnsi="Arial" w:cs="Arial"/>
          <w:b/>
          <w:sz w:val="22"/>
          <w:szCs w:val="22"/>
        </w:rPr>
      </w:pPr>
    </w:p>
    <w:p w14:paraId="77FF243E" w14:textId="77777777" w:rsidR="00814A8C" w:rsidRDefault="00814A8C" w:rsidP="0087385B">
      <w:pPr>
        <w:pStyle w:val="Prrafodelista"/>
        <w:tabs>
          <w:tab w:val="left" w:pos="384"/>
        </w:tabs>
        <w:ind w:left="0"/>
        <w:rPr>
          <w:rFonts w:ascii="Arial" w:hAnsi="Arial" w:cs="Arial"/>
          <w:bCs/>
          <w:sz w:val="22"/>
          <w:szCs w:val="22"/>
          <w:lang w:val="es-ES_tradnl"/>
        </w:rPr>
      </w:pPr>
      <w:r w:rsidRPr="00814A8C">
        <w:rPr>
          <w:rFonts w:ascii="Arial" w:hAnsi="Arial" w:cs="Arial"/>
          <w:bCs/>
          <w:sz w:val="22"/>
          <w:szCs w:val="22"/>
          <w:lang w:val="es-ES_tradnl"/>
        </w:rPr>
        <w:t>Los pueblos y comunidades indígenas tienen derecho a elegir, en los municipios con población indígena, representantes ante los Ayuntamientos de conformidad con la legislación aplicable.</w:t>
      </w:r>
    </w:p>
    <w:p w14:paraId="121E5909" w14:textId="644D35E9" w:rsidR="00814A8C" w:rsidRDefault="00814A8C" w:rsidP="00814A8C">
      <w:pPr>
        <w:pStyle w:val="Prrafodelista"/>
        <w:tabs>
          <w:tab w:val="left" w:pos="384"/>
        </w:tabs>
        <w:ind w:left="0"/>
        <w:jc w:val="right"/>
        <w:rPr>
          <w:rFonts w:asciiTheme="minorHAnsi" w:hAnsiTheme="minorHAnsi" w:cstheme="minorHAnsi"/>
          <w:bCs/>
          <w:color w:val="0070C0"/>
          <w:sz w:val="16"/>
          <w:szCs w:val="16"/>
          <w:lang w:val="es-ES_tradnl"/>
        </w:rPr>
      </w:pPr>
      <w:r>
        <w:rPr>
          <w:rFonts w:asciiTheme="minorHAnsi" w:hAnsiTheme="minorHAnsi" w:cstheme="minorHAnsi"/>
          <w:bCs/>
          <w:color w:val="0070C0"/>
          <w:sz w:val="16"/>
          <w:szCs w:val="16"/>
          <w:lang w:val="es-ES_tradnl"/>
        </w:rPr>
        <w:t>REFDORMADO POR DEC. 267 P.O. 43 DEL 28 DE MAYO DE 2020.</w:t>
      </w:r>
    </w:p>
    <w:p w14:paraId="011A24F5" w14:textId="63088166" w:rsidR="004268C2" w:rsidRPr="00814A8C" w:rsidRDefault="004268C2" w:rsidP="00814A8C">
      <w:pPr>
        <w:pStyle w:val="Prrafodelista"/>
        <w:tabs>
          <w:tab w:val="left" w:pos="384"/>
        </w:tabs>
        <w:ind w:left="0"/>
        <w:jc w:val="right"/>
        <w:rPr>
          <w:rFonts w:asciiTheme="minorHAnsi" w:hAnsiTheme="minorHAnsi" w:cstheme="minorHAnsi"/>
          <w:bCs/>
          <w:color w:val="0070C0"/>
          <w:sz w:val="16"/>
          <w:szCs w:val="16"/>
        </w:rPr>
      </w:pPr>
      <w:r>
        <w:rPr>
          <w:rFonts w:asciiTheme="minorHAnsi" w:hAnsiTheme="minorHAnsi" w:cs="Arial"/>
          <w:color w:val="0070C0"/>
          <w:sz w:val="16"/>
          <w:szCs w:val="16"/>
        </w:rPr>
        <w:t>ARTICULO REFORMADO POR DEC. 483 P.O. 56 DE FECHA 15 DE JULIO DE 2021.</w:t>
      </w:r>
    </w:p>
    <w:p w14:paraId="314A6126" w14:textId="77777777" w:rsidR="00814A8C" w:rsidRPr="002D04BA" w:rsidRDefault="00814A8C" w:rsidP="0087385B">
      <w:pPr>
        <w:pStyle w:val="Prrafodelista"/>
        <w:tabs>
          <w:tab w:val="left" w:pos="384"/>
        </w:tabs>
        <w:ind w:left="0"/>
        <w:rPr>
          <w:rFonts w:ascii="Arial" w:hAnsi="Arial" w:cs="Arial"/>
          <w:b/>
          <w:sz w:val="22"/>
          <w:szCs w:val="22"/>
        </w:rPr>
      </w:pPr>
    </w:p>
    <w:p w14:paraId="4DC93FA8" w14:textId="77777777" w:rsidR="00921265" w:rsidRPr="0087385B" w:rsidRDefault="00921265" w:rsidP="0087385B">
      <w:pPr>
        <w:pStyle w:val="Prrafodelista"/>
        <w:tabs>
          <w:tab w:val="left" w:pos="384"/>
        </w:tabs>
        <w:ind w:left="0"/>
        <w:jc w:val="center"/>
        <w:rPr>
          <w:rFonts w:ascii="Arial" w:hAnsi="Arial" w:cs="Arial"/>
          <w:b/>
          <w:sz w:val="22"/>
          <w:szCs w:val="22"/>
        </w:rPr>
      </w:pPr>
    </w:p>
    <w:p w14:paraId="29B2FFB7"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TÍTULO SEGUNDO</w:t>
      </w:r>
    </w:p>
    <w:p w14:paraId="5308DAB5"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DEL DESARROLLO ECONÓMICO</w:t>
      </w:r>
    </w:p>
    <w:p w14:paraId="15BB39AF" w14:textId="77777777" w:rsidR="0072763A" w:rsidRPr="00814A8C" w:rsidRDefault="0072763A" w:rsidP="00814A8C">
      <w:pPr>
        <w:jc w:val="center"/>
        <w:rPr>
          <w:rFonts w:ascii="Arial" w:hAnsi="Arial" w:cs="Arial"/>
          <w:b/>
          <w:bCs/>
          <w:sz w:val="22"/>
          <w:szCs w:val="22"/>
        </w:rPr>
      </w:pPr>
    </w:p>
    <w:p w14:paraId="4AA09F94" w14:textId="77777777" w:rsidR="0072763A" w:rsidRPr="002A4145" w:rsidRDefault="0087385B" w:rsidP="002A4145">
      <w:pPr>
        <w:pStyle w:val="Ttulo3"/>
      </w:pPr>
      <w:r w:rsidRPr="002A4145">
        <w:t>CAPÍTULO I</w:t>
      </w:r>
    </w:p>
    <w:p w14:paraId="0F16C2AA" w14:textId="77777777" w:rsidR="0072763A" w:rsidRPr="002A4145" w:rsidRDefault="0087385B" w:rsidP="002A4145">
      <w:pPr>
        <w:pStyle w:val="Ttulo3"/>
      </w:pPr>
      <w:r w:rsidRPr="002A4145">
        <w:t>DEL DESARROLLO ECONÓMICO COMPETITIVO Y SUSTENTABLE</w:t>
      </w:r>
    </w:p>
    <w:p w14:paraId="7736BBB0" w14:textId="77777777" w:rsidR="0072763A" w:rsidRPr="002D04BA" w:rsidRDefault="0072763A" w:rsidP="0087385B">
      <w:pPr>
        <w:jc w:val="both"/>
        <w:rPr>
          <w:rFonts w:ascii="Arial" w:hAnsi="Arial" w:cs="Arial"/>
          <w:sz w:val="22"/>
          <w:szCs w:val="22"/>
        </w:rPr>
      </w:pPr>
    </w:p>
    <w:p w14:paraId="09CB372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14:paraId="54101335" w14:textId="77777777" w:rsidR="0072763A" w:rsidRPr="002D04BA" w:rsidRDefault="0072763A" w:rsidP="0087385B">
      <w:pPr>
        <w:jc w:val="both"/>
        <w:rPr>
          <w:rFonts w:ascii="Arial" w:hAnsi="Arial" w:cs="Arial"/>
          <w:sz w:val="22"/>
          <w:szCs w:val="22"/>
        </w:rPr>
      </w:pPr>
    </w:p>
    <w:p w14:paraId="07BDC70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14:paraId="16881050" w14:textId="77777777" w:rsidR="0072763A" w:rsidRPr="002D04BA" w:rsidRDefault="0072763A" w:rsidP="0087385B">
      <w:pPr>
        <w:jc w:val="both"/>
        <w:rPr>
          <w:rFonts w:ascii="Arial" w:hAnsi="Arial" w:cs="Arial"/>
          <w:sz w:val="22"/>
          <w:szCs w:val="22"/>
        </w:rPr>
      </w:pPr>
    </w:p>
    <w:p w14:paraId="7CE68136"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14:paraId="31F7DEA4" w14:textId="77777777" w:rsidR="0072763A" w:rsidRPr="002D04BA" w:rsidRDefault="0072763A" w:rsidP="0087385B">
      <w:pPr>
        <w:pStyle w:val="Prrafodelista"/>
        <w:tabs>
          <w:tab w:val="left" w:pos="426"/>
        </w:tabs>
        <w:ind w:left="0"/>
        <w:rPr>
          <w:rFonts w:ascii="Arial" w:hAnsi="Arial" w:cs="Arial"/>
          <w:sz w:val="22"/>
          <w:szCs w:val="22"/>
        </w:rPr>
      </w:pPr>
    </w:p>
    <w:p w14:paraId="0D251452"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14:paraId="62893FFD" w14:textId="77777777" w:rsidR="0072763A" w:rsidRPr="002D04BA" w:rsidRDefault="0072763A" w:rsidP="0087385B">
      <w:pPr>
        <w:pStyle w:val="Prrafodelista"/>
        <w:tabs>
          <w:tab w:val="left" w:pos="426"/>
        </w:tabs>
        <w:ind w:left="0"/>
        <w:rPr>
          <w:rFonts w:ascii="Arial" w:hAnsi="Arial" w:cs="Arial"/>
          <w:sz w:val="22"/>
          <w:szCs w:val="22"/>
        </w:rPr>
      </w:pPr>
    </w:p>
    <w:p w14:paraId="4668C193"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14:paraId="3BD6F720" w14:textId="77777777" w:rsidR="0072763A" w:rsidRPr="002D04BA" w:rsidRDefault="0072763A" w:rsidP="0087385B">
      <w:pPr>
        <w:pStyle w:val="Prrafodelista"/>
        <w:tabs>
          <w:tab w:val="left" w:pos="426"/>
        </w:tabs>
        <w:ind w:left="0"/>
        <w:rPr>
          <w:rFonts w:ascii="Arial" w:hAnsi="Arial" w:cs="Arial"/>
          <w:sz w:val="22"/>
          <w:szCs w:val="22"/>
        </w:rPr>
      </w:pPr>
    </w:p>
    <w:p w14:paraId="40D34E7B"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El abatimiento de la pobreza.</w:t>
      </w:r>
    </w:p>
    <w:p w14:paraId="0576A5F2" w14:textId="77777777" w:rsidR="0072763A" w:rsidRPr="002D04BA" w:rsidRDefault="0072763A" w:rsidP="0087385B">
      <w:pPr>
        <w:pStyle w:val="Prrafodelista"/>
        <w:tabs>
          <w:tab w:val="left" w:pos="426"/>
        </w:tabs>
        <w:ind w:left="0"/>
        <w:rPr>
          <w:rFonts w:ascii="Arial" w:hAnsi="Arial" w:cs="Arial"/>
          <w:sz w:val="22"/>
          <w:szCs w:val="22"/>
        </w:rPr>
      </w:pPr>
    </w:p>
    <w:p w14:paraId="33C8DF8D"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14:paraId="3C34E543" w14:textId="77777777" w:rsidR="0072763A" w:rsidRPr="002D04BA" w:rsidRDefault="0072763A" w:rsidP="0087385B">
      <w:pPr>
        <w:pStyle w:val="Prrafodelista"/>
        <w:tabs>
          <w:tab w:val="left" w:pos="426"/>
        </w:tabs>
        <w:ind w:left="0"/>
        <w:rPr>
          <w:rFonts w:ascii="Arial" w:hAnsi="Arial" w:cs="Arial"/>
          <w:sz w:val="22"/>
          <w:szCs w:val="22"/>
        </w:rPr>
      </w:pPr>
    </w:p>
    <w:p w14:paraId="544C084A"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14:paraId="03E6EDA1" w14:textId="77777777" w:rsidR="0072763A" w:rsidRPr="002D04BA" w:rsidRDefault="0072763A" w:rsidP="0087385B">
      <w:pPr>
        <w:pStyle w:val="Prrafodelista"/>
        <w:tabs>
          <w:tab w:val="left" w:pos="426"/>
        </w:tabs>
        <w:ind w:left="0"/>
        <w:rPr>
          <w:rFonts w:ascii="Arial" w:hAnsi="Arial" w:cs="Arial"/>
          <w:sz w:val="22"/>
          <w:szCs w:val="22"/>
        </w:rPr>
      </w:pPr>
    </w:p>
    <w:p w14:paraId="4D36FEC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14:paraId="27A667C9" w14:textId="77777777"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14:paraId="35E864AF" w14:textId="77777777" w:rsidR="0072763A" w:rsidRPr="002D04BA" w:rsidRDefault="0072763A" w:rsidP="0087385B">
      <w:pPr>
        <w:pStyle w:val="Prrafodelista"/>
        <w:tabs>
          <w:tab w:val="left" w:pos="426"/>
          <w:tab w:val="left" w:pos="567"/>
        </w:tabs>
        <w:ind w:left="0"/>
        <w:rPr>
          <w:rFonts w:ascii="Arial" w:hAnsi="Arial" w:cs="Arial"/>
          <w:sz w:val="22"/>
          <w:szCs w:val="22"/>
        </w:rPr>
      </w:pPr>
    </w:p>
    <w:p w14:paraId="2F6B5F2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14:paraId="452EED68" w14:textId="77777777" w:rsidR="0072763A" w:rsidRPr="002D04BA" w:rsidRDefault="0072763A" w:rsidP="0087385B">
      <w:pPr>
        <w:pStyle w:val="Prrafodelista"/>
        <w:tabs>
          <w:tab w:val="left" w:pos="426"/>
        </w:tabs>
        <w:ind w:left="0"/>
        <w:rPr>
          <w:rFonts w:ascii="Arial" w:hAnsi="Arial" w:cs="Arial"/>
          <w:sz w:val="22"/>
          <w:szCs w:val="22"/>
        </w:rPr>
      </w:pPr>
    </w:p>
    <w:p w14:paraId="34568121"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14:paraId="75A49A5D" w14:textId="77777777" w:rsidR="0072763A" w:rsidRPr="002D04BA" w:rsidRDefault="0072763A" w:rsidP="0087385B">
      <w:pPr>
        <w:pStyle w:val="Prrafodelista"/>
        <w:tabs>
          <w:tab w:val="left" w:pos="426"/>
        </w:tabs>
        <w:ind w:left="0"/>
        <w:rPr>
          <w:rFonts w:ascii="Arial" w:hAnsi="Arial" w:cs="Arial"/>
          <w:sz w:val="22"/>
          <w:szCs w:val="22"/>
        </w:rPr>
      </w:pPr>
    </w:p>
    <w:p w14:paraId="46C2D7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14:paraId="3BD7CA81" w14:textId="77777777" w:rsidR="0072763A" w:rsidRPr="002D04BA" w:rsidRDefault="0072763A" w:rsidP="0087385B">
      <w:pPr>
        <w:jc w:val="both"/>
        <w:rPr>
          <w:rFonts w:ascii="Arial" w:hAnsi="Arial" w:cs="Arial"/>
          <w:b/>
          <w:sz w:val="22"/>
          <w:szCs w:val="22"/>
        </w:rPr>
      </w:pPr>
    </w:p>
    <w:p w14:paraId="6080907A" w14:textId="77777777"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14:paraId="3F337B73" w14:textId="77777777" w:rsidR="0072763A" w:rsidRPr="002D04BA" w:rsidRDefault="0072763A" w:rsidP="0087385B">
      <w:pPr>
        <w:jc w:val="both"/>
        <w:rPr>
          <w:rFonts w:ascii="Arial" w:hAnsi="Arial" w:cs="Arial"/>
          <w:sz w:val="22"/>
          <w:szCs w:val="22"/>
        </w:rPr>
      </w:pPr>
    </w:p>
    <w:p w14:paraId="3513D0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14:paraId="5433BE82" w14:textId="77777777" w:rsidR="0072763A" w:rsidRPr="002D04BA" w:rsidRDefault="0072763A" w:rsidP="0087385B">
      <w:pPr>
        <w:jc w:val="both"/>
        <w:rPr>
          <w:rFonts w:ascii="Arial" w:hAnsi="Arial" w:cs="Arial"/>
          <w:sz w:val="22"/>
          <w:szCs w:val="22"/>
        </w:rPr>
      </w:pPr>
    </w:p>
    <w:p w14:paraId="6020578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14:paraId="53CB52ED" w14:textId="77777777"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14:paraId="3A39295C" w14:textId="77777777"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 xml:space="preserve">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continuo y sistemático de análisis, revisión y modificación de las normas jurídicas y administrativas de carácter general para hacer más eficientes y ágiles los procedimientos de los trámites que tienen que </w:t>
      </w:r>
      <w:r w:rsidRPr="00BA7C0B">
        <w:rPr>
          <w:rFonts w:ascii="Arial" w:hAnsi="Arial" w:cs="Arial"/>
          <w:sz w:val="22"/>
          <w:szCs w:val="22"/>
          <w:lang w:val="es-ES_tradnl"/>
        </w:rPr>
        <w:lastRenderedPageBreak/>
        <w:t>realizar los ciudadanos ante las autoridades, con el objeto de que dichas regulaciones generen beneficios superiores, el máximo bienestar para la sociedad y la consolidación de un marco normativo estatal y municipal moderno. La mejora regulatoria se sujetará a los principios señalados en la Ley de la materia.</w:t>
      </w:r>
    </w:p>
    <w:p w14:paraId="3DF49167" w14:textId="77777777" w:rsidR="0072763A" w:rsidRPr="00D9352E" w:rsidRDefault="00BA7C0B" w:rsidP="00BA7C0B">
      <w:pPr>
        <w:pStyle w:val="NormalWeb"/>
        <w:spacing w:before="0" w:beforeAutospacing="0" w:after="0" w:afterAutospacing="0"/>
        <w:jc w:val="right"/>
        <w:rPr>
          <w:rFonts w:asciiTheme="minorHAnsi" w:eastAsia="Calibri" w:hAnsiTheme="minorHAnsi" w:cstheme="minorHAnsi"/>
          <w:color w:val="0070C0"/>
          <w:sz w:val="16"/>
          <w:szCs w:val="16"/>
          <w:lang w:val="es-MX" w:eastAsia="en-US"/>
        </w:rPr>
      </w:pPr>
      <w:r w:rsidRPr="00D9352E">
        <w:rPr>
          <w:rFonts w:asciiTheme="minorHAnsi" w:eastAsia="Calibri" w:hAnsiTheme="minorHAnsi" w:cstheme="minorHAnsi"/>
          <w:color w:val="0070C0"/>
          <w:sz w:val="16"/>
          <w:szCs w:val="16"/>
          <w:lang w:val="es-MX" w:eastAsia="en-US"/>
        </w:rPr>
        <w:t>ARTICULO REFORMADO POR DEC. 97, P.O. 77 DEL</w:t>
      </w:r>
      <w:r w:rsidR="00D41F71" w:rsidRPr="00D9352E">
        <w:rPr>
          <w:rFonts w:asciiTheme="minorHAnsi" w:eastAsia="Calibri" w:hAnsiTheme="minorHAnsi" w:cstheme="minorHAnsi"/>
          <w:color w:val="0070C0"/>
          <w:sz w:val="16"/>
          <w:szCs w:val="16"/>
          <w:lang w:val="es-MX" w:eastAsia="en-US"/>
        </w:rPr>
        <w:t xml:space="preserve"> 26 DE SEPTIEMBRE DE 2019.</w:t>
      </w:r>
    </w:p>
    <w:p w14:paraId="6A7AF43B" w14:textId="776216F4" w:rsidR="00BA7C0B" w:rsidRDefault="00BA7C0B" w:rsidP="0087385B">
      <w:pPr>
        <w:pStyle w:val="NormalWeb"/>
        <w:spacing w:before="0" w:beforeAutospacing="0" w:after="0" w:afterAutospacing="0"/>
        <w:jc w:val="both"/>
        <w:rPr>
          <w:rFonts w:ascii="Arial" w:eastAsia="Calibri" w:hAnsi="Arial" w:cs="Arial"/>
          <w:sz w:val="22"/>
          <w:szCs w:val="22"/>
          <w:lang w:val="es-MX" w:eastAsia="en-US"/>
        </w:rPr>
      </w:pPr>
    </w:p>
    <w:p w14:paraId="091787E1" w14:textId="36342CD0" w:rsidR="00D9352E" w:rsidRDefault="00D9352E" w:rsidP="0087385B">
      <w:pPr>
        <w:pStyle w:val="NormalWeb"/>
        <w:spacing w:before="0" w:beforeAutospacing="0" w:after="0" w:afterAutospacing="0"/>
        <w:jc w:val="both"/>
        <w:rPr>
          <w:rFonts w:ascii="Arial" w:hAnsi="Arial" w:cs="Arial"/>
          <w:bCs/>
          <w:sz w:val="22"/>
          <w:szCs w:val="22"/>
        </w:rPr>
      </w:pPr>
      <w:r w:rsidRPr="00D9352E">
        <w:rPr>
          <w:rFonts w:ascii="Arial" w:hAnsi="Arial" w:cs="Arial"/>
          <w:bCs/>
          <w:sz w:val="22"/>
          <w:szCs w:val="22"/>
        </w:rPr>
        <w:t>Los Poderes del Estado, los Órganos Constitucionales Autónomos y los Municipios en sus respectivas áreas de competencia, privilegiarán el uso de sistemas, mecanismos y formatos digitales de acuerdo a la naturaleza jurídica de su función, que permitan la máxima disminución del uso de papel. La legislación correspondiente prevendrá la emisión y validación de documentos mediante firma electrónica, códigos de respuesta rápida, huella digital o aquellos avances tecnológicos y cibernéticos actuales o futuros adecuados para la recopilación de datos, integración de expedientes electrónicos y la expedición de copias en formatos digitales.</w:t>
      </w:r>
    </w:p>
    <w:p w14:paraId="0AA7E814" w14:textId="37CC24EF" w:rsidR="00D9352E" w:rsidRPr="00D9352E" w:rsidRDefault="00D9352E" w:rsidP="00D9352E">
      <w:pPr>
        <w:pStyle w:val="NormalWeb"/>
        <w:spacing w:before="0" w:beforeAutospacing="0" w:after="0" w:afterAutospacing="0"/>
        <w:jc w:val="right"/>
        <w:rPr>
          <w:rFonts w:asciiTheme="minorHAnsi" w:eastAsia="Calibri" w:hAnsiTheme="minorHAnsi" w:cstheme="minorHAnsi"/>
          <w:bCs/>
          <w:color w:val="0070C0"/>
          <w:sz w:val="16"/>
          <w:szCs w:val="16"/>
          <w:lang w:val="es-MX" w:eastAsia="en-US"/>
        </w:rPr>
      </w:pPr>
      <w:r>
        <w:rPr>
          <w:rFonts w:asciiTheme="minorHAnsi" w:hAnsiTheme="minorHAnsi" w:cstheme="minorHAnsi"/>
          <w:bCs/>
          <w:color w:val="0070C0"/>
          <w:sz w:val="16"/>
          <w:szCs w:val="16"/>
        </w:rPr>
        <w:t>REFORMADO POR DEC. 316, P.O. 56 DEL 15 DE JULIO DE 2021.</w:t>
      </w:r>
    </w:p>
    <w:p w14:paraId="09F87725" w14:textId="77777777" w:rsidR="0072763A" w:rsidRPr="002D04BA" w:rsidRDefault="0072763A" w:rsidP="0087385B">
      <w:pPr>
        <w:jc w:val="center"/>
        <w:rPr>
          <w:rFonts w:ascii="Arial" w:hAnsi="Arial" w:cs="Arial"/>
          <w:b/>
          <w:sz w:val="22"/>
          <w:szCs w:val="22"/>
        </w:rPr>
      </w:pPr>
    </w:p>
    <w:p w14:paraId="1BFF75A6" w14:textId="77777777" w:rsidR="0072763A" w:rsidRPr="00D73D09" w:rsidRDefault="00D73D09" w:rsidP="002A4145">
      <w:pPr>
        <w:pStyle w:val="Ttulo3"/>
      </w:pPr>
      <w:r w:rsidRPr="00D73D09">
        <w:t>CAPÍTULO II</w:t>
      </w:r>
    </w:p>
    <w:p w14:paraId="3251256A" w14:textId="77777777" w:rsidR="0072763A" w:rsidRPr="00D73D09" w:rsidRDefault="00D73D09" w:rsidP="002A4145">
      <w:pPr>
        <w:pStyle w:val="Ttulo3"/>
      </w:pPr>
      <w:r w:rsidRPr="00D73D09">
        <w:t>DE LA EDUCACIÓN SUPERIOR, LA CIENCIA Y LA TECNOLOGÍA</w:t>
      </w:r>
    </w:p>
    <w:p w14:paraId="6E15319E" w14:textId="77777777" w:rsidR="0072763A" w:rsidRPr="002D04BA" w:rsidRDefault="0072763A" w:rsidP="0087385B">
      <w:pPr>
        <w:jc w:val="both"/>
        <w:rPr>
          <w:rFonts w:ascii="Arial" w:hAnsi="Arial" w:cs="Arial"/>
          <w:sz w:val="22"/>
          <w:szCs w:val="22"/>
        </w:rPr>
      </w:pPr>
    </w:p>
    <w:p w14:paraId="3E1D59A2" w14:textId="77777777"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14:paraId="07047099" w14:textId="77777777" w:rsidR="0072763A" w:rsidRPr="002D04BA" w:rsidRDefault="0072763A" w:rsidP="0087385B">
      <w:pPr>
        <w:jc w:val="both"/>
        <w:rPr>
          <w:rFonts w:ascii="Arial" w:hAnsi="Arial" w:cs="Arial"/>
          <w:iCs/>
          <w:sz w:val="22"/>
          <w:szCs w:val="22"/>
        </w:rPr>
      </w:pPr>
    </w:p>
    <w:p w14:paraId="506061C4" w14:textId="77777777"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14:paraId="1C938149"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61D38244"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14:paraId="0A39661D"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570F203B" w14:textId="77777777" w:rsidR="00243737" w:rsidRPr="002D04BA" w:rsidRDefault="00243737" w:rsidP="0087385B">
      <w:pPr>
        <w:jc w:val="center"/>
        <w:rPr>
          <w:rFonts w:ascii="Arial" w:hAnsi="Arial" w:cs="Arial"/>
          <w:b/>
          <w:sz w:val="22"/>
          <w:szCs w:val="22"/>
        </w:rPr>
      </w:pPr>
    </w:p>
    <w:p w14:paraId="7A544C06" w14:textId="77777777" w:rsidR="0072763A" w:rsidRPr="00D73D09" w:rsidRDefault="00D73D09" w:rsidP="002A4145">
      <w:pPr>
        <w:pStyle w:val="Ttulo3"/>
      </w:pPr>
      <w:r w:rsidRPr="00D73D09">
        <w:t>CAPÍTULO III</w:t>
      </w:r>
    </w:p>
    <w:p w14:paraId="0EF58528" w14:textId="77777777" w:rsidR="0072763A" w:rsidRPr="00D73D09" w:rsidRDefault="00D73D09" w:rsidP="002A4145">
      <w:pPr>
        <w:pStyle w:val="Ttulo3"/>
      </w:pPr>
      <w:r w:rsidRPr="00D73D09">
        <w:t>DE LA PLANEACIÓN DEL DESARROLLO</w:t>
      </w:r>
    </w:p>
    <w:p w14:paraId="7C02167C" w14:textId="77777777" w:rsidR="0072763A" w:rsidRPr="002D04BA" w:rsidRDefault="0072763A" w:rsidP="0087385B">
      <w:pPr>
        <w:jc w:val="center"/>
        <w:rPr>
          <w:rFonts w:ascii="Arial" w:hAnsi="Arial" w:cs="Arial"/>
          <w:b/>
          <w:sz w:val="22"/>
          <w:szCs w:val="22"/>
        </w:rPr>
      </w:pPr>
    </w:p>
    <w:p w14:paraId="772593C5" w14:textId="77777777"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14:paraId="77A2EF2A" w14:textId="77777777" w:rsidR="0072763A" w:rsidRPr="002D04BA" w:rsidRDefault="0072763A" w:rsidP="0087385B">
      <w:pPr>
        <w:jc w:val="both"/>
        <w:rPr>
          <w:rFonts w:ascii="Arial" w:hAnsi="Arial" w:cs="Arial"/>
          <w:sz w:val="22"/>
          <w:szCs w:val="22"/>
        </w:rPr>
      </w:pPr>
    </w:p>
    <w:p w14:paraId="40BE0F2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14:paraId="565900FF" w14:textId="77777777" w:rsidR="0072763A" w:rsidRPr="002D04BA" w:rsidRDefault="0072763A" w:rsidP="0087385B">
      <w:pPr>
        <w:jc w:val="both"/>
        <w:rPr>
          <w:rFonts w:ascii="Arial" w:hAnsi="Arial" w:cs="Arial"/>
          <w:sz w:val="22"/>
          <w:szCs w:val="22"/>
        </w:rPr>
      </w:pPr>
    </w:p>
    <w:p w14:paraId="2F8813B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14:paraId="1268846F" w14:textId="77777777" w:rsidR="0072763A" w:rsidRPr="002D04BA" w:rsidRDefault="0072763A" w:rsidP="0087385B">
      <w:pPr>
        <w:jc w:val="both"/>
        <w:rPr>
          <w:rFonts w:ascii="Arial" w:hAnsi="Arial" w:cs="Arial"/>
          <w:iCs/>
          <w:sz w:val="22"/>
          <w:szCs w:val="22"/>
        </w:rPr>
      </w:pPr>
    </w:p>
    <w:p w14:paraId="4EAD57F6" w14:textId="77777777"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14:paraId="6B1456B3" w14:textId="77777777" w:rsidR="0072763A" w:rsidRPr="002D04BA" w:rsidRDefault="0072763A" w:rsidP="0087385B">
      <w:pPr>
        <w:jc w:val="both"/>
        <w:rPr>
          <w:rFonts w:ascii="Arial" w:hAnsi="Arial" w:cs="Arial"/>
          <w:sz w:val="22"/>
          <w:szCs w:val="22"/>
        </w:rPr>
      </w:pPr>
    </w:p>
    <w:p w14:paraId="064F05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14:paraId="20860B14" w14:textId="77777777" w:rsidR="0072763A" w:rsidRPr="002D04BA" w:rsidRDefault="0072763A" w:rsidP="0087385B">
      <w:pPr>
        <w:jc w:val="both"/>
        <w:rPr>
          <w:rFonts w:ascii="Arial" w:hAnsi="Arial" w:cs="Arial"/>
          <w:sz w:val="22"/>
          <w:szCs w:val="22"/>
        </w:rPr>
      </w:pPr>
    </w:p>
    <w:p w14:paraId="5163C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14:paraId="7C5E0CE3" w14:textId="77777777" w:rsidR="0072763A" w:rsidRPr="002D04BA" w:rsidRDefault="0072763A" w:rsidP="0087385B">
      <w:pPr>
        <w:jc w:val="both"/>
        <w:rPr>
          <w:rFonts w:ascii="Arial" w:hAnsi="Arial" w:cs="Arial"/>
          <w:iCs/>
          <w:sz w:val="22"/>
          <w:szCs w:val="22"/>
        </w:rPr>
      </w:pPr>
    </w:p>
    <w:p w14:paraId="3F214ADD" w14:textId="77777777"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14:paraId="7B41D76C" w14:textId="77777777" w:rsidR="0072763A" w:rsidRPr="002D04BA" w:rsidRDefault="0072763A" w:rsidP="0087385B">
      <w:pPr>
        <w:jc w:val="both"/>
        <w:rPr>
          <w:rFonts w:ascii="Arial" w:hAnsi="Arial" w:cs="Arial"/>
          <w:sz w:val="22"/>
          <w:szCs w:val="22"/>
        </w:rPr>
      </w:pPr>
    </w:p>
    <w:p w14:paraId="27F253F4" w14:textId="77777777"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14:paraId="168B8C16" w14:textId="77777777" w:rsidR="0072763A" w:rsidRPr="002D04BA" w:rsidRDefault="0072763A" w:rsidP="0087385B">
      <w:pPr>
        <w:jc w:val="both"/>
        <w:rPr>
          <w:rFonts w:ascii="Arial" w:hAnsi="Arial" w:cs="Arial"/>
          <w:sz w:val="22"/>
          <w:szCs w:val="22"/>
        </w:rPr>
      </w:pPr>
    </w:p>
    <w:p w14:paraId="0289F6AC" w14:textId="77777777" w:rsidR="0072763A" w:rsidRPr="00A52541" w:rsidRDefault="0072763A" w:rsidP="00A52541">
      <w:pPr>
        <w:pStyle w:val="Prrafodelista"/>
        <w:tabs>
          <w:tab w:val="left" w:pos="384"/>
        </w:tabs>
        <w:ind w:left="0"/>
        <w:jc w:val="center"/>
        <w:rPr>
          <w:rFonts w:ascii="Arial" w:hAnsi="Arial" w:cs="Arial"/>
          <w:b/>
        </w:rPr>
      </w:pPr>
    </w:p>
    <w:p w14:paraId="01C8CD53" w14:textId="77777777" w:rsidR="0072763A" w:rsidRPr="00A52541" w:rsidRDefault="00D73D09" w:rsidP="00A52541">
      <w:pPr>
        <w:pStyle w:val="Ttulo2"/>
        <w:jc w:val="center"/>
        <w:rPr>
          <w:rFonts w:ascii="Arial" w:hAnsi="Arial"/>
          <w:b/>
          <w:bCs/>
          <w:sz w:val="22"/>
          <w:szCs w:val="22"/>
        </w:rPr>
      </w:pPr>
      <w:r w:rsidRPr="00A52541">
        <w:rPr>
          <w:rFonts w:ascii="Arial" w:hAnsi="Arial"/>
          <w:b/>
          <w:bCs/>
          <w:sz w:val="22"/>
          <w:szCs w:val="22"/>
        </w:rPr>
        <w:t>TÍTULO TERCERO</w:t>
      </w:r>
    </w:p>
    <w:p w14:paraId="0F799C69" w14:textId="77777777" w:rsidR="0072763A" w:rsidRPr="00A52541" w:rsidRDefault="00D73D09" w:rsidP="00A52541">
      <w:pPr>
        <w:pStyle w:val="Ttulo2"/>
        <w:jc w:val="center"/>
        <w:rPr>
          <w:rFonts w:ascii="Arial" w:hAnsi="Arial"/>
          <w:b/>
          <w:bCs/>
          <w:sz w:val="22"/>
          <w:szCs w:val="22"/>
        </w:rPr>
      </w:pPr>
      <w:r w:rsidRPr="00A52541">
        <w:rPr>
          <w:rFonts w:ascii="Arial" w:hAnsi="Arial"/>
          <w:b/>
          <w:bCs/>
          <w:sz w:val="22"/>
          <w:szCs w:val="22"/>
        </w:rPr>
        <w:t>DEL TERRITORIO Y LOS HABITANTES DEL ESTADO</w:t>
      </w:r>
    </w:p>
    <w:p w14:paraId="4772158C" w14:textId="77777777" w:rsidR="0072763A" w:rsidRPr="00A52541" w:rsidRDefault="0072763A" w:rsidP="00A52541">
      <w:pPr>
        <w:jc w:val="center"/>
        <w:rPr>
          <w:rFonts w:ascii="Arial" w:hAnsi="Arial" w:cs="Arial"/>
          <w:sz w:val="24"/>
          <w:szCs w:val="24"/>
        </w:rPr>
      </w:pPr>
    </w:p>
    <w:p w14:paraId="7EB170EB" w14:textId="77777777" w:rsidR="0072763A" w:rsidRPr="00D73D09" w:rsidRDefault="00D73D09" w:rsidP="002A4145">
      <w:pPr>
        <w:pStyle w:val="Ttulo3"/>
      </w:pPr>
      <w:r w:rsidRPr="00D73D09">
        <w:t>CAPÍTULO I</w:t>
      </w:r>
    </w:p>
    <w:p w14:paraId="7845E5EC" w14:textId="77777777" w:rsidR="0072763A" w:rsidRPr="00D73D09" w:rsidRDefault="00D73D09" w:rsidP="002A4145">
      <w:pPr>
        <w:pStyle w:val="Ttulo3"/>
      </w:pPr>
      <w:r w:rsidRPr="00D73D09">
        <w:t xml:space="preserve">DEL TERRITORIO </w:t>
      </w:r>
    </w:p>
    <w:p w14:paraId="2C9286FF" w14:textId="77777777" w:rsidR="0072763A" w:rsidRPr="002D04BA" w:rsidRDefault="0072763A" w:rsidP="0087385B">
      <w:pPr>
        <w:jc w:val="both"/>
        <w:rPr>
          <w:rFonts w:ascii="Arial" w:hAnsi="Arial" w:cs="Arial"/>
          <w:sz w:val="22"/>
          <w:szCs w:val="22"/>
        </w:rPr>
      </w:pPr>
    </w:p>
    <w:p w14:paraId="0C51ACA5"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14:paraId="3458FEC6" w14:textId="77777777" w:rsidR="0072763A" w:rsidRPr="002D04BA" w:rsidRDefault="0072763A" w:rsidP="0087385B">
      <w:pPr>
        <w:jc w:val="both"/>
        <w:rPr>
          <w:rFonts w:ascii="Arial" w:hAnsi="Arial" w:cs="Arial"/>
          <w:sz w:val="22"/>
          <w:szCs w:val="22"/>
        </w:rPr>
      </w:pPr>
    </w:p>
    <w:p w14:paraId="5532BAA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Canatlán,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Mapimí,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xml:space="preserve">, Pánuco de Coronado, Peñón Blanco, Poanas, Pueblo Nuevo, Rodeo, San Bernardo, </w:t>
      </w:r>
      <w:r w:rsidR="0072763A" w:rsidRPr="002D04BA">
        <w:rPr>
          <w:rFonts w:ascii="Arial" w:hAnsi="Arial" w:cs="Arial"/>
          <w:sz w:val="22"/>
          <w:szCs w:val="22"/>
        </w:rPr>
        <w:lastRenderedPageBreak/>
        <w:t>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Cordero, San Pedro del Gallo, Santa Clara, Santiago Papasquiaro, Súchil, Tamazula, Tepehuanes, Tlahualilo, Topia y Vicente Guerrero.</w:t>
      </w:r>
    </w:p>
    <w:p w14:paraId="1630B3BA" w14:textId="77777777" w:rsidR="0072763A" w:rsidRPr="002D04BA" w:rsidRDefault="0072763A" w:rsidP="0087385B">
      <w:pPr>
        <w:jc w:val="both"/>
        <w:rPr>
          <w:rFonts w:ascii="Arial" w:hAnsi="Arial" w:cs="Arial"/>
          <w:sz w:val="22"/>
          <w:szCs w:val="22"/>
        </w:rPr>
      </w:pPr>
    </w:p>
    <w:p w14:paraId="656BAC7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14:paraId="6EC4B037" w14:textId="77777777" w:rsidR="0072763A" w:rsidRPr="002D04BA" w:rsidRDefault="0072763A" w:rsidP="0087385B">
      <w:pPr>
        <w:jc w:val="both"/>
        <w:rPr>
          <w:rFonts w:ascii="Arial" w:hAnsi="Arial" w:cs="Arial"/>
          <w:sz w:val="22"/>
          <w:szCs w:val="22"/>
        </w:rPr>
      </w:pPr>
    </w:p>
    <w:p w14:paraId="0AA91D67"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14:paraId="14D9AFCB" w14:textId="77777777" w:rsidR="0072763A" w:rsidRPr="002D04BA" w:rsidRDefault="0072763A" w:rsidP="0087385B">
      <w:pPr>
        <w:jc w:val="both"/>
        <w:rPr>
          <w:rFonts w:ascii="Arial" w:hAnsi="Arial" w:cs="Arial"/>
          <w:sz w:val="22"/>
          <w:szCs w:val="22"/>
        </w:rPr>
      </w:pPr>
    </w:p>
    <w:p w14:paraId="7E39BB2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14:paraId="07CD16FE" w14:textId="77777777" w:rsidR="0072763A" w:rsidRPr="002D04BA" w:rsidRDefault="0072763A" w:rsidP="0087385B">
      <w:pPr>
        <w:jc w:val="both"/>
        <w:rPr>
          <w:rFonts w:ascii="Arial" w:hAnsi="Arial" w:cs="Arial"/>
          <w:sz w:val="22"/>
          <w:szCs w:val="22"/>
        </w:rPr>
      </w:pPr>
    </w:p>
    <w:p w14:paraId="61F7C9B1" w14:textId="77777777" w:rsidR="00FA6BC3" w:rsidRPr="002D04BA" w:rsidRDefault="00FA6BC3" w:rsidP="0087385B">
      <w:pPr>
        <w:jc w:val="center"/>
        <w:rPr>
          <w:rFonts w:ascii="Arial" w:hAnsi="Arial" w:cs="Arial"/>
          <w:b/>
          <w:sz w:val="22"/>
          <w:szCs w:val="22"/>
        </w:rPr>
      </w:pPr>
    </w:p>
    <w:p w14:paraId="7A0166B6" w14:textId="77777777" w:rsidR="0072763A" w:rsidRPr="00D73D09" w:rsidRDefault="00D73D09" w:rsidP="002A4145">
      <w:pPr>
        <w:pStyle w:val="Ttulo3"/>
      </w:pPr>
      <w:r w:rsidRPr="00D73D09">
        <w:t>CAPÍTULO II</w:t>
      </w:r>
    </w:p>
    <w:p w14:paraId="22CE4509" w14:textId="77777777" w:rsidR="0072763A" w:rsidRPr="00D73D09" w:rsidRDefault="00D73D09" w:rsidP="002A4145">
      <w:pPr>
        <w:pStyle w:val="Ttulo3"/>
      </w:pPr>
      <w:r w:rsidRPr="00D73D09">
        <w:t xml:space="preserve">DE LOS HABITANTES </w:t>
      </w:r>
    </w:p>
    <w:p w14:paraId="5E3B39EB" w14:textId="77777777" w:rsidR="0072763A" w:rsidRPr="002D04BA" w:rsidRDefault="0072763A" w:rsidP="0087385B">
      <w:pPr>
        <w:jc w:val="both"/>
        <w:rPr>
          <w:rFonts w:ascii="Arial" w:hAnsi="Arial" w:cs="Arial"/>
          <w:b/>
          <w:sz w:val="22"/>
          <w:szCs w:val="22"/>
        </w:rPr>
      </w:pPr>
    </w:p>
    <w:p w14:paraId="2129C96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14:paraId="5B2171BA" w14:textId="77777777" w:rsidR="0072763A" w:rsidRPr="002D04BA" w:rsidRDefault="0072763A" w:rsidP="0087385B">
      <w:pPr>
        <w:jc w:val="both"/>
        <w:rPr>
          <w:rFonts w:ascii="Arial" w:hAnsi="Arial" w:cs="Arial"/>
          <w:sz w:val="22"/>
          <w:szCs w:val="22"/>
        </w:rPr>
      </w:pPr>
    </w:p>
    <w:p w14:paraId="2D14D492"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14:paraId="132BC360" w14:textId="77777777" w:rsidR="0072763A" w:rsidRPr="002D04BA" w:rsidRDefault="0072763A" w:rsidP="0087385B">
      <w:pPr>
        <w:pStyle w:val="Prrafodelista"/>
        <w:ind w:left="567"/>
        <w:rPr>
          <w:rFonts w:ascii="Arial" w:hAnsi="Arial" w:cs="Arial"/>
          <w:sz w:val="22"/>
          <w:szCs w:val="22"/>
        </w:rPr>
      </w:pPr>
    </w:p>
    <w:p w14:paraId="10F307A7" w14:textId="577B577D" w:rsidR="0072763A" w:rsidRPr="00D901CE" w:rsidRDefault="0072427E" w:rsidP="0072427E">
      <w:pPr>
        <w:pStyle w:val="Prrafodelista"/>
        <w:numPr>
          <w:ilvl w:val="0"/>
          <w:numId w:val="15"/>
        </w:numPr>
        <w:ind w:left="0" w:firstLine="0"/>
        <w:jc w:val="both"/>
        <w:rPr>
          <w:rFonts w:ascii="Arial" w:hAnsi="Arial" w:cs="Arial"/>
          <w:sz w:val="22"/>
          <w:szCs w:val="22"/>
        </w:rPr>
      </w:pPr>
      <w:r w:rsidRPr="00D901CE">
        <w:rPr>
          <w:rFonts w:ascii="Arial" w:hAnsi="Arial" w:cs="Arial"/>
          <w:sz w:val="22"/>
          <w:szCs w:val="22"/>
        </w:rPr>
        <w:t>Las o los mexicanas o mexicanos que tengan una residencia mínima de cinco años en el Estado.</w:t>
      </w:r>
    </w:p>
    <w:p w14:paraId="567959F9" w14:textId="77777777" w:rsidR="0072763A" w:rsidRPr="002D04BA" w:rsidRDefault="0072763A" w:rsidP="0087385B">
      <w:pPr>
        <w:pStyle w:val="Prrafodelista"/>
        <w:ind w:left="0"/>
        <w:rPr>
          <w:rFonts w:ascii="Arial" w:hAnsi="Arial" w:cs="Arial"/>
          <w:sz w:val="22"/>
          <w:szCs w:val="22"/>
        </w:rPr>
      </w:pPr>
    </w:p>
    <w:p w14:paraId="57FAB5B3" w14:textId="03A6F92E" w:rsidR="0072427E" w:rsidRDefault="0072427E" w:rsidP="0072427E">
      <w:pPr>
        <w:numPr>
          <w:ilvl w:val="0"/>
          <w:numId w:val="15"/>
        </w:numPr>
        <w:tabs>
          <w:tab w:val="left" w:pos="709"/>
        </w:tabs>
        <w:ind w:left="0" w:firstLine="0"/>
        <w:contextualSpacing/>
        <w:jc w:val="both"/>
        <w:rPr>
          <w:rFonts w:ascii="Arial" w:hAnsi="Arial" w:cs="Arial"/>
          <w:sz w:val="22"/>
          <w:szCs w:val="22"/>
          <w:lang w:val="es-ES"/>
        </w:rPr>
      </w:pPr>
      <w:r w:rsidRPr="0072427E">
        <w:rPr>
          <w:rFonts w:ascii="Arial" w:hAnsi="Arial" w:cs="Arial"/>
          <w:sz w:val="22"/>
          <w:szCs w:val="22"/>
          <w:lang w:val="es-ES"/>
        </w:rPr>
        <w:t>Las o los mexicanas o mexicanos hijos de padre o madre duranguense, nacidos en otra entidad federativa o en el extranjero.</w:t>
      </w:r>
    </w:p>
    <w:p w14:paraId="37B20459" w14:textId="0BA24F94" w:rsidR="0072427E" w:rsidRPr="00D901CE" w:rsidRDefault="00D901CE" w:rsidP="0072427E">
      <w:pPr>
        <w:tabs>
          <w:tab w:val="left" w:pos="709"/>
        </w:tabs>
        <w:contextualSpacing/>
        <w:jc w:val="right"/>
        <w:rPr>
          <w:rFonts w:asciiTheme="minorHAnsi" w:hAnsiTheme="minorHAnsi" w:cstheme="minorHAnsi"/>
          <w:color w:val="0070C0"/>
          <w:sz w:val="16"/>
          <w:szCs w:val="16"/>
          <w:lang w:val="es-ES"/>
        </w:rPr>
      </w:pPr>
      <w:r w:rsidRPr="00D901CE">
        <w:rPr>
          <w:rFonts w:asciiTheme="minorHAnsi" w:hAnsiTheme="minorHAnsi" w:cstheme="minorHAnsi"/>
          <w:color w:val="0070C0"/>
          <w:sz w:val="16"/>
          <w:szCs w:val="16"/>
          <w:lang w:val="es-ES"/>
        </w:rPr>
        <w:t>REFORMADO POR DEC. 585 P.O. 11 EXT. DE 24 DE MAYO 2022.</w:t>
      </w:r>
    </w:p>
    <w:p w14:paraId="532A2587" w14:textId="77777777" w:rsidR="0072763A" w:rsidRPr="00D901CE" w:rsidRDefault="0072763A" w:rsidP="0087385B">
      <w:pPr>
        <w:jc w:val="both"/>
        <w:rPr>
          <w:rFonts w:asciiTheme="minorHAnsi" w:hAnsiTheme="minorHAnsi" w:cstheme="minorHAnsi"/>
          <w:color w:val="0070C0"/>
          <w:sz w:val="14"/>
          <w:szCs w:val="14"/>
        </w:rPr>
      </w:pPr>
    </w:p>
    <w:p w14:paraId="12EE95B2" w14:textId="6F7F7315" w:rsidR="0072763A" w:rsidRPr="00D901CE" w:rsidRDefault="00D73D09" w:rsidP="00D73D09">
      <w:pPr>
        <w:rPr>
          <w:rFonts w:ascii="Arial" w:hAnsi="Arial" w:cs="Arial"/>
          <w:sz w:val="22"/>
          <w:szCs w:val="22"/>
        </w:rPr>
      </w:pPr>
      <w:r w:rsidRPr="00D73D09">
        <w:rPr>
          <w:rFonts w:ascii="Arial" w:hAnsi="Arial" w:cs="Arial"/>
          <w:b/>
          <w:sz w:val="22"/>
          <w:szCs w:val="22"/>
        </w:rPr>
        <w:t>ARTÍCULO 5</w:t>
      </w:r>
      <w:r w:rsidRPr="00D901CE">
        <w:rPr>
          <w:rFonts w:ascii="Arial" w:hAnsi="Arial" w:cs="Arial"/>
          <w:b/>
          <w:sz w:val="22"/>
          <w:szCs w:val="22"/>
        </w:rPr>
        <w:t>5</w:t>
      </w:r>
      <w:r w:rsidR="00D901CE" w:rsidRPr="00D901CE">
        <w:rPr>
          <w:rFonts w:ascii="Arial" w:hAnsi="Arial" w:cs="Arial"/>
          <w:b/>
        </w:rPr>
        <w:t>.-</w:t>
      </w:r>
      <w:r w:rsidR="00D901CE">
        <w:rPr>
          <w:rFonts w:ascii="Arial" w:hAnsi="Arial" w:cs="Arial"/>
        </w:rPr>
        <w:t xml:space="preserve"> </w:t>
      </w:r>
      <w:r w:rsidR="00D901CE" w:rsidRPr="00D901CE">
        <w:rPr>
          <w:rFonts w:ascii="Arial" w:hAnsi="Arial" w:cs="Arial"/>
          <w:sz w:val="22"/>
          <w:szCs w:val="22"/>
        </w:rPr>
        <w:t>Son ciudadanas o ciudadanos del Estado los Duranguenses que hayan cumplido dieciocho años de edad</w:t>
      </w:r>
      <w:r w:rsidR="00D901CE">
        <w:rPr>
          <w:rFonts w:ascii="Arial" w:hAnsi="Arial" w:cs="Arial"/>
          <w:sz w:val="22"/>
          <w:szCs w:val="22"/>
        </w:rPr>
        <w:t>.</w:t>
      </w:r>
    </w:p>
    <w:p w14:paraId="65F1857C" w14:textId="77777777" w:rsidR="00A02B72" w:rsidRPr="002D04BA" w:rsidRDefault="00A02B72" w:rsidP="0087385B">
      <w:pPr>
        <w:jc w:val="both"/>
        <w:rPr>
          <w:rFonts w:ascii="Arial" w:hAnsi="Arial" w:cs="Arial"/>
          <w:sz w:val="22"/>
          <w:szCs w:val="22"/>
        </w:rPr>
      </w:pPr>
    </w:p>
    <w:p w14:paraId="24E2267B" w14:textId="77777777" w:rsidR="00D901CE" w:rsidRPr="00D901CE" w:rsidRDefault="00D901CE" w:rsidP="00D901CE">
      <w:pPr>
        <w:jc w:val="both"/>
        <w:rPr>
          <w:rFonts w:ascii="Arial" w:hAnsi="Arial" w:cs="Arial"/>
          <w:sz w:val="24"/>
          <w:szCs w:val="24"/>
          <w:lang w:val="es-MX"/>
        </w:rPr>
      </w:pPr>
      <w:r w:rsidRPr="00D901CE">
        <w:rPr>
          <w:rFonts w:ascii="Arial" w:hAnsi="Arial" w:cs="Arial"/>
          <w:sz w:val="22"/>
          <w:szCs w:val="22"/>
          <w:lang w:val="es-MX"/>
        </w:rPr>
        <w:t>La calidad de ciudadana o ciudadano duranguense se pierde por</w:t>
      </w:r>
      <w:r w:rsidRPr="00D901CE">
        <w:rPr>
          <w:rFonts w:ascii="Arial" w:hAnsi="Arial" w:cs="Arial"/>
          <w:sz w:val="24"/>
          <w:szCs w:val="24"/>
          <w:lang w:val="es-MX"/>
        </w:rPr>
        <w:t>:</w:t>
      </w:r>
    </w:p>
    <w:p w14:paraId="369A83CC" w14:textId="77777777" w:rsidR="00A02B72" w:rsidRPr="002D04BA" w:rsidRDefault="00A02B72" w:rsidP="0087385B">
      <w:pPr>
        <w:jc w:val="both"/>
        <w:rPr>
          <w:rFonts w:ascii="Arial" w:hAnsi="Arial" w:cs="Arial"/>
          <w:sz w:val="22"/>
          <w:szCs w:val="22"/>
        </w:rPr>
      </w:pPr>
    </w:p>
    <w:p w14:paraId="60BF0D23" w14:textId="77777777"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14:paraId="1C67E45D" w14:textId="77777777" w:rsidR="00A02B72" w:rsidRDefault="00A02B72" w:rsidP="0087385B">
      <w:pPr>
        <w:ind w:left="567"/>
        <w:jc w:val="both"/>
        <w:rPr>
          <w:rFonts w:ascii="Arial" w:hAnsi="Arial" w:cs="Arial"/>
          <w:sz w:val="22"/>
          <w:szCs w:val="22"/>
        </w:rPr>
      </w:pPr>
    </w:p>
    <w:p w14:paraId="58B085CC" w14:textId="77777777"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14:paraId="0709BDED" w14:textId="77777777" w:rsidR="00A02B72" w:rsidRPr="002D04BA" w:rsidRDefault="00A02B72" w:rsidP="0087385B">
      <w:pPr>
        <w:ind w:left="567"/>
        <w:jc w:val="both"/>
        <w:rPr>
          <w:rFonts w:ascii="Arial" w:hAnsi="Arial" w:cs="Arial"/>
          <w:sz w:val="22"/>
          <w:szCs w:val="22"/>
        </w:rPr>
      </w:pPr>
    </w:p>
    <w:p w14:paraId="1BC7E645" w14:textId="77777777"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14:paraId="5ED9AF3E" w14:textId="77777777" w:rsidR="00A02B72" w:rsidRPr="00A02B72" w:rsidRDefault="00A02B72" w:rsidP="0087385B">
      <w:pPr>
        <w:tabs>
          <w:tab w:val="left" w:pos="567"/>
        </w:tabs>
        <w:jc w:val="both"/>
        <w:rPr>
          <w:rFonts w:ascii="Arial" w:hAnsi="Arial" w:cs="Arial"/>
          <w:sz w:val="22"/>
          <w:szCs w:val="22"/>
        </w:rPr>
      </w:pPr>
    </w:p>
    <w:p w14:paraId="6024D6FB" w14:textId="229A6A6F" w:rsidR="0072763A" w:rsidRPr="00D901CE" w:rsidRDefault="00D901CE" w:rsidP="0087385B">
      <w:pPr>
        <w:rPr>
          <w:rFonts w:ascii="Arial" w:hAnsi="Arial" w:cs="Arial"/>
          <w:sz w:val="22"/>
          <w:szCs w:val="22"/>
        </w:rPr>
      </w:pPr>
      <w:r w:rsidRPr="00D901CE">
        <w:rPr>
          <w:rFonts w:ascii="Arial" w:hAnsi="Arial" w:cs="Arial"/>
          <w:sz w:val="22"/>
          <w:szCs w:val="22"/>
          <w:lang w:val="es-MX"/>
        </w:rPr>
        <w:t>Los derechos de las o los ciudadanas o ciudadanos duranguenses se suspenden:</w:t>
      </w:r>
    </w:p>
    <w:p w14:paraId="005845E3" w14:textId="77777777" w:rsidR="00A02B72" w:rsidRPr="002D04BA" w:rsidRDefault="00A02B72" w:rsidP="0087385B">
      <w:pPr>
        <w:rPr>
          <w:rFonts w:ascii="Arial" w:hAnsi="Arial" w:cs="Arial"/>
          <w:sz w:val="22"/>
          <w:szCs w:val="22"/>
        </w:rPr>
      </w:pPr>
    </w:p>
    <w:p w14:paraId="557DBBC1" w14:textId="77777777"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14:paraId="5398ADFC" w14:textId="77777777" w:rsidR="0072763A" w:rsidRPr="002D04BA" w:rsidRDefault="0072763A" w:rsidP="0087385B">
      <w:pPr>
        <w:ind w:left="720"/>
        <w:jc w:val="both"/>
        <w:rPr>
          <w:rFonts w:ascii="Arial" w:hAnsi="Arial" w:cs="Arial"/>
          <w:sz w:val="22"/>
          <w:szCs w:val="22"/>
        </w:rPr>
      </w:pPr>
    </w:p>
    <w:p w14:paraId="235780BA" w14:textId="77777777"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14:paraId="6EF233CA" w14:textId="77777777" w:rsidR="0072763A" w:rsidRPr="002D04BA" w:rsidRDefault="0072763A" w:rsidP="0087385B">
      <w:pPr>
        <w:tabs>
          <w:tab w:val="left" w:pos="709"/>
          <w:tab w:val="left" w:pos="907"/>
        </w:tabs>
        <w:jc w:val="both"/>
        <w:rPr>
          <w:rFonts w:ascii="Arial" w:hAnsi="Arial" w:cs="Arial"/>
          <w:sz w:val="22"/>
          <w:szCs w:val="22"/>
        </w:rPr>
      </w:pPr>
    </w:p>
    <w:p w14:paraId="5CB9AC84" w14:textId="77777777"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14:paraId="5A1C1F97" w14:textId="77777777" w:rsidR="00A02B72" w:rsidRPr="002D04BA" w:rsidRDefault="00A02B72" w:rsidP="0087385B">
      <w:pPr>
        <w:tabs>
          <w:tab w:val="left" w:pos="284"/>
          <w:tab w:val="left" w:pos="907"/>
        </w:tabs>
        <w:rPr>
          <w:rFonts w:ascii="Arial" w:hAnsi="Arial" w:cs="Arial"/>
          <w:sz w:val="22"/>
          <w:szCs w:val="22"/>
        </w:rPr>
      </w:pPr>
    </w:p>
    <w:p w14:paraId="03F4C351" w14:textId="77777777"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14:paraId="5FF5BDA3" w14:textId="77777777"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14:paraId="7178ED6E" w14:textId="1FBBE759" w:rsidR="0072763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14:paraId="29C32B00" w14:textId="77777777" w:rsidR="00D901CE" w:rsidRPr="0072427E" w:rsidRDefault="00D901CE" w:rsidP="00D901CE">
      <w:pPr>
        <w:jc w:val="right"/>
        <w:rPr>
          <w:rFonts w:asciiTheme="minorHAnsi" w:hAnsiTheme="minorHAnsi" w:cstheme="minorHAnsi"/>
          <w:b/>
          <w:sz w:val="14"/>
          <w:szCs w:val="14"/>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06A6FA22" w14:textId="77777777" w:rsidR="00D901CE" w:rsidRPr="002D04BA" w:rsidRDefault="00D901CE" w:rsidP="00D901CE">
      <w:pPr>
        <w:tabs>
          <w:tab w:val="left" w:pos="709"/>
          <w:tab w:val="left" w:pos="907"/>
        </w:tabs>
        <w:jc w:val="right"/>
        <w:rPr>
          <w:rFonts w:ascii="Arial" w:hAnsi="Arial" w:cs="Arial"/>
          <w:sz w:val="22"/>
          <w:szCs w:val="22"/>
        </w:rPr>
      </w:pPr>
    </w:p>
    <w:p w14:paraId="03D4E3C6" w14:textId="691ADF6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685B44" w:rsidRPr="00685B44">
        <w:rPr>
          <w:rFonts w:ascii="Arial" w:hAnsi="Arial" w:cs="Arial"/>
          <w:sz w:val="22"/>
          <w:szCs w:val="22"/>
          <w:lang w:val="es-MX"/>
        </w:rPr>
        <w:t>Son derechos de los ciudadanos y ciudadanas duranguenses los que para todo mexicano consigna la Constitución Política de los Estados Unidos Mexicanos, además de los siguientes</w:t>
      </w:r>
      <w:r w:rsidR="0072763A" w:rsidRPr="002D04BA">
        <w:rPr>
          <w:rFonts w:ascii="Arial" w:hAnsi="Arial" w:cs="Arial"/>
          <w:sz w:val="22"/>
          <w:szCs w:val="22"/>
        </w:rPr>
        <w:t>:</w:t>
      </w:r>
    </w:p>
    <w:p w14:paraId="1932C4A6" w14:textId="77777777" w:rsidR="0072763A" w:rsidRPr="002D04BA" w:rsidRDefault="0072763A" w:rsidP="0087385B">
      <w:pPr>
        <w:jc w:val="both"/>
        <w:rPr>
          <w:rFonts w:ascii="Arial" w:hAnsi="Arial" w:cs="Arial"/>
          <w:sz w:val="22"/>
          <w:szCs w:val="22"/>
        </w:rPr>
      </w:pPr>
    </w:p>
    <w:p w14:paraId="4BAEE41A" w14:textId="77777777"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14:paraId="0F71A472" w14:textId="77777777" w:rsidR="0072763A" w:rsidRPr="002D04BA" w:rsidRDefault="0072763A" w:rsidP="0087385B">
      <w:pPr>
        <w:pStyle w:val="Prrafodelista"/>
        <w:tabs>
          <w:tab w:val="left" w:pos="567"/>
          <w:tab w:val="left" w:pos="907"/>
        </w:tabs>
        <w:ind w:left="0"/>
        <w:rPr>
          <w:rFonts w:ascii="Arial" w:hAnsi="Arial" w:cs="Arial"/>
          <w:sz w:val="22"/>
          <w:szCs w:val="22"/>
        </w:rPr>
      </w:pPr>
    </w:p>
    <w:p w14:paraId="15BE6B94" w14:textId="0FCC3574" w:rsidR="0072763A" w:rsidRPr="002D04BA" w:rsidRDefault="00685B44" w:rsidP="0087385B">
      <w:pPr>
        <w:pStyle w:val="Prrafodelista"/>
        <w:numPr>
          <w:ilvl w:val="0"/>
          <w:numId w:val="24"/>
        </w:numPr>
        <w:tabs>
          <w:tab w:val="left" w:pos="567"/>
        </w:tabs>
        <w:ind w:left="0" w:firstLine="0"/>
        <w:jc w:val="both"/>
        <w:rPr>
          <w:rFonts w:ascii="Arial" w:hAnsi="Arial" w:cs="Arial"/>
          <w:sz w:val="22"/>
          <w:szCs w:val="22"/>
        </w:rPr>
      </w:pPr>
      <w:r w:rsidRPr="00685B44">
        <w:rPr>
          <w:rFonts w:ascii="Arial" w:hAnsi="Arial" w:cs="Arial"/>
          <w:sz w:val="22"/>
          <w:szCs w:val="22"/>
          <w:lang w:val="es-MX"/>
        </w:rPr>
        <w:t>Participar en los procesos de plebiscito, referéndum, consulta popular, iniciativa ciudadana y revocación de mandato</w:t>
      </w:r>
      <w:r>
        <w:rPr>
          <w:rFonts w:ascii="Arial" w:hAnsi="Arial" w:cs="Arial"/>
          <w:sz w:val="22"/>
          <w:szCs w:val="22"/>
          <w:lang w:val="es-MX"/>
        </w:rPr>
        <w:t>.</w:t>
      </w:r>
    </w:p>
    <w:p w14:paraId="4531CF27" w14:textId="77777777" w:rsidR="0072763A" w:rsidRPr="002D04BA" w:rsidRDefault="0072763A" w:rsidP="0087385B">
      <w:pPr>
        <w:pStyle w:val="Prrafodelista"/>
        <w:tabs>
          <w:tab w:val="left" w:pos="567"/>
        </w:tabs>
        <w:ind w:left="0"/>
        <w:rPr>
          <w:rFonts w:ascii="Arial" w:hAnsi="Arial" w:cs="Arial"/>
          <w:sz w:val="22"/>
          <w:szCs w:val="22"/>
        </w:rPr>
      </w:pPr>
    </w:p>
    <w:p w14:paraId="22E4E276"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14:paraId="41D093CC" w14:textId="77777777" w:rsidR="0072763A" w:rsidRPr="002D04BA" w:rsidRDefault="0072763A" w:rsidP="0087385B">
      <w:pPr>
        <w:pStyle w:val="Prrafodelista"/>
        <w:tabs>
          <w:tab w:val="left" w:pos="567"/>
        </w:tabs>
        <w:ind w:left="0"/>
        <w:rPr>
          <w:rFonts w:ascii="Arial" w:hAnsi="Arial" w:cs="Arial"/>
          <w:sz w:val="22"/>
          <w:szCs w:val="22"/>
        </w:rPr>
      </w:pPr>
    </w:p>
    <w:p w14:paraId="79C2C529"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14:paraId="40129DBF" w14:textId="2191B72D" w:rsidR="0072763A" w:rsidRPr="009B084E" w:rsidRDefault="00A02B72" w:rsidP="00D73D09">
      <w:pPr>
        <w:pStyle w:val="Prrafodelista"/>
        <w:tabs>
          <w:tab w:val="left" w:pos="567"/>
        </w:tabs>
        <w:ind w:left="0"/>
        <w:jc w:val="right"/>
        <w:rPr>
          <w:rFonts w:asciiTheme="minorHAnsi" w:hAnsiTheme="minorHAnsi" w:cs="Arial"/>
          <w:iCs/>
          <w:color w:val="0070C0"/>
          <w:sz w:val="16"/>
          <w:szCs w:val="16"/>
        </w:rPr>
      </w:pPr>
      <w:r w:rsidRPr="009B084E">
        <w:rPr>
          <w:rFonts w:asciiTheme="minorHAnsi" w:hAnsiTheme="minorHAnsi" w:cs="Arial"/>
          <w:iCs/>
          <w:color w:val="0070C0"/>
          <w:sz w:val="16"/>
          <w:szCs w:val="16"/>
        </w:rPr>
        <w:t>FRACCIÓN DEROGADA POR DEC. 128, P. O. 19, 6 DE MARZO DE 2014.</w:t>
      </w:r>
    </w:p>
    <w:p w14:paraId="6E2CEC72" w14:textId="6AF67647" w:rsidR="00685B44" w:rsidRPr="009B084E" w:rsidRDefault="00685B44" w:rsidP="00D73D09">
      <w:pPr>
        <w:pStyle w:val="Prrafodelista"/>
        <w:tabs>
          <w:tab w:val="left" w:pos="567"/>
        </w:tabs>
        <w:ind w:left="0"/>
        <w:jc w:val="right"/>
        <w:rPr>
          <w:rFonts w:asciiTheme="minorHAnsi" w:hAnsiTheme="minorHAnsi" w:cs="Arial"/>
          <w:iCs/>
          <w:color w:val="0070C0"/>
          <w:sz w:val="16"/>
          <w:szCs w:val="16"/>
        </w:rPr>
      </w:pPr>
      <w:bookmarkStart w:id="5" w:name="_Hlk96950680"/>
      <w:r w:rsidRPr="009B084E">
        <w:rPr>
          <w:rFonts w:asciiTheme="minorHAnsi" w:hAnsiTheme="minorHAnsi" w:cs="Arial"/>
          <w:iCs/>
          <w:color w:val="0070C0"/>
          <w:sz w:val="16"/>
          <w:szCs w:val="16"/>
        </w:rPr>
        <w:t>REFORMADO POR DEC. 566, P.O. 11 DEL 6 DE FEBRERO DE 2022.</w:t>
      </w:r>
      <w:bookmarkEnd w:id="5"/>
    </w:p>
    <w:p w14:paraId="253A78F0" w14:textId="77777777"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14:paraId="4F3E4CC7"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14:paraId="241453F9" w14:textId="77777777" w:rsidR="0072763A" w:rsidRPr="002D04BA" w:rsidRDefault="0072763A" w:rsidP="0087385B">
      <w:pPr>
        <w:jc w:val="both"/>
        <w:rPr>
          <w:rFonts w:ascii="Arial" w:hAnsi="Arial" w:cs="Arial"/>
          <w:sz w:val="22"/>
          <w:szCs w:val="22"/>
        </w:rPr>
      </w:pPr>
    </w:p>
    <w:p w14:paraId="3AE63D9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14:paraId="2DD5A44C" w14:textId="77777777" w:rsidR="0072763A" w:rsidRPr="002D04BA" w:rsidRDefault="0072763A" w:rsidP="0087385B">
      <w:pPr>
        <w:pStyle w:val="Prrafodelista"/>
        <w:tabs>
          <w:tab w:val="left" w:pos="567"/>
        </w:tabs>
        <w:ind w:left="0"/>
        <w:rPr>
          <w:rFonts w:ascii="Arial" w:hAnsi="Arial" w:cs="Arial"/>
          <w:sz w:val="22"/>
          <w:szCs w:val="22"/>
        </w:rPr>
      </w:pPr>
    </w:p>
    <w:p w14:paraId="780CB44C" w14:textId="77777777"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14:paraId="1A6DCCC2" w14:textId="77777777"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14:paraId="0154FFC7" w14:textId="77777777" w:rsidR="0072763A" w:rsidRPr="002D04BA" w:rsidRDefault="0072763A" w:rsidP="0087385B">
      <w:pPr>
        <w:pStyle w:val="Prrafodelista"/>
        <w:tabs>
          <w:tab w:val="left" w:pos="567"/>
        </w:tabs>
        <w:ind w:left="0"/>
        <w:rPr>
          <w:rFonts w:ascii="Arial" w:hAnsi="Arial" w:cs="Arial"/>
          <w:sz w:val="22"/>
          <w:szCs w:val="22"/>
        </w:rPr>
      </w:pPr>
    </w:p>
    <w:p w14:paraId="34E52BD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14:paraId="56CFB9F0" w14:textId="77777777" w:rsidR="0072763A" w:rsidRPr="002D04BA" w:rsidRDefault="0072763A" w:rsidP="0087385B">
      <w:pPr>
        <w:pStyle w:val="Prrafodelista"/>
        <w:tabs>
          <w:tab w:val="left" w:pos="567"/>
        </w:tabs>
        <w:ind w:left="0"/>
        <w:rPr>
          <w:rFonts w:ascii="Arial" w:hAnsi="Arial" w:cs="Arial"/>
          <w:sz w:val="22"/>
          <w:szCs w:val="22"/>
        </w:rPr>
      </w:pPr>
    </w:p>
    <w:p w14:paraId="7A1D019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14:paraId="45D203DF" w14:textId="77777777" w:rsidR="0072763A" w:rsidRPr="002D04BA" w:rsidRDefault="0072763A" w:rsidP="0087385B">
      <w:pPr>
        <w:pStyle w:val="Prrafodelista"/>
        <w:tabs>
          <w:tab w:val="left" w:pos="567"/>
        </w:tabs>
        <w:ind w:left="0"/>
        <w:rPr>
          <w:rFonts w:ascii="Arial" w:hAnsi="Arial" w:cs="Arial"/>
          <w:sz w:val="22"/>
          <w:szCs w:val="22"/>
        </w:rPr>
      </w:pPr>
    </w:p>
    <w:p w14:paraId="24EB66F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14:paraId="75D8F8B9" w14:textId="77777777" w:rsidR="0072763A" w:rsidRPr="002D04BA" w:rsidRDefault="0072763A" w:rsidP="0087385B">
      <w:pPr>
        <w:pStyle w:val="Prrafodelista"/>
        <w:tabs>
          <w:tab w:val="left" w:pos="567"/>
        </w:tabs>
        <w:ind w:left="0"/>
        <w:rPr>
          <w:rFonts w:ascii="Arial" w:hAnsi="Arial" w:cs="Arial"/>
          <w:sz w:val="22"/>
          <w:szCs w:val="22"/>
        </w:rPr>
      </w:pPr>
    </w:p>
    <w:p w14:paraId="1FCAD4DC"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14:paraId="4354B4F1" w14:textId="77777777" w:rsidR="0072763A" w:rsidRPr="002D04BA" w:rsidRDefault="0072763A" w:rsidP="0087385B">
      <w:pPr>
        <w:jc w:val="both"/>
        <w:rPr>
          <w:rFonts w:ascii="Arial" w:hAnsi="Arial" w:cs="Arial"/>
          <w:b/>
          <w:sz w:val="22"/>
          <w:szCs w:val="22"/>
        </w:rPr>
      </w:pPr>
    </w:p>
    <w:p w14:paraId="23AE642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14:paraId="74452DDE" w14:textId="77777777" w:rsidR="0072763A" w:rsidRPr="002D04BA" w:rsidRDefault="0072763A" w:rsidP="0087385B">
      <w:pPr>
        <w:jc w:val="both"/>
        <w:rPr>
          <w:rFonts w:ascii="Arial" w:hAnsi="Arial" w:cs="Arial"/>
          <w:sz w:val="22"/>
          <w:szCs w:val="22"/>
        </w:rPr>
      </w:pPr>
    </w:p>
    <w:p w14:paraId="36C24BBB" w14:textId="275E131D" w:rsidR="00252785" w:rsidRDefault="00252785" w:rsidP="00252785">
      <w:pPr>
        <w:jc w:val="both"/>
        <w:rPr>
          <w:rFonts w:ascii="Arial" w:hAnsi="Arial" w:cs="Arial"/>
          <w:sz w:val="24"/>
          <w:szCs w:val="24"/>
          <w:lang w:val="es-MX"/>
        </w:rPr>
      </w:pPr>
      <w:r w:rsidRPr="00252785">
        <w:rPr>
          <w:rFonts w:ascii="Arial" w:hAnsi="Arial" w:cs="Arial"/>
          <w:sz w:val="22"/>
          <w:szCs w:val="22"/>
          <w:lang w:val="es-MX"/>
        </w:rPr>
        <w:t>Las y los extranjeros que se encuentren en el territorio del Estado tendrán los mismos derechos y obligaciones que las y los duranguenses, de acuerdo con la presente Constitución</w:t>
      </w:r>
      <w:r w:rsidRPr="00252785">
        <w:rPr>
          <w:rFonts w:ascii="Arial" w:hAnsi="Arial" w:cs="Arial"/>
          <w:sz w:val="24"/>
          <w:szCs w:val="24"/>
          <w:lang w:val="es-MX"/>
        </w:rPr>
        <w:t>.</w:t>
      </w:r>
    </w:p>
    <w:p w14:paraId="5F1015B3" w14:textId="77777777" w:rsidR="00252785" w:rsidRDefault="00252785" w:rsidP="00252785">
      <w:pPr>
        <w:jc w:val="both"/>
        <w:rPr>
          <w:rFonts w:ascii="Arial" w:hAnsi="Arial" w:cs="Arial"/>
          <w:sz w:val="24"/>
          <w:szCs w:val="24"/>
          <w:lang w:val="es-MX"/>
        </w:rPr>
      </w:pPr>
    </w:p>
    <w:p w14:paraId="15ABBAD5" w14:textId="77777777" w:rsidR="00252785" w:rsidRPr="0072427E" w:rsidRDefault="00252785" w:rsidP="00252785">
      <w:pPr>
        <w:jc w:val="right"/>
        <w:rPr>
          <w:rFonts w:asciiTheme="minorHAnsi" w:hAnsiTheme="minorHAnsi" w:cstheme="minorHAnsi"/>
          <w:b/>
          <w:sz w:val="14"/>
          <w:szCs w:val="14"/>
        </w:rPr>
      </w:pPr>
      <w:bookmarkStart w:id="6" w:name="_Hlk107914875"/>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bookmarkEnd w:id="6"/>
    <w:p w14:paraId="4B8703DB" w14:textId="77777777" w:rsidR="00252785" w:rsidRPr="00252785" w:rsidRDefault="00252785" w:rsidP="00252785">
      <w:pPr>
        <w:jc w:val="right"/>
        <w:rPr>
          <w:rFonts w:ascii="Arial" w:hAnsi="Arial" w:cs="Arial"/>
          <w:sz w:val="24"/>
          <w:szCs w:val="24"/>
          <w:lang w:val="es-MX"/>
        </w:rPr>
      </w:pPr>
    </w:p>
    <w:p w14:paraId="6625686A" w14:textId="494165B9" w:rsidR="0072763A" w:rsidRPr="00D73D09" w:rsidRDefault="00D73D09" w:rsidP="00D73D09">
      <w:pPr>
        <w:pStyle w:val="Ttulo3"/>
      </w:pPr>
      <w:r w:rsidRPr="00D73D09">
        <w:t>CAPÍTULO III</w:t>
      </w:r>
    </w:p>
    <w:p w14:paraId="4423A790" w14:textId="77777777" w:rsidR="0072763A" w:rsidRPr="00D73D09" w:rsidRDefault="00D73D09" w:rsidP="00D73D09">
      <w:pPr>
        <w:pStyle w:val="Ttulo3"/>
      </w:pPr>
      <w:r w:rsidRPr="00D73D09">
        <w:t>DE LAS FORMAS DE PARTICIPACIÓN CIUDADANA</w:t>
      </w:r>
    </w:p>
    <w:p w14:paraId="26E01F39" w14:textId="77777777" w:rsidR="0072763A" w:rsidRPr="002D04BA" w:rsidRDefault="0072763A" w:rsidP="0087385B">
      <w:pPr>
        <w:jc w:val="both"/>
        <w:rPr>
          <w:rFonts w:ascii="Arial" w:hAnsi="Arial" w:cs="Arial"/>
          <w:sz w:val="22"/>
          <w:szCs w:val="22"/>
        </w:rPr>
      </w:pPr>
    </w:p>
    <w:p w14:paraId="7F1A945C" w14:textId="77777777"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14:paraId="39BA98A4" w14:textId="77777777" w:rsidR="0072763A" w:rsidRPr="002D04BA" w:rsidRDefault="0072763A" w:rsidP="0087385B">
      <w:pPr>
        <w:rPr>
          <w:rFonts w:ascii="Arial" w:hAnsi="Arial" w:cs="Arial"/>
          <w:sz w:val="22"/>
          <w:szCs w:val="22"/>
        </w:rPr>
      </w:pPr>
    </w:p>
    <w:p w14:paraId="467E91F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14:paraId="00B16D2C" w14:textId="77777777" w:rsidR="0072763A" w:rsidRPr="002D04BA" w:rsidRDefault="0072763A" w:rsidP="0087385B">
      <w:pPr>
        <w:jc w:val="both"/>
        <w:rPr>
          <w:rFonts w:ascii="Arial" w:hAnsi="Arial" w:cs="Arial"/>
          <w:sz w:val="22"/>
          <w:szCs w:val="22"/>
        </w:rPr>
      </w:pPr>
    </w:p>
    <w:p w14:paraId="31B5E15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14:paraId="299199F9" w14:textId="77777777" w:rsidR="0072763A" w:rsidRPr="002D04BA" w:rsidRDefault="0072763A" w:rsidP="0087385B">
      <w:pPr>
        <w:jc w:val="both"/>
        <w:rPr>
          <w:rFonts w:ascii="Arial" w:hAnsi="Arial" w:cs="Arial"/>
          <w:sz w:val="22"/>
          <w:szCs w:val="22"/>
        </w:rPr>
      </w:pPr>
    </w:p>
    <w:p w14:paraId="51CCB79D"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14:paraId="35ACF58A" w14:textId="77777777" w:rsidR="0072763A" w:rsidRPr="002D04BA" w:rsidRDefault="0072763A" w:rsidP="0087385B">
      <w:pPr>
        <w:jc w:val="both"/>
        <w:rPr>
          <w:rFonts w:ascii="Arial" w:hAnsi="Arial" w:cs="Arial"/>
          <w:sz w:val="22"/>
          <w:szCs w:val="22"/>
        </w:rPr>
      </w:pPr>
    </w:p>
    <w:p w14:paraId="475475B7"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14:paraId="0E34CB5E" w14:textId="77777777" w:rsidR="0072763A" w:rsidRPr="002D04BA" w:rsidRDefault="0072763A" w:rsidP="0087385B">
      <w:pPr>
        <w:jc w:val="both"/>
        <w:rPr>
          <w:rFonts w:ascii="Arial" w:hAnsi="Arial" w:cs="Arial"/>
          <w:sz w:val="22"/>
          <w:szCs w:val="22"/>
        </w:rPr>
      </w:pPr>
    </w:p>
    <w:p w14:paraId="1A6A9F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Los actos o leyes sujetos a consulta seguirán en vigor, en tanto se llevan a cabo el plebiscito y el referéndum, excepto en los casos expresamente contemplados en la ley. Se podrán convocar varias consultas de manera simultánea.</w:t>
      </w:r>
    </w:p>
    <w:p w14:paraId="0774EC5B" w14:textId="77777777" w:rsidR="0072763A" w:rsidRPr="002D04BA" w:rsidRDefault="0072763A" w:rsidP="0087385B">
      <w:pPr>
        <w:jc w:val="both"/>
        <w:rPr>
          <w:rFonts w:ascii="Arial" w:hAnsi="Arial" w:cs="Arial"/>
          <w:sz w:val="22"/>
          <w:szCs w:val="22"/>
        </w:rPr>
      </w:pPr>
    </w:p>
    <w:p w14:paraId="2B9C1B27" w14:textId="2974E8E6" w:rsidR="0072763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14:paraId="0517786E" w14:textId="7073C244" w:rsidR="00685B44" w:rsidRDefault="00685B44" w:rsidP="0087385B">
      <w:pPr>
        <w:jc w:val="both"/>
        <w:rPr>
          <w:rFonts w:ascii="Arial" w:hAnsi="Arial" w:cs="Arial"/>
          <w:sz w:val="22"/>
          <w:szCs w:val="22"/>
        </w:rPr>
      </w:pPr>
    </w:p>
    <w:p w14:paraId="271F61EA" w14:textId="7F4E92BF" w:rsidR="00685B44" w:rsidRPr="00685B44" w:rsidRDefault="00685B44" w:rsidP="00685B44">
      <w:pPr>
        <w:contextualSpacing/>
        <w:jc w:val="both"/>
        <w:rPr>
          <w:rFonts w:ascii="Arial" w:hAnsi="Arial" w:cs="Arial"/>
          <w:sz w:val="22"/>
          <w:szCs w:val="22"/>
          <w:lang w:val="es-MX"/>
        </w:rPr>
      </w:pPr>
      <w:r w:rsidRPr="00685B44">
        <w:rPr>
          <w:rFonts w:ascii="Arial" w:hAnsi="Arial" w:cs="Arial"/>
          <w:b/>
          <w:bCs/>
          <w:sz w:val="22"/>
          <w:szCs w:val="22"/>
          <w:lang w:val="es-MX"/>
        </w:rPr>
        <w:t>V</w:t>
      </w:r>
      <w:r w:rsidRPr="00685B44">
        <w:rPr>
          <w:rFonts w:ascii="Arial" w:hAnsi="Arial" w:cs="Arial"/>
          <w:sz w:val="22"/>
          <w:szCs w:val="22"/>
          <w:lang w:val="es-MX"/>
        </w:rPr>
        <w:t>. Revocación de mandato: es el instrumento de participación solicitado por la ciudadanía para determinar la conclusión anticipada en el desempeño del cargo de Gobernadora o Gobernador del Estado a partir de la pérdida de la confianza.</w:t>
      </w:r>
    </w:p>
    <w:p w14:paraId="79FC103E" w14:textId="77777777" w:rsidR="00685B44" w:rsidRPr="00685B44" w:rsidRDefault="00685B44" w:rsidP="00685B44">
      <w:pPr>
        <w:contextualSpacing/>
        <w:jc w:val="both"/>
        <w:rPr>
          <w:rFonts w:ascii="Arial" w:hAnsi="Arial" w:cs="Arial"/>
          <w:sz w:val="22"/>
          <w:szCs w:val="22"/>
          <w:lang w:val="es-MX"/>
        </w:rPr>
      </w:pPr>
    </w:p>
    <w:p w14:paraId="23F08E49" w14:textId="7ACF68A0" w:rsidR="00685B44" w:rsidRDefault="00685B44" w:rsidP="00685B44">
      <w:pPr>
        <w:jc w:val="both"/>
        <w:rPr>
          <w:rFonts w:ascii="Arial" w:hAnsi="Arial" w:cs="Arial"/>
          <w:sz w:val="22"/>
          <w:szCs w:val="22"/>
          <w:lang w:val="es-MX"/>
        </w:rPr>
      </w:pPr>
      <w:r w:rsidRPr="00685B44">
        <w:rPr>
          <w:rFonts w:ascii="Arial" w:hAnsi="Arial" w:cs="Arial"/>
          <w:sz w:val="22"/>
          <w:szCs w:val="22"/>
          <w:lang w:val="es-MX"/>
        </w:rPr>
        <w:t>La solicitud deberá plantearse durante los tres meses posteriores a la conclusión del tercer año del periodo constitucional, por un número equivalente, al menos, al diez por ciento de la lista nominal de electores del Estado, en la mitad más uno de los municipios o alcaldías de la entidad; podrá llevarse a cabo en una sola ocasión durante el periodo constitucional, mediante votación libre, directa y secreta; será vinculante cuando la participación corresponda como mínimo al cuarenta por ciento de dicha lista y la votación sea por mayoría absoluta. La jornada de votación se efectuará en fecha posterior y no coincidente con procesos electorales o de participación ciudadana locales o federales y quien asuma el mandato del ejecutivo revocado concluirá el periodo constitucional.</w:t>
      </w:r>
    </w:p>
    <w:p w14:paraId="01EDCF12" w14:textId="6B88AF73" w:rsidR="00685B44" w:rsidRPr="007C24ED" w:rsidRDefault="00685B44" w:rsidP="00685B44">
      <w:pPr>
        <w:jc w:val="right"/>
        <w:rPr>
          <w:rFonts w:asciiTheme="minorHAnsi" w:hAnsiTheme="minorHAnsi" w:cstheme="minorHAnsi"/>
          <w:color w:val="0070C0"/>
          <w:sz w:val="16"/>
          <w:szCs w:val="16"/>
        </w:rPr>
      </w:pPr>
      <w:r w:rsidRPr="007C24ED">
        <w:rPr>
          <w:rFonts w:asciiTheme="minorHAnsi" w:hAnsiTheme="minorHAnsi" w:cstheme="minorHAnsi"/>
          <w:color w:val="0070C0"/>
          <w:sz w:val="16"/>
          <w:szCs w:val="16"/>
        </w:rPr>
        <w:t xml:space="preserve">ADICIONADO </w:t>
      </w:r>
      <w:r w:rsidRPr="007C24ED">
        <w:rPr>
          <w:rFonts w:asciiTheme="minorHAnsi" w:hAnsiTheme="minorHAnsi" w:cs="Arial"/>
          <w:i/>
          <w:color w:val="0070C0"/>
          <w:sz w:val="16"/>
          <w:szCs w:val="16"/>
        </w:rPr>
        <w:t>POR DEC. 566, P.O. 11 DEL 6 DE FEBRERO DE 2022.</w:t>
      </w:r>
      <w:r w:rsidRPr="007C24ED">
        <w:rPr>
          <w:rFonts w:asciiTheme="minorHAnsi" w:hAnsiTheme="minorHAnsi" w:cstheme="minorHAnsi"/>
          <w:color w:val="0070C0"/>
          <w:sz w:val="16"/>
          <w:szCs w:val="16"/>
        </w:rPr>
        <w:t xml:space="preserve"> </w:t>
      </w:r>
    </w:p>
    <w:p w14:paraId="1ECA7492" w14:textId="77777777" w:rsidR="0072763A" w:rsidRPr="00685B44" w:rsidRDefault="0072763A" w:rsidP="0087385B">
      <w:pPr>
        <w:jc w:val="both"/>
        <w:rPr>
          <w:rFonts w:ascii="Arial" w:hAnsi="Arial" w:cs="Arial"/>
          <w:sz w:val="22"/>
          <w:szCs w:val="22"/>
        </w:rPr>
      </w:pPr>
    </w:p>
    <w:p w14:paraId="57E6D0DE" w14:textId="77777777" w:rsidR="00A02B72" w:rsidRPr="00685B44" w:rsidRDefault="00A02B72" w:rsidP="00685B44">
      <w:pPr>
        <w:jc w:val="center"/>
        <w:rPr>
          <w:rFonts w:ascii="Arial" w:hAnsi="Arial" w:cs="Arial"/>
          <w:b/>
          <w:bCs/>
          <w:sz w:val="22"/>
          <w:szCs w:val="22"/>
        </w:rPr>
      </w:pPr>
    </w:p>
    <w:p w14:paraId="4CE7A798"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TÍTULO CUARTO</w:t>
      </w:r>
    </w:p>
    <w:p w14:paraId="6E154EFA"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DE LA SOBERANÍA Y FORMA DE GOBIERNO</w:t>
      </w:r>
    </w:p>
    <w:p w14:paraId="4283C814" w14:textId="77777777" w:rsidR="0072763A" w:rsidRPr="00685B44" w:rsidRDefault="0072763A" w:rsidP="00685B44">
      <w:pPr>
        <w:jc w:val="center"/>
        <w:rPr>
          <w:rFonts w:ascii="Arial" w:hAnsi="Arial" w:cs="Arial"/>
          <w:b/>
          <w:bCs/>
          <w:sz w:val="22"/>
          <w:szCs w:val="22"/>
        </w:rPr>
      </w:pPr>
    </w:p>
    <w:p w14:paraId="549F7976" w14:textId="77777777" w:rsidR="0072763A" w:rsidRPr="00D73D09" w:rsidRDefault="00D73D09" w:rsidP="00D73D09">
      <w:pPr>
        <w:pStyle w:val="Ttulo3"/>
      </w:pPr>
      <w:r w:rsidRPr="00D73D09">
        <w:t>CAPÍTULO I</w:t>
      </w:r>
    </w:p>
    <w:p w14:paraId="050387AD" w14:textId="77777777" w:rsidR="0072763A" w:rsidRPr="00D73D09" w:rsidRDefault="00D73D09" w:rsidP="00D73D09">
      <w:pPr>
        <w:pStyle w:val="Ttulo3"/>
      </w:pPr>
      <w:r w:rsidRPr="00D73D09">
        <w:t>DISPOSICIONES GENERALES</w:t>
      </w:r>
    </w:p>
    <w:p w14:paraId="7378A939" w14:textId="77777777" w:rsidR="0072763A" w:rsidRPr="002D04BA" w:rsidRDefault="0072763A" w:rsidP="0087385B">
      <w:pPr>
        <w:tabs>
          <w:tab w:val="left" w:pos="2763"/>
        </w:tabs>
        <w:jc w:val="center"/>
        <w:rPr>
          <w:rFonts w:ascii="Arial" w:hAnsi="Arial" w:cs="Arial"/>
          <w:sz w:val="22"/>
          <w:szCs w:val="22"/>
        </w:rPr>
      </w:pPr>
    </w:p>
    <w:p w14:paraId="7700E471"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14:paraId="7848C340" w14:textId="77777777" w:rsidR="0072763A" w:rsidRPr="002D04BA" w:rsidRDefault="0072763A" w:rsidP="0087385B">
      <w:pPr>
        <w:jc w:val="both"/>
        <w:rPr>
          <w:rFonts w:ascii="Arial" w:hAnsi="Arial" w:cs="Arial"/>
          <w:sz w:val="22"/>
          <w:szCs w:val="22"/>
        </w:rPr>
      </w:pPr>
    </w:p>
    <w:p w14:paraId="1A77665D"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14:paraId="719EB7DA" w14:textId="77777777" w:rsidR="0072763A" w:rsidRPr="002D04BA" w:rsidRDefault="0072763A" w:rsidP="0087385B">
      <w:pPr>
        <w:jc w:val="both"/>
        <w:rPr>
          <w:rFonts w:ascii="Arial" w:hAnsi="Arial" w:cs="Arial"/>
          <w:sz w:val="22"/>
          <w:szCs w:val="22"/>
        </w:rPr>
      </w:pPr>
    </w:p>
    <w:p w14:paraId="71001D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14:paraId="2C7D9802" w14:textId="77777777" w:rsidR="0072763A" w:rsidRPr="002D04BA" w:rsidRDefault="0072763A" w:rsidP="0087385B">
      <w:pPr>
        <w:jc w:val="both"/>
        <w:rPr>
          <w:rFonts w:ascii="Arial" w:hAnsi="Arial" w:cs="Arial"/>
          <w:sz w:val="22"/>
          <w:szCs w:val="22"/>
        </w:rPr>
      </w:pPr>
    </w:p>
    <w:p w14:paraId="693D5B9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14:paraId="71EEB785" w14:textId="299721BC" w:rsidR="00FA6BC3" w:rsidRDefault="00FA6BC3" w:rsidP="0087385B">
      <w:pPr>
        <w:rPr>
          <w:rFonts w:ascii="Arial" w:hAnsi="Arial" w:cs="Arial"/>
          <w:b/>
          <w:sz w:val="22"/>
          <w:szCs w:val="22"/>
        </w:rPr>
      </w:pPr>
    </w:p>
    <w:p w14:paraId="25F60456" w14:textId="6A112551" w:rsidR="00096526" w:rsidRDefault="00096526" w:rsidP="0087385B">
      <w:pPr>
        <w:rPr>
          <w:rFonts w:ascii="Arial" w:hAnsi="Arial" w:cs="Arial"/>
          <w:b/>
          <w:sz w:val="22"/>
          <w:szCs w:val="22"/>
        </w:rPr>
      </w:pPr>
    </w:p>
    <w:p w14:paraId="2ED1789B" w14:textId="350CA687" w:rsidR="00096526" w:rsidRDefault="00096526" w:rsidP="0087385B">
      <w:pPr>
        <w:rPr>
          <w:rFonts w:ascii="Arial" w:hAnsi="Arial" w:cs="Arial"/>
          <w:b/>
          <w:sz w:val="22"/>
          <w:szCs w:val="22"/>
        </w:rPr>
      </w:pPr>
    </w:p>
    <w:p w14:paraId="415D692D" w14:textId="77777777" w:rsidR="00096526" w:rsidRPr="002D04BA" w:rsidRDefault="00096526" w:rsidP="0087385B">
      <w:pPr>
        <w:rPr>
          <w:rFonts w:ascii="Arial" w:hAnsi="Arial" w:cs="Arial"/>
          <w:b/>
          <w:sz w:val="22"/>
          <w:szCs w:val="22"/>
        </w:rPr>
      </w:pPr>
    </w:p>
    <w:p w14:paraId="6E034E18" w14:textId="77777777" w:rsidR="0072763A" w:rsidRPr="00D73D09" w:rsidRDefault="00D73D09" w:rsidP="00D73D09">
      <w:pPr>
        <w:pStyle w:val="Ttulo3"/>
      </w:pPr>
      <w:r w:rsidRPr="00D73D09">
        <w:lastRenderedPageBreak/>
        <w:t>CAPÍTULO II</w:t>
      </w:r>
    </w:p>
    <w:p w14:paraId="0FD7D466" w14:textId="77777777" w:rsidR="0072763A" w:rsidRPr="00D73D09" w:rsidRDefault="00D73D09" w:rsidP="00D73D09">
      <w:pPr>
        <w:pStyle w:val="Ttulo3"/>
      </w:pPr>
      <w:r w:rsidRPr="00D73D09">
        <w:t>DE LA SOBERANÍA</w:t>
      </w:r>
    </w:p>
    <w:p w14:paraId="65FC1343" w14:textId="77777777" w:rsidR="0072763A" w:rsidRPr="002D04BA" w:rsidRDefault="0072763A" w:rsidP="0087385B">
      <w:pPr>
        <w:jc w:val="center"/>
        <w:rPr>
          <w:rFonts w:ascii="Arial" w:hAnsi="Arial" w:cs="Arial"/>
          <w:b/>
          <w:sz w:val="22"/>
          <w:szCs w:val="22"/>
        </w:rPr>
      </w:pPr>
    </w:p>
    <w:p w14:paraId="127BD2C0"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14:paraId="3350C852" w14:textId="77777777" w:rsidR="0072763A" w:rsidRPr="002D04BA" w:rsidRDefault="0072763A" w:rsidP="0087385B">
      <w:pPr>
        <w:jc w:val="both"/>
        <w:rPr>
          <w:rFonts w:ascii="Arial" w:hAnsi="Arial" w:cs="Arial"/>
          <w:sz w:val="22"/>
          <w:szCs w:val="22"/>
        </w:rPr>
      </w:pPr>
    </w:p>
    <w:p w14:paraId="3D21D0F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14:paraId="5559C7FA" w14:textId="77777777" w:rsidR="0072763A" w:rsidRPr="002D04BA" w:rsidRDefault="0072763A" w:rsidP="0087385B">
      <w:pPr>
        <w:jc w:val="both"/>
        <w:rPr>
          <w:rFonts w:ascii="Arial" w:hAnsi="Arial" w:cs="Arial"/>
          <w:sz w:val="22"/>
          <w:szCs w:val="22"/>
          <w:highlight w:val="yellow"/>
        </w:rPr>
      </w:pPr>
    </w:p>
    <w:p w14:paraId="7059A98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14:paraId="3AC93C24" w14:textId="77777777" w:rsidR="0072763A" w:rsidRPr="002D04BA" w:rsidRDefault="0072763A" w:rsidP="0087385B">
      <w:pPr>
        <w:jc w:val="both"/>
        <w:rPr>
          <w:rFonts w:ascii="Arial" w:hAnsi="Arial" w:cs="Arial"/>
          <w:sz w:val="22"/>
          <w:szCs w:val="22"/>
        </w:rPr>
      </w:pPr>
    </w:p>
    <w:p w14:paraId="55150F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14:paraId="23FD2349" w14:textId="77777777" w:rsidR="0072763A" w:rsidRPr="002D04BA" w:rsidRDefault="0072763A" w:rsidP="0087385B">
      <w:pPr>
        <w:jc w:val="both"/>
        <w:rPr>
          <w:rFonts w:ascii="Arial" w:hAnsi="Arial" w:cs="Arial"/>
          <w:sz w:val="22"/>
          <w:szCs w:val="22"/>
          <w:highlight w:val="yellow"/>
        </w:rPr>
      </w:pPr>
    </w:p>
    <w:p w14:paraId="413F6FD3" w14:textId="77777777" w:rsidR="0072763A" w:rsidRPr="00D73D09" w:rsidRDefault="00D73D09" w:rsidP="00D73D09">
      <w:pPr>
        <w:pStyle w:val="Ttulo3"/>
      </w:pPr>
      <w:r w:rsidRPr="00D73D09">
        <w:t>CAPÍTULO III</w:t>
      </w:r>
    </w:p>
    <w:p w14:paraId="39B1D65B" w14:textId="77777777" w:rsidR="0072763A" w:rsidRPr="00D73D09" w:rsidRDefault="00D73D09" w:rsidP="00D73D09">
      <w:pPr>
        <w:pStyle w:val="Ttulo3"/>
      </w:pPr>
      <w:r w:rsidRPr="00D73D09">
        <w:t>DE LAS ELECCIONES</w:t>
      </w:r>
    </w:p>
    <w:p w14:paraId="76793FB1" w14:textId="77777777" w:rsidR="0072763A" w:rsidRPr="002D04BA" w:rsidRDefault="0072763A" w:rsidP="0087385B">
      <w:pPr>
        <w:jc w:val="both"/>
        <w:rPr>
          <w:rFonts w:ascii="Arial" w:hAnsi="Arial" w:cs="Arial"/>
          <w:sz w:val="22"/>
          <w:szCs w:val="22"/>
          <w:highlight w:val="yellow"/>
        </w:rPr>
      </w:pPr>
    </w:p>
    <w:p w14:paraId="248D52F4" w14:textId="4A199541"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252785" w:rsidRPr="00252785">
        <w:rPr>
          <w:rFonts w:ascii="Arial" w:hAnsi="Arial" w:cs="Arial"/>
          <w:sz w:val="22"/>
          <w:szCs w:val="22"/>
          <w:lang w:val="es-MX"/>
        </w:rPr>
        <w:t>Las elecciones de Gobernador o Gobernadora del Estado, diputados y diputadas, e integrantes de los ayuntamientos se realizarán mediante sufragio universal, libre, secreto y directo. La jornada comicial tendrá lugar el primer domingo de junio del año que corresponda.</w:t>
      </w:r>
    </w:p>
    <w:p w14:paraId="5CB4129C" w14:textId="0EB49661"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 DE MARZO DE 2014.</w:t>
      </w:r>
    </w:p>
    <w:p w14:paraId="6CE0CC45" w14:textId="3F92F96D" w:rsidR="00252785" w:rsidRPr="009C14DC" w:rsidRDefault="00252785" w:rsidP="00252785">
      <w:pPr>
        <w:jc w:val="right"/>
        <w:rPr>
          <w:rFonts w:asciiTheme="minorHAnsi" w:hAnsiTheme="minorHAnsi" w:cstheme="minorHAnsi"/>
          <w:b/>
          <w:i/>
          <w:iCs/>
          <w:sz w:val="14"/>
          <w:szCs w:val="14"/>
        </w:rPr>
      </w:pPr>
      <w:r w:rsidRPr="009C14DC">
        <w:rPr>
          <w:rFonts w:asciiTheme="minorHAnsi" w:hAnsiTheme="minorHAnsi" w:cstheme="minorHAnsi"/>
          <w:i/>
          <w:iCs/>
          <w:color w:val="0070C0"/>
          <w:sz w:val="14"/>
          <w:szCs w:val="14"/>
          <w:lang w:val="es-MX"/>
        </w:rPr>
        <w:t>PÁRRAFO</w:t>
      </w:r>
      <w:r w:rsidR="009C14DC" w:rsidRPr="009C14DC">
        <w:rPr>
          <w:rFonts w:asciiTheme="minorHAnsi" w:hAnsiTheme="minorHAnsi" w:cstheme="minorHAnsi"/>
          <w:i/>
          <w:iCs/>
          <w:color w:val="0070C0"/>
          <w:sz w:val="14"/>
          <w:szCs w:val="14"/>
          <w:lang w:val="es-MX"/>
        </w:rPr>
        <w:t xml:space="preserve"> REFORMADO</w:t>
      </w:r>
      <w:r w:rsidRPr="009C14DC">
        <w:rPr>
          <w:rFonts w:asciiTheme="minorHAnsi" w:hAnsiTheme="minorHAnsi" w:cstheme="minorHAnsi"/>
          <w:i/>
          <w:iCs/>
          <w:color w:val="0070C0"/>
          <w:sz w:val="14"/>
          <w:szCs w:val="14"/>
          <w:lang w:val="es-MX"/>
        </w:rPr>
        <w:t xml:space="preserve"> POR DEC. 585 P.O. 11 EXT. DEL 24 DE MAYO DE 2022</w:t>
      </w:r>
      <w:r w:rsidRPr="009C14DC">
        <w:rPr>
          <w:rFonts w:asciiTheme="minorHAnsi" w:hAnsiTheme="minorHAnsi" w:cstheme="minorHAnsi"/>
          <w:i/>
          <w:iCs/>
          <w:sz w:val="14"/>
          <w:szCs w:val="14"/>
          <w:lang w:val="es-MX"/>
        </w:rPr>
        <w:t>.</w:t>
      </w:r>
    </w:p>
    <w:p w14:paraId="40F9CD99" w14:textId="77777777" w:rsidR="00252785" w:rsidRDefault="00252785" w:rsidP="00D73D09">
      <w:pPr>
        <w:pStyle w:val="Textoindependiente"/>
        <w:jc w:val="right"/>
        <w:rPr>
          <w:rFonts w:asciiTheme="minorHAnsi" w:hAnsiTheme="minorHAnsi" w:cs="Arial"/>
          <w:i/>
          <w:color w:val="0070C0"/>
          <w:sz w:val="14"/>
          <w:szCs w:val="22"/>
        </w:rPr>
      </w:pPr>
    </w:p>
    <w:p w14:paraId="033ADED1" w14:textId="77777777" w:rsidR="00D73D09" w:rsidRPr="00D73D09" w:rsidRDefault="00D73D09" w:rsidP="00D73D09">
      <w:pPr>
        <w:pStyle w:val="Textoindependiente"/>
        <w:jc w:val="right"/>
        <w:rPr>
          <w:rFonts w:asciiTheme="minorHAnsi" w:hAnsiTheme="minorHAnsi" w:cs="Arial"/>
          <w:i/>
          <w:color w:val="0070C0"/>
          <w:sz w:val="14"/>
          <w:szCs w:val="22"/>
        </w:rPr>
      </w:pPr>
    </w:p>
    <w:p w14:paraId="048299DF" w14:textId="77777777"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14:paraId="2155BE5B" w14:textId="77777777" w:rsidR="0072763A" w:rsidRPr="002D04BA" w:rsidRDefault="0072763A" w:rsidP="0087385B">
      <w:pPr>
        <w:jc w:val="both"/>
        <w:rPr>
          <w:rFonts w:ascii="Arial" w:hAnsi="Arial" w:cs="Arial"/>
          <w:sz w:val="22"/>
          <w:szCs w:val="22"/>
        </w:rPr>
      </w:pPr>
    </w:p>
    <w:p w14:paraId="21614EE3" w14:textId="08C86AE1" w:rsidR="00252785" w:rsidRPr="002D04BA" w:rsidRDefault="00252785" w:rsidP="0087385B">
      <w:pPr>
        <w:autoSpaceDE w:val="0"/>
        <w:autoSpaceDN w:val="0"/>
        <w:adjustRightInd w:val="0"/>
        <w:jc w:val="both"/>
        <w:rPr>
          <w:rFonts w:ascii="Arial" w:hAnsi="Arial" w:cs="Arial"/>
          <w:sz w:val="22"/>
          <w:szCs w:val="22"/>
        </w:rPr>
      </w:pPr>
      <w:r w:rsidRPr="00252785">
        <w:rPr>
          <w:rFonts w:ascii="Arial" w:hAnsi="Arial" w:cs="Arial"/>
          <w:sz w:val="24"/>
          <w:szCs w:val="24"/>
          <w:lang w:val="es-MX"/>
        </w:rPr>
        <w:t>Los partidos políticos tendrán derecho a postular candidaturas comunes para la elección de gobernador o gobernadora, diputados y diputadas de mayoría y planillas de ayuntamientos.</w:t>
      </w:r>
    </w:p>
    <w:p w14:paraId="1C38D97D" w14:textId="77777777"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14:paraId="1B486416" w14:textId="6495D4FC" w:rsidR="00252785" w:rsidRPr="009C14DC" w:rsidRDefault="00252785" w:rsidP="00252785">
      <w:pPr>
        <w:jc w:val="right"/>
        <w:rPr>
          <w:rFonts w:asciiTheme="minorHAnsi" w:hAnsiTheme="minorHAnsi" w:cstheme="minorHAnsi"/>
          <w:b/>
          <w:i/>
          <w:iCs/>
          <w:sz w:val="14"/>
          <w:szCs w:val="14"/>
        </w:rPr>
      </w:pPr>
      <w:r w:rsidRPr="009C14DC">
        <w:rPr>
          <w:rFonts w:asciiTheme="minorHAnsi" w:hAnsiTheme="minorHAnsi" w:cstheme="minorHAnsi"/>
          <w:i/>
          <w:iCs/>
          <w:color w:val="0070C0"/>
          <w:sz w:val="14"/>
          <w:szCs w:val="14"/>
          <w:lang w:val="es-MX"/>
        </w:rPr>
        <w:t>PÁRRAFO</w:t>
      </w:r>
      <w:r w:rsidR="009C14DC" w:rsidRPr="009C14DC">
        <w:rPr>
          <w:rFonts w:asciiTheme="minorHAnsi" w:hAnsiTheme="minorHAnsi" w:cstheme="minorHAnsi"/>
          <w:i/>
          <w:iCs/>
          <w:color w:val="0070C0"/>
          <w:sz w:val="14"/>
          <w:szCs w:val="14"/>
          <w:lang w:val="es-MX"/>
        </w:rPr>
        <w:t xml:space="preserve"> REFORMADO POR</w:t>
      </w:r>
      <w:r w:rsidRPr="009C14DC">
        <w:rPr>
          <w:rFonts w:asciiTheme="minorHAnsi" w:hAnsiTheme="minorHAnsi" w:cstheme="minorHAnsi"/>
          <w:i/>
          <w:iCs/>
          <w:color w:val="0070C0"/>
          <w:sz w:val="14"/>
          <w:szCs w:val="14"/>
          <w:lang w:val="es-MX"/>
        </w:rPr>
        <w:t xml:space="preserve"> DEC. 585 P.O. 11 EXT. DEL 24 DE MAYO DE 2022</w:t>
      </w:r>
      <w:r w:rsidRPr="009C14DC">
        <w:rPr>
          <w:rFonts w:asciiTheme="minorHAnsi" w:hAnsiTheme="minorHAnsi" w:cstheme="minorHAnsi"/>
          <w:i/>
          <w:iCs/>
          <w:sz w:val="14"/>
          <w:szCs w:val="14"/>
          <w:lang w:val="es-MX"/>
        </w:rPr>
        <w:t>.</w:t>
      </w:r>
    </w:p>
    <w:p w14:paraId="23120D96" w14:textId="77777777" w:rsidR="00252785" w:rsidRPr="00D73D09" w:rsidRDefault="00252785" w:rsidP="00D73D09">
      <w:pPr>
        <w:jc w:val="right"/>
        <w:rPr>
          <w:rFonts w:asciiTheme="minorHAnsi" w:hAnsiTheme="minorHAnsi" w:cs="Arial"/>
          <w:i/>
          <w:color w:val="0070C0"/>
          <w:sz w:val="14"/>
          <w:szCs w:val="22"/>
        </w:rPr>
      </w:pPr>
    </w:p>
    <w:p w14:paraId="2BA200A6"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14:paraId="00FFBB7F" w14:textId="77777777"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171,  P.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14:paraId="6DC8ACC8" w14:textId="77777777" w:rsidR="00D73D09" w:rsidRPr="00D73D09" w:rsidRDefault="00D73D09" w:rsidP="00D73D09">
      <w:pPr>
        <w:pStyle w:val="Textoindependiente"/>
        <w:jc w:val="right"/>
        <w:rPr>
          <w:rFonts w:asciiTheme="minorHAnsi" w:hAnsiTheme="minorHAnsi" w:cs="Arial"/>
          <w:i/>
          <w:color w:val="0070C0"/>
          <w:sz w:val="14"/>
          <w:szCs w:val="22"/>
        </w:rPr>
      </w:pPr>
    </w:p>
    <w:p w14:paraId="469976F5"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w:t>
      </w:r>
      <w:r w:rsidRPr="002D04BA">
        <w:rPr>
          <w:rFonts w:ascii="Arial" w:hAnsi="Arial" w:cs="Arial"/>
          <w:color w:val="000000" w:themeColor="text1"/>
          <w:sz w:val="22"/>
          <w:szCs w:val="22"/>
        </w:rPr>
        <w:lastRenderedPageBreak/>
        <w:t>procedimientos para el control y vigilancia del origen y uso de todos los recursos con que cuenten y dispondrá las sanciones que deban imponerse por el incumplimiento de estas disposiciones.</w:t>
      </w:r>
    </w:p>
    <w:p w14:paraId="08757597" w14:textId="77777777"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14:paraId="1D2CDA81" w14:textId="77777777" w:rsidR="00D73D09" w:rsidRPr="00D73D09" w:rsidRDefault="00D73D09" w:rsidP="00D73D09">
      <w:pPr>
        <w:jc w:val="right"/>
        <w:rPr>
          <w:rFonts w:asciiTheme="minorHAnsi" w:hAnsiTheme="minorHAnsi" w:cs="Arial"/>
          <w:i/>
          <w:color w:val="0070C0"/>
          <w:sz w:val="14"/>
          <w:szCs w:val="22"/>
        </w:rPr>
      </w:pPr>
    </w:p>
    <w:p w14:paraId="5CC746A0"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14:paraId="63ED5811" w14:textId="77777777"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23586C41" w14:textId="77777777" w:rsidR="00D73D09" w:rsidRPr="00D73D09" w:rsidRDefault="00D73D09" w:rsidP="00D73D09">
      <w:pPr>
        <w:jc w:val="right"/>
        <w:rPr>
          <w:rFonts w:asciiTheme="minorHAnsi" w:hAnsiTheme="minorHAnsi" w:cs="Arial"/>
          <w:i/>
          <w:color w:val="000000" w:themeColor="text1"/>
          <w:szCs w:val="22"/>
        </w:rPr>
      </w:pPr>
    </w:p>
    <w:p w14:paraId="123DB88E"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14:paraId="64DDE93D" w14:textId="77777777" w:rsidR="0072763A" w:rsidRPr="002D04BA" w:rsidRDefault="0072763A" w:rsidP="0087385B">
      <w:pPr>
        <w:jc w:val="both"/>
        <w:rPr>
          <w:rFonts w:ascii="Arial" w:hAnsi="Arial" w:cs="Arial"/>
          <w:sz w:val="22"/>
          <w:szCs w:val="22"/>
        </w:rPr>
      </w:pPr>
    </w:p>
    <w:p w14:paraId="44C7F299" w14:textId="21171DF3" w:rsidR="009C14DC" w:rsidRDefault="009C14DC" w:rsidP="009C14DC">
      <w:pPr>
        <w:jc w:val="both"/>
        <w:rPr>
          <w:rFonts w:ascii="Arial" w:hAnsi="Arial" w:cs="Arial"/>
          <w:sz w:val="22"/>
          <w:szCs w:val="22"/>
          <w:lang w:val="es-MX"/>
        </w:rPr>
      </w:pPr>
      <w:r w:rsidRPr="009C14DC">
        <w:rPr>
          <w:rFonts w:ascii="Arial" w:hAnsi="Arial" w:cs="Arial"/>
          <w:sz w:val="22"/>
          <w:szCs w:val="22"/>
          <w:lang w:val="es-MX"/>
        </w:rPr>
        <w:t>Las y los ciudadanas y ciudadanos duranguenses tienen el derecho de estar representados en todos los organismos que tengan a su cargo funciones electorales y de participación ciudadana.</w:t>
      </w:r>
    </w:p>
    <w:p w14:paraId="757F9335" w14:textId="6CBCC67A" w:rsidR="009C14DC" w:rsidRPr="0072427E" w:rsidRDefault="009C14DC" w:rsidP="009C14DC">
      <w:pPr>
        <w:jc w:val="right"/>
        <w:rPr>
          <w:rFonts w:asciiTheme="minorHAnsi" w:hAnsiTheme="minorHAnsi" w:cstheme="minorHAnsi"/>
          <w:b/>
          <w:sz w:val="14"/>
          <w:szCs w:val="14"/>
        </w:rPr>
      </w:pPr>
      <w:r w:rsidRPr="009C14DC">
        <w:rPr>
          <w:rFonts w:asciiTheme="minorHAnsi" w:hAnsiTheme="minorHAnsi" w:cstheme="minorHAnsi"/>
          <w:i/>
          <w:iCs/>
          <w:color w:val="0070C0"/>
          <w:sz w:val="14"/>
          <w:szCs w:val="14"/>
          <w:lang w:val="es-MX"/>
        </w:rPr>
        <w:t>PÁRRAFO REFORMADO POR DEC. 585 P.O. 11 EXT. DEL 24 DE MAYO DE 2022</w:t>
      </w:r>
      <w:r w:rsidRPr="0072427E">
        <w:rPr>
          <w:rFonts w:asciiTheme="minorHAnsi" w:hAnsiTheme="minorHAnsi" w:cstheme="minorHAnsi"/>
          <w:sz w:val="14"/>
          <w:szCs w:val="14"/>
          <w:lang w:val="es-MX"/>
        </w:rPr>
        <w:t>.</w:t>
      </w:r>
    </w:p>
    <w:p w14:paraId="172C8413" w14:textId="77777777" w:rsidR="0072763A" w:rsidRPr="002D04BA" w:rsidRDefault="0072763A" w:rsidP="009C14DC">
      <w:pPr>
        <w:jc w:val="right"/>
        <w:rPr>
          <w:rFonts w:ascii="Arial" w:hAnsi="Arial" w:cs="Arial"/>
          <w:sz w:val="22"/>
          <w:szCs w:val="22"/>
        </w:rPr>
      </w:pPr>
    </w:p>
    <w:p w14:paraId="21D396EF"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14:paraId="4D5213FC" w14:textId="1328ECE9"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 xml:space="preserve">P. O. </w:t>
      </w:r>
      <w:r w:rsidR="00CB3683" w:rsidRPr="00D73D09">
        <w:rPr>
          <w:rFonts w:asciiTheme="minorHAnsi" w:hAnsiTheme="minorHAnsi" w:cs="Arial"/>
          <w:i/>
          <w:color w:val="0070C0"/>
          <w:sz w:val="14"/>
          <w:szCs w:val="22"/>
        </w:rPr>
        <w:t xml:space="preserve">19, </w:t>
      </w:r>
      <w:r w:rsidR="00CB3683">
        <w:rPr>
          <w:rFonts w:asciiTheme="minorHAnsi" w:hAnsiTheme="minorHAnsi" w:cs="Arial"/>
          <w:i/>
          <w:color w:val="0070C0"/>
          <w:sz w:val="14"/>
          <w:szCs w:val="22"/>
        </w:rPr>
        <w:t>6</w:t>
      </w:r>
      <w:r w:rsidR="00D73D09">
        <w:rPr>
          <w:rFonts w:asciiTheme="minorHAnsi" w:hAnsiTheme="minorHAnsi" w:cs="Arial"/>
          <w:i/>
          <w:color w:val="0070C0"/>
          <w:sz w:val="14"/>
          <w:szCs w:val="22"/>
        </w:rPr>
        <w:t xml:space="preserve"> DE MARZO DE 2014.</w:t>
      </w:r>
    </w:p>
    <w:p w14:paraId="60D5771F" w14:textId="77777777" w:rsidR="00D73D09" w:rsidRPr="00D73D09" w:rsidRDefault="00D73D09" w:rsidP="00D73D09">
      <w:pPr>
        <w:pStyle w:val="Textoindependiente"/>
        <w:jc w:val="right"/>
        <w:rPr>
          <w:rFonts w:asciiTheme="minorHAnsi" w:hAnsiTheme="minorHAnsi" w:cs="Arial"/>
          <w:i/>
          <w:color w:val="0070C0"/>
          <w:sz w:val="14"/>
          <w:szCs w:val="22"/>
        </w:rPr>
      </w:pPr>
    </w:p>
    <w:p w14:paraId="7847D286" w14:textId="72BB7241" w:rsidR="0072763A" w:rsidRPr="00C0415E" w:rsidRDefault="00D73D09" w:rsidP="0087385B">
      <w:pPr>
        <w:jc w:val="both"/>
        <w:rPr>
          <w:rFonts w:ascii="Arial" w:hAnsi="Arial" w:cs="Arial"/>
          <w:b/>
          <w:sz w:val="22"/>
          <w:szCs w:val="22"/>
        </w:rPr>
      </w:pPr>
      <w:r w:rsidRPr="00D73D09">
        <w:rPr>
          <w:rFonts w:ascii="Arial" w:hAnsi="Arial" w:cs="Arial"/>
          <w:b/>
          <w:sz w:val="22"/>
          <w:szCs w:val="22"/>
        </w:rPr>
        <w:t>ARTÍCULO 64.-</w:t>
      </w:r>
      <w:r w:rsidR="00972F75">
        <w:rPr>
          <w:rFonts w:ascii="Arial" w:hAnsi="Arial" w:cs="Arial"/>
          <w:b/>
          <w:sz w:val="22"/>
          <w:szCs w:val="22"/>
        </w:rPr>
        <w:t xml:space="preserve"> </w:t>
      </w:r>
      <w:r w:rsidR="00C0415E" w:rsidRPr="00C0415E">
        <w:rPr>
          <w:rFonts w:ascii="Arial" w:hAnsi="Arial" w:cs="Arial"/>
          <w:sz w:val="22"/>
          <w:szCs w:val="22"/>
          <w:lang w:val="es-MX"/>
        </w:rPr>
        <w:t>Las y 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14:paraId="013EC027" w14:textId="77777777" w:rsidR="00C0415E" w:rsidRPr="0072427E" w:rsidRDefault="00C0415E" w:rsidP="00C0415E">
      <w:pPr>
        <w:jc w:val="right"/>
        <w:rPr>
          <w:rFonts w:asciiTheme="minorHAnsi" w:hAnsiTheme="minorHAnsi" w:cstheme="minorHAnsi"/>
          <w:b/>
          <w:sz w:val="14"/>
          <w:szCs w:val="14"/>
        </w:rPr>
      </w:pPr>
      <w:r w:rsidRPr="009C14DC">
        <w:rPr>
          <w:rFonts w:asciiTheme="minorHAnsi" w:hAnsiTheme="minorHAnsi" w:cstheme="minorHAnsi"/>
          <w:i/>
          <w:iCs/>
          <w:color w:val="0070C0"/>
          <w:sz w:val="14"/>
          <w:szCs w:val="14"/>
          <w:lang w:val="es-MX"/>
        </w:rPr>
        <w:t>PÁRRAFO REFORMADO POR DEC. 585 P.O. 11 EXT. DEL 24 DE MAYO DE 2022</w:t>
      </w:r>
      <w:r w:rsidRPr="0072427E">
        <w:rPr>
          <w:rFonts w:asciiTheme="minorHAnsi" w:hAnsiTheme="minorHAnsi" w:cstheme="minorHAnsi"/>
          <w:sz w:val="14"/>
          <w:szCs w:val="14"/>
          <w:lang w:val="es-MX"/>
        </w:rPr>
        <w:t>.</w:t>
      </w:r>
    </w:p>
    <w:p w14:paraId="039BB5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14:paraId="0794504A" w14:textId="77777777" w:rsidR="0072763A" w:rsidRPr="002D04BA" w:rsidRDefault="0072763A" w:rsidP="0087385B">
      <w:pPr>
        <w:jc w:val="both"/>
        <w:rPr>
          <w:rFonts w:ascii="Arial" w:hAnsi="Arial" w:cs="Arial"/>
          <w:sz w:val="22"/>
          <w:szCs w:val="22"/>
          <w:highlight w:val="yellow"/>
        </w:rPr>
      </w:pPr>
    </w:p>
    <w:p w14:paraId="5FD8D6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14:paraId="1C99F478" w14:textId="77777777" w:rsidR="0072763A" w:rsidRDefault="0072763A" w:rsidP="0087385B">
      <w:pPr>
        <w:jc w:val="center"/>
        <w:rPr>
          <w:rFonts w:ascii="Arial" w:hAnsi="Arial" w:cs="Arial"/>
          <w:b/>
          <w:sz w:val="22"/>
          <w:szCs w:val="22"/>
        </w:rPr>
      </w:pPr>
    </w:p>
    <w:p w14:paraId="59445757" w14:textId="77777777" w:rsidR="00316069" w:rsidRPr="00D73D09" w:rsidRDefault="00316069" w:rsidP="0087385B">
      <w:pPr>
        <w:jc w:val="center"/>
        <w:rPr>
          <w:rFonts w:ascii="Arial" w:hAnsi="Arial" w:cs="Arial"/>
          <w:b/>
          <w:sz w:val="22"/>
          <w:szCs w:val="22"/>
        </w:rPr>
      </w:pPr>
    </w:p>
    <w:p w14:paraId="2DD783D7" w14:textId="77777777" w:rsidR="0072763A" w:rsidRPr="00D73D09" w:rsidRDefault="00D73D09" w:rsidP="00D73D09">
      <w:pPr>
        <w:pStyle w:val="Ttulo3"/>
      </w:pPr>
      <w:r w:rsidRPr="00D73D09">
        <w:t>CAPÍTULO IV</w:t>
      </w:r>
    </w:p>
    <w:p w14:paraId="3FE9A3C6" w14:textId="77777777" w:rsidR="0072763A" w:rsidRPr="00D73D09" w:rsidRDefault="00D73D09" w:rsidP="00D73D09">
      <w:pPr>
        <w:pStyle w:val="Ttulo3"/>
      </w:pPr>
      <w:r w:rsidRPr="00D73D09">
        <w:t>DEL PODER LEGISLATIVO</w:t>
      </w:r>
    </w:p>
    <w:p w14:paraId="013CC683" w14:textId="77777777" w:rsidR="0072763A" w:rsidRPr="002D04BA" w:rsidRDefault="0072763A" w:rsidP="0087385B">
      <w:pPr>
        <w:jc w:val="center"/>
        <w:rPr>
          <w:rFonts w:ascii="Arial" w:hAnsi="Arial" w:cs="Arial"/>
          <w:b/>
          <w:sz w:val="22"/>
          <w:szCs w:val="22"/>
        </w:rPr>
      </w:pPr>
    </w:p>
    <w:p w14:paraId="1398526E" w14:textId="77777777" w:rsidR="0072763A" w:rsidRPr="00D73D09" w:rsidRDefault="00D73D09" w:rsidP="00D73D09">
      <w:pPr>
        <w:pStyle w:val="Ttulo4"/>
      </w:pPr>
      <w:r w:rsidRPr="00D73D09">
        <w:t>SECCIÓN PRIMERA</w:t>
      </w:r>
    </w:p>
    <w:p w14:paraId="559EFA56" w14:textId="77777777" w:rsidR="0072763A" w:rsidRPr="00D73D09" w:rsidRDefault="00D73D09" w:rsidP="00D73D09">
      <w:pPr>
        <w:pStyle w:val="Ttulo4"/>
      </w:pPr>
      <w:r w:rsidRPr="00D73D09">
        <w:t xml:space="preserve">DE LA ELECCIÓN E INSTALACIÓN DEL CONGRESO </w:t>
      </w:r>
      <w:r w:rsidRPr="00D73D09">
        <w:rPr>
          <w:iCs/>
        </w:rPr>
        <w:t>DEL ESTADO</w:t>
      </w:r>
    </w:p>
    <w:p w14:paraId="4EF6994F" w14:textId="77777777" w:rsidR="0072763A" w:rsidRPr="002D04BA" w:rsidRDefault="0072763A" w:rsidP="0087385B">
      <w:pPr>
        <w:jc w:val="center"/>
        <w:rPr>
          <w:rFonts w:ascii="Arial" w:hAnsi="Arial" w:cs="Arial"/>
          <w:sz w:val="22"/>
          <w:szCs w:val="22"/>
        </w:rPr>
      </w:pPr>
    </w:p>
    <w:p w14:paraId="6564489C"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14:paraId="53426B80" w14:textId="77777777" w:rsidR="0072763A" w:rsidRPr="002D04BA" w:rsidRDefault="0072763A" w:rsidP="0087385B">
      <w:pPr>
        <w:jc w:val="both"/>
        <w:rPr>
          <w:rFonts w:ascii="Arial" w:hAnsi="Arial" w:cs="Arial"/>
          <w:sz w:val="22"/>
          <w:szCs w:val="22"/>
        </w:rPr>
      </w:pPr>
    </w:p>
    <w:p w14:paraId="776D3F9B" w14:textId="32C1F9F1" w:rsidR="0072763A" w:rsidRDefault="00972F75" w:rsidP="0087385B">
      <w:pPr>
        <w:jc w:val="both"/>
        <w:rPr>
          <w:rFonts w:ascii="Arial" w:hAnsi="Arial" w:cs="Arial"/>
          <w:sz w:val="22"/>
          <w:szCs w:val="22"/>
          <w:lang w:val="es-MX"/>
        </w:rPr>
      </w:pPr>
      <w:r w:rsidRPr="00972F75">
        <w:rPr>
          <w:rFonts w:ascii="Arial" w:hAnsi="Arial" w:cs="Arial"/>
          <w:sz w:val="22"/>
          <w:szCs w:val="22"/>
          <w:lang w:val="es-MX"/>
        </w:rPr>
        <w:t xml:space="preserve">El Congreso </w:t>
      </w:r>
      <w:r w:rsidRPr="00972F75">
        <w:rPr>
          <w:rFonts w:ascii="Arial" w:hAnsi="Arial" w:cs="Arial"/>
          <w:iCs/>
          <w:sz w:val="22"/>
          <w:szCs w:val="22"/>
          <w:lang w:val="es-MX"/>
        </w:rPr>
        <w:t xml:space="preserve">del Estado </w:t>
      </w:r>
      <w:r w:rsidRPr="00972F75">
        <w:rPr>
          <w:rFonts w:ascii="Arial" w:hAnsi="Arial" w:cs="Arial"/>
          <w:sz w:val="22"/>
          <w:szCs w:val="22"/>
          <w:lang w:val="es-MX"/>
        </w:rPr>
        <w:t>se compondrá de veinticinco diputadas y diputados electos en su totalidad cada tres años en los términos de esta Constitución y de la ley, los diputados integrarán legislaturas. Por cada Diputado propietario se elegirá un suplente.</w:t>
      </w:r>
    </w:p>
    <w:p w14:paraId="4C8ED742" w14:textId="77777777" w:rsidR="00972F75" w:rsidRPr="0072427E" w:rsidRDefault="00972F75" w:rsidP="00972F75">
      <w:pPr>
        <w:jc w:val="right"/>
        <w:rPr>
          <w:rFonts w:asciiTheme="minorHAnsi" w:hAnsiTheme="minorHAnsi" w:cstheme="minorHAnsi"/>
          <w:b/>
          <w:sz w:val="14"/>
          <w:szCs w:val="14"/>
        </w:rPr>
      </w:pPr>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29EBAF1F" w14:textId="77777777" w:rsidR="00972F75" w:rsidRPr="002D04BA" w:rsidRDefault="00972F75" w:rsidP="0087385B">
      <w:pPr>
        <w:jc w:val="both"/>
        <w:rPr>
          <w:rFonts w:ascii="Arial" w:hAnsi="Arial" w:cs="Arial"/>
          <w:sz w:val="22"/>
          <w:szCs w:val="22"/>
        </w:rPr>
      </w:pPr>
    </w:p>
    <w:p w14:paraId="48968708" w14:textId="77777777" w:rsidR="00972F75" w:rsidRPr="00972F75" w:rsidRDefault="00972F75" w:rsidP="00972F75">
      <w:pPr>
        <w:jc w:val="both"/>
        <w:rPr>
          <w:rFonts w:ascii="Arial" w:hAnsi="Arial" w:cs="Arial"/>
          <w:sz w:val="22"/>
          <w:szCs w:val="22"/>
          <w:lang w:val="es-MX"/>
        </w:rPr>
      </w:pPr>
      <w:r w:rsidRPr="00972F75">
        <w:rPr>
          <w:rFonts w:ascii="Arial" w:hAnsi="Arial" w:cs="Arial"/>
          <w:sz w:val="22"/>
          <w:szCs w:val="22"/>
          <w:lang w:val="es-MX"/>
        </w:rPr>
        <w:t>De los veinticinco diputadas y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14:paraId="446E64ED" w14:textId="3DE96D9D" w:rsidR="0072763A" w:rsidRPr="002D04BA" w:rsidRDefault="00972F75" w:rsidP="00972F75">
      <w:pPr>
        <w:pStyle w:val="Prrafodelista"/>
        <w:tabs>
          <w:tab w:val="left" w:pos="567"/>
        </w:tabs>
        <w:ind w:left="0"/>
        <w:jc w:val="right"/>
        <w:rPr>
          <w:rFonts w:ascii="Arial" w:hAnsi="Arial" w:cs="Arial"/>
          <w:sz w:val="22"/>
          <w:szCs w:val="22"/>
        </w:rPr>
      </w:pPr>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A22B90E"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14:paraId="01222994" w14:textId="77777777" w:rsidR="0072763A" w:rsidRPr="002D04BA" w:rsidRDefault="0072763A" w:rsidP="0087385B">
      <w:pPr>
        <w:jc w:val="both"/>
        <w:rPr>
          <w:rFonts w:ascii="Arial" w:hAnsi="Arial" w:cs="Arial"/>
          <w:strike/>
          <w:sz w:val="22"/>
          <w:szCs w:val="22"/>
        </w:rPr>
      </w:pPr>
    </w:p>
    <w:p w14:paraId="16A1BDED"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55FFF88D" w14:textId="79155A25"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14:paraId="57EF1B31" w14:textId="5E2764D3" w:rsidR="0072763A" w:rsidRDefault="0072763A" w:rsidP="00A52541">
      <w:pPr>
        <w:pStyle w:val="Textoindependiente"/>
        <w:rPr>
          <w:rFonts w:asciiTheme="minorHAnsi" w:hAnsiTheme="minorHAnsi" w:cs="Arial"/>
          <w:i/>
          <w:color w:val="0070C0"/>
          <w:sz w:val="14"/>
          <w:szCs w:val="22"/>
        </w:rPr>
      </w:pPr>
    </w:p>
    <w:p w14:paraId="321F3997" w14:textId="77777777" w:rsidR="00A52541" w:rsidRPr="00A52541" w:rsidRDefault="00A52541" w:rsidP="00A52541">
      <w:pPr>
        <w:contextualSpacing/>
        <w:jc w:val="both"/>
        <w:rPr>
          <w:rFonts w:ascii="Arial" w:hAnsi="Arial" w:cs="Arial"/>
          <w:b/>
          <w:sz w:val="22"/>
          <w:szCs w:val="22"/>
          <w:lang w:val="es-MX"/>
        </w:rPr>
      </w:pPr>
      <w:r w:rsidRPr="00A52541">
        <w:rPr>
          <w:rFonts w:ascii="Arial" w:hAnsi="Arial" w:cs="Arial"/>
          <w:sz w:val="22"/>
          <w:szCs w:val="22"/>
          <w:lang w:val="es-MX"/>
        </w:rPr>
        <w:t xml:space="preserve">El Congreso del Estado se regirá por los principios de parlamento abierto, por lo que el ejercicio de sus funciones se acompañará de mecanismos para garantizar la transparencia, la máxima publicidad, el derecho de acceso a la información, la apertura legislativa, la participación ciudadana y rendición de cuentas. La Ley Orgánica del Congreso establecerá las disposiciones que aseguren el ejercicio de estos principios. </w:t>
      </w:r>
    </w:p>
    <w:p w14:paraId="2853DB54" w14:textId="67912830" w:rsidR="00A52541" w:rsidRPr="00A52541" w:rsidRDefault="00A52541" w:rsidP="00A52541">
      <w:pPr>
        <w:pStyle w:val="Textoindependiente"/>
        <w:jc w:val="right"/>
        <w:rPr>
          <w:rFonts w:asciiTheme="minorHAnsi" w:hAnsiTheme="minorHAnsi" w:cstheme="minorHAnsi"/>
          <w:i/>
          <w:color w:val="0070C0"/>
          <w:sz w:val="14"/>
          <w:szCs w:val="14"/>
        </w:rPr>
      </w:pPr>
      <w:r w:rsidRPr="00A52541">
        <w:rPr>
          <w:rFonts w:asciiTheme="minorHAnsi" w:hAnsiTheme="minorHAnsi" w:cstheme="minorHAnsi"/>
          <w:i/>
          <w:color w:val="0070C0"/>
          <w:sz w:val="14"/>
          <w:szCs w:val="14"/>
        </w:rPr>
        <w:t>PÁRRAFO ADICIONADO POR DEC. 586 P.O. 72 DE 8 DE SEPTIEMBRE DE 2022.</w:t>
      </w:r>
    </w:p>
    <w:p w14:paraId="30110828" w14:textId="77777777" w:rsidR="00A52541" w:rsidRPr="00D73D09" w:rsidRDefault="00A52541" w:rsidP="00A52541">
      <w:pPr>
        <w:pStyle w:val="Textoindependiente"/>
        <w:rPr>
          <w:rFonts w:asciiTheme="minorHAnsi" w:hAnsiTheme="minorHAnsi" w:cs="Arial"/>
          <w:i/>
          <w:color w:val="0070C0"/>
          <w:sz w:val="14"/>
          <w:szCs w:val="22"/>
        </w:rPr>
      </w:pPr>
    </w:p>
    <w:p w14:paraId="0AF3006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14:paraId="2763C5A4" w14:textId="77777777"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171,  P.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39A1E3F8" w14:textId="77777777" w:rsidR="00D73D09" w:rsidRPr="00D73D09" w:rsidRDefault="00D73D09" w:rsidP="0087385B">
      <w:pPr>
        <w:jc w:val="right"/>
        <w:rPr>
          <w:rFonts w:asciiTheme="minorHAnsi" w:hAnsiTheme="minorHAnsi" w:cs="Arial"/>
          <w:i/>
          <w:color w:val="000000" w:themeColor="text1"/>
          <w:sz w:val="14"/>
          <w:szCs w:val="22"/>
        </w:rPr>
      </w:pPr>
    </w:p>
    <w:p w14:paraId="12B36E33" w14:textId="4D9D1797" w:rsidR="0072763A" w:rsidRDefault="00D73D09" w:rsidP="0087385B">
      <w:pPr>
        <w:jc w:val="both"/>
        <w:rPr>
          <w:rFonts w:ascii="Arial" w:hAnsi="Arial" w:cs="Arial"/>
          <w:sz w:val="22"/>
          <w:szCs w:val="22"/>
          <w:lang w:val="es-MX"/>
        </w:rPr>
      </w:pPr>
      <w:r w:rsidRPr="00D73D09">
        <w:rPr>
          <w:rFonts w:ascii="Arial" w:hAnsi="Arial" w:cs="Arial"/>
          <w:b/>
          <w:sz w:val="22"/>
          <w:szCs w:val="22"/>
        </w:rPr>
        <w:t>ARTÍCULO 68.-</w:t>
      </w:r>
      <w:r>
        <w:rPr>
          <w:rFonts w:ascii="Arial" w:hAnsi="Arial" w:cs="Arial"/>
          <w:b/>
          <w:sz w:val="22"/>
          <w:szCs w:val="22"/>
        </w:rPr>
        <w:t xml:space="preserve"> </w:t>
      </w:r>
      <w:r w:rsidR="00A26C25" w:rsidRPr="00A26C25">
        <w:rPr>
          <w:rFonts w:ascii="Arial" w:hAnsi="Arial" w:cs="Arial"/>
          <w:sz w:val="22"/>
          <w:szCs w:val="22"/>
          <w:lang w:val="es-MX"/>
        </w:rPr>
        <w:t>La elección de las y los diputadas y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14:paraId="4F78B3D3" w14:textId="77777777" w:rsidR="00A26C25" w:rsidRPr="0072427E" w:rsidRDefault="00A26C25" w:rsidP="00A26C25">
      <w:pPr>
        <w:jc w:val="right"/>
        <w:rPr>
          <w:rFonts w:asciiTheme="minorHAnsi" w:hAnsiTheme="minorHAnsi" w:cstheme="minorHAnsi"/>
          <w:b/>
          <w:sz w:val="14"/>
          <w:szCs w:val="14"/>
        </w:rPr>
      </w:pPr>
      <w:bookmarkStart w:id="7" w:name="_Hlk107918965"/>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bookmarkEnd w:id="7"/>
    <w:p w14:paraId="08974A7C" w14:textId="77777777" w:rsidR="0072763A" w:rsidRPr="002D04BA" w:rsidRDefault="0072763A" w:rsidP="0087385B">
      <w:pPr>
        <w:jc w:val="both"/>
        <w:rPr>
          <w:rFonts w:ascii="Arial" w:hAnsi="Arial" w:cs="Arial"/>
          <w:sz w:val="22"/>
          <w:szCs w:val="22"/>
        </w:rPr>
      </w:pPr>
    </w:p>
    <w:p w14:paraId="2F11341D" w14:textId="77777777"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14:paraId="420917CC" w14:textId="77777777" w:rsidR="006B670A" w:rsidRDefault="006B670A" w:rsidP="0087385B">
      <w:pPr>
        <w:pStyle w:val="Prrafodelista"/>
        <w:tabs>
          <w:tab w:val="left" w:pos="567"/>
        </w:tabs>
        <w:ind w:left="0"/>
        <w:jc w:val="both"/>
        <w:rPr>
          <w:rFonts w:ascii="Arial" w:hAnsi="Arial" w:cs="Arial"/>
          <w:sz w:val="22"/>
          <w:szCs w:val="22"/>
        </w:rPr>
      </w:pPr>
    </w:p>
    <w:p w14:paraId="71E2D016" w14:textId="77777777"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lastRenderedPageBreak/>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14:paraId="2555DA2C" w14:textId="77777777" w:rsidR="0072763A" w:rsidRDefault="005F4984" w:rsidP="00D73D09">
      <w:pPr>
        <w:autoSpaceDE w:val="0"/>
        <w:autoSpaceDN w:val="0"/>
        <w:adjustRightInd w:val="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 xml:space="preserve">DA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699F9F53" w14:textId="77777777" w:rsidR="00D73D09" w:rsidRPr="00D73D09" w:rsidRDefault="00D73D09" w:rsidP="00D73D09">
      <w:pPr>
        <w:autoSpaceDE w:val="0"/>
        <w:autoSpaceDN w:val="0"/>
        <w:adjustRightInd w:val="0"/>
        <w:jc w:val="right"/>
        <w:rPr>
          <w:rFonts w:asciiTheme="minorHAnsi" w:hAnsiTheme="minorHAnsi" w:cs="Arial"/>
          <w:i/>
          <w:color w:val="0070C0"/>
          <w:sz w:val="14"/>
          <w:szCs w:val="22"/>
        </w:rPr>
      </w:pPr>
    </w:p>
    <w:p w14:paraId="2BB02F16" w14:textId="5EA75460"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A26C25" w:rsidRPr="00A26C25">
        <w:rPr>
          <w:rFonts w:ascii="Arial" w:hAnsi="Arial" w:cs="Arial"/>
          <w:sz w:val="22"/>
          <w:szCs w:val="22"/>
          <w:lang w:val="es-MX"/>
        </w:rPr>
        <w:t>Para ser Diputada o Diputado se requiere</w:t>
      </w:r>
      <w:r w:rsidR="00A26C25" w:rsidRPr="00A26C25">
        <w:rPr>
          <w:rFonts w:ascii="Arial" w:hAnsi="Arial" w:cs="Arial"/>
          <w:sz w:val="24"/>
          <w:szCs w:val="24"/>
          <w:lang w:val="es-MX"/>
        </w:rPr>
        <w:t>:</w:t>
      </w:r>
    </w:p>
    <w:p w14:paraId="210B231B" w14:textId="77777777" w:rsidR="0072763A" w:rsidRPr="002D04BA" w:rsidRDefault="0072763A" w:rsidP="0087385B">
      <w:pPr>
        <w:jc w:val="both"/>
        <w:rPr>
          <w:rFonts w:ascii="Arial" w:hAnsi="Arial" w:cs="Arial"/>
          <w:sz w:val="22"/>
          <w:szCs w:val="22"/>
        </w:rPr>
      </w:pPr>
    </w:p>
    <w:p w14:paraId="414515DA" w14:textId="77777777" w:rsidR="00A26C25" w:rsidRPr="00A26C25" w:rsidRDefault="00A26C25" w:rsidP="00A26C25">
      <w:pPr>
        <w:numPr>
          <w:ilvl w:val="0"/>
          <w:numId w:val="18"/>
        </w:numPr>
        <w:tabs>
          <w:tab w:val="left" w:pos="567"/>
        </w:tabs>
        <w:ind w:left="0" w:firstLine="0"/>
        <w:contextualSpacing/>
        <w:jc w:val="both"/>
        <w:rPr>
          <w:rFonts w:ascii="Arial" w:hAnsi="Arial" w:cs="Arial"/>
          <w:sz w:val="22"/>
          <w:szCs w:val="22"/>
          <w:lang w:val="es-ES"/>
        </w:rPr>
      </w:pPr>
      <w:r w:rsidRPr="00A26C25">
        <w:rPr>
          <w:rFonts w:ascii="Arial" w:hAnsi="Arial" w:cs="Arial"/>
          <w:sz w:val="22"/>
          <w:szCs w:val="22"/>
          <w:lang w:val="es-ES"/>
        </w:rPr>
        <w:t>Ser ciudadana o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14:paraId="34C078D2" w14:textId="77777777" w:rsidR="0072763A" w:rsidRPr="002D04BA" w:rsidRDefault="0072763A" w:rsidP="0087385B">
      <w:pPr>
        <w:pStyle w:val="Prrafodelista"/>
        <w:tabs>
          <w:tab w:val="left" w:pos="567"/>
        </w:tabs>
        <w:ind w:left="0"/>
        <w:rPr>
          <w:rFonts w:ascii="Arial" w:hAnsi="Arial" w:cs="Arial"/>
          <w:sz w:val="22"/>
          <w:szCs w:val="22"/>
        </w:rPr>
      </w:pPr>
    </w:p>
    <w:p w14:paraId="79B7DBCF" w14:textId="77777777" w:rsidR="00A26C25" w:rsidRPr="00A26C25" w:rsidRDefault="00A26C25" w:rsidP="00A26C25">
      <w:pPr>
        <w:tabs>
          <w:tab w:val="left" w:pos="567"/>
        </w:tabs>
        <w:contextualSpacing/>
        <w:jc w:val="both"/>
        <w:rPr>
          <w:rFonts w:ascii="Arial" w:hAnsi="Arial" w:cs="Arial"/>
          <w:sz w:val="24"/>
          <w:szCs w:val="24"/>
          <w:lang w:val="es-ES"/>
        </w:rPr>
      </w:pPr>
      <w:r w:rsidRPr="00A26C25">
        <w:rPr>
          <w:rFonts w:ascii="Arial" w:hAnsi="Arial" w:cs="Arial"/>
          <w:sz w:val="24"/>
          <w:szCs w:val="24"/>
          <w:lang w:val="es-ES"/>
        </w:rPr>
        <w:t>Las y los duranguenses que tengan la calidad de migrantes, no requerirán de la residencia efectiva dentro del territorio del Estado prevista en esta fracción. La ley establecerá los requisitos para ser considerado duranguense migrante.</w:t>
      </w:r>
    </w:p>
    <w:p w14:paraId="039D6BD6"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493EA425" w14:textId="77777777" w:rsidR="00A26C25" w:rsidRDefault="00A26C25" w:rsidP="00A26C25">
      <w:pPr>
        <w:jc w:val="right"/>
        <w:rPr>
          <w:rFonts w:asciiTheme="minorHAnsi" w:hAnsiTheme="minorHAnsi" w:cstheme="minorHAnsi"/>
          <w:sz w:val="14"/>
          <w:szCs w:val="14"/>
          <w:lang w:val="es-MX"/>
        </w:rPr>
      </w:pPr>
    </w:p>
    <w:p w14:paraId="19476E96" w14:textId="77777777" w:rsidR="0072763A" w:rsidRPr="002D04BA" w:rsidRDefault="0072763A" w:rsidP="00A26C25">
      <w:pPr>
        <w:pStyle w:val="Prrafodelista"/>
        <w:tabs>
          <w:tab w:val="left" w:pos="567"/>
        </w:tabs>
        <w:ind w:left="0"/>
        <w:jc w:val="right"/>
        <w:rPr>
          <w:rFonts w:ascii="Arial" w:hAnsi="Arial" w:cs="Arial"/>
          <w:b/>
          <w:sz w:val="22"/>
          <w:szCs w:val="22"/>
        </w:rPr>
      </w:pPr>
    </w:p>
    <w:p w14:paraId="646A3354"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14:paraId="593FF841" w14:textId="77777777" w:rsidR="0072763A" w:rsidRPr="002D04BA" w:rsidRDefault="0072763A" w:rsidP="0087385B">
      <w:pPr>
        <w:pStyle w:val="Prrafodelista"/>
        <w:tabs>
          <w:tab w:val="left" w:pos="567"/>
        </w:tabs>
        <w:ind w:left="0"/>
        <w:jc w:val="both"/>
        <w:rPr>
          <w:rFonts w:ascii="Arial" w:hAnsi="Arial" w:cs="Arial"/>
          <w:sz w:val="22"/>
          <w:szCs w:val="22"/>
        </w:rPr>
      </w:pPr>
    </w:p>
    <w:p w14:paraId="0623AE2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14:paraId="21DDE903" w14:textId="77777777" w:rsidR="0072763A" w:rsidRPr="002D04BA" w:rsidRDefault="0072763A" w:rsidP="0087385B">
      <w:pPr>
        <w:pStyle w:val="Prrafodelista"/>
        <w:tabs>
          <w:tab w:val="left" w:pos="567"/>
        </w:tabs>
        <w:ind w:left="0"/>
        <w:jc w:val="both"/>
        <w:rPr>
          <w:rFonts w:ascii="Arial" w:hAnsi="Arial" w:cs="Arial"/>
          <w:sz w:val="22"/>
          <w:szCs w:val="22"/>
        </w:rPr>
      </w:pPr>
    </w:p>
    <w:p w14:paraId="5940EAC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Secretario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14:paraId="2A7CF56C" w14:textId="77777777" w:rsidR="0072763A" w:rsidRPr="002D04BA" w:rsidRDefault="0072763A" w:rsidP="0087385B">
      <w:pPr>
        <w:pStyle w:val="Prrafodelista"/>
        <w:tabs>
          <w:tab w:val="left" w:pos="567"/>
        </w:tabs>
        <w:ind w:left="0"/>
        <w:jc w:val="both"/>
        <w:rPr>
          <w:rFonts w:ascii="Arial" w:hAnsi="Arial" w:cs="Arial"/>
          <w:sz w:val="22"/>
          <w:szCs w:val="22"/>
        </w:rPr>
      </w:pPr>
    </w:p>
    <w:p w14:paraId="16DFEB21"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Ministro de algún culto religioso.</w:t>
      </w:r>
    </w:p>
    <w:p w14:paraId="274C21FD" w14:textId="77777777" w:rsidR="0072763A" w:rsidRPr="002D04BA" w:rsidRDefault="0072763A" w:rsidP="0087385B">
      <w:pPr>
        <w:pStyle w:val="Prrafodelista"/>
        <w:tabs>
          <w:tab w:val="left" w:pos="567"/>
        </w:tabs>
        <w:ind w:left="0"/>
        <w:jc w:val="both"/>
        <w:rPr>
          <w:rFonts w:ascii="Arial" w:hAnsi="Arial" w:cs="Arial"/>
          <w:sz w:val="22"/>
          <w:szCs w:val="22"/>
        </w:rPr>
      </w:pPr>
    </w:p>
    <w:p w14:paraId="2EC0A7F3"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14:paraId="2FF7E23B" w14:textId="77777777" w:rsidR="0072763A" w:rsidRPr="002D04BA" w:rsidRDefault="0072763A" w:rsidP="0087385B">
      <w:pPr>
        <w:jc w:val="both"/>
        <w:rPr>
          <w:rFonts w:ascii="Arial" w:hAnsi="Arial" w:cs="Arial"/>
          <w:sz w:val="22"/>
          <w:szCs w:val="22"/>
        </w:rPr>
      </w:pPr>
    </w:p>
    <w:p w14:paraId="35B497DF" w14:textId="77777777" w:rsidR="00A26C25" w:rsidRPr="00A26C25" w:rsidRDefault="00D73D09" w:rsidP="00A26C25">
      <w:pPr>
        <w:jc w:val="both"/>
        <w:rPr>
          <w:rFonts w:ascii="Arial" w:hAnsi="Arial" w:cs="Arial"/>
          <w:b/>
          <w:sz w:val="24"/>
          <w:szCs w:val="24"/>
          <w:lang w:val="es-MX"/>
        </w:rPr>
      </w:pPr>
      <w:r w:rsidRPr="00D73D09">
        <w:rPr>
          <w:rFonts w:ascii="Arial" w:hAnsi="Arial" w:cs="Arial"/>
          <w:b/>
          <w:sz w:val="22"/>
          <w:szCs w:val="22"/>
        </w:rPr>
        <w:t>ARTÍCULO 70.-</w:t>
      </w:r>
      <w:r>
        <w:rPr>
          <w:rFonts w:ascii="Arial" w:hAnsi="Arial" w:cs="Arial"/>
          <w:b/>
          <w:sz w:val="22"/>
          <w:szCs w:val="22"/>
        </w:rPr>
        <w:t xml:space="preserve"> </w:t>
      </w:r>
      <w:r w:rsidR="00A26C25" w:rsidRPr="00A26C25">
        <w:rPr>
          <w:rFonts w:ascii="Arial" w:hAnsi="Arial" w:cs="Arial"/>
          <w:sz w:val="24"/>
          <w:szCs w:val="24"/>
          <w:lang w:val="es-MX"/>
        </w:rPr>
        <w:t>Las y 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14:paraId="711B4C3B" w14:textId="01C50C71"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5ED9696B" w14:textId="77777777" w:rsidR="00A26C25" w:rsidRDefault="00A26C25" w:rsidP="00A26C25">
      <w:pPr>
        <w:jc w:val="right"/>
        <w:rPr>
          <w:rFonts w:asciiTheme="minorHAnsi" w:hAnsiTheme="minorHAnsi" w:cstheme="minorHAnsi"/>
          <w:sz w:val="14"/>
          <w:szCs w:val="14"/>
          <w:lang w:val="es-MX"/>
        </w:rPr>
      </w:pPr>
      <w:bookmarkStart w:id="8" w:name="_Hlk107919531"/>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5AE0F5A" w14:textId="77777777" w:rsidR="00A26C25" w:rsidRDefault="00A26C25" w:rsidP="00A26C25">
      <w:pPr>
        <w:jc w:val="right"/>
        <w:rPr>
          <w:rFonts w:asciiTheme="minorHAnsi" w:hAnsiTheme="minorHAnsi" w:cstheme="minorHAnsi"/>
          <w:sz w:val="14"/>
          <w:szCs w:val="14"/>
          <w:lang w:val="es-MX"/>
        </w:rPr>
      </w:pPr>
    </w:p>
    <w:bookmarkEnd w:id="8"/>
    <w:p w14:paraId="59A2E4B9" w14:textId="74955F97" w:rsidR="0072763A" w:rsidRDefault="00D73D09" w:rsidP="0087385B">
      <w:pPr>
        <w:jc w:val="both"/>
        <w:rPr>
          <w:rFonts w:ascii="Arial" w:hAnsi="Arial" w:cs="Arial"/>
          <w:sz w:val="22"/>
          <w:szCs w:val="22"/>
          <w:lang w:val="es-MX"/>
        </w:rPr>
      </w:pPr>
      <w:r w:rsidRPr="00D73D09">
        <w:rPr>
          <w:rFonts w:ascii="Arial" w:hAnsi="Arial" w:cs="Arial"/>
          <w:b/>
          <w:sz w:val="22"/>
          <w:szCs w:val="22"/>
        </w:rPr>
        <w:t>ARTÍCULO 71.-</w:t>
      </w:r>
      <w:r>
        <w:rPr>
          <w:rFonts w:ascii="Arial" w:hAnsi="Arial" w:cs="Arial"/>
          <w:b/>
          <w:sz w:val="22"/>
          <w:szCs w:val="22"/>
        </w:rPr>
        <w:t xml:space="preserve"> </w:t>
      </w:r>
      <w:r w:rsidR="00A26C25" w:rsidRPr="00A26C25">
        <w:rPr>
          <w:rFonts w:ascii="Arial" w:hAnsi="Arial" w:cs="Arial"/>
          <w:sz w:val="22"/>
          <w:szCs w:val="22"/>
          <w:lang w:val="es-MX"/>
        </w:rPr>
        <w:t>Las y los diputados son inviolables por las opiniones que manifiesten en el desempeño de sus cargos y jamás podrán ser reconvenidos por ellas. Sin embargo, se podrá proceder penalmente contra un miembro de la Legislatura, en el caso de delitos considerados como graves por las leyes.</w:t>
      </w:r>
    </w:p>
    <w:p w14:paraId="21812B1A" w14:textId="728784D7" w:rsidR="00A26C25" w:rsidRPr="00D73D09" w:rsidRDefault="00A26C25" w:rsidP="00A26C25">
      <w:pPr>
        <w:jc w:val="right"/>
        <w:rPr>
          <w:rFonts w:ascii="Arial" w:hAnsi="Arial" w:cs="Arial"/>
          <w:b/>
          <w:sz w:val="22"/>
          <w:szCs w:val="22"/>
        </w:rPr>
      </w:pPr>
      <w:r w:rsidRPr="0072427E">
        <w:rPr>
          <w:rFonts w:asciiTheme="minorHAnsi" w:hAnsiTheme="minorHAnsi" w:cstheme="minorHAnsi"/>
          <w:color w:val="0070C0"/>
          <w:sz w:val="14"/>
          <w:szCs w:val="14"/>
          <w:lang w:val="es-MX"/>
        </w:rPr>
        <w:t>REFORMADO POR DEC. 585 P.O. 11 EXT. DEL 24 DE MAYO DE 2022</w:t>
      </w:r>
    </w:p>
    <w:p w14:paraId="592D67DE" w14:textId="77777777" w:rsidR="0072763A" w:rsidRPr="002D04BA" w:rsidRDefault="0072763A" w:rsidP="0087385B">
      <w:pPr>
        <w:jc w:val="both"/>
        <w:rPr>
          <w:rFonts w:ascii="Arial" w:hAnsi="Arial" w:cs="Arial"/>
          <w:sz w:val="22"/>
          <w:szCs w:val="22"/>
        </w:rPr>
      </w:pPr>
    </w:p>
    <w:p w14:paraId="3DF6A79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Presidente del Congreso velará por el respeto al fuero de sus miembros y por la inviolabilidad del recinto en donde se reúnan a sesionar.</w:t>
      </w:r>
    </w:p>
    <w:p w14:paraId="3A88DE18" w14:textId="77777777" w:rsidR="0072763A" w:rsidRPr="002D04BA" w:rsidRDefault="0072763A" w:rsidP="0087385B">
      <w:pPr>
        <w:jc w:val="both"/>
        <w:rPr>
          <w:rFonts w:ascii="Arial" w:hAnsi="Arial" w:cs="Arial"/>
          <w:sz w:val="22"/>
          <w:szCs w:val="22"/>
        </w:rPr>
      </w:pPr>
    </w:p>
    <w:p w14:paraId="2FBD1111" w14:textId="498BD658"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A26C25" w:rsidRPr="00A26C25">
        <w:rPr>
          <w:rFonts w:ascii="Arial" w:hAnsi="Arial" w:cs="Arial"/>
          <w:sz w:val="22"/>
          <w:szCs w:val="22"/>
          <w:lang w:val="es-MX"/>
        </w:rPr>
        <w:t>Las y 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Diputada o Diputado.</w:t>
      </w:r>
    </w:p>
    <w:p w14:paraId="0344848F" w14:textId="77777777" w:rsidR="0072763A" w:rsidRPr="002D04BA" w:rsidRDefault="0072763A" w:rsidP="0087385B">
      <w:pPr>
        <w:jc w:val="both"/>
        <w:rPr>
          <w:rFonts w:ascii="Arial" w:hAnsi="Arial" w:cs="Arial"/>
          <w:sz w:val="22"/>
          <w:szCs w:val="22"/>
        </w:rPr>
      </w:pPr>
    </w:p>
    <w:p w14:paraId="20AFAC5B"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Las Diputadas y 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14:paraId="5A118F5C"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6EB5AD7C" w14:textId="77777777" w:rsidR="00A26C25" w:rsidRDefault="00A26C25" w:rsidP="00A26C25">
      <w:pPr>
        <w:jc w:val="right"/>
        <w:rPr>
          <w:rFonts w:asciiTheme="minorHAnsi" w:hAnsiTheme="minorHAnsi" w:cstheme="minorHAnsi"/>
          <w:sz w:val="14"/>
          <w:szCs w:val="14"/>
          <w:lang w:val="es-MX"/>
        </w:rPr>
      </w:pPr>
    </w:p>
    <w:p w14:paraId="5922DA9F" w14:textId="39AF9411"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A26C25" w:rsidRPr="00A26C25">
        <w:rPr>
          <w:rFonts w:ascii="Arial" w:hAnsi="Arial" w:cs="Arial"/>
          <w:sz w:val="22"/>
          <w:szCs w:val="22"/>
          <w:lang w:val="es-MX"/>
        </w:rPr>
        <w:t xml:space="preserve">Las Diputadas y los Diputados que no concurran a una sesión del Pleno o de alguna Comisión, sin causa justificada o sin permiso del Congreso </w:t>
      </w:r>
      <w:r w:rsidR="00A26C25" w:rsidRPr="00A26C25">
        <w:rPr>
          <w:rFonts w:ascii="Arial" w:hAnsi="Arial" w:cs="Arial"/>
          <w:iCs/>
          <w:sz w:val="22"/>
          <w:szCs w:val="22"/>
          <w:lang w:val="es-MX"/>
        </w:rPr>
        <w:t>del Estado</w:t>
      </w:r>
      <w:r w:rsidR="00A26C25" w:rsidRPr="00A26C25">
        <w:rPr>
          <w:rFonts w:ascii="Arial" w:hAnsi="Arial" w:cs="Arial"/>
          <w:sz w:val="22"/>
          <w:szCs w:val="22"/>
          <w:lang w:val="es-MX"/>
        </w:rPr>
        <w:t>, no tendrán derecho a la remuneración correspondiente al día en que falten.</w:t>
      </w:r>
    </w:p>
    <w:p w14:paraId="2929EAEB" w14:textId="77777777" w:rsidR="0072763A" w:rsidRPr="002D04BA" w:rsidRDefault="0072763A" w:rsidP="0087385B">
      <w:pPr>
        <w:jc w:val="both"/>
        <w:rPr>
          <w:rFonts w:ascii="Arial" w:hAnsi="Arial" w:cs="Arial"/>
          <w:sz w:val="22"/>
          <w:szCs w:val="22"/>
        </w:rPr>
      </w:pPr>
    </w:p>
    <w:p w14:paraId="05F3860B"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Las Diputadas y los Diputados que sin licencia dejen de concurrir injustificadamente por más de tres sesiones consecutivas, quedarán suspendidos de su encargo definitivamente.</w:t>
      </w:r>
    </w:p>
    <w:p w14:paraId="73384446" w14:textId="77777777" w:rsidR="0072763A" w:rsidRPr="002D04BA" w:rsidRDefault="0072763A" w:rsidP="0087385B">
      <w:pPr>
        <w:jc w:val="both"/>
        <w:rPr>
          <w:rFonts w:ascii="Arial" w:hAnsi="Arial" w:cs="Arial"/>
          <w:sz w:val="22"/>
          <w:szCs w:val="22"/>
        </w:rPr>
      </w:pPr>
    </w:p>
    <w:p w14:paraId="1EC6EDEC"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 xml:space="preserve">La falta absoluta de algún Diputado o Diputada propietario y de su respectivo suplente, se cubrirá: en el caso de los de mayoría relativa, el Congreso </w:t>
      </w:r>
      <w:r w:rsidRPr="00A26C25">
        <w:rPr>
          <w:rFonts w:ascii="Arial" w:hAnsi="Arial" w:cs="Arial"/>
          <w:iCs/>
          <w:sz w:val="22"/>
          <w:szCs w:val="22"/>
          <w:lang w:val="es-MX"/>
        </w:rPr>
        <w:t xml:space="preserve">del Estado </w:t>
      </w:r>
      <w:r w:rsidRPr="00A26C25">
        <w:rPr>
          <w:rFonts w:ascii="Arial" w:hAnsi="Arial" w:cs="Arial"/>
          <w:sz w:val="22"/>
          <w:szCs w:val="22"/>
          <w:lang w:val="es-MX"/>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14:paraId="6EF56022"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675E585" w14:textId="77777777" w:rsidR="00A26C25" w:rsidRDefault="00A26C25" w:rsidP="00A26C25">
      <w:pPr>
        <w:jc w:val="right"/>
        <w:rPr>
          <w:rFonts w:asciiTheme="minorHAnsi" w:hAnsiTheme="minorHAnsi" w:cstheme="minorHAnsi"/>
          <w:sz w:val="14"/>
          <w:szCs w:val="14"/>
          <w:lang w:val="es-MX"/>
        </w:rPr>
      </w:pPr>
    </w:p>
    <w:p w14:paraId="02556552" w14:textId="64EE2818"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A26C25" w:rsidRPr="00A26C25">
        <w:rPr>
          <w:rFonts w:ascii="Arial" w:hAnsi="Arial" w:cs="Arial"/>
          <w:color w:val="000000"/>
          <w:sz w:val="22"/>
          <w:szCs w:val="22"/>
          <w:lang w:val="es-MX"/>
        </w:rPr>
        <w:t>Las Diputadas y 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14:paraId="211CBF80" w14:textId="77777777"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14:paraId="4BEECD39"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66EB5AA1" w14:textId="77777777" w:rsidR="005D69E8" w:rsidRPr="005D69E8" w:rsidRDefault="005D69E8" w:rsidP="005D69E8">
      <w:pPr>
        <w:jc w:val="right"/>
        <w:rPr>
          <w:rFonts w:asciiTheme="minorHAnsi" w:hAnsiTheme="minorHAnsi"/>
          <w:i/>
          <w:color w:val="0070C0"/>
          <w:sz w:val="14"/>
        </w:rPr>
      </w:pPr>
    </w:p>
    <w:p w14:paraId="6E00CE1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14:paraId="2FF049DD" w14:textId="77777777" w:rsidR="004F11BA" w:rsidRPr="002D04BA" w:rsidRDefault="004F11BA" w:rsidP="0087385B">
      <w:pPr>
        <w:jc w:val="both"/>
        <w:rPr>
          <w:rFonts w:ascii="Arial" w:hAnsi="Arial" w:cs="Arial"/>
          <w:b/>
          <w:sz w:val="22"/>
          <w:szCs w:val="22"/>
        </w:rPr>
      </w:pPr>
    </w:p>
    <w:p w14:paraId="645148AE" w14:textId="0A56A613" w:rsidR="00D46792" w:rsidRDefault="00D73D09" w:rsidP="005D69E8">
      <w:pPr>
        <w:jc w:val="both"/>
        <w:rPr>
          <w:rFonts w:ascii="Arial" w:hAnsi="Arial" w:cs="Arial"/>
          <w:color w:val="000000"/>
          <w:sz w:val="24"/>
          <w:szCs w:val="24"/>
          <w:lang w:val="es-MX"/>
        </w:rPr>
      </w:pPr>
      <w:r w:rsidRPr="00D73D09">
        <w:rPr>
          <w:rFonts w:ascii="Arial" w:hAnsi="Arial" w:cs="Arial"/>
          <w:b/>
          <w:sz w:val="22"/>
          <w:szCs w:val="22"/>
        </w:rPr>
        <w:t>ARTÍCULO 76.-</w:t>
      </w:r>
      <w:r w:rsidRPr="005D69E8">
        <w:rPr>
          <w:rFonts w:ascii="Arial" w:hAnsi="Arial" w:cs="Arial"/>
          <w:b/>
          <w:sz w:val="24"/>
          <w:szCs w:val="22"/>
        </w:rPr>
        <w:t xml:space="preserve"> </w:t>
      </w:r>
      <w:r w:rsidR="00D46792" w:rsidRPr="00D46792">
        <w:rPr>
          <w:rFonts w:ascii="Arial" w:hAnsi="Arial" w:cs="Arial"/>
          <w:color w:val="000000"/>
          <w:sz w:val="22"/>
          <w:szCs w:val="22"/>
          <w:lang w:val="es-MX"/>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las Diputadas y los Diputados que lo integran.</w:t>
      </w:r>
    </w:p>
    <w:p w14:paraId="345523A9" w14:textId="392DE3AC" w:rsidR="00D46792" w:rsidRPr="005D69E8" w:rsidRDefault="00D46792" w:rsidP="00D46792">
      <w:pPr>
        <w:jc w:val="right"/>
        <w:rPr>
          <w:rFonts w:ascii="Arial" w:hAnsi="Arial" w:cs="Arial"/>
          <w:color w:val="000000"/>
          <w:sz w:val="22"/>
        </w:rPr>
      </w:pPr>
      <w:r w:rsidRPr="0072427E">
        <w:rPr>
          <w:rFonts w:asciiTheme="minorHAnsi" w:hAnsiTheme="minorHAnsi" w:cstheme="minorHAnsi"/>
          <w:color w:val="0070C0"/>
          <w:sz w:val="14"/>
          <w:szCs w:val="14"/>
          <w:lang w:val="es-MX"/>
        </w:rPr>
        <w:t>REFORMADO POR DEC. 585 P.O. 11 EXT. DEL 24 DE MAYO DE 2022</w:t>
      </w:r>
      <w:r>
        <w:rPr>
          <w:rFonts w:asciiTheme="minorHAnsi" w:hAnsiTheme="minorHAnsi" w:cstheme="minorHAnsi"/>
          <w:color w:val="0070C0"/>
          <w:sz w:val="14"/>
          <w:szCs w:val="14"/>
          <w:lang w:val="es-MX"/>
        </w:rPr>
        <w:t>.</w:t>
      </w:r>
    </w:p>
    <w:p w14:paraId="6458A095" w14:textId="77777777" w:rsidR="005D69E8" w:rsidRPr="005D69E8" w:rsidRDefault="005D69E8" w:rsidP="005D69E8">
      <w:pPr>
        <w:jc w:val="both"/>
        <w:rPr>
          <w:rFonts w:ascii="Arial" w:hAnsi="Arial" w:cs="Arial"/>
          <w:color w:val="000000"/>
          <w:sz w:val="22"/>
        </w:rPr>
      </w:pPr>
      <w:r w:rsidRPr="005D69E8">
        <w:rPr>
          <w:rFonts w:ascii="Arial" w:hAnsi="Arial" w:cs="Arial"/>
          <w:color w:val="000000"/>
          <w:sz w:val="22"/>
        </w:rPr>
        <w:lastRenderedPageBreak/>
        <w:t>Las sesiones serán públicas, con excepción de los casos señalados por la ley.</w:t>
      </w:r>
    </w:p>
    <w:p w14:paraId="37155DC7" w14:textId="77777777"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49BB797A" w14:textId="77777777" w:rsidR="004F11BA" w:rsidRPr="002D04BA" w:rsidRDefault="004F11BA" w:rsidP="005D69E8">
      <w:pPr>
        <w:jc w:val="both"/>
        <w:rPr>
          <w:rFonts w:ascii="Arial" w:hAnsi="Arial" w:cs="Arial"/>
          <w:b/>
          <w:sz w:val="22"/>
          <w:szCs w:val="22"/>
        </w:rPr>
      </w:pPr>
    </w:p>
    <w:p w14:paraId="38302386" w14:textId="77777777"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14:paraId="29CF9C3B" w14:textId="77777777"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1CA94107" w14:textId="77777777" w:rsidR="005D69E8" w:rsidRDefault="005D69E8" w:rsidP="005D69E8">
      <w:pPr>
        <w:jc w:val="right"/>
        <w:rPr>
          <w:rFonts w:ascii="Arial" w:hAnsi="Arial" w:cs="Arial"/>
          <w:color w:val="000000"/>
        </w:rPr>
      </w:pPr>
    </w:p>
    <w:p w14:paraId="243068DC" w14:textId="77777777" w:rsidR="005D69E8" w:rsidRPr="005D69E8" w:rsidRDefault="005D69E8" w:rsidP="005D69E8">
      <w:pPr>
        <w:jc w:val="right"/>
        <w:rPr>
          <w:rFonts w:ascii="Arial" w:hAnsi="Arial" w:cs="Arial"/>
          <w:color w:val="000000"/>
        </w:rPr>
      </w:pPr>
    </w:p>
    <w:p w14:paraId="7033860D" w14:textId="77777777" w:rsidR="0072763A" w:rsidRPr="00D73D09" w:rsidRDefault="00D73D09" w:rsidP="00D73D09">
      <w:pPr>
        <w:pStyle w:val="Ttulo4"/>
      </w:pPr>
      <w:r w:rsidRPr="00D73D09">
        <w:t>SECCIÓN SEGUNDA</w:t>
      </w:r>
    </w:p>
    <w:p w14:paraId="03AAA187" w14:textId="77777777" w:rsidR="0072763A" w:rsidRPr="00D73D09" w:rsidRDefault="00D73D09" w:rsidP="00D73D09">
      <w:pPr>
        <w:pStyle w:val="Ttulo4"/>
      </w:pPr>
      <w:r w:rsidRPr="00D73D09">
        <w:t>DE LA INICIATIVA Y FORMACIÓN DE LEYES</w:t>
      </w:r>
    </w:p>
    <w:p w14:paraId="440374CF" w14:textId="77777777" w:rsidR="0072763A" w:rsidRPr="002D04BA" w:rsidRDefault="0072763A" w:rsidP="0087385B">
      <w:pPr>
        <w:jc w:val="center"/>
        <w:rPr>
          <w:rFonts w:ascii="Arial" w:hAnsi="Arial" w:cs="Arial"/>
          <w:sz w:val="22"/>
          <w:szCs w:val="22"/>
        </w:rPr>
      </w:pPr>
    </w:p>
    <w:p w14:paraId="53A50EF3" w14:textId="0C28F0A6"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D46792" w:rsidRPr="00D46792">
        <w:rPr>
          <w:rFonts w:ascii="Arial" w:hAnsi="Arial" w:cs="Arial"/>
          <w:sz w:val="22"/>
          <w:szCs w:val="22"/>
          <w:lang w:val="es-MX"/>
        </w:rPr>
        <w:t>El derecho de iniciar leyes y decretos compete a:</w:t>
      </w:r>
    </w:p>
    <w:p w14:paraId="7E3B73BD" w14:textId="77777777" w:rsidR="0072763A" w:rsidRPr="002D04BA" w:rsidRDefault="0072763A" w:rsidP="0087385B">
      <w:pPr>
        <w:jc w:val="both"/>
        <w:rPr>
          <w:rFonts w:ascii="Arial" w:hAnsi="Arial" w:cs="Arial"/>
          <w:sz w:val="22"/>
          <w:szCs w:val="22"/>
        </w:rPr>
      </w:pPr>
    </w:p>
    <w:p w14:paraId="758D98FD" w14:textId="77777777" w:rsidR="00D46792" w:rsidRPr="00D46792" w:rsidRDefault="00D46792" w:rsidP="00D46792">
      <w:pPr>
        <w:numPr>
          <w:ilvl w:val="0"/>
          <w:numId w:val="19"/>
        </w:numPr>
        <w:tabs>
          <w:tab w:val="left" w:pos="567"/>
        </w:tabs>
        <w:ind w:left="0" w:firstLine="0"/>
        <w:contextualSpacing/>
        <w:jc w:val="both"/>
        <w:rPr>
          <w:rFonts w:ascii="Arial" w:hAnsi="Arial" w:cs="Arial"/>
          <w:sz w:val="22"/>
          <w:szCs w:val="22"/>
          <w:lang w:val="es-ES"/>
        </w:rPr>
      </w:pPr>
      <w:r w:rsidRPr="00D46792">
        <w:rPr>
          <w:rFonts w:ascii="Arial" w:hAnsi="Arial" w:cs="Arial"/>
          <w:sz w:val="22"/>
          <w:szCs w:val="22"/>
          <w:lang w:val="es-ES"/>
        </w:rPr>
        <w:t>Las Diputadas y los diputados.</w:t>
      </w:r>
    </w:p>
    <w:p w14:paraId="6869EB08" w14:textId="77777777" w:rsidR="0072763A" w:rsidRPr="002D04BA" w:rsidRDefault="0072763A" w:rsidP="0087385B">
      <w:pPr>
        <w:pStyle w:val="Prrafodelista"/>
        <w:tabs>
          <w:tab w:val="left" w:pos="567"/>
        </w:tabs>
        <w:ind w:left="0"/>
        <w:rPr>
          <w:rFonts w:ascii="Arial" w:hAnsi="Arial" w:cs="Arial"/>
          <w:sz w:val="22"/>
          <w:szCs w:val="22"/>
        </w:rPr>
      </w:pPr>
    </w:p>
    <w:p w14:paraId="44558D52" w14:textId="77777777" w:rsidR="00D46792" w:rsidRPr="00D46792" w:rsidRDefault="00D46792" w:rsidP="00D46792">
      <w:pPr>
        <w:numPr>
          <w:ilvl w:val="0"/>
          <w:numId w:val="19"/>
        </w:numPr>
        <w:tabs>
          <w:tab w:val="left" w:pos="567"/>
        </w:tabs>
        <w:ind w:left="0" w:firstLine="0"/>
        <w:contextualSpacing/>
        <w:jc w:val="both"/>
        <w:rPr>
          <w:rFonts w:ascii="Arial" w:hAnsi="Arial" w:cs="Arial"/>
          <w:sz w:val="22"/>
          <w:szCs w:val="22"/>
          <w:lang w:val="es-ES"/>
        </w:rPr>
      </w:pPr>
      <w:r w:rsidRPr="00D46792">
        <w:rPr>
          <w:rFonts w:ascii="Arial" w:hAnsi="Arial" w:cs="Arial"/>
          <w:sz w:val="22"/>
          <w:szCs w:val="22"/>
          <w:lang w:val="es-ES"/>
        </w:rPr>
        <w:t>La Gobernadora o Gobernador del Estado.</w:t>
      </w:r>
    </w:p>
    <w:p w14:paraId="0DAAAB64" w14:textId="77777777" w:rsidR="0072763A" w:rsidRPr="002D04BA" w:rsidRDefault="0072763A" w:rsidP="0087385B">
      <w:pPr>
        <w:pStyle w:val="Prrafodelista"/>
        <w:tabs>
          <w:tab w:val="left" w:pos="567"/>
        </w:tabs>
        <w:ind w:left="0"/>
        <w:rPr>
          <w:rFonts w:ascii="Arial" w:hAnsi="Arial" w:cs="Arial"/>
          <w:sz w:val="22"/>
          <w:szCs w:val="22"/>
        </w:rPr>
      </w:pPr>
    </w:p>
    <w:p w14:paraId="677DCCC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14:paraId="6025E9FF" w14:textId="77777777" w:rsidR="0072763A" w:rsidRPr="002D04BA" w:rsidRDefault="0072763A" w:rsidP="0087385B">
      <w:pPr>
        <w:pStyle w:val="Prrafodelista"/>
        <w:tabs>
          <w:tab w:val="left" w:pos="567"/>
        </w:tabs>
        <w:ind w:left="0"/>
        <w:rPr>
          <w:rFonts w:ascii="Arial" w:hAnsi="Arial" w:cs="Arial"/>
          <w:sz w:val="22"/>
          <w:szCs w:val="22"/>
        </w:rPr>
      </w:pPr>
    </w:p>
    <w:p w14:paraId="298ED79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14:paraId="67F0C026" w14:textId="77777777" w:rsidR="0072763A" w:rsidRPr="002D04BA" w:rsidRDefault="0072763A" w:rsidP="0087385B">
      <w:pPr>
        <w:pStyle w:val="Prrafodelista"/>
        <w:tabs>
          <w:tab w:val="left" w:pos="567"/>
        </w:tabs>
        <w:ind w:left="0"/>
        <w:rPr>
          <w:rFonts w:ascii="Arial" w:hAnsi="Arial" w:cs="Arial"/>
          <w:sz w:val="22"/>
          <w:szCs w:val="22"/>
        </w:rPr>
      </w:pPr>
    </w:p>
    <w:p w14:paraId="1A084FEB"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14:paraId="4BEEA33E" w14:textId="77777777" w:rsidR="0072763A" w:rsidRPr="002D04BA" w:rsidRDefault="0072763A" w:rsidP="0087385B">
      <w:pPr>
        <w:pStyle w:val="Prrafodelista"/>
        <w:tabs>
          <w:tab w:val="left" w:pos="567"/>
        </w:tabs>
        <w:ind w:left="0"/>
        <w:rPr>
          <w:rFonts w:ascii="Arial" w:hAnsi="Arial" w:cs="Arial"/>
          <w:sz w:val="22"/>
          <w:szCs w:val="22"/>
        </w:rPr>
      </w:pPr>
    </w:p>
    <w:p w14:paraId="1CF95632" w14:textId="5FE2DE56" w:rsidR="0072763A" w:rsidRPr="00D46792" w:rsidRDefault="00D46792" w:rsidP="0087385B">
      <w:pPr>
        <w:pStyle w:val="Prrafodelista"/>
        <w:numPr>
          <w:ilvl w:val="0"/>
          <w:numId w:val="19"/>
        </w:numPr>
        <w:tabs>
          <w:tab w:val="left" w:pos="567"/>
        </w:tabs>
        <w:ind w:left="0" w:firstLine="0"/>
        <w:jc w:val="both"/>
        <w:rPr>
          <w:rFonts w:ascii="Arial" w:hAnsi="Arial" w:cs="Arial"/>
          <w:sz w:val="22"/>
          <w:szCs w:val="22"/>
        </w:rPr>
      </w:pPr>
      <w:r w:rsidRPr="00D46792">
        <w:rPr>
          <w:rFonts w:ascii="Arial" w:hAnsi="Arial" w:cs="Arial"/>
          <w:sz w:val="22"/>
          <w:szCs w:val="22"/>
          <w:lang w:val="es-MX"/>
        </w:rPr>
        <w:t>Las y los ciudadanos duranguenses mediante iniciativa popular, en los términos que establezca la ley.</w:t>
      </w:r>
    </w:p>
    <w:p w14:paraId="246C7962" w14:textId="77777777" w:rsidR="0072763A" w:rsidRPr="002D04BA" w:rsidRDefault="0072763A" w:rsidP="0087385B">
      <w:pPr>
        <w:jc w:val="both"/>
        <w:rPr>
          <w:rFonts w:ascii="Arial" w:hAnsi="Arial" w:cs="Arial"/>
          <w:sz w:val="22"/>
          <w:szCs w:val="22"/>
        </w:rPr>
      </w:pPr>
    </w:p>
    <w:p w14:paraId="6A10D442" w14:textId="77777777" w:rsidR="00D46792" w:rsidRPr="00D46792" w:rsidRDefault="00D46792" w:rsidP="00D46792">
      <w:pPr>
        <w:jc w:val="both"/>
        <w:rPr>
          <w:rFonts w:ascii="Arial" w:hAnsi="Arial" w:cs="Arial"/>
          <w:sz w:val="22"/>
          <w:szCs w:val="22"/>
          <w:lang w:val="es-MX"/>
        </w:rPr>
      </w:pPr>
      <w:r w:rsidRPr="00D46792">
        <w:rPr>
          <w:rFonts w:ascii="Arial" w:hAnsi="Arial" w:cs="Arial"/>
          <w:sz w:val="22"/>
          <w:szCs w:val="22"/>
          <w:lang w:val="es-MX"/>
        </w:rPr>
        <w:t xml:space="preserve">La Gobernadora o el Gobernador del Estado tiene derecho a presentar hasta tres iniciativas de carácter preferente durante cada año de ejercicio constitucional. </w:t>
      </w:r>
    </w:p>
    <w:p w14:paraId="6A4FA980" w14:textId="77777777" w:rsidR="00D46792" w:rsidRDefault="00D46792" w:rsidP="00D46792">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0D2683BF" w14:textId="77777777" w:rsidR="00D46792" w:rsidRDefault="00D46792" w:rsidP="00D46792">
      <w:pPr>
        <w:jc w:val="right"/>
        <w:rPr>
          <w:rFonts w:asciiTheme="minorHAnsi" w:hAnsiTheme="minorHAnsi" w:cstheme="minorHAnsi"/>
          <w:sz w:val="14"/>
          <w:szCs w:val="14"/>
          <w:lang w:val="es-MX"/>
        </w:rPr>
      </w:pPr>
    </w:p>
    <w:p w14:paraId="7079676F" w14:textId="4B0A8C78"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Dichas iniciativas deben ser sometidas a discusión y votación en un periodo que no excederá de noventa días, de lo contrario, se tendrán por aprobadas en los términos presentados por el Ejecutivo, debiendo el Presidente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14:paraId="7C820E6C" w14:textId="77777777" w:rsidR="0072763A" w:rsidRPr="002D04BA" w:rsidRDefault="0072763A" w:rsidP="0087385B">
      <w:pPr>
        <w:jc w:val="both"/>
        <w:rPr>
          <w:rFonts w:ascii="Arial" w:hAnsi="Arial" w:cs="Arial"/>
          <w:sz w:val="22"/>
          <w:szCs w:val="22"/>
        </w:rPr>
      </w:pPr>
    </w:p>
    <w:p w14:paraId="2470443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14:paraId="01F6AD82" w14:textId="77777777" w:rsidR="0072763A" w:rsidRPr="002D04BA" w:rsidRDefault="0072763A" w:rsidP="0087385B">
      <w:pPr>
        <w:jc w:val="both"/>
        <w:rPr>
          <w:rFonts w:ascii="Arial" w:hAnsi="Arial" w:cs="Arial"/>
          <w:sz w:val="22"/>
          <w:szCs w:val="22"/>
        </w:rPr>
      </w:pPr>
    </w:p>
    <w:p w14:paraId="6F6B036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14:paraId="776F7D6F" w14:textId="77777777" w:rsidR="0072763A" w:rsidRPr="002D04BA" w:rsidRDefault="0072763A" w:rsidP="0087385B">
      <w:pPr>
        <w:jc w:val="both"/>
        <w:rPr>
          <w:rFonts w:ascii="Arial" w:hAnsi="Arial" w:cs="Arial"/>
          <w:sz w:val="22"/>
          <w:szCs w:val="22"/>
        </w:rPr>
      </w:pPr>
    </w:p>
    <w:p w14:paraId="0B2C007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14:paraId="32199EEE" w14:textId="77777777" w:rsidR="0072763A" w:rsidRPr="002D04BA" w:rsidRDefault="0072763A" w:rsidP="0087385B">
      <w:pPr>
        <w:jc w:val="both"/>
        <w:rPr>
          <w:rFonts w:ascii="Arial" w:hAnsi="Arial" w:cs="Arial"/>
          <w:sz w:val="22"/>
          <w:szCs w:val="22"/>
        </w:rPr>
      </w:pPr>
    </w:p>
    <w:p w14:paraId="1BF2ECE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En la reforma, derogación o abrogación de las leyes o decretos, se observarán los mismos requisitos que para su formación.</w:t>
      </w:r>
    </w:p>
    <w:p w14:paraId="5177F91E" w14:textId="77777777" w:rsidR="0072763A" w:rsidRPr="002D04BA" w:rsidRDefault="0072763A" w:rsidP="0087385B">
      <w:pPr>
        <w:jc w:val="both"/>
        <w:rPr>
          <w:rFonts w:ascii="Arial" w:hAnsi="Arial" w:cs="Arial"/>
          <w:sz w:val="22"/>
          <w:szCs w:val="22"/>
        </w:rPr>
      </w:pPr>
    </w:p>
    <w:p w14:paraId="029CD68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14:paraId="55DDEE33" w14:textId="77777777" w:rsidR="0072763A" w:rsidRPr="002D04BA" w:rsidRDefault="0072763A" w:rsidP="0087385B">
      <w:pPr>
        <w:jc w:val="both"/>
        <w:rPr>
          <w:rFonts w:ascii="Arial" w:hAnsi="Arial" w:cs="Arial"/>
          <w:sz w:val="22"/>
          <w:szCs w:val="22"/>
        </w:rPr>
      </w:pPr>
    </w:p>
    <w:p w14:paraId="3E08047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14:paraId="54A0A704" w14:textId="77777777" w:rsidR="0072763A" w:rsidRPr="002D04BA" w:rsidRDefault="0072763A" w:rsidP="0087385B">
      <w:pPr>
        <w:jc w:val="both"/>
        <w:rPr>
          <w:rFonts w:ascii="Arial" w:hAnsi="Arial" w:cs="Arial"/>
          <w:sz w:val="22"/>
          <w:szCs w:val="22"/>
        </w:rPr>
      </w:pPr>
    </w:p>
    <w:p w14:paraId="3234377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ley devuelta por el Ejecutivo con observaciones, volverá a sujetarse a discusión, y si fuere confirmada por el voto las dos terceras partes de los presentes, se remitirá nuevamente a aquél para que sin más trámite dentro del término de diez días hábiles, la promulgue.</w:t>
      </w:r>
    </w:p>
    <w:p w14:paraId="1840C978" w14:textId="77777777" w:rsidR="0072763A" w:rsidRPr="002D04BA" w:rsidRDefault="0072763A" w:rsidP="0087385B">
      <w:pPr>
        <w:jc w:val="both"/>
        <w:rPr>
          <w:rFonts w:ascii="Arial" w:hAnsi="Arial" w:cs="Arial"/>
          <w:sz w:val="22"/>
          <w:szCs w:val="22"/>
        </w:rPr>
      </w:pPr>
    </w:p>
    <w:p w14:paraId="087DB00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14:paraId="58D6AF31" w14:textId="77777777" w:rsidR="00243737" w:rsidRPr="002D04BA" w:rsidRDefault="00243737" w:rsidP="0087385B">
      <w:pPr>
        <w:jc w:val="both"/>
        <w:rPr>
          <w:rFonts w:ascii="Arial" w:hAnsi="Arial" w:cs="Arial"/>
          <w:sz w:val="22"/>
          <w:szCs w:val="22"/>
        </w:rPr>
      </w:pPr>
    </w:p>
    <w:p w14:paraId="3F0BE2E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60CE501" w14:textId="77777777" w:rsidR="0072763A" w:rsidRPr="002D04BA" w:rsidRDefault="0072763A" w:rsidP="0087385B">
      <w:pPr>
        <w:jc w:val="both"/>
        <w:rPr>
          <w:rFonts w:ascii="Arial" w:hAnsi="Arial" w:cs="Arial"/>
          <w:sz w:val="22"/>
          <w:szCs w:val="22"/>
        </w:rPr>
      </w:pPr>
    </w:p>
    <w:p w14:paraId="77BA2177"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14:paraId="3AA2C4B9" w14:textId="77777777" w:rsidR="00FA6BC3" w:rsidRPr="002D04BA" w:rsidRDefault="00FA6BC3" w:rsidP="0087385B">
      <w:pPr>
        <w:pStyle w:val="Prrafodelista"/>
        <w:tabs>
          <w:tab w:val="left" w:pos="567"/>
        </w:tabs>
        <w:ind w:left="0"/>
        <w:jc w:val="both"/>
        <w:rPr>
          <w:rFonts w:ascii="Arial" w:hAnsi="Arial" w:cs="Arial"/>
          <w:sz w:val="22"/>
          <w:szCs w:val="22"/>
        </w:rPr>
      </w:pPr>
    </w:p>
    <w:p w14:paraId="1161B5AA"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14:paraId="6C830708" w14:textId="77777777" w:rsidR="00FA6BC3" w:rsidRPr="002D04BA" w:rsidRDefault="00FA6BC3" w:rsidP="0087385B">
      <w:pPr>
        <w:pStyle w:val="Prrafodelista"/>
        <w:rPr>
          <w:rFonts w:ascii="Arial" w:hAnsi="Arial" w:cs="Arial"/>
          <w:sz w:val="22"/>
          <w:szCs w:val="22"/>
        </w:rPr>
      </w:pPr>
    </w:p>
    <w:p w14:paraId="79B1BAA9" w14:textId="77777777" w:rsidR="00FA6BC3" w:rsidRPr="002D04BA" w:rsidRDefault="00FA6BC3" w:rsidP="0087385B">
      <w:pPr>
        <w:pStyle w:val="Prrafodelista"/>
        <w:tabs>
          <w:tab w:val="left" w:pos="567"/>
        </w:tabs>
        <w:ind w:left="0"/>
        <w:jc w:val="both"/>
        <w:rPr>
          <w:rFonts w:ascii="Arial" w:hAnsi="Arial" w:cs="Arial"/>
          <w:sz w:val="22"/>
          <w:szCs w:val="22"/>
        </w:rPr>
      </w:pPr>
    </w:p>
    <w:p w14:paraId="3252CFDE" w14:textId="77777777"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2DFD55D6" w14:textId="77777777" w:rsidR="00FA6BC3" w:rsidRPr="002D04BA" w:rsidRDefault="00FA6BC3" w:rsidP="0087385B">
      <w:pPr>
        <w:pStyle w:val="Prrafodelista"/>
        <w:tabs>
          <w:tab w:val="left" w:pos="567"/>
        </w:tabs>
        <w:ind w:left="0"/>
        <w:jc w:val="both"/>
        <w:rPr>
          <w:rFonts w:ascii="Arial" w:hAnsi="Arial" w:cs="Arial"/>
          <w:sz w:val="22"/>
          <w:szCs w:val="22"/>
        </w:rPr>
      </w:pPr>
    </w:p>
    <w:p w14:paraId="6AD2B294"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14:paraId="3019CEAE" w14:textId="77777777" w:rsidR="00FA6BC3" w:rsidRPr="002D04BA" w:rsidRDefault="00FA6BC3" w:rsidP="0087385B">
      <w:pPr>
        <w:pStyle w:val="Prrafodelista"/>
        <w:tabs>
          <w:tab w:val="left" w:pos="567"/>
        </w:tabs>
        <w:ind w:left="0"/>
        <w:jc w:val="both"/>
        <w:rPr>
          <w:rFonts w:ascii="Arial" w:hAnsi="Arial" w:cs="Arial"/>
          <w:sz w:val="22"/>
          <w:szCs w:val="22"/>
        </w:rPr>
      </w:pPr>
    </w:p>
    <w:p w14:paraId="691AA6E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14:paraId="3E80CC05" w14:textId="77777777" w:rsidR="00FA6BC3" w:rsidRPr="002D04BA" w:rsidRDefault="00FA6BC3" w:rsidP="0087385B">
      <w:pPr>
        <w:pStyle w:val="Prrafodelista"/>
        <w:rPr>
          <w:rFonts w:ascii="Arial" w:hAnsi="Arial" w:cs="Arial"/>
          <w:sz w:val="22"/>
          <w:szCs w:val="22"/>
        </w:rPr>
      </w:pPr>
    </w:p>
    <w:p w14:paraId="6E1FC43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14:paraId="53B6669D" w14:textId="77777777" w:rsidR="0072763A" w:rsidRPr="005D69E8" w:rsidRDefault="0072763A" w:rsidP="005D69E8">
      <w:pPr>
        <w:rPr>
          <w:rFonts w:ascii="Arial" w:hAnsi="Arial" w:cs="Arial"/>
          <w:sz w:val="22"/>
          <w:szCs w:val="22"/>
        </w:rPr>
      </w:pPr>
    </w:p>
    <w:p w14:paraId="178B7492" w14:textId="77777777" w:rsidR="0072763A" w:rsidRPr="002D04BA" w:rsidRDefault="0072763A" w:rsidP="0087385B">
      <w:pPr>
        <w:pStyle w:val="Prrafodelista"/>
        <w:tabs>
          <w:tab w:val="left" w:pos="567"/>
        </w:tabs>
        <w:ind w:left="0"/>
        <w:rPr>
          <w:rFonts w:ascii="Arial" w:hAnsi="Arial" w:cs="Arial"/>
          <w:sz w:val="22"/>
          <w:szCs w:val="22"/>
        </w:rPr>
      </w:pPr>
    </w:p>
    <w:p w14:paraId="5C03CF37" w14:textId="77777777" w:rsidR="0072763A" w:rsidRPr="00D73D09" w:rsidRDefault="00D73D09" w:rsidP="00D73D09">
      <w:pPr>
        <w:pStyle w:val="Ttulo4"/>
      </w:pPr>
      <w:r w:rsidRPr="00D73D09">
        <w:t>SECCIÓN TERCERA</w:t>
      </w:r>
    </w:p>
    <w:p w14:paraId="19316A71" w14:textId="77777777" w:rsidR="0072763A" w:rsidRPr="00D73D09" w:rsidRDefault="00D73D09" w:rsidP="00D73D09">
      <w:pPr>
        <w:pStyle w:val="Ttulo4"/>
        <w:rPr>
          <w:iCs/>
          <w:color w:val="FF0000"/>
        </w:rPr>
      </w:pPr>
      <w:r w:rsidRPr="00D73D09">
        <w:t>DE LAS FACULTADES DEL CONGRESO</w:t>
      </w:r>
      <w:r w:rsidRPr="00D73D09">
        <w:rPr>
          <w:iCs/>
        </w:rPr>
        <w:t xml:space="preserve"> DEL ESTADO</w:t>
      </w:r>
    </w:p>
    <w:p w14:paraId="17CD3563" w14:textId="77777777" w:rsidR="0072763A" w:rsidRPr="002D04BA" w:rsidRDefault="0072763A" w:rsidP="0087385B">
      <w:pPr>
        <w:jc w:val="center"/>
        <w:rPr>
          <w:rFonts w:ascii="Arial" w:hAnsi="Arial" w:cs="Arial"/>
          <w:sz w:val="22"/>
          <w:szCs w:val="22"/>
        </w:rPr>
      </w:pPr>
    </w:p>
    <w:p w14:paraId="3685E39E" w14:textId="1C6FD51D"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00207906">
        <w:rPr>
          <w:rStyle w:val="Ttulo4Car"/>
        </w:rPr>
        <w:t xml:space="preserve">.- </w:t>
      </w:r>
      <w:r w:rsidR="00207906" w:rsidRPr="00207906">
        <w:rPr>
          <w:rFonts w:ascii="Arial" w:hAnsi="Arial" w:cs="Arial"/>
        </w:rPr>
        <w:t>El</w:t>
      </w:r>
      <w:r w:rsidR="00207906" w:rsidRPr="00207906">
        <w:rPr>
          <w:rFonts w:ascii="Arial" w:hAnsi="Arial" w:cs="Arial"/>
          <w:sz w:val="22"/>
          <w:szCs w:val="22"/>
        </w:rPr>
        <w:t xml:space="preserve"> Congreso del Estado tiene facultades para legislar en todo aquello que no esté expresamente establecido como atribución del Congreso de la Unión o alguna de sus cámaras; además tiene las siguientes:</w:t>
      </w:r>
    </w:p>
    <w:p w14:paraId="4979F745" w14:textId="77777777" w:rsidR="0072763A" w:rsidRPr="002D04BA" w:rsidRDefault="0072763A" w:rsidP="0087385B">
      <w:pPr>
        <w:jc w:val="both"/>
        <w:rPr>
          <w:rFonts w:ascii="Arial" w:hAnsi="Arial" w:cs="Arial"/>
          <w:sz w:val="22"/>
          <w:szCs w:val="22"/>
        </w:rPr>
      </w:pPr>
    </w:p>
    <w:p w14:paraId="670FE7D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14:paraId="683EBBEF" w14:textId="77777777" w:rsidR="0072763A" w:rsidRPr="002D04BA" w:rsidRDefault="0072763A" w:rsidP="0087385B">
      <w:pPr>
        <w:tabs>
          <w:tab w:val="left" w:pos="993"/>
        </w:tabs>
        <w:jc w:val="both"/>
        <w:rPr>
          <w:rFonts w:ascii="Arial" w:hAnsi="Arial" w:cs="Arial"/>
          <w:sz w:val="22"/>
          <w:szCs w:val="22"/>
        </w:rPr>
      </w:pPr>
    </w:p>
    <w:p w14:paraId="49BCB7EF"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lastRenderedPageBreak/>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14:paraId="7750D12D"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14:paraId="72759DD6" w14:textId="77777777" w:rsidR="0072763A" w:rsidRPr="002D04BA" w:rsidRDefault="0072763A" w:rsidP="0087385B">
      <w:pPr>
        <w:tabs>
          <w:tab w:val="left" w:pos="993"/>
        </w:tabs>
        <w:jc w:val="both"/>
        <w:rPr>
          <w:rFonts w:ascii="Arial" w:hAnsi="Arial" w:cs="Arial"/>
          <w:sz w:val="22"/>
          <w:szCs w:val="22"/>
        </w:rPr>
      </w:pPr>
    </w:p>
    <w:p w14:paraId="25350990"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14:paraId="7EBCA5A9" w14:textId="77777777" w:rsidR="00FA6BC3" w:rsidRPr="002D04BA" w:rsidRDefault="00FA6BC3" w:rsidP="0087385B">
      <w:pPr>
        <w:tabs>
          <w:tab w:val="left" w:pos="993"/>
        </w:tabs>
        <w:jc w:val="both"/>
        <w:rPr>
          <w:rFonts w:ascii="Arial" w:hAnsi="Arial" w:cs="Arial"/>
          <w:sz w:val="22"/>
          <w:szCs w:val="22"/>
        </w:rPr>
      </w:pPr>
    </w:p>
    <w:p w14:paraId="262C481F" w14:textId="77777777"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14:paraId="0BD78D54" w14:textId="77777777" w:rsidR="0005409E" w:rsidRPr="006D7892" w:rsidRDefault="0005409E" w:rsidP="0005409E">
      <w:pPr>
        <w:autoSpaceDE w:val="0"/>
        <w:autoSpaceDN w:val="0"/>
        <w:adjustRightInd w:val="0"/>
        <w:jc w:val="both"/>
        <w:rPr>
          <w:rFonts w:ascii="Arial" w:hAnsi="Arial" w:cs="Arial"/>
          <w:sz w:val="22"/>
          <w:szCs w:val="22"/>
          <w:lang w:eastAsia="es-MX"/>
        </w:rPr>
      </w:pPr>
    </w:p>
    <w:p w14:paraId="67558E9A" w14:textId="77777777"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14:paraId="584CA7E6" w14:textId="77777777"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0FD2095C" w14:textId="77777777"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14:paraId="07BDC9FE" w14:textId="77777777" w:rsidR="006B670A" w:rsidRPr="002D04BA" w:rsidRDefault="006B670A" w:rsidP="0087385B">
      <w:pPr>
        <w:tabs>
          <w:tab w:val="left" w:pos="993"/>
        </w:tabs>
        <w:jc w:val="both"/>
        <w:rPr>
          <w:rFonts w:ascii="Arial" w:hAnsi="Arial" w:cs="Arial"/>
          <w:sz w:val="22"/>
          <w:szCs w:val="22"/>
        </w:rPr>
      </w:pPr>
    </w:p>
    <w:p w14:paraId="16FAD843" w14:textId="77777777"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14:paraId="304744A7" w14:textId="77777777" w:rsidR="006B670A" w:rsidRDefault="006B670A" w:rsidP="0087385B">
      <w:pPr>
        <w:pStyle w:val="Prrafodelista"/>
        <w:tabs>
          <w:tab w:val="left" w:pos="993"/>
        </w:tabs>
        <w:jc w:val="both"/>
        <w:rPr>
          <w:rFonts w:ascii="Arial" w:hAnsi="Arial" w:cs="Arial"/>
          <w:sz w:val="22"/>
          <w:szCs w:val="22"/>
        </w:rPr>
      </w:pPr>
    </w:p>
    <w:p w14:paraId="39218AFE" w14:textId="77777777"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14:paraId="56DE0152" w14:textId="77777777" w:rsidR="00A34771" w:rsidRPr="00A34771" w:rsidRDefault="00A34771" w:rsidP="0087385B">
      <w:pPr>
        <w:tabs>
          <w:tab w:val="left" w:pos="993"/>
        </w:tabs>
        <w:jc w:val="both"/>
        <w:rPr>
          <w:rFonts w:ascii="Arial" w:hAnsi="Arial" w:cs="Arial"/>
          <w:sz w:val="22"/>
          <w:szCs w:val="22"/>
        </w:rPr>
      </w:pPr>
    </w:p>
    <w:p w14:paraId="1DE598D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14:paraId="0C24E864" w14:textId="77777777" w:rsidR="0072763A" w:rsidRPr="002D04BA" w:rsidRDefault="0072763A" w:rsidP="0087385B">
      <w:pPr>
        <w:tabs>
          <w:tab w:val="left" w:pos="993"/>
        </w:tabs>
        <w:jc w:val="both"/>
        <w:rPr>
          <w:rFonts w:ascii="Arial" w:hAnsi="Arial" w:cs="Arial"/>
          <w:sz w:val="22"/>
          <w:szCs w:val="22"/>
        </w:rPr>
      </w:pPr>
    </w:p>
    <w:p w14:paraId="7EF402F7"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14:paraId="7222B83C" w14:textId="77777777" w:rsidR="0072763A" w:rsidRPr="002D04BA" w:rsidRDefault="0072763A" w:rsidP="0087385B">
      <w:pPr>
        <w:tabs>
          <w:tab w:val="left" w:pos="993"/>
        </w:tabs>
        <w:jc w:val="both"/>
        <w:rPr>
          <w:rFonts w:ascii="Arial" w:hAnsi="Arial" w:cs="Arial"/>
          <w:sz w:val="22"/>
          <w:szCs w:val="22"/>
        </w:rPr>
      </w:pPr>
    </w:p>
    <w:p w14:paraId="3902D567"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14:paraId="3CC190C8" w14:textId="77777777" w:rsidR="0072763A" w:rsidRPr="002D04BA" w:rsidRDefault="0072763A" w:rsidP="0087385B">
      <w:pPr>
        <w:tabs>
          <w:tab w:val="left" w:pos="993"/>
        </w:tabs>
        <w:jc w:val="both"/>
        <w:rPr>
          <w:rFonts w:ascii="Arial" w:hAnsi="Arial" w:cs="Arial"/>
          <w:sz w:val="22"/>
          <w:szCs w:val="22"/>
        </w:rPr>
      </w:pPr>
    </w:p>
    <w:p w14:paraId="68DC239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14:paraId="604F51DE" w14:textId="77777777" w:rsidR="0072763A" w:rsidRPr="002D04BA" w:rsidRDefault="0072763A" w:rsidP="0087385B">
      <w:pPr>
        <w:tabs>
          <w:tab w:val="left" w:pos="993"/>
        </w:tabs>
        <w:jc w:val="both"/>
        <w:rPr>
          <w:rFonts w:ascii="Arial" w:hAnsi="Arial" w:cs="Arial"/>
          <w:sz w:val="22"/>
          <w:szCs w:val="22"/>
        </w:rPr>
      </w:pPr>
    </w:p>
    <w:p w14:paraId="5E0499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14:paraId="7192D31F" w14:textId="77777777" w:rsidR="0072763A" w:rsidRPr="002D04BA" w:rsidRDefault="0072763A" w:rsidP="0087385B">
      <w:pPr>
        <w:tabs>
          <w:tab w:val="left" w:pos="993"/>
        </w:tabs>
        <w:jc w:val="both"/>
        <w:rPr>
          <w:rFonts w:ascii="Arial" w:hAnsi="Arial" w:cs="Arial"/>
          <w:sz w:val="22"/>
          <w:szCs w:val="22"/>
        </w:rPr>
      </w:pPr>
    </w:p>
    <w:p w14:paraId="28BA2FEB" w14:textId="11966F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w:t>
      </w:r>
      <w:r w:rsidR="00DF5404" w:rsidRPr="00DF5404">
        <w:rPr>
          <w:rFonts w:ascii="Arial" w:hAnsi="Arial" w:cs="Arial"/>
          <w:sz w:val="22"/>
          <w:szCs w:val="22"/>
        </w:rPr>
        <w:t xml:space="preserve">Para citar a las personas titulares de las Secretarias de Despacho del Ejecutivo, a la persona titular de la Fiscalía General del Estado, a las personas titulares de las entidades de la administración pública estatal o municipal, a las personas titulares de los organismos constitucionales autónomos y demás </w:t>
      </w:r>
      <w:r w:rsidR="00DF5404" w:rsidRPr="00DF5404">
        <w:rPr>
          <w:rFonts w:ascii="Arial" w:hAnsi="Arial" w:cs="Arial"/>
          <w:sz w:val="22"/>
          <w:szCs w:val="22"/>
        </w:rPr>
        <w:lastRenderedPageBreak/>
        <w:t>servidores públicos previstos en esta Constitución, para que emitan opinión cuando se discuta una ley o informen cuando se estudie cualquier asunto concerniente a sus respectivos ramos</w:t>
      </w:r>
      <w:r w:rsidR="00DF5404" w:rsidRPr="00D53B3F">
        <w:rPr>
          <w:rFonts w:ascii="Arial" w:hAnsi="Arial" w:cs="Arial"/>
        </w:rPr>
        <w:t>.</w:t>
      </w:r>
    </w:p>
    <w:p w14:paraId="09CD1454" w14:textId="77777777" w:rsidR="0072763A" w:rsidRPr="002D04BA" w:rsidRDefault="0072763A" w:rsidP="0087385B">
      <w:pPr>
        <w:tabs>
          <w:tab w:val="left" w:pos="993"/>
        </w:tabs>
        <w:jc w:val="both"/>
        <w:rPr>
          <w:rFonts w:ascii="Arial" w:hAnsi="Arial" w:cs="Arial"/>
          <w:sz w:val="22"/>
          <w:szCs w:val="22"/>
        </w:rPr>
      </w:pPr>
    </w:p>
    <w:p w14:paraId="1B9198B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14:paraId="3B9C2874" w14:textId="77777777" w:rsidR="0072763A" w:rsidRPr="002D04BA" w:rsidRDefault="0072763A" w:rsidP="0087385B">
      <w:pPr>
        <w:tabs>
          <w:tab w:val="left" w:pos="993"/>
        </w:tabs>
        <w:jc w:val="both"/>
        <w:rPr>
          <w:rFonts w:ascii="Arial" w:hAnsi="Arial" w:cs="Arial"/>
          <w:sz w:val="22"/>
          <w:szCs w:val="22"/>
        </w:rPr>
      </w:pPr>
    </w:p>
    <w:p w14:paraId="70C8B5A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14:paraId="5EEE3E8E" w14:textId="77777777" w:rsidR="0072763A" w:rsidRPr="002D04BA" w:rsidRDefault="0072763A" w:rsidP="0087385B">
      <w:pPr>
        <w:tabs>
          <w:tab w:val="left" w:pos="993"/>
        </w:tabs>
        <w:jc w:val="both"/>
        <w:rPr>
          <w:rFonts w:ascii="Arial" w:hAnsi="Arial" w:cs="Arial"/>
          <w:sz w:val="22"/>
          <w:szCs w:val="22"/>
        </w:rPr>
      </w:pPr>
    </w:p>
    <w:p w14:paraId="74E2BAE7"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14:paraId="392930A5" w14:textId="77777777" w:rsidR="00FF6C96" w:rsidRDefault="00FF6C96" w:rsidP="0087385B">
      <w:pPr>
        <w:tabs>
          <w:tab w:val="left" w:pos="993"/>
        </w:tabs>
        <w:jc w:val="both"/>
        <w:rPr>
          <w:rFonts w:ascii="Arial" w:hAnsi="Arial" w:cs="Arial"/>
          <w:sz w:val="22"/>
          <w:szCs w:val="22"/>
        </w:rPr>
      </w:pPr>
    </w:p>
    <w:p w14:paraId="7C3C062D" w14:textId="77777777"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14:paraId="25C5DD31" w14:textId="77777777" w:rsidR="00FF6C96" w:rsidRDefault="00FF6C96" w:rsidP="0087385B">
      <w:pPr>
        <w:tabs>
          <w:tab w:val="left" w:pos="993"/>
        </w:tabs>
        <w:jc w:val="both"/>
        <w:rPr>
          <w:rFonts w:ascii="Arial" w:hAnsi="Arial" w:cs="Arial"/>
          <w:sz w:val="22"/>
          <w:szCs w:val="22"/>
        </w:rPr>
      </w:pPr>
    </w:p>
    <w:p w14:paraId="32C3698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14:paraId="0DB554BD" w14:textId="77777777" w:rsidR="00437B71" w:rsidRPr="00FF6C96" w:rsidRDefault="00437B71" w:rsidP="00FF6C96">
      <w:pPr>
        <w:tabs>
          <w:tab w:val="left" w:pos="993"/>
        </w:tabs>
        <w:jc w:val="both"/>
        <w:rPr>
          <w:rFonts w:ascii="Arial" w:hAnsi="Arial" w:cs="Arial"/>
          <w:sz w:val="22"/>
          <w:szCs w:val="22"/>
        </w:rPr>
      </w:pPr>
    </w:p>
    <w:p w14:paraId="00809C93"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municipal  y los particulares.  </w:t>
      </w:r>
    </w:p>
    <w:p w14:paraId="61035292" w14:textId="77777777" w:rsidR="00437B71" w:rsidRPr="00FF6C96" w:rsidRDefault="00437B71" w:rsidP="00FF6C96">
      <w:pPr>
        <w:tabs>
          <w:tab w:val="left" w:pos="993"/>
        </w:tabs>
        <w:jc w:val="both"/>
        <w:rPr>
          <w:rFonts w:ascii="Arial" w:hAnsi="Arial" w:cs="Arial"/>
          <w:sz w:val="22"/>
          <w:szCs w:val="22"/>
        </w:rPr>
      </w:pPr>
    </w:p>
    <w:p w14:paraId="57839A75" w14:textId="77777777"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14:paraId="6EC963A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14:paraId="7AF11FC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14:paraId="0F5E4A6E" w14:textId="77777777" w:rsidR="00FF6C96" w:rsidRPr="00FF6C96" w:rsidRDefault="00FF6C96" w:rsidP="00FF6C96">
      <w:pPr>
        <w:tabs>
          <w:tab w:val="left" w:pos="993"/>
        </w:tabs>
        <w:jc w:val="both"/>
        <w:rPr>
          <w:rFonts w:ascii="Arial" w:hAnsi="Arial" w:cs="Arial"/>
          <w:sz w:val="22"/>
          <w:szCs w:val="22"/>
        </w:rPr>
      </w:pPr>
    </w:p>
    <w:p w14:paraId="2F5A05C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14:paraId="2B9B5B89" w14:textId="77777777" w:rsidR="00FF6C96" w:rsidRPr="00FF6C96" w:rsidRDefault="00FF6C96" w:rsidP="00FF6C96">
      <w:pPr>
        <w:tabs>
          <w:tab w:val="left" w:pos="993"/>
        </w:tabs>
        <w:jc w:val="both"/>
        <w:rPr>
          <w:rFonts w:ascii="Arial" w:hAnsi="Arial" w:cs="Arial"/>
          <w:sz w:val="22"/>
          <w:szCs w:val="22"/>
        </w:rPr>
      </w:pPr>
    </w:p>
    <w:p w14:paraId="021366D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14:paraId="3D5E3328" w14:textId="77777777" w:rsidR="00FF6C96" w:rsidRPr="00FF6C96" w:rsidRDefault="00FF6C96" w:rsidP="00FF6C96">
      <w:pPr>
        <w:tabs>
          <w:tab w:val="left" w:pos="993"/>
        </w:tabs>
        <w:jc w:val="both"/>
        <w:rPr>
          <w:rFonts w:ascii="Arial" w:hAnsi="Arial" w:cs="Arial"/>
          <w:sz w:val="22"/>
          <w:szCs w:val="22"/>
        </w:rPr>
      </w:pPr>
    </w:p>
    <w:p w14:paraId="61DD5D93" w14:textId="77777777" w:rsidR="00FF6C96" w:rsidRDefault="00FF6C96" w:rsidP="00FF6C96">
      <w:pPr>
        <w:tabs>
          <w:tab w:val="left" w:pos="993"/>
        </w:tabs>
        <w:jc w:val="both"/>
        <w:rPr>
          <w:rFonts w:ascii="Arial" w:hAnsi="Arial" w:cs="Arial"/>
          <w:sz w:val="22"/>
          <w:szCs w:val="22"/>
        </w:rPr>
      </w:pPr>
      <w:r w:rsidRPr="00EC60C2">
        <w:rPr>
          <w:rFonts w:ascii="Arial" w:hAnsi="Arial" w:cs="Arial"/>
          <w:b/>
          <w:bCs/>
          <w:sz w:val="22"/>
          <w:szCs w:val="22"/>
        </w:rPr>
        <w:t>4.-</w:t>
      </w:r>
      <w:r w:rsidRPr="00FF6C96">
        <w:rPr>
          <w:rFonts w:ascii="Arial" w:hAnsi="Arial" w:cs="Arial"/>
          <w:sz w:val="22"/>
          <w:szCs w:val="22"/>
        </w:rPr>
        <w:t xml:space="preserve">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14:paraId="045BAB4B" w14:textId="77777777" w:rsidR="00FF6C96" w:rsidRPr="00FF6C96" w:rsidRDefault="00FF6C96" w:rsidP="00FF6C96">
      <w:pPr>
        <w:tabs>
          <w:tab w:val="left" w:pos="993"/>
        </w:tabs>
        <w:jc w:val="both"/>
        <w:rPr>
          <w:rFonts w:ascii="Arial" w:hAnsi="Arial" w:cs="Arial"/>
          <w:sz w:val="22"/>
          <w:szCs w:val="22"/>
        </w:rPr>
      </w:pPr>
    </w:p>
    <w:p w14:paraId="4BC71C62"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14:paraId="3098C806" w14:textId="77777777" w:rsidR="00FF6C96" w:rsidRPr="00FF6C96" w:rsidRDefault="00FF6C96" w:rsidP="00FF6C96">
      <w:pPr>
        <w:tabs>
          <w:tab w:val="left" w:pos="993"/>
        </w:tabs>
        <w:jc w:val="both"/>
        <w:rPr>
          <w:rFonts w:ascii="Arial" w:hAnsi="Arial" w:cs="Arial"/>
          <w:sz w:val="22"/>
          <w:szCs w:val="22"/>
        </w:rPr>
      </w:pPr>
    </w:p>
    <w:p w14:paraId="703E61A6"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14:paraId="2435047C" w14:textId="77777777" w:rsidR="00FF6C96" w:rsidRPr="00FF6C96" w:rsidRDefault="00FF6C96" w:rsidP="00FF6C96">
      <w:pPr>
        <w:tabs>
          <w:tab w:val="left" w:pos="993"/>
        </w:tabs>
        <w:jc w:val="both"/>
        <w:rPr>
          <w:rFonts w:ascii="Arial" w:hAnsi="Arial" w:cs="Arial"/>
          <w:sz w:val="22"/>
          <w:szCs w:val="22"/>
        </w:rPr>
      </w:pPr>
    </w:p>
    <w:p w14:paraId="20F9C12C"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14:paraId="28746A56" w14:textId="77777777"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14:paraId="1520254F" w14:textId="77777777" w:rsidR="0072763A" w:rsidRPr="002D04BA" w:rsidRDefault="0072763A" w:rsidP="0087385B">
      <w:pPr>
        <w:tabs>
          <w:tab w:val="left" w:pos="993"/>
        </w:tabs>
        <w:jc w:val="both"/>
        <w:rPr>
          <w:rFonts w:ascii="Arial" w:hAnsi="Arial" w:cs="Arial"/>
          <w:sz w:val="22"/>
          <w:szCs w:val="22"/>
        </w:rPr>
      </w:pPr>
    </w:p>
    <w:p w14:paraId="0D4406C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14:paraId="05C54AFA" w14:textId="77777777" w:rsidR="0072763A" w:rsidRPr="002D04BA" w:rsidRDefault="0072763A" w:rsidP="0087385B">
      <w:pPr>
        <w:tabs>
          <w:tab w:val="left" w:pos="993"/>
        </w:tabs>
        <w:jc w:val="both"/>
        <w:rPr>
          <w:rFonts w:ascii="Arial" w:hAnsi="Arial" w:cs="Arial"/>
          <w:sz w:val="22"/>
          <w:szCs w:val="22"/>
        </w:rPr>
      </w:pPr>
    </w:p>
    <w:p w14:paraId="7CDA1941" w14:textId="5FD6E411"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DF5404">
        <w:rPr>
          <w:rFonts w:ascii="Arial" w:hAnsi="Arial" w:cs="Arial"/>
          <w:sz w:val="22"/>
          <w:szCs w:val="22"/>
        </w:rPr>
        <w:t xml:space="preserve"> </w:t>
      </w:r>
      <w:r w:rsidR="00DF5404" w:rsidRPr="00DF5404">
        <w:rPr>
          <w:rFonts w:ascii="Arial" w:hAnsi="Arial" w:cs="Arial"/>
          <w:sz w:val="22"/>
          <w:szCs w:val="22"/>
        </w:rPr>
        <w:t>Nombrar al titular de la Entidad de Auditoría Superior del Estado, a las magistradas y los magistrados del Poder Judicial del Estado, a las consejeras y los consejeros y comisionadas y comisionados de los órganos constitucionales autónomos, y en su caso a las y los presidentes municipales sustitutos</w:t>
      </w:r>
      <w:r w:rsidR="00DF5404" w:rsidRPr="00D53B3F">
        <w:rPr>
          <w:rFonts w:ascii="Arial" w:hAnsi="Arial" w:cs="Arial"/>
        </w:rPr>
        <w:t>.</w:t>
      </w:r>
    </w:p>
    <w:p w14:paraId="5607DAE8" w14:textId="77777777" w:rsidR="0072763A" w:rsidRPr="002D04BA" w:rsidRDefault="0072763A" w:rsidP="0087385B">
      <w:pPr>
        <w:tabs>
          <w:tab w:val="left" w:pos="993"/>
        </w:tabs>
        <w:jc w:val="both"/>
        <w:rPr>
          <w:rFonts w:ascii="Arial" w:hAnsi="Arial" w:cs="Arial"/>
          <w:sz w:val="22"/>
          <w:szCs w:val="22"/>
        </w:rPr>
      </w:pPr>
    </w:p>
    <w:p w14:paraId="0665DFB6" w14:textId="6C83B70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DF5404" w:rsidRPr="00DF5404">
        <w:rPr>
          <w:rFonts w:ascii="Arial" w:hAnsi="Arial" w:cs="Arial"/>
          <w:sz w:val="22"/>
          <w:szCs w:val="22"/>
        </w:rPr>
        <w:t>Ratificar a la persona titular de la Fiscalía General del Estado.</w:t>
      </w:r>
    </w:p>
    <w:p w14:paraId="0D43EC0A" w14:textId="77777777" w:rsidR="0072763A" w:rsidRPr="002D04BA" w:rsidRDefault="0072763A" w:rsidP="0087385B">
      <w:pPr>
        <w:tabs>
          <w:tab w:val="left" w:pos="993"/>
        </w:tabs>
        <w:jc w:val="both"/>
        <w:rPr>
          <w:rFonts w:ascii="Arial" w:hAnsi="Arial" w:cs="Arial"/>
          <w:sz w:val="22"/>
          <w:szCs w:val="22"/>
        </w:rPr>
      </w:pPr>
    </w:p>
    <w:p w14:paraId="01C2E17A" w14:textId="5C02506A"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DF5404">
        <w:rPr>
          <w:rFonts w:ascii="Arial" w:hAnsi="Arial" w:cs="Arial"/>
          <w:b/>
          <w:sz w:val="22"/>
          <w:szCs w:val="22"/>
        </w:rPr>
        <w:t>)</w:t>
      </w:r>
      <w:r w:rsidRPr="00DF5404">
        <w:rPr>
          <w:rFonts w:ascii="Arial" w:hAnsi="Arial" w:cs="Arial"/>
          <w:sz w:val="22"/>
          <w:szCs w:val="22"/>
        </w:rPr>
        <w:t xml:space="preserve"> </w:t>
      </w:r>
      <w:r w:rsidR="00DF5404" w:rsidRPr="00DF5404">
        <w:rPr>
          <w:rFonts w:ascii="Arial" w:hAnsi="Arial" w:cs="Arial"/>
          <w:sz w:val="22"/>
          <w:szCs w:val="22"/>
        </w:rPr>
        <w:t>Designar a las magistradas y los magistrados electorales, mediante el procedimiento que establece la ley</w:t>
      </w:r>
      <w:r w:rsidR="00DF5404">
        <w:rPr>
          <w:rFonts w:ascii="Arial" w:hAnsi="Arial" w:cs="Arial"/>
        </w:rPr>
        <w:t>.</w:t>
      </w:r>
    </w:p>
    <w:p w14:paraId="2C50AE62" w14:textId="77777777" w:rsidR="0072763A" w:rsidRPr="002D04BA" w:rsidRDefault="0072763A" w:rsidP="0087385B">
      <w:pPr>
        <w:tabs>
          <w:tab w:val="left" w:pos="993"/>
        </w:tabs>
        <w:jc w:val="both"/>
        <w:rPr>
          <w:rFonts w:ascii="Arial" w:hAnsi="Arial" w:cs="Arial"/>
          <w:sz w:val="22"/>
          <w:szCs w:val="22"/>
        </w:rPr>
      </w:pPr>
    </w:p>
    <w:p w14:paraId="359CD93F" w14:textId="41D8D2D2" w:rsidR="0072763A" w:rsidRDefault="0072763A" w:rsidP="0087385B">
      <w:pPr>
        <w:tabs>
          <w:tab w:val="left" w:pos="993"/>
        </w:tabs>
        <w:jc w:val="both"/>
        <w:rPr>
          <w:rFonts w:ascii="Arial" w:hAnsi="Arial" w:cs="Arial"/>
        </w:rPr>
      </w:pPr>
      <w:r w:rsidRPr="00A34771">
        <w:rPr>
          <w:rFonts w:ascii="Arial" w:hAnsi="Arial" w:cs="Arial"/>
          <w:b/>
          <w:sz w:val="22"/>
          <w:szCs w:val="22"/>
        </w:rPr>
        <w:t>d)</w:t>
      </w:r>
      <w:r w:rsidRPr="002D04BA">
        <w:rPr>
          <w:rFonts w:ascii="Arial" w:hAnsi="Arial" w:cs="Arial"/>
          <w:sz w:val="22"/>
          <w:szCs w:val="22"/>
        </w:rPr>
        <w:t xml:space="preserve"> </w:t>
      </w:r>
      <w:r w:rsidR="00DF5404" w:rsidRPr="00DF5404">
        <w:rPr>
          <w:rFonts w:ascii="Arial" w:hAnsi="Arial" w:cs="Arial"/>
          <w:sz w:val="22"/>
          <w:szCs w:val="22"/>
        </w:rPr>
        <w:t>Proponer a las consejeras y los consejeros de la Judicatura, a que se refiere la fracción III del artículo 125 de esta Constitución.</w:t>
      </w:r>
    </w:p>
    <w:p w14:paraId="361CA173" w14:textId="77777777" w:rsidR="00DF5404" w:rsidRPr="002D04BA" w:rsidRDefault="00DF5404" w:rsidP="0087385B">
      <w:pPr>
        <w:tabs>
          <w:tab w:val="left" w:pos="993"/>
        </w:tabs>
        <w:jc w:val="both"/>
        <w:rPr>
          <w:rFonts w:ascii="Arial" w:hAnsi="Arial" w:cs="Arial"/>
          <w:sz w:val="22"/>
          <w:szCs w:val="22"/>
        </w:rPr>
      </w:pPr>
    </w:p>
    <w:p w14:paraId="5D4723B2" w14:textId="504E0428"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w:t>
      </w:r>
      <w:r w:rsidR="00DF5404" w:rsidRPr="00DF5404">
        <w:rPr>
          <w:rFonts w:ascii="Arial" w:hAnsi="Arial" w:cs="Arial"/>
          <w:sz w:val="22"/>
          <w:szCs w:val="22"/>
        </w:rPr>
        <w:t xml:space="preserve">Tomar protesta a la Gobernadora o Gobernador </w:t>
      </w:r>
      <w:r w:rsidR="00DF5404" w:rsidRPr="00DF5404">
        <w:rPr>
          <w:rFonts w:ascii="Arial" w:hAnsi="Arial" w:cs="Arial"/>
          <w:iCs/>
          <w:sz w:val="22"/>
          <w:szCs w:val="22"/>
        </w:rPr>
        <w:t>del Estado</w:t>
      </w:r>
      <w:r w:rsidR="00DF5404" w:rsidRPr="00DF5404">
        <w:rPr>
          <w:rFonts w:ascii="Arial" w:hAnsi="Arial" w:cs="Arial"/>
          <w:sz w:val="22"/>
          <w:szCs w:val="22"/>
        </w:rPr>
        <w:t xml:space="preserve"> y a los servidores públicos que se determine en esta Constitución y en las leyes.</w:t>
      </w:r>
    </w:p>
    <w:p w14:paraId="0D314D64" w14:textId="77777777" w:rsidR="0072763A" w:rsidRPr="002D04BA" w:rsidRDefault="0072763A" w:rsidP="0087385B">
      <w:pPr>
        <w:tabs>
          <w:tab w:val="left" w:pos="993"/>
        </w:tabs>
        <w:jc w:val="both"/>
        <w:rPr>
          <w:rFonts w:ascii="Arial" w:hAnsi="Arial" w:cs="Arial"/>
          <w:sz w:val="22"/>
          <w:szCs w:val="22"/>
        </w:rPr>
      </w:pPr>
    </w:p>
    <w:p w14:paraId="3772B41E" w14:textId="10CAD4AF"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DF5404" w:rsidRPr="00DF5404">
        <w:rPr>
          <w:rFonts w:ascii="Arial" w:hAnsi="Arial" w:cs="Arial"/>
          <w:sz w:val="22"/>
          <w:szCs w:val="22"/>
        </w:rPr>
        <w:t>Resolver sobre las renuncias o licencias que presenten la Gobernadora o el Gobernador</w:t>
      </w:r>
      <w:r w:rsidR="00DF5404" w:rsidRPr="00DF5404">
        <w:rPr>
          <w:rFonts w:ascii="Arial" w:hAnsi="Arial" w:cs="Arial"/>
          <w:iCs/>
          <w:sz w:val="22"/>
          <w:szCs w:val="22"/>
        </w:rPr>
        <w:t xml:space="preserve"> del Estado</w:t>
      </w:r>
      <w:r w:rsidR="00DF5404" w:rsidRPr="00DF5404">
        <w:rPr>
          <w:rFonts w:ascii="Arial" w:hAnsi="Arial" w:cs="Arial"/>
          <w:sz w:val="22"/>
          <w:szCs w:val="22"/>
        </w:rPr>
        <w:t>, las diputadas y los diputados, las magistradas y los magistrados y las comisionadas y los comisionados, consejeras y consejeros de los órganos constitucionales autónomos, en los términos de esta Constitución y de la ley.</w:t>
      </w:r>
    </w:p>
    <w:p w14:paraId="4674C4FB" w14:textId="77777777" w:rsidR="0072763A" w:rsidRPr="002D04BA" w:rsidRDefault="0072763A" w:rsidP="0087385B">
      <w:pPr>
        <w:tabs>
          <w:tab w:val="left" w:pos="993"/>
        </w:tabs>
        <w:jc w:val="both"/>
        <w:rPr>
          <w:rFonts w:ascii="Arial" w:hAnsi="Arial" w:cs="Arial"/>
          <w:sz w:val="22"/>
          <w:szCs w:val="22"/>
        </w:rPr>
      </w:pPr>
    </w:p>
    <w:p w14:paraId="08B5A21C" w14:textId="5BF63E8F"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F5404" w:rsidRPr="00DF5404">
        <w:rPr>
          <w:rFonts w:ascii="Arial" w:hAnsi="Arial" w:cs="Arial"/>
          <w:sz w:val="22"/>
          <w:szCs w:val="22"/>
        </w:rPr>
        <w:t xml:space="preserve">Nombrar Gobernadora o Gobernador </w:t>
      </w:r>
      <w:r w:rsidR="00DF5404" w:rsidRPr="00DF5404">
        <w:rPr>
          <w:rFonts w:ascii="Arial" w:hAnsi="Arial" w:cs="Arial"/>
          <w:iCs/>
          <w:sz w:val="22"/>
          <w:szCs w:val="22"/>
        </w:rPr>
        <w:t>del Estado</w:t>
      </w:r>
      <w:r w:rsidR="00DF5404" w:rsidRPr="00DF5404">
        <w:rPr>
          <w:rFonts w:ascii="Arial" w:hAnsi="Arial" w:cs="Arial"/>
          <w:sz w:val="22"/>
          <w:szCs w:val="22"/>
        </w:rPr>
        <w:t xml:space="preserve"> Provisional, Interino o Substituto</w:t>
      </w:r>
      <w:r w:rsidRPr="00DF5404">
        <w:rPr>
          <w:rFonts w:ascii="Arial" w:hAnsi="Arial" w:cs="Arial"/>
          <w:sz w:val="22"/>
          <w:szCs w:val="22"/>
        </w:rPr>
        <w:t>.</w:t>
      </w:r>
    </w:p>
    <w:p w14:paraId="3B18C63E" w14:textId="77777777" w:rsidR="0072763A" w:rsidRPr="002D04BA" w:rsidRDefault="0072763A" w:rsidP="0087385B">
      <w:pPr>
        <w:tabs>
          <w:tab w:val="left" w:pos="993"/>
        </w:tabs>
        <w:jc w:val="both"/>
        <w:rPr>
          <w:rFonts w:ascii="Arial" w:hAnsi="Arial" w:cs="Arial"/>
          <w:sz w:val="22"/>
          <w:szCs w:val="22"/>
        </w:rPr>
      </w:pPr>
    </w:p>
    <w:p w14:paraId="407A0999"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14:paraId="24CEFA97" w14:textId="77777777" w:rsidR="0072763A" w:rsidRPr="002D04BA" w:rsidRDefault="0072763A" w:rsidP="0087385B">
      <w:pPr>
        <w:tabs>
          <w:tab w:val="left" w:pos="993"/>
        </w:tabs>
        <w:jc w:val="both"/>
        <w:rPr>
          <w:rFonts w:ascii="Arial" w:hAnsi="Arial" w:cs="Arial"/>
          <w:sz w:val="22"/>
          <w:szCs w:val="22"/>
        </w:rPr>
      </w:pPr>
    </w:p>
    <w:p w14:paraId="33703BB0"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14:paraId="73AE97B1" w14:textId="77777777" w:rsidR="0072763A" w:rsidRPr="002D04BA" w:rsidRDefault="0072763A" w:rsidP="0087385B">
      <w:pPr>
        <w:tabs>
          <w:tab w:val="left" w:pos="993"/>
        </w:tabs>
        <w:jc w:val="both"/>
        <w:rPr>
          <w:rFonts w:ascii="Arial" w:hAnsi="Arial" w:cs="Arial"/>
          <w:sz w:val="22"/>
          <w:szCs w:val="22"/>
        </w:rPr>
      </w:pPr>
    </w:p>
    <w:p w14:paraId="0BFE497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14:paraId="3554AD33" w14:textId="77777777" w:rsidR="0072763A" w:rsidRPr="002D04BA" w:rsidRDefault="0072763A" w:rsidP="0087385B">
      <w:pPr>
        <w:tabs>
          <w:tab w:val="left" w:pos="993"/>
        </w:tabs>
        <w:jc w:val="both"/>
        <w:rPr>
          <w:rFonts w:ascii="Arial" w:hAnsi="Arial" w:cs="Arial"/>
          <w:sz w:val="22"/>
          <w:szCs w:val="22"/>
        </w:rPr>
      </w:pPr>
    </w:p>
    <w:p w14:paraId="0C855100"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lastRenderedPageBreak/>
        <w:t>La contratación de obras y servicios públicos, cuando produzcan obligaciones que excedan al período constitucional del Ayuntamiento contratante.</w:t>
      </w:r>
    </w:p>
    <w:p w14:paraId="71812DCF" w14:textId="77777777" w:rsidR="0072763A" w:rsidRPr="002D04BA" w:rsidRDefault="0072763A" w:rsidP="0087385B">
      <w:pPr>
        <w:tabs>
          <w:tab w:val="left" w:pos="993"/>
        </w:tabs>
        <w:jc w:val="both"/>
        <w:rPr>
          <w:rFonts w:ascii="Arial" w:hAnsi="Arial" w:cs="Arial"/>
          <w:sz w:val="22"/>
          <w:szCs w:val="22"/>
        </w:rPr>
      </w:pPr>
    </w:p>
    <w:p w14:paraId="03C762FA"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14:paraId="132CBF34" w14:textId="77777777" w:rsidR="0072763A" w:rsidRPr="002D04BA" w:rsidRDefault="0072763A" w:rsidP="0087385B">
      <w:pPr>
        <w:tabs>
          <w:tab w:val="left" w:pos="993"/>
        </w:tabs>
        <w:jc w:val="both"/>
        <w:rPr>
          <w:rFonts w:ascii="Arial" w:hAnsi="Arial" w:cs="Arial"/>
          <w:sz w:val="22"/>
          <w:szCs w:val="22"/>
        </w:rPr>
      </w:pPr>
    </w:p>
    <w:p w14:paraId="36AFF21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14:paraId="16E6A7FC" w14:textId="77777777" w:rsidR="0072763A" w:rsidRPr="002D04BA" w:rsidRDefault="0072763A" w:rsidP="0087385B">
      <w:pPr>
        <w:tabs>
          <w:tab w:val="left" w:pos="993"/>
        </w:tabs>
        <w:jc w:val="both"/>
        <w:rPr>
          <w:rFonts w:ascii="Arial" w:hAnsi="Arial" w:cs="Arial"/>
          <w:sz w:val="22"/>
          <w:szCs w:val="22"/>
        </w:rPr>
      </w:pPr>
    </w:p>
    <w:p w14:paraId="29C7234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14:paraId="57A1EFA7" w14:textId="77777777" w:rsidR="0072763A" w:rsidRPr="002D04BA" w:rsidRDefault="0072763A" w:rsidP="0087385B">
      <w:pPr>
        <w:tabs>
          <w:tab w:val="left" w:pos="993"/>
        </w:tabs>
        <w:jc w:val="both"/>
        <w:rPr>
          <w:rFonts w:ascii="Arial" w:hAnsi="Arial" w:cs="Arial"/>
          <w:sz w:val="22"/>
          <w:szCs w:val="22"/>
        </w:rPr>
      </w:pPr>
    </w:p>
    <w:p w14:paraId="7A73B9B9"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14:paraId="44A8E92A" w14:textId="77777777" w:rsidR="0072763A" w:rsidRPr="002D04BA" w:rsidRDefault="0072763A" w:rsidP="0087385B">
      <w:pPr>
        <w:tabs>
          <w:tab w:val="left" w:pos="993"/>
        </w:tabs>
        <w:jc w:val="both"/>
        <w:rPr>
          <w:rFonts w:ascii="Arial" w:hAnsi="Arial" w:cs="Arial"/>
          <w:sz w:val="22"/>
          <w:szCs w:val="22"/>
        </w:rPr>
      </w:pPr>
    </w:p>
    <w:p w14:paraId="1F05CCF2"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14:paraId="3C942DD7" w14:textId="77777777" w:rsidR="0072763A" w:rsidRPr="002D04BA" w:rsidRDefault="0072763A" w:rsidP="0087385B">
      <w:pPr>
        <w:tabs>
          <w:tab w:val="left" w:pos="993"/>
        </w:tabs>
        <w:jc w:val="both"/>
        <w:rPr>
          <w:rFonts w:ascii="Arial" w:hAnsi="Arial" w:cs="Arial"/>
          <w:sz w:val="22"/>
          <w:szCs w:val="22"/>
        </w:rPr>
      </w:pPr>
    </w:p>
    <w:p w14:paraId="1BAF675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14:paraId="331C9DCB" w14:textId="77777777" w:rsidR="0072763A" w:rsidRPr="002D04BA" w:rsidRDefault="0072763A" w:rsidP="0087385B">
      <w:pPr>
        <w:tabs>
          <w:tab w:val="left" w:pos="993"/>
        </w:tabs>
        <w:jc w:val="both"/>
        <w:rPr>
          <w:rFonts w:ascii="Arial" w:hAnsi="Arial" w:cs="Arial"/>
          <w:sz w:val="22"/>
          <w:szCs w:val="22"/>
        </w:rPr>
      </w:pPr>
    </w:p>
    <w:p w14:paraId="6BDE5421" w14:textId="033ABC01"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803A46" w:rsidRPr="00803A46">
        <w:rPr>
          <w:rFonts w:ascii="Arial" w:hAnsi="Arial" w:cs="Arial"/>
          <w:sz w:val="22"/>
          <w:szCs w:val="22"/>
        </w:rPr>
        <w:t>Ratificar a las personas titulares de la Fiscalía General del Estado, a la persona titular de la Secretaria responsable del control interno del Ejecutivo del Estado y a la persona titular de la Fiscalía Especializada en Combate a la Corrupción con la aprobación de las dos terceras partes de las diputadas y los diputados presentes</w:t>
      </w:r>
      <w:r w:rsidR="00803A46">
        <w:rPr>
          <w:rFonts w:ascii="Arial" w:hAnsi="Arial" w:cs="Arial"/>
        </w:rPr>
        <w:t>.</w:t>
      </w:r>
    </w:p>
    <w:p w14:paraId="4B4E5898" w14:textId="77777777"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17A99A8F" w14:textId="77777777" w:rsidR="0072763A" w:rsidRPr="002D04BA" w:rsidRDefault="0072763A" w:rsidP="0087385B">
      <w:pPr>
        <w:tabs>
          <w:tab w:val="left" w:pos="993"/>
        </w:tabs>
        <w:jc w:val="both"/>
        <w:rPr>
          <w:rFonts w:ascii="Arial" w:hAnsi="Arial" w:cs="Arial"/>
          <w:sz w:val="22"/>
          <w:szCs w:val="22"/>
        </w:rPr>
      </w:pPr>
    </w:p>
    <w:p w14:paraId="609B2388"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14:paraId="3AAF1277" w14:textId="77777777" w:rsidR="0072763A" w:rsidRPr="002D04BA" w:rsidRDefault="0072763A" w:rsidP="0087385B">
      <w:pPr>
        <w:tabs>
          <w:tab w:val="left" w:pos="993"/>
        </w:tabs>
        <w:jc w:val="both"/>
        <w:rPr>
          <w:rFonts w:ascii="Arial" w:hAnsi="Arial" w:cs="Arial"/>
          <w:sz w:val="22"/>
          <w:szCs w:val="22"/>
        </w:rPr>
      </w:pPr>
    </w:p>
    <w:p w14:paraId="696434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14:paraId="44502053" w14:textId="77777777" w:rsidR="0072763A" w:rsidRPr="002D04BA" w:rsidRDefault="0072763A" w:rsidP="0087385B">
      <w:pPr>
        <w:tabs>
          <w:tab w:val="left" w:pos="993"/>
        </w:tabs>
        <w:jc w:val="both"/>
        <w:rPr>
          <w:rFonts w:ascii="Arial" w:hAnsi="Arial" w:cs="Arial"/>
          <w:sz w:val="22"/>
          <w:szCs w:val="22"/>
        </w:rPr>
      </w:pPr>
    </w:p>
    <w:p w14:paraId="50F4E60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14:paraId="5E292DCC" w14:textId="77777777" w:rsidR="0072763A" w:rsidRPr="002D04BA" w:rsidRDefault="0072763A" w:rsidP="0087385B">
      <w:pPr>
        <w:tabs>
          <w:tab w:val="left" w:pos="993"/>
        </w:tabs>
        <w:jc w:val="both"/>
        <w:rPr>
          <w:rFonts w:ascii="Arial" w:hAnsi="Arial" w:cs="Arial"/>
          <w:sz w:val="22"/>
          <w:szCs w:val="22"/>
        </w:rPr>
      </w:pPr>
    </w:p>
    <w:p w14:paraId="6CCEDF19" w14:textId="0F38AFC3" w:rsidR="0072763A" w:rsidRPr="0028109F"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28109F" w:rsidRPr="0028109F">
        <w:rPr>
          <w:rFonts w:ascii="Arial" w:hAnsi="Arial" w:cs="Arial"/>
          <w:sz w:val="22"/>
          <w:szCs w:val="22"/>
        </w:rPr>
        <w:t>Integrar comisiones para investigar el funcionamiento de cualquier órgano de la administración pública estatal o municipal. Los resultados de las  investigaciones se harán de conocimiento del Pleno del Congreso del Estado, y en su caso, de la Gobernadora o Gobernador del Estado y de los ayuntamientos, así como a la Entidad de Auditoría Superior del Estado  y  a la Fiscalía Especializada en Combate a la Corrupción, y podrán dar lugar a responsabilidades políticas o de otro tipo.</w:t>
      </w:r>
    </w:p>
    <w:p w14:paraId="5751A2D0" w14:textId="77777777"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14:paraId="71DFF295" w14:textId="77777777" w:rsidR="0072763A" w:rsidRPr="002D04BA" w:rsidRDefault="0072763A" w:rsidP="0087385B">
      <w:pPr>
        <w:tabs>
          <w:tab w:val="left" w:pos="993"/>
        </w:tabs>
        <w:jc w:val="both"/>
        <w:rPr>
          <w:rFonts w:ascii="Arial" w:hAnsi="Arial" w:cs="Arial"/>
          <w:sz w:val="22"/>
          <w:szCs w:val="22"/>
        </w:rPr>
      </w:pPr>
    </w:p>
    <w:p w14:paraId="376A22FC" w14:textId="467CEC22"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28109F" w:rsidRPr="0028109F">
        <w:rPr>
          <w:rFonts w:ascii="Arial" w:hAnsi="Arial" w:cs="Arial"/>
          <w:sz w:val="22"/>
          <w:szCs w:val="22"/>
        </w:rPr>
        <w:t xml:space="preserve">Autorizar a la Gobernadora o Gobernador </w:t>
      </w:r>
      <w:r w:rsidR="0028109F" w:rsidRPr="0028109F">
        <w:rPr>
          <w:rFonts w:ascii="Arial" w:hAnsi="Arial" w:cs="Arial"/>
          <w:iCs/>
          <w:sz w:val="22"/>
          <w:szCs w:val="22"/>
        </w:rPr>
        <w:t>del Estado</w:t>
      </w:r>
      <w:r w:rsidR="0028109F" w:rsidRPr="0028109F">
        <w:rPr>
          <w:rFonts w:ascii="Arial" w:hAnsi="Arial" w:cs="Arial"/>
          <w:sz w:val="22"/>
          <w:szCs w:val="22"/>
        </w:rPr>
        <w:t xml:space="preserve"> para</w:t>
      </w:r>
      <w:r w:rsidRPr="002D04BA">
        <w:rPr>
          <w:rFonts w:ascii="Arial" w:hAnsi="Arial" w:cs="Arial"/>
          <w:sz w:val="22"/>
          <w:szCs w:val="22"/>
        </w:rPr>
        <w:t>:</w:t>
      </w:r>
    </w:p>
    <w:p w14:paraId="7DCCE3E7" w14:textId="77777777" w:rsidR="0072763A" w:rsidRPr="002D04BA" w:rsidRDefault="0072763A" w:rsidP="0087385B">
      <w:pPr>
        <w:tabs>
          <w:tab w:val="left" w:pos="993"/>
        </w:tabs>
        <w:jc w:val="both"/>
        <w:rPr>
          <w:rFonts w:ascii="Arial" w:hAnsi="Arial" w:cs="Arial"/>
          <w:sz w:val="22"/>
          <w:szCs w:val="22"/>
        </w:rPr>
      </w:pPr>
    </w:p>
    <w:p w14:paraId="38500443"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14:paraId="70C0552E" w14:textId="77777777" w:rsidR="0072763A" w:rsidRPr="002D04BA" w:rsidRDefault="0072763A" w:rsidP="0087385B">
      <w:pPr>
        <w:tabs>
          <w:tab w:val="left" w:pos="993"/>
        </w:tabs>
        <w:jc w:val="both"/>
        <w:rPr>
          <w:rFonts w:ascii="Arial" w:hAnsi="Arial" w:cs="Arial"/>
          <w:sz w:val="22"/>
          <w:szCs w:val="22"/>
        </w:rPr>
      </w:pPr>
    </w:p>
    <w:p w14:paraId="1D90B38F"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14:paraId="53453383" w14:textId="77777777" w:rsidR="0072763A" w:rsidRPr="002D04BA" w:rsidRDefault="0072763A" w:rsidP="0087385B">
      <w:pPr>
        <w:tabs>
          <w:tab w:val="left" w:pos="993"/>
        </w:tabs>
        <w:jc w:val="both"/>
        <w:rPr>
          <w:rFonts w:ascii="Arial" w:hAnsi="Arial" w:cs="Arial"/>
          <w:sz w:val="22"/>
          <w:szCs w:val="22"/>
        </w:rPr>
      </w:pPr>
    </w:p>
    <w:p w14:paraId="20D61C2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14:paraId="5101FB46" w14:textId="77777777" w:rsidR="0072763A" w:rsidRPr="002D04BA" w:rsidRDefault="0072763A" w:rsidP="0087385B">
      <w:pPr>
        <w:tabs>
          <w:tab w:val="left" w:pos="993"/>
        </w:tabs>
        <w:jc w:val="both"/>
        <w:rPr>
          <w:rFonts w:ascii="Arial" w:hAnsi="Arial" w:cs="Arial"/>
          <w:sz w:val="22"/>
          <w:szCs w:val="22"/>
        </w:rPr>
      </w:pPr>
    </w:p>
    <w:p w14:paraId="54118BBD"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14:paraId="402AAD4C" w14:textId="77777777" w:rsidR="0072763A" w:rsidRPr="002D04BA" w:rsidRDefault="0072763A" w:rsidP="0087385B">
      <w:pPr>
        <w:tabs>
          <w:tab w:val="left" w:pos="993"/>
        </w:tabs>
        <w:jc w:val="both"/>
        <w:rPr>
          <w:rFonts w:ascii="Arial" w:hAnsi="Arial" w:cs="Arial"/>
          <w:sz w:val="22"/>
          <w:szCs w:val="22"/>
        </w:rPr>
      </w:pPr>
    </w:p>
    <w:p w14:paraId="40471C11" w14:textId="77777777" w:rsidR="00EC60C2" w:rsidRDefault="00EC60C2" w:rsidP="0087385B">
      <w:pPr>
        <w:tabs>
          <w:tab w:val="left" w:pos="993"/>
        </w:tabs>
        <w:jc w:val="both"/>
        <w:rPr>
          <w:rFonts w:ascii="Arial" w:hAnsi="Arial" w:cs="Arial"/>
          <w:bCs/>
          <w:sz w:val="22"/>
          <w:szCs w:val="22"/>
          <w:lang w:val="es-ES"/>
        </w:rPr>
      </w:pPr>
      <w:r w:rsidRPr="00EC60C2">
        <w:rPr>
          <w:rFonts w:ascii="Arial" w:hAnsi="Arial" w:cs="Arial"/>
          <w:b/>
          <w:sz w:val="22"/>
          <w:szCs w:val="22"/>
          <w:lang w:val="es-ES"/>
        </w:rPr>
        <w:t xml:space="preserve">j) </w:t>
      </w:r>
      <w:r w:rsidRPr="00EC60C2">
        <w:rPr>
          <w:rFonts w:ascii="Arial" w:hAnsi="Arial" w:cs="Arial"/>
          <w:bCs/>
          <w:sz w:val="22"/>
          <w:szCs w:val="22"/>
          <w:lang w:val="es-ES"/>
        </w:rPr>
        <w:t>Expedir la ley que regule el Centro Estatal de Conciliación Laboral en términos de lo dispuesto por la Constitución Política de los Estados Unidos Mexicanos y la legislación aplicable.</w:t>
      </w:r>
    </w:p>
    <w:p w14:paraId="030CA1C1" w14:textId="77777777" w:rsidR="00EC60C2" w:rsidRPr="00EC60C2" w:rsidRDefault="00EC60C2" w:rsidP="00EC60C2">
      <w:pPr>
        <w:tabs>
          <w:tab w:val="left" w:pos="993"/>
        </w:tabs>
        <w:jc w:val="right"/>
        <w:rPr>
          <w:rFonts w:asciiTheme="minorHAnsi" w:hAnsiTheme="minorHAnsi" w:cstheme="minorHAnsi"/>
          <w:bCs/>
          <w:color w:val="0070C0"/>
          <w:sz w:val="16"/>
          <w:szCs w:val="16"/>
        </w:rPr>
      </w:pPr>
      <w:bookmarkStart w:id="9" w:name="_Hlk62733285"/>
      <w:r>
        <w:rPr>
          <w:rFonts w:asciiTheme="minorHAnsi" w:hAnsiTheme="minorHAnsi" w:cstheme="minorHAnsi"/>
          <w:bCs/>
          <w:color w:val="0070C0"/>
          <w:sz w:val="16"/>
          <w:szCs w:val="16"/>
        </w:rPr>
        <w:t>ADICIONADO POR DEC. 287 P.O. 43 DEL 28 DE MAYO DE 2020.</w:t>
      </w:r>
      <w:bookmarkEnd w:id="9"/>
    </w:p>
    <w:p w14:paraId="16A619F8" w14:textId="77777777" w:rsidR="00EC60C2" w:rsidRDefault="00EC60C2" w:rsidP="0087385B">
      <w:pPr>
        <w:tabs>
          <w:tab w:val="left" w:pos="993"/>
        </w:tabs>
        <w:jc w:val="both"/>
        <w:rPr>
          <w:rFonts w:ascii="Arial" w:hAnsi="Arial" w:cs="Arial"/>
          <w:b/>
          <w:sz w:val="22"/>
          <w:szCs w:val="22"/>
        </w:rPr>
      </w:pPr>
    </w:p>
    <w:p w14:paraId="7D3F030D" w14:textId="77777777" w:rsidR="0072763A" w:rsidRDefault="00EC60C2" w:rsidP="0087385B">
      <w:pPr>
        <w:tabs>
          <w:tab w:val="left" w:pos="993"/>
        </w:tabs>
        <w:jc w:val="both"/>
        <w:rPr>
          <w:rFonts w:ascii="Arial" w:hAnsi="Arial" w:cs="Arial"/>
          <w:sz w:val="22"/>
          <w:szCs w:val="22"/>
        </w:rPr>
      </w:pPr>
      <w:r>
        <w:rPr>
          <w:rFonts w:ascii="Arial" w:hAnsi="Arial" w:cs="Arial"/>
          <w:b/>
          <w:sz w:val="22"/>
          <w:szCs w:val="22"/>
        </w:rPr>
        <w:t>K</w:t>
      </w:r>
      <w:r w:rsidR="0072763A" w:rsidRPr="00A34771">
        <w:rPr>
          <w:rFonts w:ascii="Arial" w:hAnsi="Arial" w:cs="Arial"/>
          <w:b/>
          <w:sz w:val="22"/>
          <w:szCs w:val="22"/>
        </w:rPr>
        <w:t>)</w:t>
      </w:r>
      <w:r w:rsidR="0072763A" w:rsidRPr="002D04BA">
        <w:rPr>
          <w:rFonts w:ascii="Arial" w:hAnsi="Arial" w:cs="Arial"/>
          <w:sz w:val="22"/>
          <w:szCs w:val="22"/>
        </w:rPr>
        <w:t xml:space="preserve"> Las demás que le confieren la Constitución Política de los Estados Unidos Mexicanos, la presente Constitución y las leyes.</w:t>
      </w:r>
    </w:p>
    <w:p w14:paraId="75651742" w14:textId="77777777" w:rsidR="00873802" w:rsidRDefault="00873802" w:rsidP="0087385B">
      <w:pPr>
        <w:tabs>
          <w:tab w:val="left" w:pos="993"/>
        </w:tabs>
        <w:jc w:val="both"/>
        <w:rPr>
          <w:rFonts w:ascii="Arial" w:hAnsi="Arial" w:cs="Arial"/>
          <w:sz w:val="22"/>
          <w:szCs w:val="22"/>
        </w:rPr>
      </w:pPr>
    </w:p>
    <w:p w14:paraId="423A43D3" w14:textId="62FAC46E"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w:t>
      </w:r>
      <w:r w:rsidR="0028109F" w:rsidRPr="0028109F">
        <w:rPr>
          <w:rFonts w:ascii="Arial" w:hAnsi="Arial" w:cs="Arial"/>
          <w:color w:val="000000"/>
          <w:sz w:val="22"/>
          <w:szCs w:val="22"/>
        </w:rPr>
        <w:t>Durante los periodos de receso del Congreso, la representación del Poder Legislativo radicará en una Comisión Permanente, que se integrará por cinco diputados o diputadas propietarios y sus respectivos suplentes</w:t>
      </w:r>
      <w:r w:rsidRPr="0028109F">
        <w:rPr>
          <w:rFonts w:ascii="Arial" w:hAnsi="Arial" w:cs="Arial"/>
          <w:color w:val="000000"/>
          <w:sz w:val="22"/>
          <w:szCs w:val="22"/>
        </w:rPr>
        <w:t>.</w:t>
      </w:r>
    </w:p>
    <w:p w14:paraId="5048D170" w14:textId="77777777" w:rsidR="000962E3" w:rsidRPr="000962E3" w:rsidRDefault="000962E3" w:rsidP="000962E3">
      <w:pPr>
        <w:jc w:val="both"/>
        <w:rPr>
          <w:rFonts w:ascii="Arial" w:hAnsi="Arial" w:cs="Arial"/>
          <w:color w:val="000000"/>
          <w:sz w:val="22"/>
        </w:rPr>
      </w:pPr>
    </w:p>
    <w:p w14:paraId="1497A31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r w:rsidR="009B0E85" w:rsidRPr="000962E3">
        <w:rPr>
          <w:rFonts w:ascii="Arial" w:hAnsi="Arial" w:cs="Arial"/>
          <w:color w:val="000000"/>
          <w:sz w:val="22"/>
        </w:rPr>
        <w:t>aun</w:t>
      </w:r>
      <w:r w:rsidRPr="000962E3">
        <w:rPr>
          <w:rFonts w:ascii="Arial" w:hAnsi="Arial" w:cs="Arial"/>
          <w:color w:val="000000"/>
          <w:sz w:val="22"/>
        </w:rPr>
        <w:t xml:space="preserve"> cuando el Congreso funcione en periodos extraordinarios.</w:t>
      </w:r>
    </w:p>
    <w:p w14:paraId="18583DF7" w14:textId="77777777" w:rsidR="000962E3" w:rsidRPr="000962E3" w:rsidRDefault="000962E3" w:rsidP="000962E3">
      <w:pPr>
        <w:jc w:val="both"/>
        <w:rPr>
          <w:rFonts w:ascii="Arial" w:hAnsi="Arial" w:cs="Arial"/>
          <w:color w:val="000000"/>
          <w:sz w:val="22"/>
        </w:rPr>
      </w:pPr>
    </w:p>
    <w:p w14:paraId="0C4DDE56" w14:textId="5D955693" w:rsidR="000962E3" w:rsidRPr="0028109F" w:rsidRDefault="0028109F" w:rsidP="000962E3">
      <w:pPr>
        <w:jc w:val="both"/>
        <w:rPr>
          <w:rFonts w:ascii="Arial" w:hAnsi="Arial" w:cs="Arial"/>
          <w:color w:val="000000"/>
          <w:sz w:val="22"/>
          <w:szCs w:val="22"/>
        </w:rPr>
      </w:pPr>
      <w:r w:rsidRPr="0028109F">
        <w:rPr>
          <w:rFonts w:ascii="Arial" w:hAnsi="Arial" w:cs="Arial"/>
          <w:color w:val="000000"/>
          <w:sz w:val="22"/>
          <w:szCs w:val="22"/>
        </w:rPr>
        <w:t>Cada una de las formas de organización parlamentaria, y en su caso, diputada o diputado independiente, acreditarán un representante con voz ante la Comisión Permanente, la Ley Orgánica del Congreso determinará cuales de ellas tendrá derecho a voto</w:t>
      </w:r>
      <w:r w:rsidR="000962E3" w:rsidRPr="0028109F">
        <w:rPr>
          <w:rFonts w:ascii="Arial" w:hAnsi="Arial" w:cs="Arial"/>
          <w:color w:val="000000"/>
          <w:sz w:val="22"/>
          <w:szCs w:val="22"/>
        </w:rPr>
        <w:t>.</w:t>
      </w:r>
    </w:p>
    <w:p w14:paraId="22574629" w14:textId="77777777" w:rsidR="000962E3" w:rsidRPr="000962E3" w:rsidRDefault="000962E3" w:rsidP="000962E3">
      <w:pPr>
        <w:jc w:val="both"/>
        <w:rPr>
          <w:rFonts w:ascii="Arial" w:hAnsi="Arial" w:cs="Arial"/>
          <w:color w:val="000000"/>
          <w:sz w:val="22"/>
        </w:rPr>
      </w:pPr>
    </w:p>
    <w:p w14:paraId="092B603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14:paraId="60172F91"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14:paraId="7488A4BD" w14:textId="77777777" w:rsidR="000962E3" w:rsidRPr="000962E3" w:rsidRDefault="000962E3" w:rsidP="000962E3">
      <w:pPr>
        <w:jc w:val="both"/>
        <w:rPr>
          <w:rFonts w:ascii="Arial" w:hAnsi="Arial" w:cs="Arial"/>
          <w:color w:val="000000"/>
          <w:sz w:val="22"/>
        </w:rPr>
      </w:pPr>
    </w:p>
    <w:p w14:paraId="3924E96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14:paraId="581B39A2" w14:textId="77777777" w:rsidR="000962E3" w:rsidRPr="000962E3" w:rsidRDefault="000962E3" w:rsidP="000962E3">
      <w:pPr>
        <w:jc w:val="both"/>
        <w:rPr>
          <w:rFonts w:ascii="Arial" w:hAnsi="Arial" w:cs="Arial"/>
          <w:color w:val="000000"/>
          <w:sz w:val="22"/>
        </w:rPr>
      </w:pPr>
    </w:p>
    <w:p w14:paraId="277EE98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14:paraId="4AD276B3" w14:textId="77777777" w:rsidR="000962E3" w:rsidRPr="000962E3" w:rsidRDefault="000962E3" w:rsidP="000962E3">
      <w:pPr>
        <w:jc w:val="both"/>
        <w:rPr>
          <w:rFonts w:ascii="Arial" w:hAnsi="Arial" w:cs="Arial"/>
          <w:color w:val="000000"/>
          <w:sz w:val="22"/>
        </w:rPr>
      </w:pPr>
    </w:p>
    <w:p w14:paraId="07209EE0" w14:textId="7D7B1122"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w:t>
      </w:r>
      <w:r w:rsidR="0028109F" w:rsidRPr="0028109F">
        <w:rPr>
          <w:rFonts w:ascii="Arial" w:hAnsi="Arial" w:cs="Arial"/>
          <w:color w:val="000000"/>
          <w:sz w:val="22"/>
          <w:szCs w:val="22"/>
        </w:rPr>
        <w:t>Tomar la protesta de ley, en su caso, a la Gobernadora o Gobernador, a las Magistradas y Magistrados del Tribunal Superior de Justicia, del Tribunal de Menores Infractores, al Titular de la Entidad de Auditoría Superior del Estado, del Tribunal de Justicia Administrativa y a las y los integrantes de la Comisión Estatal de Derechos Humanos del Estado de Durango</w:t>
      </w:r>
      <w:r w:rsidRPr="000962E3">
        <w:rPr>
          <w:rFonts w:ascii="Arial" w:hAnsi="Arial" w:cs="Arial"/>
          <w:color w:val="000000"/>
          <w:sz w:val="22"/>
        </w:rPr>
        <w:t>;</w:t>
      </w:r>
    </w:p>
    <w:p w14:paraId="097BB5CB" w14:textId="77777777" w:rsidR="000962E3" w:rsidRPr="000962E3" w:rsidRDefault="000962E3" w:rsidP="000962E3">
      <w:pPr>
        <w:jc w:val="both"/>
        <w:rPr>
          <w:rFonts w:ascii="Arial" w:hAnsi="Arial" w:cs="Arial"/>
          <w:color w:val="000000"/>
          <w:sz w:val="22"/>
        </w:rPr>
      </w:pPr>
    </w:p>
    <w:p w14:paraId="69F9EBFC" w14:textId="7410B0DA" w:rsidR="000962E3" w:rsidRPr="0028109F" w:rsidRDefault="000962E3" w:rsidP="000962E3">
      <w:pPr>
        <w:jc w:val="both"/>
        <w:rPr>
          <w:rFonts w:ascii="Arial" w:hAnsi="Arial" w:cs="Arial"/>
          <w:color w:val="000000"/>
          <w:sz w:val="22"/>
          <w:szCs w:val="22"/>
        </w:rPr>
      </w:pPr>
      <w:r w:rsidRPr="000962E3">
        <w:rPr>
          <w:rFonts w:ascii="Arial" w:hAnsi="Arial" w:cs="Arial"/>
          <w:b/>
          <w:color w:val="000000"/>
          <w:sz w:val="22"/>
        </w:rPr>
        <w:t>III.-</w:t>
      </w:r>
      <w:r w:rsidRPr="000962E3">
        <w:rPr>
          <w:rFonts w:ascii="Arial" w:hAnsi="Arial" w:cs="Arial"/>
          <w:color w:val="000000"/>
          <w:sz w:val="22"/>
        </w:rPr>
        <w:t xml:space="preserve"> </w:t>
      </w:r>
      <w:r w:rsidR="0028109F" w:rsidRPr="0028109F">
        <w:rPr>
          <w:rFonts w:ascii="Arial" w:hAnsi="Arial" w:cs="Arial"/>
          <w:color w:val="000000"/>
          <w:sz w:val="22"/>
          <w:szCs w:val="22"/>
        </w:rPr>
        <w:t>Recibir los avisos de ausencia de la Gobernadora o Gobernador y conceder las autorizaciones o, en su caso, licencias que soliciten la Gobernadora o el Gobernador y las Magistradas y los Magistrados del Tribunal Superior de Justicia, Magistradas y Magistrados Electorales, del Tribunal de Justicia Fiscal y Administrativa y del Tribunal de Menores Infractores y miembros del Consejo de la Judicatura</w:t>
      </w:r>
      <w:r w:rsidRPr="0028109F">
        <w:rPr>
          <w:rFonts w:ascii="Arial" w:hAnsi="Arial" w:cs="Arial"/>
          <w:color w:val="000000"/>
          <w:sz w:val="22"/>
          <w:szCs w:val="22"/>
        </w:rPr>
        <w:t>;</w:t>
      </w:r>
    </w:p>
    <w:p w14:paraId="33DF0813" w14:textId="77777777" w:rsidR="000962E3" w:rsidRPr="000962E3" w:rsidRDefault="000962E3" w:rsidP="000962E3">
      <w:pPr>
        <w:jc w:val="both"/>
        <w:rPr>
          <w:rFonts w:ascii="Arial" w:hAnsi="Arial" w:cs="Arial"/>
          <w:color w:val="000000"/>
          <w:sz w:val="22"/>
        </w:rPr>
      </w:pPr>
    </w:p>
    <w:p w14:paraId="0E459F77"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lastRenderedPageBreak/>
        <w:t>IV.-</w:t>
      </w:r>
      <w:r w:rsidRPr="000962E3">
        <w:rPr>
          <w:rFonts w:ascii="Arial" w:hAnsi="Arial" w:cs="Arial"/>
          <w:color w:val="000000"/>
          <w:sz w:val="22"/>
        </w:rPr>
        <w:t xml:space="preserve"> Acordar por sí o a pedimento del Ejecutivo, la celebración de períodos extraordinarios de sesiones del Congreso;</w:t>
      </w:r>
    </w:p>
    <w:p w14:paraId="2003548D" w14:textId="77777777" w:rsidR="000962E3" w:rsidRPr="000962E3" w:rsidRDefault="000962E3" w:rsidP="000962E3">
      <w:pPr>
        <w:jc w:val="both"/>
        <w:rPr>
          <w:rFonts w:ascii="Arial" w:hAnsi="Arial" w:cs="Arial"/>
          <w:color w:val="000000"/>
          <w:sz w:val="22"/>
        </w:rPr>
      </w:pPr>
    </w:p>
    <w:p w14:paraId="3ACF612A" w14:textId="627082C0" w:rsid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14:paraId="1154E043" w14:textId="77777777" w:rsidR="00D90D6B" w:rsidRPr="000962E3" w:rsidRDefault="00D90D6B" w:rsidP="000962E3">
      <w:pPr>
        <w:jc w:val="both"/>
        <w:rPr>
          <w:rFonts w:ascii="Arial" w:hAnsi="Arial" w:cs="Arial"/>
          <w:color w:val="000000"/>
          <w:sz w:val="22"/>
        </w:rPr>
      </w:pPr>
    </w:p>
    <w:p w14:paraId="40CF6E16" w14:textId="77777777" w:rsidR="000962E3" w:rsidRPr="000962E3" w:rsidRDefault="000962E3" w:rsidP="000962E3">
      <w:pPr>
        <w:jc w:val="both"/>
        <w:rPr>
          <w:rFonts w:ascii="Arial" w:hAnsi="Arial" w:cs="Arial"/>
          <w:color w:val="000000"/>
          <w:sz w:val="22"/>
        </w:rPr>
      </w:pPr>
    </w:p>
    <w:p w14:paraId="70BF160F"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14:paraId="6DBE3602" w14:textId="77777777" w:rsidR="000962E3" w:rsidRPr="000962E3" w:rsidRDefault="000962E3" w:rsidP="000962E3">
      <w:pPr>
        <w:jc w:val="both"/>
        <w:rPr>
          <w:rFonts w:ascii="Arial" w:hAnsi="Arial" w:cs="Arial"/>
          <w:color w:val="000000"/>
          <w:sz w:val="22"/>
        </w:rPr>
      </w:pPr>
    </w:p>
    <w:p w14:paraId="352ACE9B"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14:paraId="4644EF18" w14:textId="002C1C06" w:rsidR="000962E3" w:rsidRDefault="00346F8F" w:rsidP="00895B42">
      <w:pPr>
        <w:jc w:val="right"/>
        <w:rPr>
          <w:rFonts w:asciiTheme="minorHAnsi" w:hAnsiTheme="minorHAnsi"/>
          <w:i/>
          <w:color w:val="0070C0"/>
          <w:sz w:val="14"/>
        </w:rPr>
      </w:pPr>
      <w:r>
        <w:rPr>
          <w:rFonts w:asciiTheme="minorHAnsi" w:hAnsiTheme="minorHAnsi"/>
          <w:i/>
          <w:color w:val="0070C0"/>
          <w:sz w:val="14"/>
        </w:rPr>
        <w:t>FRACCIÓN ADICIONADA</w:t>
      </w:r>
      <w:r w:rsidR="000962E3">
        <w:rPr>
          <w:rFonts w:asciiTheme="minorHAnsi" w:hAnsiTheme="minorHAnsi"/>
          <w:i/>
          <w:color w:val="0070C0"/>
          <w:sz w:val="14"/>
        </w:rPr>
        <w:t xml:space="preserve"> DEC. </w:t>
      </w:r>
      <w:r w:rsidR="000962E3" w:rsidRPr="00097398">
        <w:rPr>
          <w:rFonts w:asciiTheme="minorHAnsi" w:hAnsiTheme="minorHAnsi"/>
          <w:i/>
          <w:color w:val="0070C0"/>
          <w:sz w:val="14"/>
        </w:rPr>
        <w:t>51</w:t>
      </w:r>
      <w:r w:rsidR="000962E3">
        <w:rPr>
          <w:rFonts w:asciiTheme="minorHAnsi" w:hAnsiTheme="minorHAnsi"/>
          <w:i/>
          <w:color w:val="0070C0"/>
          <w:sz w:val="14"/>
        </w:rPr>
        <w:t xml:space="preserve">, </w:t>
      </w:r>
      <w:r w:rsidR="000962E3" w:rsidRPr="00097398">
        <w:rPr>
          <w:rFonts w:asciiTheme="minorHAnsi" w:hAnsiTheme="minorHAnsi"/>
          <w:i/>
          <w:color w:val="0070C0"/>
          <w:sz w:val="14"/>
        </w:rPr>
        <w:t>LXVII</w:t>
      </w:r>
      <w:r w:rsidR="000962E3">
        <w:rPr>
          <w:rFonts w:asciiTheme="minorHAnsi" w:hAnsiTheme="minorHAnsi"/>
          <w:i/>
          <w:color w:val="0070C0"/>
          <w:sz w:val="14"/>
        </w:rPr>
        <w:t xml:space="preserve">, P. O. No. 8, </w:t>
      </w:r>
      <w:r w:rsidR="000962E3" w:rsidRPr="00097398">
        <w:rPr>
          <w:rFonts w:asciiTheme="minorHAnsi" w:hAnsiTheme="minorHAnsi"/>
          <w:i/>
          <w:color w:val="0070C0"/>
          <w:sz w:val="14"/>
        </w:rPr>
        <w:t>26 D</w:t>
      </w:r>
      <w:r w:rsidR="00895B42">
        <w:rPr>
          <w:rFonts w:asciiTheme="minorHAnsi" w:hAnsiTheme="minorHAnsi"/>
          <w:i/>
          <w:color w:val="0070C0"/>
          <w:sz w:val="14"/>
        </w:rPr>
        <w:t>E ENERO DE 2017.</w:t>
      </w:r>
    </w:p>
    <w:p w14:paraId="220B73A4" w14:textId="77777777" w:rsidR="00D90D6B" w:rsidRPr="00D90D6B" w:rsidRDefault="00D90D6B" w:rsidP="00D90D6B">
      <w:pPr>
        <w:jc w:val="right"/>
        <w:rPr>
          <w:rFonts w:asciiTheme="minorHAnsi" w:hAnsiTheme="minorHAnsi" w:cstheme="minorHAnsi"/>
          <w:sz w:val="16"/>
          <w:szCs w:val="16"/>
          <w:lang w:val="es-MX"/>
        </w:rPr>
      </w:pPr>
      <w:r w:rsidRPr="00D90D6B">
        <w:rPr>
          <w:rFonts w:asciiTheme="minorHAnsi" w:hAnsiTheme="minorHAnsi" w:cstheme="minorHAnsi"/>
          <w:color w:val="0070C0"/>
          <w:sz w:val="16"/>
          <w:szCs w:val="16"/>
          <w:lang w:val="es-MX"/>
        </w:rPr>
        <w:t>REFORMADO POR DEC. 585 P.O. 11 EXT. DEL 24 DE MAYO DE 2022</w:t>
      </w:r>
      <w:r w:rsidRPr="00D90D6B">
        <w:rPr>
          <w:rFonts w:asciiTheme="minorHAnsi" w:hAnsiTheme="minorHAnsi" w:cstheme="minorHAnsi"/>
          <w:sz w:val="16"/>
          <w:szCs w:val="16"/>
          <w:lang w:val="es-MX"/>
        </w:rPr>
        <w:t>.</w:t>
      </w:r>
    </w:p>
    <w:p w14:paraId="373BAFB4" w14:textId="77777777" w:rsidR="00D90D6B" w:rsidRDefault="00D90D6B" w:rsidP="00895B42">
      <w:pPr>
        <w:jc w:val="right"/>
        <w:rPr>
          <w:rFonts w:asciiTheme="minorHAnsi" w:hAnsiTheme="minorHAnsi"/>
          <w:i/>
          <w:color w:val="0070C0"/>
          <w:sz w:val="14"/>
        </w:rPr>
      </w:pPr>
    </w:p>
    <w:p w14:paraId="5D953CF1" w14:textId="77777777" w:rsidR="00895B42" w:rsidRPr="00895B42" w:rsidRDefault="00895B42" w:rsidP="00895B42">
      <w:pPr>
        <w:jc w:val="right"/>
        <w:rPr>
          <w:rFonts w:asciiTheme="minorHAnsi" w:hAnsiTheme="minorHAnsi"/>
          <w:i/>
          <w:color w:val="0070C0"/>
          <w:sz w:val="14"/>
        </w:rPr>
      </w:pPr>
    </w:p>
    <w:p w14:paraId="414FBF7E" w14:textId="465E5A41"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5E104D" w:rsidRPr="005E104D">
        <w:rPr>
          <w:rFonts w:ascii="Arial" w:hAnsi="Arial" w:cs="Arial"/>
          <w:color w:val="000000"/>
          <w:sz w:val="22"/>
          <w:szCs w:val="22"/>
          <w:lang w:val="es-MX"/>
        </w:rPr>
        <w:t>El Congreso del Estado, en los días posteriores a la entrega del informe de gestión gubernamental que rinda la Gobernadora o el Gobernador del Estado, citará a las personas titulares de las Secretarias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14:paraId="4ABD25AE" w14:textId="77777777" w:rsidR="00D90D6B" w:rsidRPr="00E86640" w:rsidRDefault="00D90D6B" w:rsidP="00D90D6B">
      <w:pPr>
        <w:jc w:val="right"/>
        <w:rPr>
          <w:rFonts w:asciiTheme="minorHAnsi" w:hAnsiTheme="minorHAnsi" w:cstheme="minorHAnsi"/>
          <w:b/>
          <w:sz w:val="16"/>
          <w:szCs w:val="16"/>
        </w:rPr>
      </w:pPr>
      <w:r w:rsidRPr="00E86640">
        <w:rPr>
          <w:rFonts w:asciiTheme="minorHAnsi" w:hAnsiTheme="minorHAnsi" w:cstheme="minorHAnsi"/>
          <w:color w:val="0070C0"/>
          <w:sz w:val="16"/>
          <w:szCs w:val="16"/>
          <w:lang w:val="es-MX"/>
        </w:rPr>
        <w:t>PÁRRAFO REFORMADO POR DEC. 585 P.O. 11 EXT. DEL 24 DE MAYO DE 2022</w:t>
      </w:r>
      <w:r w:rsidRPr="00E86640">
        <w:rPr>
          <w:rFonts w:asciiTheme="minorHAnsi" w:hAnsiTheme="minorHAnsi" w:cstheme="minorHAnsi"/>
          <w:sz w:val="16"/>
          <w:szCs w:val="16"/>
          <w:lang w:val="es-MX"/>
        </w:rPr>
        <w:t>.</w:t>
      </w:r>
    </w:p>
    <w:p w14:paraId="32088266" w14:textId="04857846" w:rsidR="00A45065" w:rsidRDefault="00A45065" w:rsidP="005E104D">
      <w:pPr>
        <w:jc w:val="right"/>
        <w:rPr>
          <w:rFonts w:asciiTheme="minorHAnsi" w:hAnsiTheme="minorHAnsi" w:cstheme="minorHAnsi"/>
          <w:sz w:val="14"/>
          <w:szCs w:val="14"/>
          <w:lang w:val="es-MX"/>
        </w:rPr>
      </w:pPr>
    </w:p>
    <w:p w14:paraId="56044813" w14:textId="77777777"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14:paraId="7D4DE202" w14:textId="77777777"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14:paraId="2FE45027" w14:textId="77777777" w:rsidR="000962E3" w:rsidRPr="000962E3" w:rsidRDefault="000962E3" w:rsidP="000962E3">
      <w:pPr>
        <w:jc w:val="right"/>
        <w:rPr>
          <w:rFonts w:ascii="Arial" w:hAnsi="Arial" w:cs="Arial"/>
          <w:color w:val="000000"/>
        </w:rPr>
      </w:pPr>
    </w:p>
    <w:p w14:paraId="64E3B185" w14:textId="7DA11F60" w:rsidR="000962E3" w:rsidRPr="000962E3" w:rsidRDefault="00962926" w:rsidP="000962E3">
      <w:pPr>
        <w:jc w:val="both"/>
        <w:rPr>
          <w:rFonts w:ascii="Arial" w:hAnsi="Arial" w:cs="Arial"/>
          <w:color w:val="000000"/>
          <w:sz w:val="22"/>
        </w:rPr>
      </w:pPr>
      <w:r w:rsidRPr="00962926">
        <w:rPr>
          <w:rFonts w:ascii="Arial" w:hAnsi="Arial" w:cs="Arial"/>
          <w:b/>
          <w:sz w:val="22"/>
          <w:szCs w:val="22"/>
        </w:rPr>
        <w:t>ARTÍCULO 84.</w:t>
      </w:r>
      <w:r w:rsidR="00346F8F" w:rsidRPr="00962926">
        <w:rPr>
          <w:rFonts w:ascii="Arial" w:hAnsi="Arial" w:cs="Arial"/>
          <w:b/>
          <w:sz w:val="22"/>
          <w:szCs w:val="22"/>
        </w:rPr>
        <w:t xml:space="preserve">- </w:t>
      </w:r>
      <w:r w:rsidR="00346F8F" w:rsidRPr="00346F8F">
        <w:rPr>
          <w:rFonts w:ascii="Arial" w:hAnsi="Arial" w:cs="Arial"/>
          <w:bCs/>
          <w:sz w:val="22"/>
          <w:szCs w:val="22"/>
        </w:rPr>
        <w:t>El</w:t>
      </w:r>
      <w:r w:rsidR="000962E3" w:rsidRPr="000962E3">
        <w:rPr>
          <w:rFonts w:ascii="Arial" w:hAnsi="Arial" w:cs="Arial"/>
          <w:color w:val="000000"/>
          <w:sz w:val="22"/>
        </w:rPr>
        <w:t xml:space="preserve"> Congreso del Estado se regirá por su Ley Orgánica en los términos que ésta disponga.</w:t>
      </w:r>
    </w:p>
    <w:p w14:paraId="0E1E34DA" w14:textId="77777777" w:rsidR="000962E3" w:rsidRPr="000962E3" w:rsidRDefault="000962E3" w:rsidP="000962E3">
      <w:pPr>
        <w:jc w:val="both"/>
        <w:rPr>
          <w:rFonts w:ascii="Arial" w:hAnsi="Arial" w:cs="Arial"/>
          <w:color w:val="000000"/>
          <w:sz w:val="22"/>
        </w:rPr>
      </w:pPr>
    </w:p>
    <w:p w14:paraId="37DE5A80" w14:textId="3D02200C"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w:t>
      </w:r>
      <w:r w:rsidR="00346F8F" w:rsidRPr="000962E3">
        <w:rPr>
          <w:rFonts w:ascii="Arial" w:hAnsi="Arial" w:cs="Arial"/>
          <w:color w:val="000000"/>
          <w:sz w:val="22"/>
        </w:rPr>
        <w:t>y de</w:t>
      </w:r>
      <w:r w:rsidRPr="000962E3">
        <w:rPr>
          <w:rFonts w:ascii="Arial" w:hAnsi="Arial" w:cs="Arial"/>
          <w:color w:val="000000"/>
          <w:sz w:val="22"/>
        </w:rPr>
        <w:t xml:space="preserve"> integración plural, en los términos que establezca la citada ley.</w:t>
      </w:r>
    </w:p>
    <w:p w14:paraId="6842A907" w14:textId="77777777" w:rsidR="000962E3" w:rsidRPr="000962E3" w:rsidRDefault="000962E3" w:rsidP="000962E3">
      <w:pPr>
        <w:jc w:val="both"/>
        <w:rPr>
          <w:rFonts w:ascii="Arial" w:hAnsi="Arial" w:cs="Arial"/>
          <w:color w:val="000000"/>
          <w:sz w:val="22"/>
        </w:rPr>
      </w:pPr>
    </w:p>
    <w:p w14:paraId="605B6B2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14:paraId="2E2A8971" w14:textId="77777777"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14:paraId="30E77876" w14:textId="77777777" w:rsidR="00895B42" w:rsidRPr="00895B42" w:rsidRDefault="00895B42" w:rsidP="00895B42">
      <w:pPr>
        <w:jc w:val="right"/>
        <w:rPr>
          <w:rFonts w:ascii="Arial" w:hAnsi="Arial" w:cs="Arial"/>
          <w:color w:val="000000"/>
        </w:rPr>
      </w:pPr>
    </w:p>
    <w:p w14:paraId="3B051A7D" w14:textId="77777777" w:rsidR="003329DD" w:rsidRPr="002D04BA" w:rsidRDefault="003329DD" w:rsidP="0087385B">
      <w:pPr>
        <w:jc w:val="center"/>
        <w:rPr>
          <w:rFonts w:ascii="Arial" w:hAnsi="Arial" w:cs="Arial"/>
          <w:b/>
          <w:sz w:val="22"/>
          <w:szCs w:val="22"/>
        </w:rPr>
      </w:pPr>
    </w:p>
    <w:p w14:paraId="4DD5FC29" w14:textId="77777777" w:rsidR="0072763A" w:rsidRPr="00962926" w:rsidRDefault="00962926" w:rsidP="000962E3">
      <w:pPr>
        <w:pStyle w:val="Ttulo4"/>
      </w:pPr>
      <w:r w:rsidRPr="00962926">
        <w:t>SECCIÓN CUARTA</w:t>
      </w:r>
    </w:p>
    <w:p w14:paraId="25378710" w14:textId="77777777" w:rsidR="0072763A" w:rsidRPr="00962926" w:rsidRDefault="00962926" w:rsidP="000962E3">
      <w:pPr>
        <w:pStyle w:val="Ttulo4"/>
      </w:pPr>
      <w:r w:rsidRPr="00962926">
        <w:t xml:space="preserve">DE LA ENTIDAD DE AUDITORÍA SUPERIOR DEL ESTADO </w:t>
      </w:r>
    </w:p>
    <w:p w14:paraId="5E45464E" w14:textId="77777777" w:rsidR="0072763A" w:rsidRPr="002D04BA" w:rsidRDefault="0072763A" w:rsidP="0087385B">
      <w:pPr>
        <w:jc w:val="both"/>
        <w:rPr>
          <w:rFonts w:ascii="Arial" w:hAnsi="Arial" w:cs="Arial"/>
          <w:sz w:val="22"/>
          <w:szCs w:val="22"/>
        </w:rPr>
      </w:pPr>
    </w:p>
    <w:p w14:paraId="22A701D8" w14:textId="77777777"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w:t>
      </w:r>
      <w:r w:rsidR="00E00942" w:rsidRPr="00E00942">
        <w:rPr>
          <w:rFonts w:ascii="Arial" w:hAnsi="Arial" w:cs="Arial"/>
          <w:sz w:val="22"/>
          <w:lang w:eastAsia="es-MX"/>
        </w:rPr>
        <w:lastRenderedPageBreak/>
        <w:t xml:space="preserve">paramunicipales, organismos descentralizados de carácter estatal o municipal, fideicomisos públicos, mandatos, instituciones y órganos constitucionales autónomos, y cualquier otro ente público en materia de fondos, recursos locales y deuda pública. </w:t>
      </w:r>
    </w:p>
    <w:p w14:paraId="6C34FD19" w14:textId="77777777"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14:paraId="47DEA6C9" w14:textId="77777777" w:rsidR="00E00942" w:rsidRPr="00E00942" w:rsidRDefault="00E00942" w:rsidP="00E00942">
      <w:pPr>
        <w:jc w:val="both"/>
        <w:rPr>
          <w:rFonts w:ascii="Arial" w:hAnsi="Arial" w:cs="Arial"/>
          <w:sz w:val="22"/>
          <w:lang w:eastAsia="es-MX"/>
        </w:rPr>
      </w:pPr>
    </w:p>
    <w:p w14:paraId="43B14CDA" w14:textId="77777777"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14:paraId="03DE2D40" w14:textId="77777777"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14:paraId="7D7AB2DC" w14:textId="77777777"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14:paraId="672C8E1E" w14:textId="77777777"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14:paraId="3354F9D4" w14:textId="77777777" w:rsidR="000962E3" w:rsidRPr="00DE70F1" w:rsidRDefault="000962E3" w:rsidP="000962E3">
      <w:pPr>
        <w:autoSpaceDE w:val="0"/>
        <w:autoSpaceDN w:val="0"/>
        <w:adjustRightInd w:val="0"/>
        <w:jc w:val="right"/>
        <w:rPr>
          <w:rFonts w:asciiTheme="minorHAnsi" w:hAnsiTheme="minorHAnsi"/>
          <w:color w:val="0070C0"/>
          <w:sz w:val="14"/>
        </w:rPr>
      </w:pPr>
    </w:p>
    <w:p w14:paraId="5E010731" w14:textId="77777777"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14:paraId="687DC016" w14:textId="77777777" w:rsidR="0072763A" w:rsidRPr="002D04BA" w:rsidRDefault="0072763A" w:rsidP="0087385B">
      <w:pPr>
        <w:jc w:val="both"/>
        <w:rPr>
          <w:rFonts w:ascii="Arial" w:hAnsi="Arial" w:cs="Arial"/>
          <w:sz w:val="22"/>
          <w:szCs w:val="22"/>
        </w:rPr>
      </w:pPr>
    </w:p>
    <w:p w14:paraId="3B3EEB4D"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14:paraId="77D5C49B" w14:textId="77777777" w:rsidR="0072763A" w:rsidRPr="002D04BA" w:rsidRDefault="0072763A" w:rsidP="0087385B">
      <w:pPr>
        <w:pStyle w:val="Prrafodelista"/>
        <w:tabs>
          <w:tab w:val="left" w:pos="567"/>
        </w:tabs>
        <w:ind w:left="0"/>
        <w:rPr>
          <w:rFonts w:ascii="Arial" w:hAnsi="Arial" w:cs="Arial"/>
          <w:sz w:val="22"/>
          <w:szCs w:val="22"/>
        </w:rPr>
      </w:pPr>
    </w:p>
    <w:p w14:paraId="5EE4742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14:paraId="7D47FFB5" w14:textId="77777777" w:rsidR="0072763A" w:rsidRPr="002D04BA" w:rsidRDefault="0072763A" w:rsidP="0087385B">
      <w:pPr>
        <w:pStyle w:val="Prrafodelista"/>
        <w:tabs>
          <w:tab w:val="left" w:pos="567"/>
        </w:tabs>
        <w:ind w:left="0"/>
        <w:rPr>
          <w:rFonts w:ascii="Arial" w:hAnsi="Arial" w:cs="Arial"/>
          <w:sz w:val="22"/>
          <w:szCs w:val="22"/>
        </w:rPr>
      </w:pPr>
    </w:p>
    <w:p w14:paraId="4E29CE45"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14:paraId="34DB0F4C" w14:textId="77777777" w:rsidR="0072763A" w:rsidRPr="002D04BA" w:rsidRDefault="0072763A" w:rsidP="0087385B">
      <w:pPr>
        <w:pStyle w:val="Prrafodelista"/>
        <w:tabs>
          <w:tab w:val="left" w:pos="567"/>
        </w:tabs>
        <w:ind w:left="0"/>
        <w:rPr>
          <w:rFonts w:ascii="Arial" w:hAnsi="Arial" w:cs="Arial"/>
          <w:sz w:val="22"/>
          <w:szCs w:val="22"/>
        </w:rPr>
      </w:pPr>
    </w:p>
    <w:p w14:paraId="52E6B578"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14:paraId="77CC94C8" w14:textId="77777777" w:rsidR="0072763A" w:rsidRPr="002D04BA" w:rsidRDefault="0072763A" w:rsidP="0087385B">
      <w:pPr>
        <w:pStyle w:val="Prrafodelista"/>
        <w:tabs>
          <w:tab w:val="left" w:pos="567"/>
        </w:tabs>
        <w:ind w:left="0"/>
        <w:rPr>
          <w:rFonts w:ascii="Arial" w:hAnsi="Arial" w:cs="Arial"/>
          <w:sz w:val="22"/>
          <w:szCs w:val="22"/>
        </w:rPr>
      </w:pPr>
    </w:p>
    <w:p w14:paraId="7E74B4D6"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14:paraId="5E4A836E" w14:textId="77777777" w:rsidR="0072763A" w:rsidRPr="002D04BA" w:rsidRDefault="0072763A" w:rsidP="0087385B">
      <w:pPr>
        <w:pStyle w:val="Prrafodelista"/>
        <w:tabs>
          <w:tab w:val="left" w:pos="567"/>
        </w:tabs>
        <w:ind w:left="0"/>
        <w:rPr>
          <w:rFonts w:ascii="Arial" w:hAnsi="Arial" w:cs="Arial"/>
          <w:sz w:val="22"/>
          <w:szCs w:val="22"/>
        </w:rPr>
      </w:pPr>
    </w:p>
    <w:p w14:paraId="6BA0FF6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lastRenderedPageBreak/>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14:paraId="1A722613" w14:textId="77777777" w:rsidR="0072763A" w:rsidRPr="002D04BA" w:rsidRDefault="0072763A" w:rsidP="0087385B">
      <w:pPr>
        <w:pStyle w:val="Prrafodelista"/>
        <w:tabs>
          <w:tab w:val="left" w:pos="567"/>
        </w:tabs>
        <w:ind w:left="0"/>
        <w:rPr>
          <w:rFonts w:ascii="Arial" w:hAnsi="Arial" w:cs="Arial"/>
          <w:sz w:val="22"/>
          <w:szCs w:val="22"/>
        </w:rPr>
      </w:pPr>
    </w:p>
    <w:p w14:paraId="282B67DE"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14:paraId="243C75A2" w14:textId="77777777" w:rsidR="0072763A" w:rsidRPr="002D04BA" w:rsidRDefault="0072763A" w:rsidP="0087385B">
      <w:pPr>
        <w:pStyle w:val="Prrafodelista"/>
        <w:tabs>
          <w:tab w:val="left" w:pos="567"/>
        </w:tabs>
        <w:ind w:left="0"/>
        <w:rPr>
          <w:rFonts w:ascii="Arial" w:hAnsi="Arial" w:cs="Arial"/>
          <w:sz w:val="22"/>
          <w:szCs w:val="22"/>
        </w:rPr>
      </w:pPr>
    </w:p>
    <w:p w14:paraId="3E79945B"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14:paraId="593D2BFE" w14:textId="77777777" w:rsidR="0072763A" w:rsidRPr="002D04BA" w:rsidRDefault="0072763A" w:rsidP="0087385B">
      <w:pPr>
        <w:pStyle w:val="Prrafodelista"/>
        <w:tabs>
          <w:tab w:val="left" w:pos="567"/>
        </w:tabs>
        <w:ind w:left="0"/>
        <w:rPr>
          <w:rFonts w:ascii="Arial" w:hAnsi="Arial" w:cs="Arial"/>
          <w:sz w:val="22"/>
          <w:szCs w:val="22"/>
        </w:rPr>
      </w:pPr>
    </w:p>
    <w:p w14:paraId="1ACD8D50"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14:paraId="5AB2E7F7" w14:textId="77777777" w:rsidR="0072763A" w:rsidRPr="002D04BA" w:rsidRDefault="0072763A" w:rsidP="0087385B">
      <w:pPr>
        <w:pStyle w:val="Prrafodelista"/>
        <w:tabs>
          <w:tab w:val="left" w:pos="567"/>
        </w:tabs>
        <w:ind w:left="0"/>
        <w:rPr>
          <w:rFonts w:ascii="Arial" w:hAnsi="Arial" w:cs="Arial"/>
          <w:sz w:val="22"/>
          <w:szCs w:val="22"/>
        </w:rPr>
      </w:pPr>
    </w:p>
    <w:p w14:paraId="1C79C786"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14:paraId="06E81C86" w14:textId="77777777" w:rsidR="00D42141" w:rsidRPr="00D42141" w:rsidRDefault="00D42141" w:rsidP="00D42141">
      <w:pPr>
        <w:tabs>
          <w:tab w:val="left" w:pos="6461"/>
        </w:tabs>
        <w:jc w:val="both"/>
        <w:rPr>
          <w:rFonts w:ascii="Arial" w:hAnsi="Arial" w:cs="Arial"/>
          <w:sz w:val="22"/>
          <w:szCs w:val="22"/>
          <w:lang w:val="es-ES"/>
        </w:rPr>
      </w:pPr>
    </w:p>
    <w:p w14:paraId="119B070A"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14:paraId="0369D39E" w14:textId="77777777" w:rsidR="00D42141" w:rsidRPr="00D42141" w:rsidRDefault="00D42141" w:rsidP="00D42141">
      <w:pPr>
        <w:tabs>
          <w:tab w:val="left" w:pos="6461"/>
        </w:tabs>
        <w:jc w:val="both"/>
        <w:rPr>
          <w:rFonts w:ascii="Arial" w:hAnsi="Arial" w:cs="Arial"/>
          <w:sz w:val="22"/>
          <w:szCs w:val="22"/>
          <w:lang w:val="es-ES"/>
        </w:rPr>
      </w:pPr>
    </w:p>
    <w:p w14:paraId="0DE804BB" w14:textId="77777777"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Derivado de sus investigaciones y sin perjuicio de la competencia de la Auditoría Superior de la Federación, promoverá las responsabilidades que sean procedentes ante el Tribunal de Justicia Administrativa y la  Fiscalía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14:paraId="190A337B" w14:textId="77777777" w:rsidR="00D42141" w:rsidRPr="00D42141" w:rsidRDefault="00D42141" w:rsidP="00D42141">
      <w:pPr>
        <w:tabs>
          <w:tab w:val="left" w:pos="6461"/>
        </w:tabs>
        <w:jc w:val="both"/>
        <w:rPr>
          <w:rFonts w:ascii="Arial" w:hAnsi="Arial" w:cs="Arial"/>
          <w:sz w:val="22"/>
          <w:szCs w:val="22"/>
          <w:lang w:val="es-ES"/>
        </w:rPr>
      </w:pPr>
    </w:p>
    <w:p w14:paraId="3765BC58" w14:textId="77777777"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14:paraId="54F73A75" w14:textId="77777777"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14:paraId="2B8A8714" w14:textId="77777777" w:rsidR="00D42141" w:rsidRPr="00D42141" w:rsidRDefault="00D42141" w:rsidP="00D42141">
      <w:pPr>
        <w:tabs>
          <w:tab w:val="left" w:pos="6461"/>
        </w:tabs>
        <w:jc w:val="both"/>
        <w:rPr>
          <w:rFonts w:ascii="Arial" w:hAnsi="Arial" w:cs="Arial"/>
          <w:sz w:val="22"/>
          <w:szCs w:val="22"/>
          <w:lang w:val="es-ES"/>
        </w:rPr>
      </w:pPr>
    </w:p>
    <w:p w14:paraId="7C6CC54E"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14:paraId="73DA46A1" w14:textId="77777777" w:rsidR="0072763A" w:rsidRPr="002D04BA" w:rsidRDefault="0072763A" w:rsidP="0087385B">
      <w:pPr>
        <w:jc w:val="both"/>
        <w:rPr>
          <w:rFonts w:ascii="Arial" w:hAnsi="Arial" w:cs="Arial"/>
          <w:sz w:val="22"/>
          <w:szCs w:val="22"/>
        </w:rPr>
      </w:pPr>
    </w:p>
    <w:p w14:paraId="17D494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14:paraId="5141E4BC" w14:textId="77777777" w:rsidR="0072763A" w:rsidRPr="002D04BA" w:rsidRDefault="0072763A" w:rsidP="0087385B">
      <w:pPr>
        <w:jc w:val="both"/>
        <w:rPr>
          <w:rFonts w:ascii="Arial" w:hAnsi="Arial" w:cs="Arial"/>
          <w:sz w:val="22"/>
          <w:szCs w:val="22"/>
        </w:rPr>
      </w:pPr>
    </w:p>
    <w:p w14:paraId="67F0EAD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14:paraId="206E458D" w14:textId="77777777" w:rsidR="0072763A" w:rsidRPr="002D04BA" w:rsidRDefault="0072763A" w:rsidP="0087385B">
      <w:pPr>
        <w:jc w:val="both"/>
        <w:rPr>
          <w:rFonts w:ascii="Arial" w:hAnsi="Arial" w:cs="Arial"/>
          <w:sz w:val="22"/>
          <w:szCs w:val="22"/>
        </w:rPr>
      </w:pPr>
    </w:p>
    <w:p w14:paraId="416EE6F9" w14:textId="6B018D3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400A6C" w:rsidRPr="00400A6C">
        <w:rPr>
          <w:rFonts w:ascii="Arial" w:hAnsi="Arial" w:cs="Arial"/>
          <w:sz w:val="22"/>
          <w:szCs w:val="22"/>
          <w:lang w:val="es-MX"/>
        </w:rPr>
        <w:t>La persona titular de la Entidad de Auditoría Superior del Estado durará en su encargo siete años. Será electo por el voto de las dos terceras partes de los miembros presentes del Congreso</w:t>
      </w:r>
      <w:r w:rsidR="00400A6C" w:rsidRPr="00400A6C">
        <w:rPr>
          <w:rFonts w:ascii="Arial" w:hAnsi="Arial" w:cs="Arial"/>
          <w:iCs/>
          <w:sz w:val="22"/>
          <w:szCs w:val="22"/>
          <w:lang w:val="es-MX"/>
        </w:rPr>
        <w:t xml:space="preserve"> del Estado</w:t>
      </w:r>
      <w:r w:rsidR="00400A6C" w:rsidRPr="00400A6C">
        <w:rPr>
          <w:rFonts w:ascii="Arial" w:hAnsi="Arial" w:cs="Arial"/>
          <w:sz w:val="22"/>
          <w:szCs w:val="22"/>
          <w:lang w:val="es-MX"/>
        </w:rPr>
        <w:t>, y deberá cumplir con los siguientes requisitos:</w:t>
      </w:r>
    </w:p>
    <w:p w14:paraId="569FB380" w14:textId="77777777" w:rsidR="0072763A" w:rsidRPr="002D04BA" w:rsidRDefault="0072763A" w:rsidP="0087385B">
      <w:pPr>
        <w:jc w:val="both"/>
        <w:rPr>
          <w:rFonts w:ascii="Arial" w:hAnsi="Arial" w:cs="Arial"/>
          <w:sz w:val="22"/>
          <w:szCs w:val="22"/>
        </w:rPr>
      </w:pPr>
    </w:p>
    <w:p w14:paraId="77703493" w14:textId="77777777" w:rsidR="00400A6C" w:rsidRPr="00400A6C" w:rsidRDefault="00400A6C" w:rsidP="00400A6C">
      <w:pPr>
        <w:numPr>
          <w:ilvl w:val="0"/>
          <w:numId w:val="12"/>
        </w:numPr>
        <w:tabs>
          <w:tab w:val="left" w:pos="426"/>
        </w:tabs>
        <w:ind w:left="0" w:firstLine="0"/>
        <w:contextualSpacing/>
        <w:jc w:val="both"/>
        <w:rPr>
          <w:rFonts w:ascii="Arial" w:hAnsi="Arial" w:cs="Arial"/>
          <w:sz w:val="22"/>
          <w:szCs w:val="22"/>
          <w:lang w:val="es-ES"/>
        </w:rPr>
      </w:pPr>
      <w:r w:rsidRPr="00400A6C">
        <w:rPr>
          <w:rFonts w:ascii="Arial" w:hAnsi="Arial" w:cs="Arial"/>
          <w:sz w:val="22"/>
          <w:szCs w:val="22"/>
          <w:lang w:val="es-ES"/>
        </w:rPr>
        <w:t>Ser ciudadana mexicana o ciudadano mexicano en pleno ejercicio de sus derechos.</w:t>
      </w:r>
    </w:p>
    <w:p w14:paraId="2F65E38B" w14:textId="77777777" w:rsidR="0072763A" w:rsidRPr="002D04BA" w:rsidRDefault="0072763A" w:rsidP="0087385B">
      <w:pPr>
        <w:pStyle w:val="Prrafodelista"/>
        <w:tabs>
          <w:tab w:val="left" w:pos="426"/>
        </w:tabs>
        <w:ind w:left="0"/>
        <w:rPr>
          <w:rFonts w:ascii="Arial" w:hAnsi="Arial" w:cs="Arial"/>
          <w:sz w:val="22"/>
          <w:szCs w:val="22"/>
        </w:rPr>
      </w:pPr>
    </w:p>
    <w:p w14:paraId="72D7281B"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14:paraId="432A8121" w14:textId="77777777" w:rsidR="0072763A" w:rsidRPr="002D04BA" w:rsidRDefault="0072763A" w:rsidP="0087385B">
      <w:pPr>
        <w:pStyle w:val="Prrafodelista"/>
        <w:tabs>
          <w:tab w:val="left" w:pos="426"/>
        </w:tabs>
        <w:ind w:left="0"/>
        <w:rPr>
          <w:rFonts w:ascii="Arial" w:hAnsi="Arial" w:cs="Arial"/>
          <w:sz w:val="22"/>
          <w:szCs w:val="22"/>
        </w:rPr>
      </w:pPr>
    </w:p>
    <w:p w14:paraId="50A8A96D" w14:textId="77E04ED8" w:rsidR="0072763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14:paraId="733DA442" w14:textId="77777777" w:rsidR="009317DB" w:rsidRPr="002D04BA" w:rsidRDefault="009317DB" w:rsidP="009317DB">
      <w:pPr>
        <w:pStyle w:val="Prrafodelista"/>
        <w:tabs>
          <w:tab w:val="left" w:pos="426"/>
        </w:tabs>
        <w:ind w:left="0"/>
        <w:jc w:val="both"/>
        <w:rPr>
          <w:rFonts w:ascii="Arial" w:hAnsi="Arial" w:cs="Arial"/>
          <w:sz w:val="22"/>
          <w:szCs w:val="22"/>
        </w:rPr>
      </w:pPr>
    </w:p>
    <w:p w14:paraId="04236E19" w14:textId="77777777" w:rsidR="00400A6C" w:rsidRPr="00D53B3F" w:rsidRDefault="00400A6C" w:rsidP="00400A6C">
      <w:pPr>
        <w:pStyle w:val="Prrafodelista"/>
        <w:numPr>
          <w:ilvl w:val="0"/>
          <w:numId w:val="12"/>
        </w:numPr>
        <w:tabs>
          <w:tab w:val="left" w:pos="426"/>
        </w:tabs>
        <w:ind w:left="0" w:firstLine="0"/>
        <w:jc w:val="both"/>
        <w:rPr>
          <w:rFonts w:ascii="Arial" w:hAnsi="Arial" w:cs="Arial"/>
        </w:rPr>
      </w:pPr>
      <w:r w:rsidRPr="009317DB">
        <w:rPr>
          <w:rFonts w:ascii="Arial" w:hAnsi="Arial" w:cs="Arial"/>
          <w:sz w:val="22"/>
          <w:szCs w:val="22"/>
        </w:rPr>
        <w:t>No haber sido titular de alguna de las secretarías de despacho del Ejecutivo estatal, Fiscal General del Estado, Magistrada o Magistrado, Diputada o Diputado o titular de algún ente fiscalizable durante los dos años previos al de su designación</w:t>
      </w:r>
      <w:r w:rsidRPr="00D53B3F">
        <w:rPr>
          <w:rFonts w:ascii="Arial" w:hAnsi="Arial" w:cs="Arial"/>
        </w:rPr>
        <w:t>.</w:t>
      </w:r>
    </w:p>
    <w:p w14:paraId="3702964A" w14:textId="3B04D227" w:rsidR="004A1240" w:rsidRDefault="004A1240" w:rsidP="009317DB">
      <w:pPr>
        <w:pStyle w:val="Prrafodelista"/>
        <w:ind w:left="680"/>
        <w:jc w:val="right"/>
        <w:rPr>
          <w:rFonts w:asciiTheme="minorHAnsi" w:hAnsiTheme="minorHAnsi" w:cstheme="minorHAnsi"/>
          <w:sz w:val="14"/>
          <w:szCs w:val="14"/>
          <w:lang w:val="es-MX"/>
        </w:rPr>
      </w:pPr>
      <w:bookmarkStart w:id="10" w:name="_Hlk107924973"/>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2FEFF3B" w14:textId="77777777" w:rsidR="009317DB" w:rsidRPr="004A1240" w:rsidRDefault="009317DB" w:rsidP="009317DB">
      <w:pPr>
        <w:pStyle w:val="Prrafodelista"/>
        <w:ind w:left="680"/>
        <w:jc w:val="right"/>
        <w:rPr>
          <w:rFonts w:asciiTheme="minorHAnsi" w:hAnsiTheme="minorHAnsi" w:cstheme="minorHAnsi"/>
          <w:sz w:val="14"/>
          <w:szCs w:val="14"/>
          <w:lang w:val="es-MX"/>
        </w:rPr>
      </w:pPr>
    </w:p>
    <w:bookmarkEnd w:id="10"/>
    <w:p w14:paraId="6F7D0A99"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14:paraId="2B0C726A" w14:textId="77777777" w:rsidR="0072763A" w:rsidRPr="002D04BA" w:rsidRDefault="0072763A" w:rsidP="0087385B">
      <w:pPr>
        <w:pStyle w:val="Prrafodelista"/>
        <w:tabs>
          <w:tab w:val="left" w:pos="426"/>
        </w:tabs>
        <w:ind w:left="0"/>
        <w:rPr>
          <w:rFonts w:ascii="Arial" w:hAnsi="Arial" w:cs="Arial"/>
          <w:sz w:val="22"/>
          <w:szCs w:val="22"/>
        </w:rPr>
      </w:pPr>
    </w:p>
    <w:p w14:paraId="178E1677"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4100916C" w14:textId="77777777" w:rsidR="0072763A" w:rsidRPr="002D04BA" w:rsidRDefault="0072763A" w:rsidP="0087385B">
      <w:pPr>
        <w:pStyle w:val="Prrafodelista"/>
        <w:tabs>
          <w:tab w:val="left" w:pos="426"/>
        </w:tabs>
        <w:ind w:left="0"/>
        <w:rPr>
          <w:rFonts w:ascii="Arial" w:hAnsi="Arial" w:cs="Arial"/>
          <w:sz w:val="22"/>
          <w:szCs w:val="22"/>
        </w:rPr>
      </w:pPr>
    </w:p>
    <w:p w14:paraId="4DD7ACE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14:paraId="6612185A" w14:textId="77777777" w:rsidR="004F11BA" w:rsidRDefault="004F11BA" w:rsidP="0087385B">
      <w:pPr>
        <w:rPr>
          <w:rFonts w:ascii="Arial" w:hAnsi="Arial" w:cs="Arial"/>
          <w:b/>
          <w:sz w:val="22"/>
          <w:szCs w:val="22"/>
        </w:rPr>
      </w:pPr>
    </w:p>
    <w:p w14:paraId="5F3D1221" w14:textId="77777777" w:rsidR="00475AC4" w:rsidRPr="002D04BA" w:rsidRDefault="00475AC4" w:rsidP="0087385B">
      <w:pPr>
        <w:rPr>
          <w:rFonts w:ascii="Arial" w:hAnsi="Arial" w:cs="Arial"/>
          <w:b/>
          <w:sz w:val="22"/>
          <w:szCs w:val="22"/>
        </w:rPr>
      </w:pPr>
    </w:p>
    <w:p w14:paraId="44ED693C" w14:textId="77777777" w:rsidR="0072763A" w:rsidRPr="00962926" w:rsidRDefault="00962926" w:rsidP="00475AC4">
      <w:pPr>
        <w:pStyle w:val="Ttulo3"/>
      </w:pPr>
      <w:r w:rsidRPr="00962926">
        <w:t>CAPÍTULO V</w:t>
      </w:r>
    </w:p>
    <w:p w14:paraId="62EAF631" w14:textId="77777777" w:rsidR="0072763A" w:rsidRPr="00962926" w:rsidRDefault="00962926" w:rsidP="00475AC4">
      <w:pPr>
        <w:pStyle w:val="Ttulo3"/>
      </w:pPr>
      <w:r w:rsidRPr="00962926">
        <w:t>DEL PODER EJECUTIVO</w:t>
      </w:r>
    </w:p>
    <w:p w14:paraId="6AF39602" w14:textId="77777777" w:rsidR="0072763A" w:rsidRPr="00962926" w:rsidRDefault="0072763A" w:rsidP="0087385B">
      <w:pPr>
        <w:jc w:val="center"/>
        <w:rPr>
          <w:rFonts w:ascii="Arial" w:hAnsi="Arial" w:cs="Arial"/>
          <w:b/>
          <w:sz w:val="22"/>
          <w:szCs w:val="22"/>
        </w:rPr>
      </w:pPr>
    </w:p>
    <w:p w14:paraId="1DCEAD42" w14:textId="77777777" w:rsidR="0072763A" w:rsidRPr="00962926" w:rsidRDefault="00962926" w:rsidP="00475AC4">
      <w:pPr>
        <w:pStyle w:val="Ttulo4"/>
      </w:pPr>
      <w:r w:rsidRPr="00962926">
        <w:t>SECCIÓN PRIMERA</w:t>
      </w:r>
    </w:p>
    <w:p w14:paraId="1CD9916C" w14:textId="77777777" w:rsidR="0072763A" w:rsidRPr="00962926" w:rsidRDefault="00962926" w:rsidP="00475AC4">
      <w:pPr>
        <w:pStyle w:val="Ttulo4"/>
      </w:pPr>
      <w:r w:rsidRPr="00962926">
        <w:t>DE LA ELECCIÓN Y REQUISITOS</w:t>
      </w:r>
    </w:p>
    <w:p w14:paraId="61ACAAE8" w14:textId="77777777" w:rsidR="0072763A" w:rsidRPr="002D04BA" w:rsidRDefault="0072763A" w:rsidP="0087385B">
      <w:pPr>
        <w:jc w:val="center"/>
        <w:rPr>
          <w:rFonts w:ascii="Arial" w:hAnsi="Arial" w:cs="Arial"/>
          <w:sz w:val="22"/>
          <w:szCs w:val="22"/>
        </w:rPr>
      </w:pPr>
    </w:p>
    <w:p w14:paraId="623D4DCC" w14:textId="77777777" w:rsidR="009317DB" w:rsidRPr="009317DB" w:rsidRDefault="00962926" w:rsidP="009317DB">
      <w:pPr>
        <w:jc w:val="both"/>
        <w:rPr>
          <w:rFonts w:ascii="Arial" w:hAnsi="Arial" w:cs="Arial"/>
          <w:b/>
          <w:sz w:val="22"/>
          <w:szCs w:val="22"/>
          <w:lang w:val="es-MX"/>
        </w:rPr>
      </w:pPr>
      <w:r w:rsidRPr="00962926">
        <w:rPr>
          <w:rFonts w:ascii="Arial" w:hAnsi="Arial" w:cs="Arial"/>
          <w:b/>
          <w:sz w:val="22"/>
          <w:szCs w:val="22"/>
        </w:rPr>
        <w:t>ARTÍCULO 89.-</w:t>
      </w:r>
      <w:r w:rsidR="00475AC4">
        <w:rPr>
          <w:rFonts w:ascii="Arial" w:hAnsi="Arial" w:cs="Arial"/>
          <w:b/>
          <w:sz w:val="22"/>
          <w:szCs w:val="22"/>
        </w:rPr>
        <w:t xml:space="preserve"> </w:t>
      </w:r>
      <w:r w:rsidR="009317DB" w:rsidRPr="009317DB">
        <w:rPr>
          <w:rFonts w:ascii="Arial" w:hAnsi="Arial" w:cs="Arial"/>
          <w:sz w:val="22"/>
          <w:szCs w:val="22"/>
          <w:lang w:val="es-MX"/>
        </w:rPr>
        <w:t>Se deposita el ejercicio del Poder Ejecutivo en una sola persona que se denominará Gobernadora o Gobernador del Estado.</w:t>
      </w:r>
    </w:p>
    <w:p w14:paraId="38257BD8" w14:textId="64DE882A" w:rsidR="0072763A" w:rsidRPr="00475AC4" w:rsidRDefault="0072763A" w:rsidP="0087385B">
      <w:pPr>
        <w:jc w:val="both"/>
        <w:rPr>
          <w:rFonts w:ascii="Arial" w:hAnsi="Arial" w:cs="Arial"/>
          <w:b/>
          <w:sz w:val="22"/>
          <w:szCs w:val="22"/>
        </w:rPr>
      </w:pPr>
    </w:p>
    <w:p w14:paraId="1905F7D6" w14:textId="48B1376F" w:rsidR="009317DB" w:rsidRPr="009317DB" w:rsidRDefault="009317DB" w:rsidP="009317DB">
      <w:pPr>
        <w:jc w:val="both"/>
        <w:rPr>
          <w:rFonts w:ascii="Arial" w:hAnsi="Arial" w:cs="Arial"/>
          <w:sz w:val="22"/>
          <w:szCs w:val="22"/>
          <w:lang w:val="es-MX"/>
        </w:rPr>
      </w:pPr>
      <w:r w:rsidRPr="009317DB">
        <w:rPr>
          <w:rFonts w:ascii="Arial" w:hAnsi="Arial" w:cs="Arial"/>
          <w:sz w:val="22"/>
          <w:szCs w:val="22"/>
          <w:lang w:val="es-MX"/>
        </w:rPr>
        <w:t xml:space="preserve">La Gobernadora o el Gobernador del Estado, cuyo origen sea la elección popular, ordinaria o extraordinaria, en ningún caso y por ningún motivo podrá volver a ocupar ese cargo; ni aún con el carácter de interino, provisional o substituto. La persona que haya sido Gobernador </w:t>
      </w:r>
      <w:r w:rsidRPr="009317DB">
        <w:rPr>
          <w:rFonts w:ascii="Arial" w:hAnsi="Arial" w:cs="Arial"/>
          <w:iCs/>
          <w:sz w:val="22"/>
          <w:szCs w:val="22"/>
          <w:lang w:val="es-MX"/>
        </w:rPr>
        <w:t>del Estado</w:t>
      </w:r>
      <w:r w:rsidRPr="009317DB">
        <w:rPr>
          <w:rFonts w:ascii="Arial" w:hAnsi="Arial" w:cs="Arial"/>
          <w:sz w:val="22"/>
          <w:szCs w:val="22"/>
          <w:lang w:val="es-MX"/>
        </w:rPr>
        <w:t xml:space="preserve"> interino, sustituto o provisional, no podrá ocupar la gubernatura en el período inmediato, con ningún carácter.</w:t>
      </w:r>
    </w:p>
    <w:p w14:paraId="4AAEE5DC" w14:textId="77777777"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51A86E3F" w14:textId="77777777" w:rsidR="009317DB" w:rsidRPr="009317DB" w:rsidRDefault="009317DB" w:rsidP="009317DB">
      <w:pPr>
        <w:jc w:val="right"/>
        <w:rPr>
          <w:rFonts w:ascii="Arial" w:hAnsi="Arial" w:cs="Arial"/>
          <w:sz w:val="24"/>
          <w:szCs w:val="24"/>
          <w:lang w:val="es-MX"/>
        </w:rPr>
      </w:pPr>
    </w:p>
    <w:p w14:paraId="105B878A" w14:textId="743E8800" w:rsidR="0072763A" w:rsidRPr="009317DB" w:rsidRDefault="00962926" w:rsidP="0087385B">
      <w:pPr>
        <w:jc w:val="both"/>
        <w:rPr>
          <w:rFonts w:ascii="Arial" w:hAnsi="Arial" w:cs="Arial"/>
          <w:b/>
          <w:sz w:val="22"/>
          <w:szCs w:val="22"/>
        </w:rPr>
      </w:pPr>
      <w:r w:rsidRPr="00962926">
        <w:rPr>
          <w:rFonts w:ascii="Arial" w:hAnsi="Arial" w:cs="Arial"/>
          <w:b/>
          <w:sz w:val="22"/>
          <w:szCs w:val="22"/>
        </w:rPr>
        <w:lastRenderedPageBreak/>
        <w:t>ARTÍCULO 90.-</w:t>
      </w:r>
      <w:r w:rsidR="00475AC4">
        <w:rPr>
          <w:rFonts w:ascii="Arial" w:hAnsi="Arial" w:cs="Arial"/>
          <w:b/>
          <w:sz w:val="22"/>
          <w:szCs w:val="22"/>
        </w:rPr>
        <w:t xml:space="preserve"> </w:t>
      </w:r>
      <w:r w:rsidR="009317DB" w:rsidRPr="009317DB">
        <w:rPr>
          <w:rFonts w:ascii="Arial" w:hAnsi="Arial" w:cs="Arial"/>
          <w:sz w:val="22"/>
          <w:szCs w:val="22"/>
          <w:lang w:val="es-MX"/>
        </w:rPr>
        <w:t xml:space="preserve">La elección de Gobernadora o Gobernador </w:t>
      </w:r>
      <w:r w:rsidR="009317DB" w:rsidRPr="009317DB">
        <w:rPr>
          <w:rFonts w:ascii="Arial" w:hAnsi="Arial" w:cs="Arial"/>
          <w:iCs/>
          <w:sz w:val="22"/>
          <w:szCs w:val="22"/>
          <w:lang w:val="es-MX"/>
        </w:rPr>
        <w:t>del Estado</w:t>
      </w:r>
      <w:r w:rsidR="009317DB" w:rsidRPr="009317DB">
        <w:rPr>
          <w:rFonts w:ascii="Arial" w:hAnsi="Arial" w:cs="Arial"/>
          <w:sz w:val="22"/>
          <w:szCs w:val="22"/>
          <w:lang w:val="es-MX"/>
        </w:rPr>
        <w:t xml:space="preserve"> será directa, a través del voto universal, libre, secreto e intransferible de los ciudadanos que cumplan con los requisitos que establece la ley.</w:t>
      </w:r>
    </w:p>
    <w:p w14:paraId="67065027" w14:textId="77777777"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0DAB546D" w14:textId="087254E3"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9317DB" w:rsidRPr="009317DB">
        <w:rPr>
          <w:rFonts w:ascii="Arial" w:hAnsi="Arial" w:cs="Arial"/>
          <w:sz w:val="22"/>
          <w:szCs w:val="22"/>
          <w:lang w:val="es-MX"/>
        </w:rPr>
        <w:t>Para ser Gobernadora o Gobernador del Estado se requiere</w:t>
      </w:r>
      <w:r w:rsidR="009317DB" w:rsidRPr="009317DB">
        <w:rPr>
          <w:rFonts w:ascii="Arial" w:hAnsi="Arial" w:cs="Arial"/>
          <w:sz w:val="24"/>
          <w:szCs w:val="24"/>
          <w:lang w:val="es-MX"/>
        </w:rPr>
        <w:t>:</w:t>
      </w:r>
    </w:p>
    <w:p w14:paraId="6C1D3932" w14:textId="77777777" w:rsidR="009317DB" w:rsidRPr="009317DB" w:rsidRDefault="009317DB" w:rsidP="009317DB">
      <w:pPr>
        <w:numPr>
          <w:ilvl w:val="0"/>
          <w:numId w:val="2"/>
        </w:numPr>
        <w:tabs>
          <w:tab w:val="left" w:pos="426"/>
        </w:tabs>
        <w:ind w:left="0" w:firstLine="0"/>
        <w:contextualSpacing/>
        <w:jc w:val="both"/>
        <w:rPr>
          <w:rFonts w:ascii="Arial" w:hAnsi="Arial" w:cs="Arial"/>
          <w:sz w:val="22"/>
          <w:szCs w:val="22"/>
          <w:lang w:val="es-ES"/>
        </w:rPr>
      </w:pPr>
      <w:r w:rsidRPr="009317DB">
        <w:rPr>
          <w:rFonts w:ascii="Arial" w:hAnsi="Arial" w:cs="Arial"/>
          <w:sz w:val="22"/>
          <w:szCs w:val="22"/>
          <w:lang w:val="es-ES"/>
        </w:rPr>
        <w:t>Ser ciudadana o ciudadano 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14:paraId="3CB333B7" w14:textId="77777777" w:rsidR="0072763A" w:rsidRPr="002D04BA" w:rsidRDefault="0072763A" w:rsidP="0087385B">
      <w:pPr>
        <w:pStyle w:val="Prrafodelista"/>
        <w:tabs>
          <w:tab w:val="left" w:pos="426"/>
        </w:tabs>
        <w:ind w:left="0"/>
        <w:rPr>
          <w:rFonts w:ascii="Arial" w:hAnsi="Arial" w:cs="Arial"/>
          <w:sz w:val="22"/>
          <w:szCs w:val="22"/>
        </w:rPr>
      </w:pPr>
    </w:p>
    <w:p w14:paraId="41D3D453"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14:paraId="76855867" w14:textId="77777777" w:rsidR="0072763A" w:rsidRPr="002D04BA" w:rsidRDefault="0072763A" w:rsidP="0087385B">
      <w:pPr>
        <w:pStyle w:val="Prrafodelista"/>
        <w:tabs>
          <w:tab w:val="left" w:pos="426"/>
        </w:tabs>
        <w:ind w:left="0"/>
        <w:rPr>
          <w:rFonts w:ascii="Arial" w:hAnsi="Arial" w:cs="Arial"/>
          <w:sz w:val="22"/>
          <w:szCs w:val="22"/>
        </w:rPr>
      </w:pPr>
    </w:p>
    <w:p w14:paraId="749D68F7"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14:paraId="55D0CE2E" w14:textId="77777777" w:rsidR="0072763A" w:rsidRPr="002D04BA" w:rsidRDefault="0072763A" w:rsidP="0087385B">
      <w:pPr>
        <w:pStyle w:val="Prrafodelista"/>
        <w:tabs>
          <w:tab w:val="left" w:pos="426"/>
        </w:tabs>
        <w:ind w:left="0"/>
        <w:rPr>
          <w:rFonts w:ascii="Arial" w:hAnsi="Arial" w:cs="Arial"/>
          <w:sz w:val="22"/>
          <w:szCs w:val="22"/>
        </w:rPr>
      </w:pPr>
    </w:p>
    <w:p w14:paraId="46829DB1"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14:paraId="1BE8671F" w14:textId="77777777" w:rsidR="0072763A" w:rsidRPr="002D04BA" w:rsidRDefault="0072763A" w:rsidP="0087385B">
      <w:pPr>
        <w:pStyle w:val="Prrafodelista"/>
        <w:tabs>
          <w:tab w:val="left" w:pos="426"/>
        </w:tabs>
        <w:ind w:left="0"/>
        <w:rPr>
          <w:rFonts w:ascii="Arial" w:hAnsi="Arial" w:cs="Arial"/>
          <w:sz w:val="22"/>
          <w:szCs w:val="22"/>
        </w:rPr>
      </w:pPr>
    </w:p>
    <w:p w14:paraId="1A6457D9" w14:textId="77777777" w:rsidR="009317DB" w:rsidRPr="009317DB" w:rsidRDefault="009317DB" w:rsidP="009317DB">
      <w:pPr>
        <w:numPr>
          <w:ilvl w:val="0"/>
          <w:numId w:val="2"/>
        </w:numPr>
        <w:tabs>
          <w:tab w:val="left" w:pos="426"/>
        </w:tabs>
        <w:ind w:left="0" w:firstLine="0"/>
        <w:contextualSpacing/>
        <w:jc w:val="both"/>
        <w:rPr>
          <w:rFonts w:ascii="Arial" w:hAnsi="Arial" w:cs="Arial"/>
          <w:sz w:val="24"/>
          <w:szCs w:val="24"/>
          <w:lang w:val="es-ES"/>
        </w:rPr>
      </w:pPr>
      <w:r w:rsidRPr="009317DB">
        <w:rPr>
          <w:rFonts w:ascii="Arial" w:hAnsi="Arial" w:cs="Arial"/>
          <w:sz w:val="22"/>
          <w:szCs w:val="22"/>
          <w:lang w:val="es-ES"/>
        </w:rPr>
        <w:t>No ser Secretaria o Secretario o Subsecretario, Consejera o Comisionada Consejero o Comisionado de un órgano constitucional autónomo, Magistrada o Consejera 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r w:rsidRPr="009317DB">
        <w:rPr>
          <w:rFonts w:ascii="Arial" w:hAnsi="Arial" w:cs="Arial"/>
          <w:sz w:val="24"/>
          <w:szCs w:val="24"/>
          <w:lang w:val="es-ES"/>
        </w:rPr>
        <w:t>.</w:t>
      </w:r>
    </w:p>
    <w:p w14:paraId="61E0EBFC" w14:textId="36F39FFF"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B4DD666" w14:textId="77777777" w:rsidR="00CE52B0" w:rsidRPr="009317DB" w:rsidRDefault="00CE52B0" w:rsidP="009317DB">
      <w:pPr>
        <w:jc w:val="right"/>
        <w:rPr>
          <w:rFonts w:asciiTheme="minorHAnsi" w:hAnsiTheme="minorHAnsi" w:cstheme="minorHAnsi"/>
          <w:sz w:val="14"/>
          <w:szCs w:val="14"/>
          <w:lang w:val="es-MX"/>
        </w:rPr>
      </w:pPr>
    </w:p>
    <w:p w14:paraId="737AF3D3" w14:textId="19CFBB92" w:rsidR="0072763A" w:rsidRPr="002D04BA" w:rsidRDefault="00CE52B0" w:rsidP="00CE52B0">
      <w:pPr>
        <w:pStyle w:val="Prrafodelista"/>
        <w:tabs>
          <w:tab w:val="left" w:pos="567"/>
        </w:tabs>
        <w:ind w:left="0"/>
        <w:jc w:val="both"/>
        <w:rPr>
          <w:rFonts w:ascii="Arial" w:hAnsi="Arial" w:cs="Arial"/>
          <w:sz w:val="22"/>
          <w:szCs w:val="22"/>
        </w:rPr>
      </w:pPr>
      <w:r w:rsidRPr="00CE52B0">
        <w:rPr>
          <w:rFonts w:ascii="Arial" w:hAnsi="Arial" w:cs="Arial"/>
          <w:b/>
          <w:bCs/>
          <w:sz w:val="22"/>
          <w:szCs w:val="22"/>
        </w:rPr>
        <w:t>VI.</w:t>
      </w:r>
      <w:r>
        <w:rPr>
          <w:rFonts w:ascii="Arial" w:hAnsi="Arial" w:cs="Arial"/>
          <w:sz w:val="22"/>
          <w:szCs w:val="22"/>
        </w:rPr>
        <w:t xml:space="preserve">  </w:t>
      </w:r>
      <w:r w:rsidR="0072763A" w:rsidRPr="002D04BA">
        <w:rPr>
          <w:rFonts w:ascii="Arial" w:hAnsi="Arial" w:cs="Arial"/>
          <w:sz w:val="22"/>
          <w:szCs w:val="22"/>
        </w:rPr>
        <w:t>No haya sido condenado por la comisión de delito doloso.</w:t>
      </w:r>
    </w:p>
    <w:p w14:paraId="4EE8EA20" w14:textId="77777777" w:rsidR="0072763A" w:rsidRPr="002D04BA" w:rsidRDefault="0072763A" w:rsidP="0087385B">
      <w:pPr>
        <w:jc w:val="both"/>
        <w:rPr>
          <w:rFonts w:ascii="Arial" w:hAnsi="Arial" w:cs="Arial"/>
          <w:sz w:val="22"/>
          <w:szCs w:val="22"/>
        </w:rPr>
      </w:pPr>
    </w:p>
    <w:p w14:paraId="2B44E665" w14:textId="402C0929" w:rsidR="00CE52B0" w:rsidRPr="00CE52B0" w:rsidRDefault="00962926" w:rsidP="00CE52B0">
      <w:pPr>
        <w:jc w:val="both"/>
        <w:rPr>
          <w:rFonts w:ascii="Arial" w:hAnsi="Arial" w:cs="Arial"/>
          <w:b/>
          <w:sz w:val="22"/>
          <w:szCs w:val="22"/>
          <w:lang w:val="es-MX"/>
        </w:rPr>
      </w:pPr>
      <w:r w:rsidRPr="00962926">
        <w:rPr>
          <w:rFonts w:ascii="Arial" w:hAnsi="Arial" w:cs="Arial"/>
          <w:b/>
          <w:sz w:val="22"/>
          <w:szCs w:val="22"/>
        </w:rPr>
        <w:t>ARTÍCULO 92.</w:t>
      </w:r>
      <w:r w:rsidR="00CE52B0" w:rsidRPr="00962926">
        <w:rPr>
          <w:rFonts w:ascii="Arial" w:hAnsi="Arial" w:cs="Arial"/>
          <w:b/>
          <w:sz w:val="22"/>
          <w:szCs w:val="22"/>
        </w:rPr>
        <w:t>-</w:t>
      </w:r>
      <w:r w:rsidR="00CE52B0">
        <w:rPr>
          <w:rFonts w:ascii="Arial" w:hAnsi="Arial" w:cs="Arial"/>
          <w:b/>
          <w:sz w:val="22"/>
          <w:szCs w:val="22"/>
        </w:rPr>
        <w:t xml:space="preserve"> </w:t>
      </w:r>
      <w:r w:rsidR="00CE52B0" w:rsidRPr="00CE52B0">
        <w:rPr>
          <w:rFonts w:ascii="Arial" w:hAnsi="Arial" w:cs="Arial"/>
          <w:bCs/>
          <w:sz w:val="24"/>
          <w:szCs w:val="24"/>
          <w:lang w:val="es-MX"/>
        </w:rPr>
        <w:t>La</w:t>
      </w:r>
      <w:r w:rsidR="00CE52B0" w:rsidRPr="00CE52B0">
        <w:rPr>
          <w:rFonts w:ascii="Arial" w:hAnsi="Arial" w:cs="Arial"/>
          <w:sz w:val="22"/>
          <w:szCs w:val="22"/>
          <w:lang w:val="es-MX"/>
        </w:rPr>
        <w:t xml:space="preserve"> Gobernadora o Gobernador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tomará posesión de su cargo a las once horas del día quince de septiembre siguiente a la elección y durará en él seis años.</w:t>
      </w:r>
    </w:p>
    <w:p w14:paraId="0F764898" w14:textId="0D478583" w:rsidR="0072763A" w:rsidRPr="002D04BA" w:rsidRDefault="0072763A" w:rsidP="0087385B">
      <w:pPr>
        <w:jc w:val="both"/>
        <w:rPr>
          <w:rFonts w:ascii="Arial" w:hAnsi="Arial" w:cs="Arial"/>
          <w:sz w:val="22"/>
          <w:szCs w:val="22"/>
        </w:rPr>
      </w:pPr>
    </w:p>
    <w:p w14:paraId="5FD2EB45" w14:textId="77777777" w:rsidR="00CE52B0" w:rsidRPr="00CE52B0" w:rsidRDefault="00CE52B0" w:rsidP="00CE52B0">
      <w:pPr>
        <w:jc w:val="both"/>
        <w:rPr>
          <w:rFonts w:ascii="Arial" w:hAnsi="Arial" w:cs="Arial"/>
          <w:sz w:val="22"/>
          <w:szCs w:val="22"/>
          <w:lang w:val="es-MX"/>
        </w:rPr>
      </w:pPr>
      <w:r w:rsidRPr="00CE52B0">
        <w:rPr>
          <w:rFonts w:ascii="Arial" w:hAnsi="Arial" w:cs="Arial"/>
          <w:sz w:val="22"/>
          <w:szCs w:val="22"/>
          <w:lang w:val="es-MX"/>
        </w:rPr>
        <w:t xml:space="preserve">La ciudadana electa o el ciudadano electo o designado Gobernadora o Gobernador </w:t>
      </w:r>
      <w:r w:rsidRPr="00CE52B0">
        <w:rPr>
          <w:rFonts w:ascii="Arial" w:hAnsi="Arial" w:cs="Arial"/>
          <w:iCs/>
          <w:sz w:val="22"/>
          <w:szCs w:val="22"/>
          <w:lang w:val="es-MX"/>
        </w:rPr>
        <w:t>del Estado</w:t>
      </w:r>
      <w:r w:rsidRPr="00CE52B0">
        <w:rPr>
          <w:rFonts w:ascii="Arial" w:hAnsi="Arial" w:cs="Arial"/>
          <w:sz w:val="22"/>
          <w:szCs w:val="22"/>
          <w:lang w:val="es-MX"/>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14:paraId="75A1B69A" w14:textId="77777777" w:rsidR="00CE52B0" w:rsidRDefault="00CE52B0" w:rsidP="00CE52B0">
      <w:pPr>
        <w:jc w:val="right"/>
        <w:rPr>
          <w:rFonts w:asciiTheme="minorHAnsi" w:hAnsiTheme="minorHAnsi" w:cstheme="minorHAnsi"/>
          <w:sz w:val="14"/>
          <w:szCs w:val="14"/>
          <w:lang w:val="es-MX"/>
        </w:rPr>
      </w:pPr>
      <w:r w:rsidRPr="00AC4D96">
        <w:rPr>
          <w:rFonts w:asciiTheme="minorHAnsi" w:hAnsiTheme="minorHAnsi" w:cstheme="minorHAnsi"/>
          <w:color w:val="0070C0"/>
          <w:sz w:val="16"/>
          <w:szCs w:val="16"/>
          <w:lang w:val="es-MX"/>
        </w:rPr>
        <w:t>REFORMADO POR DEC. 585 P.O. 11 EXT. DEL 24 DE MAYO DE 2022</w:t>
      </w:r>
      <w:r w:rsidRPr="0072427E">
        <w:rPr>
          <w:rFonts w:asciiTheme="minorHAnsi" w:hAnsiTheme="minorHAnsi" w:cstheme="minorHAnsi"/>
          <w:sz w:val="14"/>
          <w:szCs w:val="14"/>
          <w:lang w:val="es-MX"/>
        </w:rPr>
        <w:t>.</w:t>
      </w:r>
    </w:p>
    <w:p w14:paraId="68647A6A" w14:textId="77777777" w:rsidR="00475AC4" w:rsidRPr="002D04BA" w:rsidRDefault="00475AC4" w:rsidP="0087385B">
      <w:pPr>
        <w:jc w:val="center"/>
        <w:rPr>
          <w:rFonts w:ascii="Arial" w:hAnsi="Arial" w:cs="Arial"/>
          <w:b/>
          <w:sz w:val="22"/>
          <w:szCs w:val="22"/>
        </w:rPr>
      </w:pPr>
    </w:p>
    <w:p w14:paraId="6F2282A9" w14:textId="77777777" w:rsidR="00A90FC9" w:rsidRPr="00A90FC9"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SECCIÓN SEGUNDA</w:t>
      </w:r>
    </w:p>
    <w:p w14:paraId="7B8EDB79" w14:textId="77777777" w:rsidR="00D90D6B"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 xml:space="preserve">DE LAS FALTAS Y LICENCIAS DE LA GOBERNADORA O </w:t>
      </w:r>
    </w:p>
    <w:p w14:paraId="19FB891B" w14:textId="76281A88" w:rsidR="00A90FC9" w:rsidRPr="00A90FC9"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EL GOBERNADOR DEL ESTADO</w:t>
      </w:r>
    </w:p>
    <w:p w14:paraId="047665D4" w14:textId="36507220" w:rsidR="00A90FC9" w:rsidRPr="00AC4D96" w:rsidRDefault="00A90FC9" w:rsidP="00A90FC9">
      <w:pPr>
        <w:jc w:val="right"/>
        <w:rPr>
          <w:rFonts w:asciiTheme="minorHAnsi" w:hAnsiTheme="minorHAnsi" w:cstheme="minorHAnsi"/>
          <w:sz w:val="16"/>
          <w:szCs w:val="16"/>
          <w:lang w:val="es-MX"/>
        </w:rPr>
      </w:pPr>
      <w:r>
        <w:rPr>
          <w:rFonts w:asciiTheme="minorHAnsi" w:hAnsiTheme="minorHAnsi" w:cstheme="minorHAnsi"/>
          <w:color w:val="0070C0"/>
          <w:sz w:val="14"/>
          <w:szCs w:val="14"/>
          <w:lang w:val="es-MX"/>
        </w:rPr>
        <w:t xml:space="preserve"> </w:t>
      </w:r>
      <w:r w:rsidRPr="00AC4D96">
        <w:rPr>
          <w:rFonts w:asciiTheme="minorHAnsi" w:hAnsiTheme="minorHAnsi" w:cstheme="minorHAnsi"/>
          <w:color w:val="0070C0"/>
          <w:sz w:val="16"/>
          <w:szCs w:val="16"/>
          <w:lang w:val="es-MX"/>
        </w:rPr>
        <w:t>SECCIÓN REFORMADA POR DEC. 585 P.O. 11 EXT. DEL 24 DE MAYO DE 2022</w:t>
      </w:r>
      <w:r w:rsidRPr="00AC4D96">
        <w:rPr>
          <w:rFonts w:asciiTheme="minorHAnsi" w:hAnsiTheme="minorHAnsi" w:cstheme="minorHAnsi"/>
          <w:sz w:val="16"/>
          <w:szCs w:val="16"/>
          <w:lang w:val="es-MX"/>
        </w:rPr>
        <w:t>.</w:t>
      </w:r>
    </w:p>
    <w:p w14:paraId="598CAFAC" w14:textId="77777777" w:rsidR="0072763A" w:rsidRPr="002D04BA" w:rsidRDefault="0072763A" w:rsidP="00A90FC9">
      <w:pPr>
        <w:jc w:val="right"/>
        <w:rPr>
          <w:rFonts w:ascii="Arial" w:hAnsi="Arial" w:cs="Arial"/>
          <w:sz w:val="22"/>
          <w:szCs w:val="22"/>
        </w:rPr>
      </w:pPr>
    </w:p>
    <w:p w14:paraId="053C2FA8" w14:textId="794C0AC1" w:rsidR="0072763A" w:rsidRDefault="00962926" w:rsidP="0087385B">
      <w:pPr>
        <w:jc w:val="both"/>
        <w:rPr>
          <w:rFonts w:ascii="Arial" w:hAnsi="Arial" w:cs="Arial"/>
          <w:sz w:val="22"/>
          <w:szCs w:val="22"/>
        </w:rPr>
      </w:pPr>
      <w:r w:rsidRPr="00962926">
        <w:rPr>
          <w:rFonts w:ascii="Arial" w:hAnsi="Arial" w:cs="Arial"/>
          <w:b/>
          <w:sz w:val="22"/>
          <w:szCs w:val="22"/>
        </w:rPr>
        <w:t>ARTÍCULO 93</w:t>
      </w:r>
      <w:r w:rsidR="0001545D">
        <w:rPr>
          <w:rFonts w:ascii="Arial" w:hAnsi="Arial" w:cs="Arial"/>
          <w:b/>
          <w:sz w:val="22"/>
          <w:szCs w:val="22"/>
        </w:rPr>
        <w:t xml:space="preserve">.- </w:t>
      </w:r>
      <w:r w:rsidR="0001545D" w:rsidRPr="00CE52B0">
        <w:rPr>
          <w:rFonts w:ascii="Arial" w:hAnsi="Arial" w:cs="Arial"/>
          <w:sz w:val="24"/>
          <w:szCs w:val="24"/>
          <w:lang w:val="es-MX"/>
        </w:rPr>
        <w:t>En</w:t>
      </w:r>
      <w:r w:rsidR="00CE52B0" w:rsidRPr="00CE52B0">
        <w:rPr>
          <w:rFonts w:ascii="Arial" w:hAnsi="Arial" w:cs="Arial"/>
          <w:sz w:val="22"/>
          <w:szCs w:val="22"/>
          <w:lang w:val="es-MX"/>
        </w:rPr>
        <w:t xml:space="preserve"> caso de falta o de incapacidad absolutas de la Gobernadora o el Gobernador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la persona Titular de la Secretaría General de Gobierno ocupará su lugar, en tanto el Congreso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dentro de los sesenta días siguientes nombra a la persona que lo sustituya, de acuerdo a las siguientes bases:</w:t>
      </w:r>
    </w:p>
    <w:p w14:paraId="2721CD7A" w14:textId="77777777" w:rsidR="00CE52B0" w:rsidRDefault="00CE52B0" w:rsidP="0087385B">
      <w:pPr>
        <w:jc w:val="both"/>
        <w:rPr>
          <w:rFonts w:ascii="Arial" w:hAnsi="Arial" w:cs="Arial"/>
          <w:sz w:val="22"/>
          <w:szCs w:val="22"/>
        </w:rPr>
      </w:pPr>
    </w:p>
    <w:p w14:paraId="326FDB67" w14:textId="4F92E4D7" w:rsidR="0072763A" w:rsidRPr="0001545D" w:rsidRDefault="0001545D" w:rsidP="0087385B">
      <w:pPr>
        <w:pStyle w:val="Prrafodelista"/>
        <w:numPr>
          <w:ilvl w:val="0"/>
          <w:numId w:val="3"/>
        </w:numPr>
        <w:tabs>
          <w:tab w:val="left" w:pos="426"/>
        </w:tabs>
        <w:ind w:left="0" w:firstLine="0"/>
        <w:jc w:val="both"/>
        <w:rPr>
          <w:rFonts w:ascii="Arial" w:hAnsi="Arial" w:cs="Arial"/>
          <w:sz w:val="22"/>
          <w:szCs w:val="22"/>
        </w:rPr>
      </w:pPr>
      <w:r w:rsidRPr="0001545D">
        <w:rPr>
          <w:rFonts w:ascii="Arial" w:hAnsi="Arial" w:cs="Arial"/>
          <w:sz w:val="22"/>
          <w:szCs w:val="22"/>
          <w:lang w:val="es-MX"/>
        </w:rPr>
        <w:lastRenderedPageBreak/>
        <w:t xml:space="preserve">En caso de falta absoluta ocurrida en los dos primeros años del período respectivo, el Congreso </w:t>
      </w:r>
      <w:r w:rsidRPr="0001545D">
        <w:rPr>
          <w:rFonts w:ascii="Arial" w:hAnsi="Arial" w:cs="Arial"/>
          <w:iCs/>
          <w:sz w:val="22"/>
          <w:szCs w:val="22"/>
          <w:lang w:val="es-MX"/>
        </w:rPr>
        <w:t>del Estado</w:t>
      </w:r>
      <w:r w:rsidRPr="0001545D">
        <w:rPr>
          <w:rFonts w:ascii="Arial" w:hAnsi="Arial" w:cs="Arial"/>
          <w:sz w:val="22"/>
          <w:szCs w:val="22"/>
          <w:lang w:val="es-MX"/>
        </w:rPr>
        <w:t xml:space="preserve">, concurriendo cuando menos las dos terceras partes del total de sus miembros, nombrará en escrutinio secreto y por mayoría absoluta de votos, una Gobernadora o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interino; el mismo Congreso </w:t>
      </w:r>
      <w:r w:rsidRPr="0001545D">
        <w:rPr>
          <w:rFonts w:ascii="Arial" w:hAnsi="Arial" w:cs="Arial"/>
          <w:iCs/>
          <w:sz w:val="22"/>
          <w:szCs w:val="22"/>
          <w:lang w:val="es-MX"/>
        </w:rPr>
        <w:t>del Estado</w:t>
      </w:r>
      <w:r w:rsidRPr="0001545D">
        <w:rPr>
          <w:rFonts w:ascii="Arial" w:hAnsi="Arial" w:cs="Arial"/>
          <w:sz w:val="22"/>
          <w:szCs w:val="22"/>
          <w:lang w:val="es-MX"/>
        </w:rPr>
        <w:t xml:space="preserve"> expedirá, dentro de los diez días siguientes al de la designación de Gobernador </w:t>
      </w:r>
      <w:r w:rsidRPr="0001545D">
        <w:rPr>
          <w:rFonts w:ascii="Arial" w:hAnsi="Arial" w:cs="Arial"/>
          <w:iCs/>
          <w:sz w:val="22"/>
          <w:szCs w:val="22"/>
          <w:lang w:val="es-MX"/>
        </w:rPr>
        <w:t xml:space="preserve">del Estado </w:t>
      </w:r>
      <w:r w:rsidRPr="0001545D">
        <w:rPr>
          <w:rFonts w:ascii="Arial" w:hAnsi="Arial" w:cs="Arial"/>
          <w:sz w:val="22"/>
          <w:szCs w:val="22"/>
          <w:lang w:val="es-MX"/>
        </w:rPr>
        <w:t xml:space="preserve">interino, la convocatoria para la elección del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que deba concluir el período respectivo, debiendo mediar entre la fecha de la convocatoria y la que se señale para la verificación de las elecciones, un plazo no menor de noventa días ni mayor de ciento veinte días.</w:t>
      </w:r>
    </w:p>
    <w:p w14:paraId="0840BA4A" w14:textId="77777777" w:rsidR="0072763A" w:rsidRPr="002D04BA" w:rsidRDefault="0072763A" w:rsidP="0087385B">
      <w:pPr>
        <w:pStyle w:val="Prrafodelista"/>
        <w:tabs>
          <w:tab w:val="left" w:pos="426"/>
        </w:tabs>
        <w:ind w:left="0"/>
        <w:rPr>
          <w:rFonts w:ascii="Arial" w:hAnsi="Arial" w:cs="Arial"/>
          <w:sz w:val="22"/>
          <w:szCs w:val="22"/>
        </w:rPr>
      </w:pPr>
    </w:p>
    <w:p w14:paraId="36376161" w14:textId="5699292F" w:rsidR="0072763A" w:rsidRPr="0001545D" w:rsidRDefault="0001545D" w:rsidP="0087385B">
      <w:pPr>
        <w:pStyle w:val="Prrafodelista"/>
        <w:numPr>
          <w:ilvl w:val="0"/>
          <w:numId w:val="3"/>
        </w:numPr>
        <w:tabs>
          <w:tab w:val="left" w:pos="426"/>
        </w:tabs>
        <w:ind w:left="0" w:firstLine="0"/>
        <w:jc w:val="both"/>
        <w:rPr>
          <w:rFonts w:ascii="Arial" w:hAnsi="Arial" w:cs="Arial"/>
          <w:sz w:val="22"/>
          <w:szCs w:val="22"/>
        </w:rPr>
      </w:pPr>
      <w:r w:rsidRPr="0001545D">
        <w:rPr>
          <w:rFonts w:ascii="Arial" w:hAnsi="Arial" w:cs="Arial"/>
          <w:sz w:val="22"/>
          <w:szCs w:val="22"/>
          <w:lang w:val="es-MX"/>
        </w:rPr>
        <w:t xml:space="preserve">Cuando la falta de Gobernadora o Gobernador </w:t>
      </w:r>
      <w:r w:rsidRPr="0001545D">
        <w:rPr>
          <w:rFonts w:ascii="Arial" w:hAnsi="Arial" w:cs="Arial"/>
          <w:iCs/>
          <w:sz w:val="22"/>
          <w:szCs w:val="22"/>
          <w:lang w:val="es-MX"/>
        </w:rPr>
        <w:t xml:space="preserve">del Estado </w:t>
      </w:r>
      <w:r w:rsidRPr="0001545D">
        <w:rPr>
          <w:rFonts w:ascii="Arial" w:hAnsi="Arial" w:cs="Arial"/>
          <w:sz w:val="22"/>
          <w:szCs w:val="22"/>
          <w:lang w:val="es-MX"/>
        </w:rPr>
        <w:t xml:space="preserve">ocurriese en los últimos cuatro años del período respectivo, el Congreso </w:t>
      </w:r>
      <w:r w:rsidRPr="0001545D">
        <w:rPr>
          <w:rFonts w:ascii="Arial" w:hAnsi="Arial" w:cs="Arial"/>
          <w:iCs/>
          <w:sz w:val="22"/>
          <w:szCs w:val="22"/>
          <w:lang w:val="es-MX"/>
        </w:rPr>
        <w:t>del Estado</w:t>
      </w:r>
      <w:r w:rsidRPr="0001545D">
        <w:rPr>
          <w:rFonts w:ascii="Arial" w:hAnsi="Arial" w:cs="Arial"/>
          <w:sz w:val="22"/>
          <w:szCs w:val="22"/>
          <w:lang w:val="es-MX"/>
        </w:rPr>
        <w:t xml:space="preserve">, concurriendo cuando menos las dos terceras partes del total de sus miembros, nombrará mediante escrutinio secreto y por mayoría absoluta de votos, a la Gobernadora o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sustituto que deberá concluir el período.</w:t>
      </w:r>
    </w:p>
    <w:p w14:paraId="34EDF11B" w14:textId="77777777" w:rsidR="0001545D" w:rsidRPr="00AC4D96" w:rsidRDefault="0001545D" w:rsidP="00D42DB2">
      <w:pPr>
        <w:pStyle w:val="Prrafodelista"/>
        <w:ind w:left="851"/>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740A189" w14:textId="77777777" w:rsidR="0001545D" w:rsidRDefault="0001545D" w:rsidP="0001545D">
      <w:pPr>
        <w:jc w:val="right"/>
        <w:rPr>
          <w:rFonts w:ascii="Arial" w:hAnsi="Arial" w:cs="Arial"/>
          <w:b/>
          <w:sz w:val="22"/>
          <w:szCs w:val="22"/>
        </w:rPr>
      </w:pPr>
    </w:p>
    <w:p w14:paraId="578DB3C8" w14:textId="38FF24A1"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01545D" w:rsidRPr="0001545D">
        <w:rPr>
          <w:rFonts w:ascii="Arial" w:hAnsi="Arial" w:cs="Arial"/>
          <w:sz w:val="22"/>
          <w:szCs w:val="22"/>
          <w:lang w:val="es-MX"/>
        </w:rPr>
        <w:t xml:space="preserve">Si al comenzar un periodo constitucional no se presentase la Gobernadora o el Gobernador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xml:space="preserve"> electo, o la elección no estuviere hecha o declarada válida el quince de septiembre, cesará la Gobernadora o el Gobernador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xml:space="preserve"> cuyo periodo haya concluido y se encargará del Poder Ejecutivo, en calidad de interino, el que designe el Congreso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procediéndose conforme a lo dispuesto en el artículo anterior. La persona titular de la Secretaría General de Gobierno saliente se encargará del despacho, en tanto se lleva a cabo la designación.</w:t>
      </w:r>
    </w:p>
    <w:p w14:paraId="2C04F33D" w14:textId="5FD9F66D" w:rsidR="0001545D" w:rsidRPr="00AC4D96" w:rsidRDefault="0001545D" w:rsidP="0001545D">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7CFAE7B" w14:textId="77777777" w:rsidR="0001545D" w:rsidRDefault="0001545D" w:rsidP="0001545D">
      <w:pPr>
        <w:jc w:val="right"/>
        <w:rPr>
          <w:rFonts w:asciiTheme="minorHAnsi" w:hAnsiTheme="minorHAnsi" w:cstheme="minorHAnsi"/>
          <w:sz w:val="14"/>
          <w:szCs w:val="14"/>
          <w:lang w:val="es-MX"/>
        </w:rPr>
      </w:pPr>
    </w:p>
    <w:p w14:paraId="4BBB890F" w14:textId="1EEAC035" w:rsidR="0072763A" w:rsidRDefault="00962926" w:rsidP="0087385B">
      <w:pPr>
        <w:jc w:val="both"/>
        <w:rPr>
          <w:rFonts w:ascii="Arial" w:hAnsi="Arial" w:cs="Arial"/>
          <w:sz w:val="22"/>
          <w:szCs w:val="22"/>
          <w:lang w:val="es-MX"/>
        </w:rPr>
      </w:pPr>
      <w:r w:rsidRPr="00962926">
        <w:rPr>
          <w:rFonts w:ascii="Arial" w:hAnsi="Arial" w:cs="Arial"/>
          <w:b/>
          <w:sz w:val="22"/>
          <w:szCs w:val="22"/>
        </w:rPr>
        <w:t>ARTÍCULO 95.-</w:t>
      </w:r>
      <w:r w:rsidR="00475AC4" w:rsidRPr="00D42DB2">
        <w:rPr>
          <w:rFonts w:ascii="Arial" w:hAnsi="Arial" w:cs="Arial"/>
          <w:b/>
          <w:sz w:val="22"/>
          <w:szCs w:val="22"/>
        </w:rPr>
        <w:t xml:space="preserve"> </w:t>
      </w:r>
      <w:r w:rsidR="00D42DB2" w:rsidRPr="00D42DB2">
        <w:rPr>
          <w:rFonts w:ascii="Arial" w:hAnsi="Arial" w:cs="Arial"/>
          <w:sz w:val="22"/>
          <w:szCs w:val="22"/>
          <w:lang w:val="es-MX"/>
        </w:rPr>
        <w:t>La Gobernadora o el Gobernador del Estado podrá ausentarse del territorio estatal hasta por quince días; cuando se ausente por un término mayor deberá informar previamente de los motivos al Congreso</w:t>
      </w:r>
      <w:r w:rsidR="00D42DB2" w:rsidRPr="00D42DB2">
        <w:rPr>
          <w:rFonts w:ascii="Arial" w:hAnsi="Arial" w:cs="Arial"/>
          <w:iCs/>
          <w:sz w:val="22"/>
          <w:szCs w:val="22"/>
          <w:lang w:val="es-MX"/>
        </w:rPr>
        <w:t xml:space="preserve"> del Estado</w:t>
      </w:r>
      <w:r w:rsidR="00D42DB2" w:rsidRPr="00D42DB2">
        <w:rPr>
          <w:rFonts w:ascii="Arial" w:hAnsi="Arial" w:cs="Arial"/>
          <w:sz w:val="22"/>
          <w:szCs w:val="22"/>
          <w:lang w:val="es-MX"/>
        </w:rPr>
        <w:t>.</w:t>
      </w:r>
    </w:p>
    <w:p w14:paraId="2EDC7DD5" w14:textId="77777777" w:rsidR="00D42DB2" w:rsidRPr="002D04BA" w:rsidRDefault="00D42DB2" w:rsidP="0087385B">
      <w:pPr>
        <w:jc w:val="both"/>
        <w:rPr>
          <w:rFonts w:ascii="Arial" w:hAnsi="Arial" w:cs="Arial"/>
          <w:sz w:val="22"/>
          <w:szCs w:val="22"/>
        </w:rPr>
      </w:pPr>
    </w:p>
    <w:p w14:paraId="4DA23A95" w14:textId="28C5AC25" w:rsidR="0072763A" w:rsidRPr="00D42DB2" w:rsidRDefault="00D42DB2" w:rsidP="0087385B">
      <w:pPr>
        <w:jc w:val="both"/>
        <w:rPr>
          <w:rFonts w:ascii="Arial" w:hAnsi="Arial" w:cs="Arial"/>
          <w:sz w:val="22"/>
          <w:szCs w:val="22"/>
          <w:lang w:val="es-MX"/>
        </w:rPr>
      </w:pPr>
      <w:r w:rsidRPr="00D42DB2">
        <w:rPr>
          <w:rFonts w:ascii="Arial" w:hAnsi="Arial" w:cs="Arial"/>
          <w:sz w:val="22"/>
          <w:szCs w:val="22"/>
          <w:lang w:val="es-MX"/>
        </w:rPr>
        <w:t xml:space="preserve">Para que la Gobernadora o el Gobernador </w:t>
      </w:r>
      <w:r w:rsidRPr="00D42DB2">
        <w:rPr>
          <w:rFonts w:ascii="Arial" w:hAnsi="Arial" w:cs="Arial"/>
          <w:iCs/>
          <w:sz w:val="22"/>
          <w:szCs w:val="22"/>
          <w:lang w:val="es-MX"/>
        </w:rPr>
        <w:t xml:space="preserve">del Estado </w:t>
      </w:r>
      <w:r w:rsidRPr="00D42DB2">
        <w:rPr>
          <w:rFonts w:ascii="Arial" w:hAnsi="Arial" w:cs="Arial"/>
          <w:sz w:val="22"/>
          <w:szCs w:val="22"/>
          <w:lang w:val="es-MX"/>
        </w:rPr>
        <w:t xml:space="preserve">se pueda ausentar del Estado por más de treinta días, se requiere autorización del Congreso </w:t>
      </w:r>
      <w:r w:rsidRPr="00D42DB2">
        <w:rPr>
          <w:rFonts w:ascii="Arial" w:hAnsi="Arial" w:cs="Arial"/>
          <w:iCs/>
          <w:sz w:val="22"/>
          <w:szCs w:val="22"/>
          <w:lang w:val="es-MX"/>
        </w:rPr>
        <w:t>del Estado</w:t>
      </w:r>
      <w:r w:rsidRPr="00D42DB2">
        <w:rPr>
          <w:rFonts w:ascii="Arial" w:hAnsi="Arial" w:cs="Arial"/>
          <w:sz w:val="22"/>
          <w:szCs w:val="22"/>
          <w:lang w:val="es-MX"/>
        </w:rPr>
        <w:t>.</w:t>
      </w:r>
    </w:p>
    <w:p w14:paraId="498A370A" w14:textId="77777777" w:rsidR="00D42DB2" w:rsidRPr="00AC4D96" w:rsidRDefault="00D42DB2" w:rsidP="00D42DB2">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269BF30" w14:textId="77777777" w:rsidR="00D42DB2" w:rsidRPr="002D04BA" w:rsidRDefault="00D42DB2" w:rsidP="0087385B">
      <w:pPr>
        <w:jc w:val="both"/>
        <w:rPr>
          <w:rFonts w:ascii="Arial" w:hAnsi="Arial" w:cs="Arial"/>
          <w:sz w:val="22"/>
          <w:szCs w:val="22"/>
        </w:rPr>
      </w:pPr>
    </w:p>
    <w:p w14:paraId="63AE3F3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14:paraId="2EBC200F" w14:textId="77777777" w:rsidR="0072763A" w:rsidRPr="002D04BA" w:rsidRDefault="0072763A" w:rsidP="0087385B">
      <w:pPr>
        <w:jc w:val="both"/>
        <w:rPr>
          <w:rFonts w:ascii="Arial" w:hAnsi="Arial" w:cs="Arial"/>
          <w:sz w:val="22"/>
          <w:szCs w:val="22"/>
        </w:rPr>
      </w:pPr>
    </w:p>
    <w:p w14:paraId="0226BBB1" w14:textId="64E25AF5"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CA314A" w:rsidRPr="00CA314A">
        <w:rPr>
          <w:rFonts w:ascii="Arial" w:hAnsi="Arial" w:cs="Arial"/>
          <w:sz w:val="22"/>
          <w:szCs w:val="22"/>
          <w:lang w:val="es-MX"/>
        </w:rPr>
        <w:t xml:space="preserve">En las faltas temporales de la Gobernadora o el Gobernador </w:t>
      </w:r>
      <w:r w:rsidR="00CA314A" w:rsidRPr="00CA314A">
        <w:rPr>
          <w:rFonts w:ascii="Arial" w:hAnsi="Arial" w:cs="Arial"/>
          <w:iCs/>
          <w:sz w:val="22"/>
          <w:szCs w:val="22"/>
          <w:lang w:val="es-MX"/>
        </w:rPr>
        <w:t xml:space="preserve">del Estado </w:t>
      </w:r>
      <w:r w:rsidR="00CA314A" w:rsidRPr="00CA314A">
        <w:rPr>
          <w:rFonts w:ascii="Arial" w:hAnsi="Arial" w:cs="Arial"/>
          <w:sz w:val="22"/>
          <w:szCs w:val="22"/>
          <w:lang w:val="es-MX"/>
        </w:rPr>
        <w:t>que no excedan de sesenta días, la persona titular de la Secretaría General de Gobierno se hará cargo del despacho del Poder Ejecutivo.</w:t>
      </w:r>
    </w:p>
    <w:p w14:paraId="22FB196B" w14:textId="77777777" w:rsidR="0072763A" w:rsidRPr="002D04BA" w:rsidRDefault="0072763A" w:rsidP="0087385B">
      <w:pPr>
        <w:jc w:val="both"/>
        <w:rPr>
          <w:rFonts w:ascii="Arial" w:hAnsi="Arial" w:cs="Arial"/>
          <w:sz w:val="22"/>
          <w:szCs w:val="22"/>
        </w:rPr>
      </w:pPr>
    </w:p>
    <w:p w14:paraId="160AE6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14:paraId="3B38C78A" w14:textId="77777777" w:rsidR="0072763A" w:rsidRPr="002D04BA" w:rsidRDefault="0072763A" w:rsidP="0087385B">
      <w:pPr>
        <w:jc w:val="both"/>
        <w:rPr>
          <w:rFonts w:ascii="Arial" w:hAnsi="Arial" w:cs="Arial"/>
          <w:sz w:val="22"/>
          <w:szCs w:val="22"/>
        </w:rPr>
      </w:pPr>
    </w:p>
    <w:p w14:paraId="0EF27D28" w14:textId="77777777" w:rsidR="00CA314A" w:rsidRPr="00CA314A" w:rsidRDefault="00CA314A" w:rsidP="00CA314A">
      <w:pPr>
        <w:jc w:val="both"/>
        <w:rPr>
          <w:rFonts w:ascii="Arial" w:hAnsi="Arial" w:cs="Arial"/>
          <w:sz w:val="24"/>
          <w:szCs w:val="24"/>
          <w:lang w:val="es-MX"/>
        </w:rPr>
      </w:pPr>
      <w:r w:rsidRPr="00CA314A">
        <w:rPr>
          <w:rFonts w:ascii="Arial" w:hAnsi="Arial" w:cs="Arial"/>
          <w:sz w:val="22"/>
          <w:szCs w:val="22"/>
          <w:lang w:val="es-MX"/>
        </w:rPr>
        <w:t>La Gobernadora o el Gobernador</w:t>
      </w:r>
      <w:r w:rsidRPr="00CA314A">
        <w:rPr>
          <w:rFonts w:ascii="Arial" w:hAnsi="Arial" w:cs="Arial"/>
          <w:iCs/>
          <w:sz w:val="22"/>
          <w:szCs w:val="22"/>
          <w:lang w:val="es-MX"/>
        </w:rPr>
        <w:t xml:space="preserve"> del Estado</w:t>
      </w:r>
      <w:r w:rsidRPr="00CA314A">
        <w:rPr>
          <w:rFonts w:ascii="Arial" w:hAnsi="Arial" w:cs="Arial"/>
          <w:sz w:val="22"/>
          <w:szCs w:val="22"/>
          <w:lang w:val="es-MX"/>
        </w:rPr>
        <w:t xml:space="preserve"> podrá desempeñar otra comisión o empleo de la Federación, del Estado o de los municipios, por los cuales se disfrute sueldo, con licencia previa del Congreso </w:t>
      </w:r>
      <w:r w:rsidRPr="00CA314A">
        <w:rPr>
          <w:rFonts w:ascii="Arial" w:hAnsi="Arial" w:cs="Arial"/>
          <w:iCs/>
          <w:sz w:val="22"/>
          <w:szCs w:val="22"/>
          <w:lang w:val="es-MX"/>
        </w:rPr>
        <w:t>del Estado</w:t>
      </w:r>
      <w:r w:rsidRPr="00CA314A">
        <w:rPr>
          <w:rFonts w:ascii="Arial" w:hAnsi="Arial" w:cs="Arial"/>
          <w:sz w:val="22"/>
          <w:szCs w:val="22"/>
          <w:lang w:val="es-MX"/>
        </w:rPr>
        <w:t>, y cesará de sus funciones mientras dure la nueva ocupación</w:t>
      </w:r>
      <w:r w:rsidRPr="00CA314A">
        <w:rPr>
          <w:rFonts w:ascii="Arial" w:hAnsi="Arial" w:cs="Arial"/>
          <w:sz w:val="24"/>
          <w:szCs w:val="24"/>
          <w:lang w:val="es-MX"/>
        </w:rPr>
        <w:t>.</w:t>
      </w:r>
    </w:p>
    <w:p w14:paraId="5BA614A0" w14:textId="09AF983F" w:rsidR="00A90FC9" w:rsidRPr="00AC4D96" w:rsidRDefault="00A90FC9" w:rsidP="00A90FC9">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0705DB6" w14:textId="77777777" w:rsidR="00A90FC9" w:rsidRDefault="00A90FC9" w:rsidP="00A90FC9">
      <w:pPr>
        <w:jc w:val="right"/>
        <w:rPr>
          <w:rFonts w:asciiTheme="minorHAnsi" w:hAnsiTheme="minorHAnsi" w:cstheme="minorHAnsi"/>
          <w:sz w:val="14"/>
          <w:szCs w:val="14"/>
          <w:lang w:val="es-MX"/>
        </w:rPr>
      </w:pPr>
    </w:p>
    <w:p w14:paraId="6AB573A9" w14:textId="77777777" w:rsidR="0072763A" w:rsidRPr="002D04BA" w:rsidRDefault="00962926" w:rsidP="0087385B">
      <w:pPr>
        <w:jc w:val="both"/>
        <w:rPr>
          <w:rFonts w:ascii="Arial" w:hAnsi="Arial" w:cs="Arial"/>
          <w:sz w:val="22"/>
          <w:szCs w:val="22"/>
        </w:rPr>
      </w:pPr>
      <w:r w:rsidRPr="00962926">
        <w:rPr>
          <w:rFonts w:ascii="Arial" w:hAnsi="Arial" w:cs="Arial"/>
          <w:b/>
          <w:sz w:val="22"/>
          <w:szCs w:val="22"/>
        </w:rPr>
        <w:lastRenderedPageBreak/>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14:paraId="4E231A4C" w14:textId="77777777" w:rsidR="0072763A" w:rsidRDefault="0072763A" w:rsidP="0087385B">
      <w:pPr>
        <w:rPr>
          <w:rFonts w:ascii="Arial" w:hAnsi="Arial" w:cs="Arial"/>
          <w:b/>
          <w:sz w:val="22"/>
          <w:szCs w:val="22"/>
        </w:rPr>
      </w:pPr>
    </w:p>
    <w:p w14:paraId="33B4B1C6" w14:textId="77777777" w:rsidR="00475AC4" w:rsidRPr="002D04BA" w:rsidRDefault="00475AC4" w:rsidP="0087385B">
      <w:pPr>
        <w:rPr>
          <w:rFonts w:ascii="Arial" w:hAnsi="Arial" w:cs="Arial"/>
          <w:b/>
          <w:sz w:val="22"/>
          <w:szCs w:val="22"/>
        </w:rPr>
      </w:pPr>
    </w:p>
    <w:p w14:paraId="488C5511" w14:textId="77777777" w:rsidR="00A90FC9" w:rsidRPr="00A90FC9"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SECCIÓN TERCERA</w:t>
      </w:r>
    </w:p>
    <w:p w14:paraId="73784CF3" w14:textId="77777777" w:rsidR="00D90D6B"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 xml:space="preserve">DE LAS FACULTADES Y OBLIGACIONES DE LA GOBERNADORA O </w:t>
      </w:r>
    </w:p>
    <w:p w14:paraId="4AA84644" w14:textId="3286ABC4" w:rsidR="00A90FC9" w:rsidRPr="00A90FC9"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GOBERNADOR DEL ESTADO</w:t>
      </w:r>
    </w:p>
    <w:p w14:paraId="52C689DF" w14:textId="74FB8C2F" w:rsidR="00A90FC9" w:rsidRPr="00AC4D96" w:rsidRDefault="00A90FC9" w:rsidP="00A90FC9">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 xml:space="preserve">SECCIÓN </w:t>
      </w:r>
      <w:r w:rsidR="00F10FF3" w:rsidRPr="00AC4D96">
        <w:rPr>
          <w:rFonts w:asciiTheme="minorHAnsi" w:hAnsiTheme="minorHAnsi" w:cstheme="minorHAnsi"/>
          <w:color w:val="0070C0"/>
          <w:sz w:val="16"/>
          <w:szCs w:val="16"/>
          <w:lang w:val="es-MX"/>
        </w:rPr>
        <w:t>REFORMADA POR</w:t>
      </w:r>
      <w:r w:rsidRPr="00AC4D96">
        <w:rPr>
          <w:rFonts w:asciiTheme="minorHAnsi" w:hAnsiTheme="minorHAnsi" w:cstheme="minorHAnsi"/>
          <w:color w:val="0070C0"/>
          <w:sz w:val="16"/>
          <w:szCs w:val="16"/>
          <w:lang w:val="es-MX"/>
        </w:rPr>
        <w:t xml:space="preserve"> DEC. 585 P.O. 11 EXT. DEL 24 DE MAYO DE 2022</w:t>
      </w:r>
      <w:r w:rsidRPr="00AC4D96">
        <w:rPr>
          <w:rFonts w:asciiTheme="minorHAnsi" w:hAnsiTheme="minorHAnsi" w:cstheme="minorHAnsi"/>
          <w:sz w:val="16"/>
          <w:szCs w:val="16"/>
          <w:lang w:val="es-MX"/>
        </w:rPr>
        <w:t>.</w:t>
      </w:r>
    </w:p>
    <w:p w14:paraId="48807B6C" w14:textId="77777777" w:rsidR="00A90FC9" w:rsidRPr="00A90FC9" w:rsidRDefault="00A90FC9" w:rsidP="00A90FC9">
      <w:pPr>
        <w:keepNext/>
        <w:keepLines/>
        <w:jc w:val="right"/>
        <w:outlineLvl w:val="3"/>
        <w:rPr>
          <w:rFonts w:ascii="Arial" w:hAnsi="Arial" w:cs="Arial"/>
          <w:b/>
          <w:bCs/>
          <w:color w:val="000000"/>
          <w:sz w:val="24"/>
          <w:szCs w:val="24"/>
          <w:lang w:val="es-MX"/>
        </w:rPr>
      </w:pPr>
    </w:p>
    <w:p w14:paraId="46C8E506" w14:textId="4AFE7554" w:rsidR="0072763A" w:rsidRDefault="00962926" w:rsidP="0087385B">
      <w:pPr>
        <w:jc w:val="both"/>
        <w:rPr>
          <w:rFonts w:ascii="Arial" w:hAnsi="Arial" w:cs="Arial"/>
          <w:sz w:val="22"/>
          <w:szCs w:val="22"/>
          <w:lang w:val="es-MX"/>
        </w:rPr>
      </w:pPr>
      <w:r w:rsidRPr="00962926">
        <w:rPr>
          <w:rFonts w:ascii="Arial" w:hAnsi="Arial" w:cs="Arial"/>
          <w:b/>
          <w:sz w:val="22"/>
          <w:szCs w:val="22"/>
        </w:rPr>
        <w:t>ARTÍCULO 98.</w:t>
      </w:r>
      <w:r w:rsidR="00852D23" w:rsidRPr="00962926">
        <w:rPr>
          <w:rFonts w:ascii="Arial" w:hAnsi="Arial" w:cs="Arial"/>
          <w:b/>
          <w:sz w:val="22"/>
          <w:szCs w:val="22"/>
        </w:rPr>
        <w:t>-</w:t>
      </w:r>
      <w:r w:rsidR="00852D23">
        <w:rPr>
          <w:rFonts w:ascii="Arial" w:hAnsi="Arial" w:cs="Arial"/>
          <w:b/>
          <w:sz w:val="22"/>
          <w:szCs w:val="22"/>
        </w:rPr>
        <w:t xml:space="preserve"> </w:t>
      </w:r>
      <w:r w:rsidR="00852D23" w:rsidRPr="00852D23">
        <w:rPr>
          <w:rFonts w:ascii="Arial" w:hAnsi="Arial" w:cs="Arial"/>
          <w:bCs/>
          <w:sz w:val="24"/>
          <w:szCs w:val="24"/>
          <w:lang w:val="es-MX"/>
        </w:rPr>
        <w:t>Son</w:t>
      </w:r>
      <w:r w:rsidR="00852D23" w:rsidRPr="00852D23">
        <w:rPr>
          <w:rFonts w:ascii="Arial" w:hAnsi="Arial" w:cs="Arial"/>
          <w:sz w:val="22"/>
          <w:szCs w:val="22"/>
          <w:lang w:val="es-MX"/>
        </w:rPr>
        <w:t xml:space="preserve"> facultades y obligaciones de la Gobernadora o Gobernador </w:t>
      </w:r>
      <w:r w:rsidR="00852D23" w:rsidRPr="00852D23">
        <w:rPr>
          <w:rFonts w:ascii="Arial" w:hAnsi="Arial" w:cs="Arial"/>
          <w:iCs/>
          <w:sz w:val="22"/>
          <w:szCs w:val="22"/>
          <w:lang w:val="es-MX"/>
        </w:rPr>
        <w:t>del Estado</w:t>
      </w:r>
      <w:r w:rsidR="00852D23" w:rsidRPr="00852D23">
        <w:rPr>
          <w:rFonts w:ascii="Arial" w:hAnsi="Arial" w:cs="Arial"/>
          <w:sz w:val="22"/>
          <w:szCs w:val="22"/>
          <w:lang w:val="es-MX"/>
        </w:rPr>
        <w:t>:</w:t>
      </w:r>
    </w:p>
    <w:p w14:paraId="1EE8054A" w14:textId="77777777" w:rsidR="00852D23" w:rsidRPr="00475AC4" w:rsidRDefault="00852D23" w:rsidP="0087385B">
      <w:pPr>
        <w:jc w:val="both"/>
        <w:rPr>
          <w:rFonts w:ascii="Arial" w:hAnsi="Arial" w:cs="Arial"/>
          <w:b/>
          <w:sz w:val="22"/>
          <w:szCs w:val="22"/>
        </w:rPr>
      </w:pPr>
    </w:p>
    <w:p w14:paraId="2406F092" w14:textId="77777777" w:rsidR="0072763A" w:rsidRPr="002D04BA" w:rsidRDefault="0072763A" w:rsidP="0087385B">
      <w:pPr>
        <w:jc w:val="both"/>
        <w:rPr>
          <w:rFonts w:ascii="Arial" w:hAnsi="Arial" w:cs="Arial"/>
          <w:sz w:val="22"/>
          <w:szCs w:val="22"/>
        </w:rPr>
      </w:pPr>
    </w:p>
    <w:p w14:paraId="3947DF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14:paraId="154CFF75" w14:textId="77777777" w:rsidR="0072763A" w:rsidRPr="002D04BA" w:rsidRDefault="0072763A" w:rsidP="0087385B">
      <w:pPr>
        <w:pStyle w:val="Prrafodelista"/>
        <w:tabs>
          <w:tab w:val="left" w:pos="426"/>
        </w:tabs>
        <w:ind w:left="0"/>
        <w:jc w:val="both"/>
        <w:rPr>
          <w:rFonts w:ascii="Arial" w:hAnsi="Arial" w:cs="Arial"/>
          <w:sz w:val="22"/>
          <w:szCs w:val="22"/>
        </w:rPr>
      </w:pPr>
    </w:p>
    <w:p w14:paraId="45F0F77B" w14:textId="77777777"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14:paraId="48530A91" w14:textId="77777777" w:rsidR="0072763A" w:rsidRPr="002D04BA" w:rsidRDefault="0072763A" w:rsidP="0087385B">
      <w:pPr>
        <w:pStyle w:val="Prrafodelista"/>
        <w:tabs>
          <w:tab w:val="left" w:pos="426"/>
          <w:tab w:val="left" w:pos="709"/>
        </w:tabs>
        <w:ind w:left="0"/>
        <w:jc w:val="both"/>
        <w:rPr>
          <w:rFonts w:ascii="Arial" w:hAnsi="Arial" w:cs="Arial"/>
          <w:sz w:val="22"/>
          <w:szCs w:val="22"/>
        </w:rPr>
      </w:pPr>
    </w:p>
    <w:p w14:paraId="34C93132" w14:textId="60F1135C" w:rsidR="0072763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14:paraId="3243C873" w14:textId="77777777" w:rsidR="004F58C3" w:rsidRPr="004F58C3" w:rsidRDefault="004F58C3" w:rsidP="004F58C3">
      <w:pPr>
        <w:pStyle w:val="Prrafodelista"/>
        <w:rPr>
          <w:rFonts w:ascii="Arial" w:hAnsi="Arial" w:cs="Arial"/>
          <w:sz w:val="22"/>
          <w:szCs w:val="22"/>
        </w:rPr>
      </w:pPr>
    </w:p>
    <w:p w14:paraId="1B80AB99" w14:textId="145DEC22" w:rsidR="004F58C3" w:rsidRPr="002D04BA" w:rsidRDefault="004F58C3" w:rsidP="0087385B">
      <w:pPr>
        <w:pStyle w:val="Prrafodelista"/>
        <w:numPr>
          <w:ilvl w:val="0"/>
          <w:numId w:val="4"/>
        </w:numPr>
        <w:tabs>
          <w:tab w:val="left" w:pos="426"/>
        </w:tabs>
        <w:ind w:left="0" w:firstLine="0"/>
        <w:jc w:val="both"/>
        <w:rPr>
          <w:rFonts w:ascii="Arial" w:hAnsi="Arial" w:cs="Arial"/>
          <w:sz w:val="22"/>
          <w:szCs w:val="22"/>
        </w:rPr>
      </w:pPr>
      <w:r w:rsidRPr="004F58C3">
        <w:rPr>
          <w:rFonts w:ascii="Arial" w:hAnsi="Arial" w:cs="Arial"/>
          <w:lang w:val="es-MX"/>
        </w:rPr>
        <w:t>Nombrar y remover libremente a las personas titulares de las Secretarías de despacho y demás servidores públicos del Poder Ejecutivo, cuyo nombramiento o remoción no estén determinados de otro modo en esta Constitución o en las leyes.</w:t>
      </w:r>
    </w:p>
    <w:p w14:paraId="036F53DE" w14:textId="77777777" w:rsidR="004F58C3" w:rsidRPr="002D04BA" w:rsidRDefault="004F58C3" w:rsidP="0087385B">
      <w:pPr>
        <w:pStyle w:val="Prrafodelista"/>
        <w:tabs>
          <w:tab w:val="left" w:pos="426"/>
        </w:tabs>
        <w:ind w:left="0"/>
        <w:jc w:val="both"/>
        <w:rPr>
          <w:rFonts w:ascii="Arial" w:hAnsi="Arial" w:cs="Arial"/>
          <w:sz w:val="22"/>
          <w:szCs w:val="22"/>
        </w:rPr>
      </w:pPr>
    </w:p>
    <w:p w14:paraId="3320B84C" w14:textId="77777777" w:rsidR="004F58C3" w:rsidRPr="004F58C3" w:rsidRDefault="004F58C3" w:rsidP="004F58C3">
      <w:pPr>
        <w:numPr>
          <w:ilvl w:val="0"/>
          <w:numId w:val="4"/>
        </w:numPr>
        <w:tabs>
          <w:tab w:val="left" w:pos="426"/>
        </w:tabs>
        <w:ind w:left="0" w:firstLine="0"/>
        <w:contextualSpacing/>
        <w:jc w:val="both"/>
        <w:rPr>
          <w:rFonts w:ascii="Arial" w:hAnsi="Arial" w:cs="Arial"/>
          <w:sz w:val="22"/>
          <w:szCs w:val="22"/>
          <w:lang w:val="es-ES"/>
        </w:rPr>
      </w:pPr>
      <w:r w:rsidRPr="004F58C3">
        <w:rPr>
          <w:rFonts w:ascii="Arial" w:hAnsi="Arial" w:cs="Arial"/>
          <w:sz w:val="22"/>
          <w:szCs w:val="22"/>
          <w:lang w:val="es-ES"/>
        </w:rPr>
        <w:t>Proponer a la Consejera o Consejero de la Judicatura, a que se refiere la fracción III del artículo 125 de esta Constitución.</w:t>
      </w:r>
    </w:p>
    <w:p w14:paraId="7D07DCB5" w14:textId="77777777" w:rsidR="0072763A" w:rsidRPr="002D04BA" w:rsidRDefault="0072763A" w:rsidP="0087385B">
      <w:pPr>
        <w:pStyle w:val="Prrafodelista"/>
        <w:tabs>
          <w:tab w:val="left" w:pos="426"/>
        </w:tabs>
        <w:ind w:left="0"/>
        <w:jc w:val="both"/>
        <w:rPr>
          <w:rFonts w:ascii="Arial" w:hAnsi="Arial" w:cs="Arial"/>
          <w:sz w:val="22"/>
          <w:szCs w:val="22"/>
        </w:rPr>
      </w:pPr>
    </w:p>
    <w:p w14:paraId="31AB183F" w14:textId="3E148592" w:rsidR="0072763A" w:rsidRPr="004F58C3" w:rsidRDefault="004F58C3" w:rsidP="004F58C3">
      <w:pPr>
        <w:pStyle w:val="Prrafodelista"/>
        <w:numPr>
          <w:ilvl w:val="0"/>
          <w:numId w:val="4"/>
        </w:numPr>
        <w:tabs>
          <w:tab w:val="left" w:pos="426"/>
        </w:tabs>
        <w:ind w:left="0" w:firstLine="0"/>
        <w:jc w:val="both"/>
        <w:rPr>
          <w:rFonts w:ascii="Arial" w:hAnsi="Arial" w:cs="Arial"/>
          <w:sz w:val="22"/>
          <w:szCs w:val="22"/>
        </w:rPr>
      </w:pPr>
      <w:r w:rsidRPr="004F58C3">
        <w:rPr>
          <w:rFonts w:ascii="Arial" w:hAnsi="Arial" w:cs="Arial"/>
          <w:sz w:val="22"/>
          <w:szCs w:val="22"/>
          <w:lang w:val="es-MX"/>
        </w:rPr>
        <w:t>Proponer al Congreso del Estado a las magistradas y los magistrados del Tribunal Superior de Justicia, del Tribunal de Justicia Administrativa y del Tribunal para Menores Infractores</w:t>
      </w:r>
      <w:r w:rsidRPr="004F58C3">
        <w:rPr>
          <w:rFonts w:ascii="Arial" w:hAnsi="Arial" w:cs="Arial"/>
          <w:sz w:val="22"/>
          <w:szCs w:val="22"/>
        </w:rPr>
        <w:t>.</w:t>
      </w:r>
    </w:p>
    <w:p w14:paraId="0BCDF28B" w14:textId="345514B8" w:rsidR="007A1F5A" w:rsidRPr="00AC4D96" w:rsidRDefault="007A1F5A" w:rsidP="007A1F5A">
      <w:pPr>
        <w:pStyle w:val="Prrafodelista"/>
        <w:tabs>
          <w:tab w:val="left" w:pos="426"/>
        </w:tabs>
        <w:ind w:left="0"/>
        <w:jc w:val="right"/>
        <w:rPr>
          <w:rFonts w:asciiTheme="minorHAnsi" w:hAnsiTheme="minorHAnsi" w:cs="Arial"/>
          <w:color w:val="0070C0"/>
          <w:sz w:val="16"/>
          <w:szCs w:val="16"/>
        </w:rPr>
      </w:pPr>
      <w:r w:rsidRPr="00AC4D96">
        <w:rPr>
          <w:rFonts w:asciiTheme="minorHAnsi" w:hAnsiTheme="minorHAnsi" w:cs="Arial"/>
          <w:color w:val="0070C0"/>
          <w:sz w:val="16"/>
          <w:szCs w:val="16"/>
        </w:rPr>
        <w:t>REFORMADO POR DEC. 119 P.O. 22 DEL 16 DE MARZO DE 2017.</w:t>
      </w:r>
    </w:p>
    <w:p w14:paraId="28BE36EC" w14:textId="30833969" w:rsidR="004F58C3" w:rsidRPr="00AC4D96" w:rsidRDefault="004F58C3" w:rsidP="004F58C3">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53E4464" w14:textId="77777777" w:rsidR="004F58C3" w:rsidRDefault="004F58C3" w:rsidP="004F58C3">
      <w:pPr>
        <w:jc w:val="right"/>
        <w:rPr>
          <w:rFonts w:asciiTheme="minorHAnsi" w:hAnsiTheme="minorHAnsi" w:cstheme="minorHAnsi"/>
          <w:sz w:val="14"/>
          <w:szCs w:val="14"/>
          <w:lang w:val="es-MX"/>
        </w:rPr>
      </w:pPr>
    </w:p>
    <w:p w14:paraId="51F4AA87"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14:paraId="323EED83" w14:textId="77777777" w:rsidR="0072763A" w:rsidRPr="002D04BA" w:rsidRDefault="0072763A" w:rsidP="0087385B">
      <w:pPr>
        <w:pStyle w:val="Prrafodelista"/>
        <w:jc w:val="both"/>
        <w:rPr>
          <w:rFonts w:ascii="Arial" w:hAnsi="Arial" w:cs="Arial"/>
          <w:sz w:val="22"/>
          <w:szCs w:val="22"/>
        </w:rPr>
      </w:pPr>
    </w:p>
    <w:p w14:paraId="332A86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14:paraId="017F094E" w14:textId="77777777" w:rsidR="0072763A" w:rsidRPr="002D04BA" w:rsidRDefault="0072763A" w:rsidP="0087385B">
      <w:pPr>
        <w:pStyle w:val="Prrafodelista"/>
        <w:tabs>
          <w:tab w:val="left" w:pos="567"/>
        </w:tabs>
        <w:ind w:left="0"/>
        <w:jc w:val="both"/>
        <w:rPr>
          <w:rFonts w:ascii="Arial" w:hAnsi="Arial" w:cs="Arial"/>
          <w:sz w:val="22"/>
          <w:szCs w:val="22"/>
        </w:rPr>
      </w:pPr>
    </w:p>
    <w:p w14:paraId="01949B41"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14:paraId="3D14BCA5" w14:textId="77777777" w:rsidR="0072763A" w:rsidRPr="002D04BA" w:rsidRDefault="0072763A" w:rsidP="0087385B">
      <w:pPr>
        <w:pStyle w:val="Prrafodelista"/>
        <w:tabs>
          <w:tab w:val="left" w:pos="567"/>
        </w:tabs>
        <w:ind w:left="0"/>
        <w:jc w:val="both"/>
        <w:rPr>
          <w:rFonts w:ascii="Arial" w:hAnsi="Arial" w:cs="Arial"/>
          <w:sz w:val="22"/>
          <w:szCs w:val="22"/>
        </w:rPr>
      </w:pPr>
    </w:p>
    <w:p w14:paraId="5F95D579"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14:paraId="122B7826" w14:textId="77777777" w:rsidR="0072763A" w:rsidRPr="002D04BA" w:rsidRDefault="0072763A" w:rsidP="0087385B">
      <w:pPr>
        <w:pStyle w:val="Prrafodelista"/>
        <w:tabs>
          <w:tab w:val="left" w:pos="567"/>
        </w:tabs>
        <w:ind w:left="0"/>
        <w:jc w:val="both"/>
        <w:rPr>
          <w:rFonts w:ascii="Arial" w:hAnsi="Arial" w:cs="Arial"/>
          <w:sz w:val="22"/>
          <w:szCs w:val="22"/>
        </w:rPr>
      </w:pPr>
    </w:p>
    <w:p w14:paraId="28AD0094"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14:paraId="0FFBFF24" w14:textId="77777777" w:rsidR="0072763A" w:rsidRPr="002D04BA" w:rsidRDefault="0072763A" w:rsidP="0087385B">
      <w:pPr>
        <w:pStyle w:val="Prrafodelista"/>
        <w:tabs>
          <w:tab w:val="left" w:pos="567"/>
        </w:tabs>
        <w:ind w:left="0"/>
        <w:jc w:val="both"/>
        <w:rPr>
          <w:rFonts w:ascii="Arial" w:hAnsi="Arial" w:cs="Arial"/>
          <w:sz w:val="22"/>
          <w:szCs w:val="22"/>
        </w:rPr>
      </w:pPr>
    </w:p>
    <w:p w14:paraId="5177C598" w14:textId="153D9372" w:rsidR="0072763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14:paraId="34980113" w14:textId="77777777" w:rsidR="004F58C3" w:rsidRPr="004F58C3" w:rsidRDefault="004F58C3" w:rsidP="004F58C3">
      <w:pPr>
        <w:pStyle w:val="Prrafodelista"/>
        <w:rPr>
          <w:rFonts w:ascii="Arial" w:hAnsi="Arial" w:cs="Arial"/>
          <w:sz w:val="22"/>
          <w:szCs w:val="22"/>
        </w:rPr>
      </w:pPr>
    </w:p>
    <w:p w14:paraId="201C12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14:paraId="7006D09E" w14:textId="77777777" w:rsidR="0072763A" w:rsidRPr="002D04BA" w:rsidRDefault="0072763A" w:rsidP="0087385B">
      <w:pPr>
        <w:pStyle w:val="Prrafodelista"/>
        <w:tabs>
          <w:tab w:val="left" w:pos="567"/>
        </w:tabs>
        <w:ind w:left="0"/>
        <w:jc w:val="both"/>
        <w:rPr>
          <w:rFonts w:ascii="Arial" w:hAnsi="Arial" w:cs="Arial"/>
          <w:sz w:val="22"/>
          <w:szCs w:val="22"/>
        </w:rPr>
      </w:pPr>
    </w:p>
    <w:p w14:paraId="507E2AF1"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14:paraId="13424EF9" w14:textId="77777777" w:rsidR="0072763A" w:rsidRPr="002D04BA" w:rsidRDefault="0072763A" w:rsidP="0087385B">
      <w:pPr>
        <w:pStyle w:val="Prrafodelista"/>
        <w:tabs>
          <w:tab w:val="left" w:pos="426"/>
        </w:tabs>
        <w:ind w:left="0"/>
        <w:jc w:val="both"/>
        <w:rPr>
          <w:rFonts w:ascii="Arial" w:hAnsi="Arial" w:cs="Arial"/>
          <w:sz w:val="22"/>
          <w:szCs w:val="22"/>
        </w:rPr>
      </w:pPr>
    </w:p>
    <w:p w14:paraId="71DC5DC0" w14:textId="77777777"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14:paraId="2E0590E7" w14:textId="77777777" w:rsidR="0072763A" w:rsidRPr="002D04BA" w:rsidRDefault="0072763A" w:rsidP="0087385B">
      <w:pPr>
        <w:pStyle w:val="Prrafodelista"/>
        <w:jc w:val="both"/>
        <w:rPr>
          <w:rFonts w:ascii="Arial" w:hAnsi="Arial" w:cs="Arial"/>
          <w:sz w:val="22"/>
          <w:szCs w:val="22"/>
        </w:rPr>
      </w:pPr>
    </w:p>
    <w:p w14:paraId="2694B507" w14:textId="77777777"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14:paraId="31F18F7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1B1A3588"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14:paraId="57845FB2" w14:textId="77777777" w:rsidR="00A34771" w:rsidRPr="00A34771" w:rsidRDefault="00A34771" w:rsidP="0087385B">
      <w:pPr>
        <w:pStyle w:val="Prrafodelista"/>
        <w:rPr>
          <w:rFonts w:ascii="Arial" w:hAnsi="Arial" w:cs="Arial"/>
          <w:sz w:val="22"/>
          <w:szCs w:val="22"/>
        </w:rPr>
      </w:pPr>
    </w:p>
    <w:p w14:paraId="0C581FD6"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14:paraId="2BCA04FF" w14:textId="77777777" w:rsidR="00A34771" w:rsidRPr="00A34771" w:rsidRDefault="00A34771" w:rsidP="0087385B">
      <w:pPr>
        <w:pStyle w:val="Prrafodelista"/>
        <w:rPr>
          <w:rFonts w:ascii="Arial" w:hAnsi="Arial" w:cs="Arial"/>
          <w:sz w:val="22"/>
          <w:szCs w:val="22"/>
        </w:rPr>
      </w:pPr>
    </w:p>
    <w:p w14:paraId="002E839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14:paraId="137A8F8C" w14:textId="77777777" w:rsidR="00A34771" w:rsidRPr="00A34771" w:rsidRDefault="00A34771" w:rsidP="0087385B">
      <w:pPr>
        <w:pStyle w:val="Prrafodelista"/>
        <w:rPr>
          <w:rFonts w:ascii="Arial" w:hAnsi="Arial" w:cs="Arial"/>
          <w:sz w:val="22"/>
          <w:szCs w:val="22"/>
        </w:rPr>
      </w:pPr>
    </w:p>
    <w:p w14:paraId="5FE1ABF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14:paraId="6F8F6DEA" w14:textId="77777777" w:rsidR="00A34771" w:rsidRPr="00A34771" w:rsidRDefault="00A34771" w:rsidP="0087385B">
      <w:pPr>
        <w:pStyle w:val="Prrafodelista"/>
        <w:rPr>
          <w:rFonts w:ascii="Arial" w:hAnsi="Arial" w:cs="Arial"/>
          <w:sz w:val="22"/>
          <w:szCs w:val="22"/>
        </w:rPr>
      </w:pPr>
    </w:p>
    <w:p w14:paraId="6C78A31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14:paraId="6B159793" w14:textId="77777777" w:rsidR="00A34771" w:rsidRPr="00A34771" w:rsidRDefault="00A34771" w:rsidP="0087385B">
      <w:pPr>
        <w:pStyle w:val="Prrafodelista"/>
        <w:rPr>
          <w:rFonts w:ascii="Arial" w:hAnsi="Arial" w:cs="Arial"/>
          <w:sz w:val="22"/>
          <w:szCs w:val="22"/>
        </w:rPr>
      </w:pPr>
    </w:p>
    <w:p w14:paraId="3664C3B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14:paraId="52B5DB56" w14:textId="77777777" w:rsidR="00A34771" w:rsidRPr="00A34771" w:rsidRDefault="00A34771" w:rsidP="0087385B">
      <w:pPr>
        <w:pStyle w:val="Prrafodelista"/>
        <w:rPr>
          <w:rFonts w:ascii="Arial" w:hAnsi="Arial" w:cs="Arial"/>
          <w:sz w:val="22"/>
          <w:szCs w:val="22"/>
        </w:rPr>
      </w:pPr>
    </w:p>
    <w:p w14:paraId="25AC5C7E" w14:textId="77777777"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Presentar ante el Congreso del Estado iniciativas de ley o decreto y solicitar a la misma que inicie ante el Congreso de la Unión las de competencia federal.</w:t>
      </w:r>
    </w:p>
    <w:p w14:paraId="606516FA" w14:textId="77777777" w:rsidR="006D7892" w:rsidRPr="006D7892" w:rsidRDefault="006D7892" w:rsidP="006D7892">
      <w:pPr>
        <w:pStyle w:val="Prrafodelista"/>
        <w:rPr>
          <w:rFonts w:ascii="Arial" w:hAnsi="Arial" w:cs="Arial"/>
          <w:sz w:val="20"/>
          <w:szCs w:val="20"/>
          <w:lang w:eastAsia="es-MX"/>
        </w:rPr>
      </w:pPr>
    </w:p>
    <w:p w14:paraId="212F606B" w14:textId="77777777"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14:paraId="3192BC6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65531CA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14:paraId="407F0CF5" w14:textId="77777777" w:rsidR="00A34771" w:rsidRPr="00A34771" w:rsidRDefault="00A34771" w:rsidP="0087385B">
      <w:pPr>
        <w:pStyle w:val="Prrafodelista"/>
        <w:rPr>
          <w:rFonts w:ascii="Arial" w:hAnsi="Arial" w:cs="Arial"/>
          <w:sz w:val="22"/>
          <w:szCs w:val="22"/>
        </w:rPr>
      </w:pPr>
    </w:p>
    <w:p w14:paraId="6520E81F" w14:textId="77777777"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14:paraId="3A75D44A" w14:textId="77777777" w:rsidR="00F65A14" w:rsidRPr="00F65A14" w:rsidRDefault="00F65A14" w:rsidP="00F65A14">
      <w:pPr>
        <w:pStyle w:val="Prrafodelista"/>
        <w:rPr>
          <w:rFonts w:ascii="Arial" w:hAnsi="Arial" w:cs="Arial"/>
          <w:color w:val="000000"/>
        </w:rPr>
      </w:pPr>
    </w:p>
    <w:p w14:paraId="555DEB5B" w14:textId="77777777"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14:paraId="0F1ADF0C" w14:textId="77777777"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14EB92C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14:paraId="2C6B61DE" w14:textId="77777777" w:rsidR="00A34771" w:rsidRPr="00A34771" w:rsidRDefault="00A34771" w:rsidP="0087385B">
      <w:pPr>
        <w:pStyle w:val="Prrafodelista"/>
        <w:rPr>
          <w:rFonts w:ascii="Arial" w:hAnsi="Arial" w:cs="Arial"/>
          <w:sz w:val="22"/>
          <w:szCs w:val="22"/>
        </w:rPr>
      </w:pPr>
    </w:p>
    <w:p w14:paraId="2E965F9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14:paraId="59DEB4F8" w14:textId="77777777" w:rsidR="00A34771" w:rsidRPr="00A34771" w:rsidRDefault="00A34771" w:rsidP="0087385B">
      <w:pPr>
        <w:pStyle w:val="Prrafodelista"/>
        <w:rPr>
          <w:rFonts w:ascii="Arial" w:hAnsi="Arial" w:cs="Arial"/>
          <w:sz w:val="22"/>
          <w:szCs w:val="22"/>
        </w:rPr>
      </w:pPr>
    </w:p>
    <w:p w14:paraId="4FD16B01"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14:paraId="3002E832" w14:textId="77777777" w:rsidR="00A34771" w:rsidRPr="00A34771" w:rsidRDefault="00A34771" w:rsidP="0087385B">
      <w:pPr>
        <w:pStyle w:val="Prrafodelista"/>
        <w:rPr>
          <w:rFonts w:ascii="Arial" w:hAnsi="Arial" w:cs="Arial"/>
          <w:sz w:val="22"/>
          <w:szCs w:val="22"/>
        </w:rPr>
      </w:pPr>
    </w:p>
    <w:p w14:paraId="7A92900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14:paraId="63ACD394" w14:textId="77777777" w:rsidR="00A34771" w:rsidRPr="00A34771" w:rsidRDefault="00A34771" w:rsidP="0087385B">
      <w:pPr>
        <w:pStyle w:val="Prrafodelista"/>
        <w:rPr>
          <w:rFonts w:ascii="Arial" w:hAnsi="Arial" w:cs="Arial"/>
          <w:sz w:val="22"/>
          <w:szCs w:val="22"/>
        </w:rPr>
      </w:pPr>
    </w:p>
    <w:p w14:paraId="783DD00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14:paraId="7662484C" w14:textId="77777777" w:rsidR="00A34771" w:rsidRPr="00A34771" w:rsidRDefault="00A34771" w:rsidP="0087385B">
      <w:pPr>
        <w:pStyle w:val="Prrafodelista"/>
        <w:rPr>
          <w:rFonts w:ascii="Arial" w:hAnsi="Arial" w:cs="Arial"/>
          <w:sz w:val="22"/>
          <w:szCs w:val="22"/>
        </w:rPr>
      </w:pPr>
    </w:p>
    <w:p w14:paraId="337C8ECF" w14:textId="77777777"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14:paraId="4C7F7723" w14:textId="77777777" w:rsidR="00381F49" w:rsidRPr="00381F49" w:rsidRDefault="00381F49" w:rsidP="0087385B">
      <w:pPr>
        <w:pStyle w:val="Prrafodelista"/>
        <w:rPr>
          <w:rFonts w:ascii="Arial" w:hAnsi="Arial" w:cs="Arial"/>
          <w:sz w:val="22"/>
          <w:szCs w:val="22"/>
        </w:rPr>
      </w:pPr>
    </w:p>
    <w:p w14:paraId="510A4EAF" w14:textId="77777777"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14:paraId="137968AB" w14:textId="77777777" w:rsidR="00A34771" w:rsidRPr="00A34771" w:rsidRDefault="00A34771" w:rsidP="0087385B">
      <w:pPr>
        <w:pStyle w:val="Prrafodelista"/>
        <w:rPr>
          <w:rFonts w:ascii="Arial" w:hAnsi="Arial" w:cs="Arial"/>
          <w:sz w:val="22"/>
          <w:szCs w:val="22"/>
        </w:rPr>
      </w:pPr>
    </w:p>
    <w:p w14:paraId="33B11A79"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14:paraId="2C517032" w14:textId="77777777" w:rsidR="00A34771" w:rsidRPr="00A34771" w:rsidRDefault="00A34771" w:rsidP="0087385B">
      <w:pPr>
        <w:pStyle w:val="Prrafodelista"/>
        <w:rPr>
          <w:rFonts w:ascii="Arial" w:hAnsi="Arial" w:cs="Arial"/>
          <w:sz w:val="22"/>
          <w:szCs w:val="22"/>
        </w:rPr>
      </w:pPr>
    </w:p>
    <w:p w14:paraId="4B49F8A4"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14:paraId="6FD49A8B" w14:textId="77777777" w:rsidR="00A34771" w:rsidRPr="00A34771" w:rsidRDefault="00A34771" w:rsidP="0087385B">
      <w:pPr>
        <w:pStyle w:val="Prrafodelista"/>
        <w:rPr>
          <w:rFonts w:ascii="Arial" w:hAnsi="Arial" w:cs="Arial"/>
          <w:sz w:val="22"/>
          <w:szCs w:val="22"/>
        </w:rPr>
      </w:pPr>
    </w:p>
    <w:p w14:paraId="4A39C713"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14:paraId="2596F20E" w14:textId="77777777" w:rsidR="00A34771" w:rsidRPr="00A34771" w:rsidRDefault="00A34771" w:rsidP="0087385B">
      <w:pPr>
        <w:pStyle w:val="Prrafodelista"/>
        <w:rPr>
          <w:rFonts w:ascii="Arial" w:hAnsi="Arial" w:cs="Arial"/>
          <w:sz w:val="22"/>
          <w:szCs w:val="22"/>
        </w:rPr>
      </w:pPr>
    </w:p>
    <w:p w14:paraId="2AD0C7DF" w14:textId="77777777"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14:paraId="2690861D" w14:textId="77777777" w:rsidR="00475AC4" w:rsidRDefault="00475AC4" w:rsidP="00097398">
      <w:pPr>
        <w:autoSpaceDE w:val="0"/>
        <w:autoSpaceDN w:val="0"/>
        <w:adjustRightInd w:val="0"/>
        <w:jc w:val="both"/>
        <w:rPr>
          <w:rFonts w:ascii="Arial" w:hAnsi="Arial" w:cs="Arial"/>
          <w:sz w:val="22"/>
          <w:szCs w:val="22"/>
        </w:rPr>
      </w:pPr>
    </w:p>
    <w:p w14:paraId="1175C0AF" w14:textId="77777777" w:rsidR="00097398" w:rsidRPr="00097398" w:rsidRDefault="00097398" w:rsidP="00097398">
      <w:pPr>
        <w:autoSpaceDE w:val="0"/>
        <w:autoSpaceDN w:val="0"/>
        <w:adjustRightInd w:val="0"/>
        <w:jc w:val="both"/>
        <w:rPr>
          <w:rFonts w:asciiTheme="minorHAnsi" w:hAnsiTheme="minorHAnsi"/>
          <w:b/>
          <w:i/>
          <w:color w:val="0070C0"/>
          <w:sz w:val="14"/>
          <w:szCs w:val="16"/>
        </w:rPr>
      </w:pPr>
    </w:p>
    <w:p w14:paraId="6D6DAB40" w14:textId="77777777" w:rsidR="0072763A" w:rsidRPr="00962926" w:rsidRDefault="00962926" w:rsidP="00475AC4">
      <w:pPr>
        <w:pStyle w:val="Ttulo4"/>
      </w:pPr>
      <w:r w:rsidRPr="00962926">
        <w:t>SECCIÓN CUARTA</w:t>
      </w:r>
    </w:p>
    <w:p w14:paraId="234FA080" w14:textId="77777777" w:rsidR="0072763A" w:rsidRPr="00962926" w:rsidRDefault="00962926" w:rsidP="00475AC4">
      <w:pPr>
        <w:pStyle w:val="Ttulo4"/>
      </w:pPr>
      <w:r w:rsidRPr="00962926">
        <w:t>DE LAS SECRETARÍAS DE DESPACHO DEL PODER EJECUTIVO</w:t>
      </w:r>
    </w:p>
    <w:p w14:paraId="40CD17DB" w14:textId="77777777" w:rsidR="0072763A" w:rsidRPr="002D04BA" w:rsidRDefault="0072763A" w:rsidP="0087385B">
      <w:pPr>
        <w:jc w:val="both"/>
        <w:rPr>
          <w:rFonts w:ascii="Arial" w:hAnsi="Arial" w:cs="Arial"/>
          <w:sz w:val="22"/>
          <w:szCs w:val="22"/>
        </w:rPr>
      </w:pPr>
    </w:p>
    <w:p w14:paraId="1718FFBB" w14:textId="45F3E1BA" w:rsidR="0072763A" w:rsidRDefault="00962926" w:rsidP="0087385B">
      <w:pPr>
        <w:jc w:val="both"/>
        <w:rPr>
          <w:rFonts w:ascii="Arial" w:hAnsi="Arial" w:cs="Arial"/>
          <w:sz w:val="22"/>
          <w:szCs w:val="22"/>
          <w:lang w:val="es-ES"/>
        </w:rPr>
      </w:pPr>
      <w:r w:rsidRPr="00962926">
        <w:rPr>
          <w:rFonts w:ascii="Arial" w:hAnsi="Arial" w:cs="Arial"/>
          <w:b/>
          <w:sz w:val="22"/>
          <w:szCs w:val="22"/>
        </w:rPr>
        <w:t>ARTÍCULO 99.-</w:t>
      </w:r>
      <w:r w:rsidR="00475AC4">
        <w:rPr>
          <w:rFonts w:ascii="Arial" w:hAnsi="Arial" w:cs="Arial"/>
          <w:b/>
          <w:sz w:val="22"/>
          <w:szCs w:val="22"/>
        </w:rPr>
        <w:t xml:space="preserve"> </w:t>
      </w:r>
      <w:r w:rsidR="00852D23" w:rsidRPr="00852D23">
        <w:rPr>
          <w:rFonts w:ascii="Arial" w:hAnsi="Arial" w:cs="Arial"/>
          <w:sz w:val="22"/>
          <w:szCs w:val="22"/>
          <w:lang w:val="es-ES"/>
        </w:rPr>
        <w:t>Para el despacho de los asuntos que le compete al Ejecutivo Estatal, contará con las dependencias, entidades y organismos que determine la ley; en el nombramiento de titulares de las Secretarías de Despacho deberá garantizarse la observancia del principio de paridad de género.</w:t>
      </w:r>
    </w:p>
    <w:p w14:paraId="2754E513" w14:textId="77777777" w:rsidR="00852D23" w:rsidRPr="00AC4D96" w:rsidRDefault="00852D23" w:rsidP="00852D23">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517743D" w14:textId="77777777" w:rsidR="0072763A" w:rsidRPr="00AC4D96" w:rsidRDefault="0072763A" w:rsidP="0087385B">
      <w:pPr>
        <w:jc w:val="both"/>
        <w:rPr>
          <w:rFonts w:ascii="Arial" w:hAnsi="Arial" w:cs="Arial"/>
          <w:sz w:val="16"/>
          <w:szCs w:val="16"/>
        </w:rPr>
      </w:pPr>
    </w:p>
    <w:p w14:paraId="5FD310B0" w14:textId="5E5DBBA6" w:rsidR="0072763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14:paraId="4CF4BEA6" w14:textId="77777777" w:rsidR="00852D23" w:rsidRDefault="00852D23" w:rsidP="0087385B">
      <w:pPr>
        <w:jc w:val="both"/>
        <w:rPr>
          <w:rFonts w:ascii="Arial" w:hAnsi="Arial" w:cs="Arial"/>
          <w:sz w:val="22"/>
          <w:szCs w:val="22"/>
        </w:rPr>
      </w:pPr>
    </w:p>
    <w:p w14:paraId="4F2AB221" w14:textId="77777777" w:rsidR="00EC60C2" w:rsidRDefault="00EC60C2" w:rsidP="0087385B">
      <w:pPr>
        <w:jc w:val="both"/>
        <w:rPr>
          <w:rFonts w:ascii="Arial" w:hAnsi="Arial" w:cs="Arial"/>
          <w:sz w:val="22"/>
          <w:szCs w:val="22"/>
          <w:lang w:val="es-ES"/>
        </w:rPr>
      </w:pPr>
      <w:r w:rsidRPr="00EC60C2">
        <w:rPr>
          <w:rFonts w:ascii="Arial" w:hAnsi="Arial" w:cs="Arial"/>
          <w:sz w:val="22"/>
          <w:szCs w:val="22"/>
          <w:lang w:val="es-ES"/>
        </w:rPr>
        <w:t>El Estado contará con un Centro de Conciliación laboral que tendrá la integración, atribuciones y competencias que señala la Constitución Política de los Estados Unidos Mexicanos y la demás legislación aplicable.</w:t>
      </w:r>
    </w:p>
    <w:p w14:paraId="340086C3" w14:textId="77777777" w:rsidR="009B0E85" w:rsidRPr="001100AB" w:rsidRDefault="009B0E85" w:rsidP="009B0E85">
      <w:pPr>
        <w:jc w:val="right"/>
        <w:rPr>
          <w:rFonts w:ascii="Arial" w:hAnsi="Arial" w:cs="Arial"/>
          <w:sz w:val="14"/>
          <w:szCs w:val="14"/>
        </w:rPr>
      </w:pPr>
      <w:r w:rsidRPr="001100AB">
        <w:rPr>
          <w:rFonts w:asciiTheme="minorHAnsi" w:hAnsiTheme="minorHAnsi" w:cstheme="minorHAnsi"/>
          <w:bCs/>
          <w:color w:val="0070C0"/>
          <w:sz w:val="14"/>
          <w:szCs w:val="14"/>
        </w:rPr>
        <w:t>ADICIONADO POR DEC. 287 P.O. 43 DEL 28 DE MAYO DE 2020.</w:t>
      </w:r>
    </w:p>
    <w:p w14:paraId="133EBA76" w14:textId="77777777" w:rsidR="0072763A" w:rsidRPr="002D04BA" w:rsidRDefault="0072763A" w:rsidP="0087385B">
      <w:pPr>
        <w:jc w:val="both"/>
        <w:rPr>
          <w:rFonts w:ascii="Arial" w:hAnsi="Arial" w:cs="Arial"/>
          <w:b/>
          <w:sz w:val="22"/>
          <w:szCs w:val="22"/>
        </w:rPr>
      </w:pPr>
    </w:p>
    <w:p w14:paraId="5A265D93" w14:textId="77777777" w:rsidR="001100AB" w:rsidRPr="001100AB" w:rsidRDefault="00962926" w:rsidP="001100AB">
      <w:pPr>
        <w:jc w:val="both"/>
        <w:rPr>
          <w:rFonts w:ascii="Arial" w:hAnsi="Arial" w:cs="Arial"/>
          <w:sz w:val="24"/>
          <w:szCs w:val="24"/>
          <w:lang w:val="es-MX"/>
        </w:rPr>
      </w:pPr>
      <w:r w:rsidRPr="00962926">
        <w:rPr>
          <w:rFonts w:ascii="Arial" w:hAnsi="Arial" w:cs="Arial"/>
          <w:b/>
          <w:sz w:val="22"/>
          <w:szCs w:val="22"/>
        </w:rPr>
        <w:t>ARTÍCULO 100.-</w:t>
      </w:r>
      <w:r w:rsidR="00475AC4">
        <w:rPr>
          <w:rFonts w:ascii="Arial" w:hAnsi="Arial" w:cs="Arial"/>
          <w:b/>
          <w:sz w:val="22"/>
          <w:szCs w:val="22"/>
        </w:rPr>
        <w:t xml:space="preserve"> </w:t>
      </w:r>
      <w:r w:rsidR="001100AB" w:rsidRPr="001100AB">
        <w:rPr>
          <w:rFonts w:ascii="Arial" w:hAnsi="Arial" w:cs="Arial"/>
          <w:sz w:val="22"/>
          <w:szCs w:val="22"/>
          <w:lang w:val="es-MX"/>
        </w:rPr>
        <w:t>Para ocupar el cargo de titular de la Secretaría General de Gobierno, además de los requisitos para ser Titular del Poder Ejecutivo, se deberán cumplir los siguientes:</w:t>
      </w:r>
    </w:p>
    <w:p w14:paraId="2D57F691" w14:textId="0CE0A9A5" w:rsidR="0072763A" w:rsidRPr="002D04BA" w:rsidRDefault="0072763A" w:rsidP="0087385B">
      <w:pPr>
        <w:jc w:val="both"/>
        <w:rPr>
          <w:rFonts w:ascii="Arial" w:hAnsi="Arial" w:cs="Arial"/>
          <w:sz w:val="22"/>
          <w:szCs w:val="22"/>
        </w:rPr>
      </w:pPr>
    </w:p>
    <w:p w14:paraId="229AEE2C" w14:textId="13CD657C" w:rsidR="0072763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14:paraId="49BB00DE" w14:textId="261D0EAE" w:rsidR="001100AB" w:rsidRDefault="001100AB" w:rsidP="001100AB">
      <w:pPr>
        <w:pStyle w:val="Prrafodelista"/>
        <w:tabs>
          <w:tab w:val="left" w:pos="426"/>
        </w:tabs>
        <w:autoSpaceDE w:val="0"/>
        <w:autoSpaceDN w:val="0"/>
        <w:adjustRightInd w:val="0"/>
        <w:ind w:left="0"/>
        <w:jc w:val="both"/>
        <w:rPr>
          <w:rFonts w:ascii="Arial" w:hAnsi="Arial" w:cs="Arial"/>
          <w:sz w:val="22"/>
          <w:szCs w:val="22"/>
        </w:rPr>
      </w:pPr>
    </w:p>
    <w:p w14:paraId="0E4731DE" w14:textId="2CDC03F0" w:rsidR="001100AB" w:rsidRDefault="001100AB" w:rsidP="001100AB">
      <w:pPr>
        <w:pStyle w:val="Prrafodelista"/>
        <w:numPr>
          <w:ilvl w:val="0"/>
          <w:numId w:val="5"/>
        </w:numPr>
        <w:tabs>
          <w:tab w:val="left" w:pos="426"/>
        </w:tabs>
        <w:autoSpaceDE w:val="0"/>
        <w:autoSpaceDN w:val="0"/>
        <w:adjustRightInd w:val="0"/>
        <w:jc w:val="both"/>
        <w:rPr>
          <w:rFonts w:ascii="Arial" w:hAnsi="Arial" w:cs="Arial"/>
        </w:rPr>
      </w:pPr>
      <w:r>
        <w:rPr>
          <w:rFonts w:ascii="Arial" w:hAnsi="Arial" w:cs="Arial"/>
        </w:rPr>
        <w:t xml:space="preserve"> </w:t>
      </w:r>
      <w:r w:rsidRPr="00D53B3F">
        <w:rPr>
          <w:rFonts w:ascii="Arial" w:hAnsi="Arial" w:cs="Arial"/>
        </w:rPr>
        <w:t xml:space="preserve">No haber sido </w:t>
      </w:r>
      <w:r>
        <w:rPr>
          <w:rFonts w:ascii="Arial" w:hAnsi="Arial" w:cs="Arial"/>
        </w:rPr>
        <w:t xml:space="preserve">Gobernadora o </w:t>
      </w:r>
      <w:r w:rsidRPr="00D53B3F">
        <w:rPr>
          <w:rFonts w:ascii="Arial" w:hAnsi="Arial" w:cs="Arial"/>
        </w:rPr>
        <w:t>Gobernador del Estado por elección popular ordinaria o extraordinaria en</w:t>
      </w:r>
      <w:r>
        <w:rPr>
          <w:rFonts w:ascii="Arial" w:hAnsi="Arial" w:cs="Arial"/>
        </w:rPr>
        <w:t xml:space="preserve"> el periodo inmediato anterior.</w:t>
      </w:r>
    </w:p>
    <w:p w14:paraId="38702494" w14:textId="77777777" w:rsidR="001100AB" w:rsidRPr="001100AB" w:rsidRDefault="001100AB" w:rsidP="001100AB">
      <w:pPr>
        <w:pStyle w:val="Prrafodelista"/>
        <w:ind w:left="680"/>
        <w:jc w:val="right"/>
        <w:rPr>
          <w:rFonts w:asciiTheme="minorHAnsi" w:hAnsiTheme="minorHAnsi" w:cstheme="minorHAnsi"/>
          <w:sz w:val="14"/>
          <w:szCs w:val="14"/>
          <w:lang w:val="es-MX"/>
        </w:rPr>
      </w:pPr>
      <w:r w:rsidRPr="00AC4D96">
        <w:rPr>
          <w:rFonts w:asciiTheme="minorHAnsi" w:hAnsiTheme="minorHAnsi" w:cstheme="minorHAnsi"/>
          <w:color w:val="0070C0"/>
          <w:sz w:val="16"/>
          <w:szCs w:val="16"/>
          <w:lang w:val="es-MX"/>
        </w:rPr>
        <w:t>REFORMADO POR DEC. 585 P.O. 11 EXT. DEL 24 DE MAYO DE 2022</w:t>
      </w:r>
      <w:r w:rsidRPr="001100AB">
        <w:rPr>
          <w:rFonts w:asciiTheme="minorHAnsi" w:hAnsiTheme="minorHAnsi" w:cstheme="minorHAnsi"/>
          <w:sz w:val="14"/>
          <w:szCs w:val="14"/>
          <w:lang w:val="es-MX"/>
        </w:rPr>
        <w:t>.</w:t>
      </w:r>
    </w:p>
    <w:p w14:paraId="2A769D37"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14:paraId="237A0061" w14:textId="77777777" w:rsidR="0072763A" w:rsidRPr="002D04BA" w:rsidRDefault="0072763A" w:rsidP="0087385B">
      <w:pPr>
        <w:autoSpaceDE w:val="0"/>
        <w:autoSpaceDN w:val="0"/>
        <w:adjustRightInd w:val="0"/>
        <w:jc w:val="both"/>
        <w:rPr>
          <w:rFonts w:ascii="Arial" w:hAnsi="Arial" w:cs="Arial"/>
          <w:sz w:val="22"/>
          <w:szCs w:val="22"/>
        </w:rPr>
      </w:pPr>
    </w:p>
    <w:p w14:paraId="1A6D41F6" w14:textId="1C250214"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1100AB" w:rsidRPr="001100AB">
        <w:rPr>
          <w:rFonts w:ascii="Arial" w:hAnsi="Arial" w:cs="Arial"/>
          <w:color w:val="000000"/>
          <w:sz w:val="22"/>
          <w:szCs w:val="22"/>
          <w:lang w:val="es-MX"/>
        </w:rPr>
        <w:t xml:space="preserve">El Congreso del Estado, por sí o a solicitud de una cuarta parte de sus miembros, podrá citar a las personas titulares de las Secretarías del Despacho del Ejecutivo, a la persona Titular de la Fiscalía General del Estado, a las personas titulares de las Entidades de la Administración Pública Estatal y a las personas titulares de los Organismos a los que esta Constitución reconoce autonomía para que comparezcan, rindan informe, o respondan a los cuestionamientos que les formule el Congreso del Estado, previa </w:t>
      </w:r>
      <w:proofErr w:type="spellStart"/>
      <w:r w:rsidR="001100AB" w:rsidRPr="001100AB">
        <w:rPr>
          <w:rFonts w:ascii="Arial" w:hAnsi="Arial" w:cs="Arial"/>
          <w:color w:val="000000"/>
          <w:sz w:val="22"/>
          <w:szCs w:val="22"/>
          <w:lang w:val="es-MX"/>
        </w:rPr>
        <w:t>solventación</w:t>
      </w:r>
      <w:proofErr w:type="spellEnd"/>
      <w:r w:rsidR="001100AB" w:rsidRPr="001100AB">
        <w:rPr>
          <w:rFonts w:ascii="Arial" w:hAnsi="Arial" w:cs="Arial"/>
          <w:color w:val="000000"/>
          <w:sz w:val="22"/>
          <w:szCs w:val="22"/>
          <w:lang w:val="es-MX"/>
        </w:rPr>
        <w:t xml:space="preserve"> del procedimiento que fije la ley o el acuerdo parlamentario correspondiente</w:t>
      </w:r>
      <w:r w:rsidR="001100AB" w:rsidRPr="001100AB">
        <w:rPr>
          <w:rFonts w:ascii="Arial" w:hAnsi="Arial" w:cs="Arial"/>
          <w:color w:val="000000"/>
          <w:sz w:val="24"/>
          <w:szCs w:val="24"/>
          <w:lang w:val="es-MX"/>
        </w:rPr>
        <w:t>.</w:t>
      </w:r>
    </w:p>
    <w:p w14:paraId="6C884119" w14:textId="77777777" w:rsidR="00F65A14" w:rsidRPr="00F65A14" w:rsidRDefault="00F65A14" w:rsidP="00F65A14">
      <w:pPr>
        <w:jc w:val="both"/>
        <w:rPr>
          <w:rFonts w:ascii="Arial" w:hAnsi="Arial" w:cs="Arial"/>
          <w:color w:val="000000"/>
          <w:sz w:val="22"/>
        </w:rPr>
      </w:pPr>
    </w:p>
    <w:p w14:paraId="423647E7"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14:paraId="37715172" w14:textId="77777777" w:rsidR="00F65A14" w:rsidRPr="00F65A14" w:rsidRDefault="00F65A14" w:rsidP="00F65A14">
      <w:pPr>
        <w:jc w:val="both"/>
        <w:rPr>
          <w:rFonts w:ascii="Arial" w:hAnsi="Arial" w:cs="Arial"/>
          <w:color w:val="000000"/>
          <w:sz w:val="22"/>
        </w:rPr>
      </w:pPr>
    </w:p>
    <w:p w14:paraId="3832C686" w14:textId="77777777" w:rsidR="001100AB" w:rsidRPr="001100AB" w:rsidRDefault="001100AB" w:rsidP="001100AB">
      <w:pPr>
        <w:jc w:val="both"/>
        <w:rPr>
          <w:rFonts w:ascii="Arial" w:hAnsi="Arial" w:cs="Arial"/>
          <w:color w:val="000000"/>
          <w:sz w:val="22"/>
          <w:szCs w:val="22"/>
          <w:lang w:val="es-MX"/>
        </w:rPr>
      </w:pPr>
      <w:r w:rsidRPr="001100AB">
        <w:rPr>
          <w:rFonts w:ascii="Arial" w:hAnsi="Arial" w:cs="Arial"/>
          <w:color w:val="000000"/>
          <w:sz w:val="22"/>
          <w:szCs w:val="22"/>
          <w:lang w:val="es-MX"/>
        </w:rPr>
        <w:t>Las personas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14:paraId="02B243C5" w14:textId="77777777" w:rsidR="00F65A14" w:rsidRPr="00AC4D96" w:rsidRDefault="00F65A14" w:rsidP="00F65A14">
      <w:pPr>
        <w:jc w:val="right"/>
        <w:rPr>
          <w:rFonts w:ascii="Arial" w:hAnsi="Arial" w:cs="Arial"/>
          <w:iCs/>
          <w:color w:val="000000"/>
          <w:sz w:val="16"/>
          <w:szCs w:val="16"/>
        </w:rPr>
      </w:pPr>
      <w:r w:rsidRPr="00AC4D96">
        <w:rPr>
          <w:rFonts w:asciiTheme="minorHAnsi" w:hAnsiTheme="minorHAnsi"/>
          <w:iCs/>
          <w:color w:val="0070C0"/>
          <w:sz w:val="16"/>
          <w:szCs w:val="16"/>
        </w:rPr>
        <w:t>ARTICULO REFORMADO DEC. 51, LXVII, P. O. No. 8, 26 D</w:t>
      </w:r>
      <w:r w:rsidR="00895B42" w:rsidRPr="00AC4D96">
        <w:rPr>
          <w:rFonts w:asciiTheme="minorHAnsi" w:hAnsiTheme="minorHAnsi"/>
          <w:iCs/>
          <w:color w:val="0070C0"/>
          <w:sz w:val="16"/>
          <w:szCs w:val="16"/>
        </w:rPr>
        <w:t>E ENERO DE 2017</w:t>
      </w:r>
      <w:r w:rsidRPr="00AC4D96">
        <w:rPr>
          <w:rFonts w:asciiTheme="minorHAnsi" w:hAnsiTheme="minorHAnsi"/>
          <w:iCs/>
          <w:color w:val="0070C0"/>
          <w:sz w:val="16"/>
          <w:szCs w:val="16"/>
        </w:rPr>
        <w:t>.</w:t>
      </w:r>
    </w:p>
    <w:p w14:paraId="1B6C94FC" w14:textId="77777777" w:rsidR="001100AB" w:rsidRPr="00AC4D96" w:rsidRDefault="001100AB" w:rsidP="001100A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0BDE8123" w14:textId="77777777" w:rsidR="00243737" w:rsidRPr="00AC4D96" w:rsidRDefault="00243737" w:rsidP="00F65A14">
      <w:pPr>
        <w:jc w:val="both"/>
        <w:rPr>
          <w:rFonts w:ascii="Arial" w:hAnsi="Arial" w:cs="Arial"/>
          <w:b/>
          <w:sz w:val="16"/>
          <w:szCs w:val="16"/>
        </w:rPr>
      </w:pPr>
    </w:p>
    <w:p w14:paraId="720CC167" w14:textId="77777777" w:rsidR="00475AC4" w:rsidRPr="002D04BA" w:rsidRDefault="00475AC4" w:rsidP="0087385B">
      <w:pPr>
        <w:jc w:val="center"/>
        <w:rPr>
          <w:rFonts w:ascii="Arial" w:hAnsi="Arial" w:cs="Arial"/>
          <w:b/>
          <w:sz w:val="22"/>
          <w:szCs w:val="22"/>
        </w:rPr>
      </w:pPr>
    </w:p>
    <w:p w14:paraId="6E648B42" w14:textId="77777777" w:rsidR="0072763A" w:rsidRPr="00962926" w:rsidRDefault="00962926" w:rsidP="00475AC4">
      <w:pPr>
        <w:pStyle w:val="Ttulo4"/>
      </w:pPr>
      <w:r w:rsidRPr="00962926">
        <w:t>SECCIÓN QUINTA</w:t>
      </w:r>
    </w:p>
    <w:p w14:paraId="223F67D4" w14:textId="77777777" w:rsidR="0072763A" w:rsidRPr="00962926" w:rsidRDefault="00962926" w:rsidP="00475AC4">
      <w:pPr>
        <w:pStyle w:val="Ttulo4"/>
      </w:pPr>
      <w:r w:rsidRPr="00962926">
        <w:t>DEL MINISTERIO PÚBLICO</w:t>
      </w:r>
    </w:p>
    <w:p w14:paraId="757EE570" w14:textId="77777777" w:rsidR="0072763A" w:rsidRPr="002D04BA" w:rsidRDefault="0072763A" w:rsidP="0087385B">
      <w:pPr>
        <w:jc w:val="both"/>
        <w:rPr>
          <w:rFonts w:ascii="Arial" w:hAnsi="Arial" w:cs="Arial"/>
          <w:sz w:val="22"/>
          <w:szCs w:val="22"/>
        </w:rPr>
      </w:pPr>
    </w:p>
    <w:p w14:paraId="2034E71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14:paraId="2891F1F6" w14:textId="77777777" w:rsidR="00111E38" w:rsidRPr="002D04BA" w:rsidRDefault="00111E38" w:rsidP="0087385B">
      <w:pPr>
        <w:jc w:val="both"/>
        <w:rPr>
          <w:rFonts w:ascii="Arial" w:hAnsi="Arial" w:cs="Arial"/>
          <w:sz w:val="22"/>
          <w:szCs w:val="22"/>
        </w:rPr>
      </w:pPr>
    </w:p>
    <w:p w14:paraId="01FC4256" w14:textId="647CAC07"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w:t>
      </w:r>
      <w:r w:rsidR="00AC4D96" w:rsidRPr="002D04BA">
        <w:rPr>
          <w:rFonts w:ascii="Arial" w:hAnsi="Arial" w:cs="Arial"/>
          <w:sz w:val="22"/>
          <w:szCs w:val="22"/>
        </w:rPr>
        <w:t>harán con</w:t>
      </w:r>
      <w:r w:rsidRPr="002D04BA">
        <w:rPr>
          <w:rFonts w:ascii="Arial" w:hAnsi="Arial" w:cs="Arial"/>
          <w:sz w:val="22"/>
          <w:szCs w:val="22"/>
        </w:rPr>
        <w:t xml:space="preserve"> base en los principios de autonomía, eficiencia, imparcialidad, legalidad, objetividad, profesionalismo, responsabilidad y respeto a los derechos humanos. </w:t>
      </w:r>
    </w:p>
    <w:p w14:paraId="45899A29" w14:textId="77777777" w:rsidR="00236966" w:rsidRPr="00475AC4" w:rsidRDefault="00023E6E" w:rsidP="0087385B">
      <w:pPr>
        <w:jc w:val="right"/>
        <w:rPr>
          <w:rFonts w:asciiTheme="minorHAnsi" w:hAnsiTheme="minorHAnsi" w:cs="Arial"/>
          <w:i/>
          <w:sz w:val="14"/>
          <w:szCs w:val="22"/>
        </w:rPr>
      </w:pPr>
      <w:r w:rsidRPr="00AC4D96">
        <w:rPr>
          <w:rFonts w:asciiTheme="minorHAnsi" w:hAnsiTheme="minorHAnsi" w:cs="Arial"/>
          <w:i/>
          <w:color w:val="0070C0"/>
          <w:sz w:val="16"/>
          <w:szCs w:val="16"/>
        </w:rPr>
        <w:t>PÁRRAFO</w:t>
      </w:r>
      <w:r w:rsidR="00236966" w:rsidRPr="00AC4D96">
        <w:rPr>
          <w:rFonts w:asciiTheme="minorHAnsi" w:hAnsiTheme="minorHAnsi" w:cs="Arial"/>
          <w:i/>
          <w:color w:val="0070C0"/>
          <w:sz w:val="16"/>
          <w:szCs w:val="16"/>
        </w:rPr>
        <w:t xml:space="preserve"> ADICIONADO POR DEC. 128</w:t>
      </w:r>
      <w:r w:rsidR="00381F49" w:rsidRPr="00AC4D96">
        <w:rPr>
          <w:rFonts w:asciiTheme="minorHAnsi" w:hAnsiTheme="minorHAnsi" w:cs="Arial"/>
          <w:i/>
          <w:color w:val="0070C0"/>
          <w:sz w:val="16"/>
          <w:szCs w:val="16"/>
        </w:rPr>
        <w:t>,</w:t>
      </w:r>
      <w:r w:rsidR="00236966" w:rsidRPr="00AC4D96">
        <w:rPr>
          <w:rFonts w:asciiTheme="minorHAnsi" w:hAnsiTheme="minorHAnsi" w:cs="Arial"/>
          <w:i/>
          <w:color w:val="0070C0"/>
          <w:sz w:val="16"/>
          <w:szCs w:val="16"/>
        </w:rPr>
        <w:t xml:space="preserve"> P. O. 19</w:t>
      </w:r>
      <w:r w:rsidR="00381F49" w:rsidRPr="00AC4D96">
        <w:rPr>
          <w:rFonts w:asciiTheme="minorHAnsi" w:hAnsiTheme="minorHAnsi" w:cs="Arial"/>
          <w:i/>
          <w:color w:val="0070C0"/>
          <w:sz w:val="16"/>
          <w:szCs w:val="16"/>
        </w:rPr>
        <w:t>,</w:t>
      </w:r>
      <w:r w:rsidR="00236966" w:rsidRPr="00AC4D96">
        <w:rPr>
          <w:rFonts w:asciiTheme="minorHAnsi" w:hAnsiTheme="minorHAnsi" w:cs="Arial"/>
          <w:i/>
          <w:color w:val="0070C0"/>
          <w:sz w:val="16"/>
          <w:szCs w:val="16"/>
        </w:rPr>
        <w:t xml:space="preserve"> 6 DE MARZO DE 2014</w:t>
      </w:r>
      <w:r w:rsidR="00381F49" w:rsidRPr="00475AC4">
        <w:rPr>
          <w:rFonts w:asciiTheme="minorHAnsi" w:hAnsiTheme="minorHAnsi" w:cs="Arial"/>
          <w:i/>
          <w:color w:val="0070C0"/>
          <w:sz w:val="14"/>
          <w:szCs w:val="22"/>
        </w:rPr>
        <w:t>.</w:t>
      </w:r>
    </w:p>
    <w:p w14:paraId="4AEBE43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14:paraId="569F3A91" w14:textId="77777777" w:rsidR="0072763A" w:rsidRPr="00011408" w:rsidRDefault="00023E6E" w:rsidP="0087385B">
      <w:pPr>
        <w:jc w:val="right"/>
        <w:rPr>
          <w:rFonts w:asciiTheme="minorHAnsi" w:hAnsiTheme="minorHAnsi" w:cs="Arial"/>
          <w:iCs/>
          <w:color w:val="0070C0"/>
          <w:sz w:val="16"/>
          <w:szCs w:val="16"/>
        </w:rPr>
      </w:pPr>
      <w:r w:rsidRPr="00AC4D96">
        <w:rPr>
          <w:rFonts w:asciiTheme="minorHAnsi" w:hAnsiTheme="minorHAnsi" w:cs="Arial"/>
          <w:iCs/>
          <w:color w:val="0070C0"/>
          <w:sz w:val="14"/>
          <w:szCs w:val="14"/>
        </w:rPr>
        <w:t>PÁRRAFO</w:t>
      </w:r>
      <w:r w:rsidR="00236966" w:rsidRPr="00AC4D96">
        <w:rPr>
          <w:rFonts w:asciiTheme="minorHAnsi" w:hAnsiTheme="minorHAnsi" w:cs="Arial"/>
          <w:iCs/>
          <w:color w:val="0070C0"/>
          <w:sz w:val="14"/>
          <w:szCs w:val="14"/>
        </w:rPr>
        <w:t xml:space="preserve"> REFORMADO POR DEC. 128</w:t>
      </w:r>
      <w:r w:rsidR="00381F49" w:rsidRPr="00AC4D96">
        <w:rPr>
          <w:rFonts w:asciiTheme="minorHAnsi" w:hAnsiTheme="minorHAnsi" w:cs="Arial"/>
          <w:iCs/>
          <w:color w:val="0070C0"/>
          <w:sz w:val="14"/>
          <w:szCs w:val="14"/>
        </w:rPr>
        <w:t>,</w:t>
      </w:r>
      <w:r w:rsidR="00236966" w:rsidRPr="00AC4D96">
        <w:rPr>
          <w:rFonts w:asciiTheme="minorHAnsi" w:hAnsiTheme="minorHAnsi" w:cs="Arial"/>
          <w:iCs/>
          <w:color w:val="0070C0"/>
          <w:sz w:val="14"/>
          <w:szCs w:val="14"/>
        </w:rPr>
        <w:t xml:space="preserve"> P. O. 19</w:t>
      </w:r>
      <w:r w:rsidR="00381F49" w:rsidRPr="00AC4D96">
        <w:rPr>
          <w:rFonts w:asciiTheme="minorHAnsi" w:hAnsiTheme="minorHAnsi" w:cs="Arial"/>
          <w:iCs/>
          <w:color w:val="0070C0"/>
          <w:sz w:val="14"/>
          <w:szCs w:val="14"/>
        </w:rPr>
        <w:t>,</w:t>
      </w:r>
      <w:r w:rsidR="00236966" w:rsidRPr="00AC4D96">
        <w:rPr>
          <w:rFonts w:asciiTheme="minorHAnsi" w:hAnsiTheme="minorHAnsi" w:cs="Arial"/>
          <w:iCs/>
          <w:color w:val="0070C0"/>
          <w:sz w:val="14"/>
          <w:szCs w:val="14"/>
        </w:rPr>
        <w:t xml:space="preserve"> 6 DE MARZO DE 2014</w:t>
      </w:r>
      <w:r w:rsidR="00381F49" w:rsidRPr="00011408">
        <w:rPr>
          <w:rFonts w:asciiTheme="minorHAnsi" w:hAnsiTheme="minorHAnsi" w:cs="Arial"/>
          <w:iCs/>
          <w:color w:val="0070C0"/>
          <w:sz w:val="16"/>
          <w:szCs w:val="16"/>
        </w:rPr>
        <w:t>.</w:t>
      </w:r>
    </w:p>
    <w:p w14:paraId="3596C10A" w14:textId="77777777" w:rsidR="00475AC4" w:rsidRPr="00BB2712" w:rsidRDefault="00475AC4" w:rsidP="0087385B">
      <w:pPr>
        <w:jc w:val="right"/>
        <w:rPr>
          <w:rFonts w:asciiTheme="minorHAnsi" w:hAnsiTheme="minorHAnsi" w:cs="Arial"/>
          <w:i/>
          <w:sz w:val="16"/>
          <w:szCs w:val="22"/>
        </w:rPr>
      </w:pPr>
    </w:p>
    <w:p w14:paraId="737879D7" w14:textId="77777777"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14:paraId="6FE72BCE" w14:textId="05819B77" w:rsidR="00D42141" w:rsidRDefault="00011408" w:rsidP="007A1F5A">
      <w:pPr>
        <w:jc w:val="both"/>
        <w:rPr>
          <w:rFonts w:ascii="Arial" w:hAnsi="Arial" w:cs="Arial"/>
          <w:sz w:val="22"/>
          <w:szCs w:val="22"/>
        </w:rPr>
      </w:pPr>
      <w:r w:rsidRPr="00011408">
        <w:rPr>
          <w:rFonts w:ascii="Arial" w:hAnsi="Arial" w:cs="Arial"/>
          <w:sz w:val="22"/>
          <w:szCs w:val="22"/>
          <w:lang w:val="es-ES"/>
        </w:rPr>
        <w:t>La Fiscalía Especializada en Combate a la Corrupción, contará con autonomía técnica y operativa para investigar y perseguir los hechos que sean materia de actos de corrupción que la ley considera como delitos; su titular deberá comparecer y presentar ante el Congreso del Estado un informe anual sobre el estado que guardan los asuntos a su cargo y los resultados alcanzados en materia de combate a la corrupción, de igual forma lo hará cuando sea requerido para informar sobre asuntos a su cargo.</w:t>
      </w:r>
    </w:p>
    <w:p w14:paraId="12888409" w14:textId="7D63B391" w:rsidR="007A1F5A" w:rsidRPr="00AC4D96" w:rsidRDefault="007A1F5A" w:rsidP="00AC4D96">
      <w:pPr>
        <w:jc w:val="right"/>
        <w:rPr>
          <w:rFonts w:asciiTheme="minorHAnsi" w:hAnsiTheme="minorHAnsi" w:cs="Arial"/>
          <w:color w:val="0070C0"/>
          <w:sz w:val="16"/>
          <w:szCs w:val="16"/>
        </w:rPr>
      </w:pPr>
      <w:r w:rsidRPr="00AC4D96">
        <w:rPr>
          <w:rFonts w:asciiTheme="minorHAnsi" w:hAnsiTheme="minorHAnsi" w:cs="Arial"/>
          <w:color w:val="0070C0"/>
          <w:sz w:val="16"/>
          <w:szCs w:val="16"/>
        </w:rPr>
        <w:t>REFORMADO POR DEC. 119 P.O. 22 DEL 16 DE MARZO DE 2017.</w:t>
      </w:r>
    </w:p>
    <w:p w14:paraId="74ECB224" w14:textId="06F9852B" w:rsidR="00011408" w:rsidRPr="00AC4D96" w:rsidRDefault="00011408" w:rsidP="007A1F5A">
      <w:pPr>
        <w:jc w:val="right"/>
        <w:rPr>
          <w:rFonts w:asciiTheme="minorHAnsi" w:hAnsiTheme="minorHAnsi" w:cs="Arial"/>
          <w:color w:val="0070C0"/>
          <w:sz w:val="16"/>
          <w:szCs w:val="16"/>
        </w:rPr>
      </w:pPr>
      <w:r w:rsidRPr="00AC4D96">
        <w:rPr>
          <w:rFonts w:asciiTheme="minorHAnsi" w:hAnsiTheme="minorHAnsi" w:cs="Arial"/>
          <w:color w:val="0070C0"/>
          <w:sz w:val="16"/>
          <w:szCs w:val="16"/>
        </w:rPr>
        <w:t>168</w:t>
      </w:r>
    </w:p>
    <w:p w14:paraId="1A3E0D09" w14:textId="77777777" w:rsidR="00D42141" w:rsidRDefault="00D42141" w:rsidP="0087385B">
      <w:pPr>
        <w:jc w:val="both"/>
        <w:rPr>
          <w:rFonts w:ascii="Arial" w:hAnsi="Arial" w:cs="Arial"/>
          <w:b/>
          <w:sz w:val="22"/>
          <w:szCs w:val="22"/>
        </w:rPr>
      </w:pPr>
    </w:p>
    <w:p w14:paraId="5986DBD9" w14:textId="22EF9FB3"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AC4D96" w:rsidRPr="00AC4D96">
        <w:rPr>
          <w:rFonts w:ascii="Arial" w:hAnsi="Arial" w:cs="Arial"/>
          <w:sz w:val="24"/>
          <w:szCs w:val="24"/>
          <w:lang w:val="es-MX"/>
        </w:rPr>
        <w:t>La o el Fiscal General será designado por el titular del Poder Ejecutivo del Estado con la ratificación del Congreso</w:t>
      </w:r>
      <w:r w:rsidR="00AC4D96" w:rsidRPr="00AC4D96">
        <w:rPr>
          <w:rFonts w:ascii="Arial" w:hAnsi="Arial" w:cs="Arial"/>
          <w:iCs/>
          <w:sz w:val="24"/>
          <w:szCs w:val="24"/>
          <w:lang w:val="es-MX"/>
        </w:rPr>
        <w:t xml:space="preserve"> del Estado.</w:t>
      </w:r>
    </w:p>
    <w:p w14:paraId="25ACFBE9" w14:textId="45D482F4" w:rsidR="0072763A" w:rsidRPr="00AC4D96" w:rsidRDefault="00AC4D96" w:rsidP="00AC4D96">
      <w:pPr>
        <w:jc w:val="right"/>
        <w:rPr>
          <w:rFonts w:ascii="Arial" w:hAnsi="Arial" w:cs="Arial"/>
          <w:sz w:val="16"/>
          <w:szCs w:val="16"/>
        </w:rPr>
      </w:pPr>
      <w:r w:rsidRPr="00AC4D96">
        <w:rPr>
          <w:rFonts w:asciiTheme="minorHAnsi" w:hAnsiTheme="minorHAnsi" w:cstheme="minorHAnsi"/>
          <w:color w:val="0070C0"/>
          <w:sz w:val="16"/>
          <w:szCs w:val="16"/>
          <w:lang w:val="es-MX"/>
        </w:rPr>
        <w:t>PÁRRAFO REFORMADO POR DEC. 585 P.O. 11 EXT. DEL 24 DE MAYO DE 2022</w:t>
      </w:r>
      <w:r w:rsidRPr="00AC4D96">
        <w:rPr>
          <w:rFonts w:asciiTheme="minorHAnsi" w:hAnsiTheme="minorHAnsi" w:cstheme="minorHAnsi"/>
          <w:sz w:val="16"/>
          <w:szCs w:val="16"/>
          <w:lang w:val="es-MX"/>
        </w:rPr>
        <w:t>.</w:t>
      </w:r>
    </w:p>
    <w:p w14:paraId="7848D895"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14:paraId="1DA9BC26" w14:textId="77777777" w:rsidR="0072763A" w:rsidRPr="00AC4D96" w:rsidRDefault="00895B42" w:rsidP="00895B42">
      <w:pPr>
        <w:jc w:val="right"/>
        <w:rPr>
          <w:rFonts w:ascii="Arial" w:hAnsi="Arial" w:cs="Arial"/>
          <w:iCs/>
          <w:color w:val="000000"/>
        </w:rPr>
      </w:pPr>
      <w:r w:rsidRPr="00AC4D96">
        <w:rPr>
          <w:rFonts w:asciiTheme="minorHAnsi" w:hAnsiTheme="minorHAnsi"/>
          <w:iCs/>
          <w:color w:val="0070C0"/>
          <w:sz w:val="16"/>
          <w:szCs w:val="16"/>
        </w:rPr>
        <w:t>ARTICULO REFORMADO DEC. 51, LXVII, P. O. No. 8, 26 DE ENERO DE 2017</w:t>
      </w:r>
      <w:r w:rsidRPr="00AC4D96">
        <w:rPr>
          <w:rFonts w:asciiTheme="minorHAnsi" w:hAnsiTheme="minorHAnsi"/>
          <w:iCs/>
          <w:color w:val="0070C0"/>
          <w:sz w:val="14"/>
        </w:rPr>
        <w:t>.</w:t>
      </w:r>
    </w:p>
    <w:p w14:paraId="13A3C690" w14:textId="77777777" w:rsidR="00895B42" w:rsidRPr="00895B42" w:rsidRDefault="00895B42" w:rsidP="00895B42">
      <w:pPr>
        <w:jc w:val="right"/>
        <w:rPr>
          <w:rFonts w:ascii="Arial" w:hAnsi="Arial" w:cs="Arial"/>
          <w:color w:val="000000"/>
        </w:rPr>
      </w:pPr>
    </w:p>
    <w:p w14:paraId="54618A9D" w14:textId="77777777" w:rsidR="00DF08BA" w:rsidRPr="00DF08BA" w:rsidRDefault="00962926" w:rsidP="00DF08BA">
      <w:pPr>
        <w:jc w:val="both"/>
        <w:rPr>
          <w:rFonts w:ascii="Arial" w:hAnsi="Arial" w:cs="Arial"/>
          <w:b/>
          <w:sz w:val="24"/>
          <w:szCs w:val="24"/>
          <w:lang w:val="es-MX"/>
        </w:rPr>
      </w:pPr>
      <w:r w:rsidRPr="00962926">
        <w:rPr>
          <w:rFonts w:ascii="Arial" w:hAnsi="Arial" w:cs="Arial"/>
          <w:b/>
          <w:sz w:val="22"/>
          <w:szCs w:val="22"/>
        </w:rPr>
        <w:t>ARTÍCULO 104.-</w:t>
      </w:r>
      <w:r w:rsidR="00475AC4">
        <w:rPr>
          <w:rFonts w:ascii="Arial" w:hAnsi="Arial" w:cs="Arial"/>
          <w:b/>
          <w:sz w:val="22"/>
          <w:szCs w:val="22"/>
        </w:rPr>
        <w:t xml:space="preserve"> </w:t>
      </w:r>
      <w:r w:rsidR="00DF08BA" w:rsidRPr="00DF08BA">
        <w:rPr>
          <w:rFonts w:ascii="Arial" w:hAnsi="Arial" w:cs="Arial"/>
          <w:sz w:val="22"/>
          <w:szCs w:val="22"/>
          <w:lang w:val="es-MX"/>
        </w:rPr>
        <w:t>Para ser Fiscal General del Estado se requiere</w:t>
      </w:r>
      <w:r w:rsidR="00DF08BA" w:rsidRPr="00DF08BA">
        <w:rPr>
          <w:rFonts w:ascii="Arial" w:hAnsi="Arial" w:cs="Arial"/>
          <w:sz w:val="24"/>
          <w:szCs w:val="24"/>
          <w:lang w:val="es-MX"/>
        </w:rPr>
        <w:t>:</w:t>
      </w:r>
    </w:p>
    <w:p w14:paraId="0D05441A" w14:textId="3D0F8D11" w:rsidR="0072763A" w:rsidRPr="00475AC4" w:rsidRDefault="0072763A" w:rsidP="0087385B">
      <w:pPr>
        <w:jc w:val="both"/>
        <w:rPr>
          <w:rFonts w:ascii="Arial" w:hAnsi="Arial" w:cs="Arial"/>
          <w:b/>
          <w:sz w:val="22"/>
          <w:szCs w:val="22"/>
        </w:rPr>
      </w:pPr>
    </w:p>
    <w:p w14:paraId="1F81E5C5" w14:textId="77777777" w:rsidR="00DF08BA" w:rsidRPr="00DF08BA" w:rsidRDefault="00DF08BA" w:rsidP="00DF08BA">
      <w:pPr>
        <w:pStyle w:val="Prrafodelista"/>
        <w:numPr>
          <w:ilvl w:val="0"/>
          <w:numId w:val="6"/>
        </w:numPr>
        <w:tabs>
          <w:tab w:val="left" w:pos="426"/>
        </w:tabs>
        <w:ind w:left="0" w:firstLine="0"/>
        <w:jc w:val="both"/>
        <w:rPr>
          <w:rFonts w:ascii="Arial" w:hAnsi="Arial" w:cs="Arial"/>
          <w:sz w:val="22"/>
          <w:szCs w:val="22"/>
        </w:rPr>
      </w:pPr>
      <w:r w:rsidRPr="00DF08BA">
        <w:rPr>
          <w:rFonts w:ascii="Arial" w:hAnsi="Arial" w:cs="Arial"/>
          <w:sz w:val="22"/>
          <w:szCs w:val="22"/>
        </w:rPr>
        <w:t xml:space="preserve">Ser ciudadana mexicana o ciudadano mexicano en pleno goce de sus derechos. </w:t>
      </w:r>
    </w:p>
    <w:p w14:paraId="0918B1C3" w14:textId="77777777" w:rsidR="00DF08BA" w:rsidRPr="00DF08BA" w:rsidRDefault="00DF08BA" w:rsidP="00DF08BA">
      <w:pPr>
        <w:pStyle w:val="Prrafodelista"/>
        <w:ind w:left="680"/>
        <w:jc w:val="right"/>
        <w:rPr>
          <w:rFonts w:asciiTheme="minorHAnsi" w:hAnsiTheme="minorHAnsi" w:cstheme="minorHAnsi"/>
          <w:sz w:val="16"/>
          <w:szCs w:val="16"/>
          <w:lang w:val="es-MX"/>
        </w:rPr>
      </w:pPr>
      <w:r w:rsidRPr="00DF08BA">
        <w:rPr>
          <w:rFonts w:asciiTheme="minorHAnsi" w:hAnsiTheme="minorHAnsi" w:cstheme="minorHAnsi"/>
          <w:color w:val="0070C0"/>
          <w:sz w:val="16"/>
          <w:szCs w:val="16"/>
          <w:lang w:val="es-MX"/>
        </w:rPr>
        <w:lastRenderedPageBreak/>
        <w:t>REFORMADO POR DEC. 585 P.O. 11 EXT. DEL 24 DE MAYO DE 2022</w:t>
      </w:r>
      <w:r w:rsidRPr="00DF08BA">
        <w:rPr>
          <w:rFonts w:asciiTheme="minorHAnsi" w:hAnsiTheme="minorHAnsi" w:cstheme="minorHAnsi"/>
          <w:sz w:val="16"/>
          <w:szCs w:val="16"/>
          <w:lang w:val="es-MX"/>
        </w:rPr>
        <w:t>.</w:t>
      </w:r>
    </w:p>
    <w:p w14:paraId="5A7A2E17"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14:paraId="1C47044C" w14:textId="77777777" w:rsidR="0072763A" w:rsidRPr="002D04BA" w:rsidRDefault="0072763A" w:rsidP="0087385B">
      <w:pPr>
        <w:pStyle w:val="Prrafodelista"/>
        <w:tabs>
          <w:tab w:val="left" w:pos="426"/>
        </w:tabs>
        <w:ind w:left="0"/>
        <w:rPr>
          <w:rFonts w:ascii="Arial" w:hAnsi="Arial" w:cs="Arial"/>
          <w:sz w:val="22"/>
          <w:szCs w:val="22"/>
        </w:rPr>
      </w:pPr>
    </w:p>
    <w:p w14:paraId="6B7C8636"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14:paraId="2335C513" w14:textId="77777777" w:rsidR="0072763A" w:rsidRPr="002D04BA" w:rsidRDefault="0072763A" w:rsidP="0087385B">
      <w:pPr>
        <w:pStyle w:val="Prrafodelista"/>
        <w:tabs>
          <w:tab w:val="left" w:pos="426"/>
        </w:tabs>
        <w:ind w:left="0"/>
        <w:rPr>
          <w:rFonts w:ascii="Arial" w:hAnsi="Arial" w:cs="Arial"/>
          <w:sz w:val="22"/>
          <w:szCs w:val="22"/>
        </w:rPr>
      </w:pPr>
    </w:p>
    <w:p w14:paraId="60D61C54" w14:textId="77777777"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14:paraId="1109A5B9" w14:textId="77777777" w:rsidR="00381F49" w:rsidRDefault="00381F49" w:rsidP="0087385B">
      <w:pPr>
        <w:jc w:val="center"/>
        <w:rPr>
          <w:rFonts w:ascii="Arial" w:hAnsi="Arial" w:cs="Arial"/>
          <w:b/>
          <w:sz w:val="22"/>
          <w:szCs w:val="22"/>
        </w:rPr>
      </w:pPr>
    </w:p>
    <w:p w14:paraId="3A277091" w14:textId="77777777" w:rsidR="00475AC4" w:rsidRPr="002D04BA" w:rsidRDefault="00475AC4" w:rsidP="0087385B">
      <w:pPr>
        <w:jc w:val="center"/>
        <w:rPr>
          <w:rFonts w:ascii="Arial" w:hAnsi="Arial" w:cs="Arial"/>
          <w:b/>
          <w:sz w:val="22"/>
          <w:szCs w:val="22"/>
        </w:rPr>
      </w:pPr>
    </w:p>
    <w:p w14:paraId="161633A9" w14:textId="77777777" w:rsidR="0072763A" w:rsidRPr="00962926" w:rsidRDefault="00962926" w:rsidP="00475AC4">
      <w:pPr>
        <w:pStyle w:val="Ttulo3"/>
      </w:pPr>
      <w:r w:rsidRPr="00962926">
        <w:t>CAPÍTULO VI</w:t>
      </w:r>
    </w:p>
    <w:p w14:paraId="6CC88AB9" w14:textId="77777777" w:rsidR="0072763A" w:rsidRPr="00962926" w:rsidRDefault="00962926" w:rsidP="00475AC4">
      <w:pPr>
        <w:pStyle w:val="Ttulo3"/>
      </w:pPr>
      <w:r w:rsidRPr="00962926">
        <w:t>DEL PODER JUDICIAL</w:t>
      </w:r>
    </w:p>
    <w:p w14:paraId="647EBB1D" w14:textId="77777777" w:rsidR="0072763A" w:rsidRPr="00962926" w:rsidRDefault="0072763A" w:rsidP="0087385B">
      <w:pPr>
        <w:jc w:val="center"/>
        <w:rPr>
          <w:rFonts w:ascii="Arial" w:hAnsi="Arial" w:cs="Arial"/>
          <w:b/>
          <w:sz w:val="22"/>
          <w:szCs w:val="22"/>
        </w:rPr>
      </w:pPr>
    </w:p>
    <w:p w14:paraId="6CDD348E" w14:textId="77777777" w:rsidR="0072763A" w:rsidRPr="00962926" w:rsidRDefault="00962926" w:rsidP="00475AC4">
      <w:pPr>
        <w:pStyle w:val="Ttulo4"/>
      </w:pPr>
      <w:r w:rsidRPr="00962926">
        <w:t>SECCIÓN PRIMERA</w:t>
      </w:r>
    </w:p>
    <w:p w14:paraId="7D361070" w14:textId="77777777" w:rsidR="0072763A" w:rsidRPr="00962926" w:rsidRDefault="00962926" w:rsidP="00475AC4">
      <w:pPr>
        <w:pStyle w:val="Ttulo4"/>
      </w:pPr>
      <w:r w:rsidRPr="00962926">
        <w:t>DISPOSICIONES GENERALES</w:t>
      </w:r>
    </w:p>
    <w:p w14:paraId="1E218569" w14:textId="77777777" w:rsidR="0072763A" w:rsidRPr="002D04BA" w:rsidRDefault="0072763A" w:rsidP="00475AC4">
      <w:pPr>
        <w:jc w:val="both"/>
        <w:rPr>
          <w:rFonts w:ascii="Arial" w:hAnsi="Arial" w:cs="Arial"/>
          <w:sz w:val="22"/>
          <w:szCs w:val="22"/>
        </w:rPr>
      </w:pPr>
    </w:p>
    <w:p w14:paraId="0707D634"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14:paraId="52B14030" w14:textId="77777777" w:rsidR="0072763A" w:rsidRPr="002D04BA" w:rsidRDefault="0072763A" w:rsidP="0087385B">
      <w:pPr>
        <w:pStyle w:val="Prrafodelista"/>
        <w:tabs>
          <w:tab w:val="left" w:pos="426"/>
        </w:tabs>
        <w:ind w:left="0"/>
        <w:jc w:val="both"/>
        <w:rPr>
          <w:rFonts w:ascii="Arial" w:hAnsi="Arial" w:cs="Arial"/>
          <w:sz w:val="22"/>
          <w:szCs w:val="22"/>
        </w:rPr>
      </w:pPr>
    </w:p>
    <w:p w14:paraId="74F84D39" w14:textId="77777777" w:rsidR="00436F59" w:rsidRPr="002D04BA" w:rsidRDefault="00EC60C2" w:rsidP="0087385B">
      <w:pPr>
        <w:jc w:val="both"/>
        <w:rPr>
          <w:rFonts w:ascii="Arial" w:hAnsi="Arial" w:cs="Arial"/>
          <w:color w:val="000000" w:themeColor="text1"/>
          <w:sz w:val="22"/>
          <w:szCs w:val="22"/>
        </w:rPr>
      </w:pPr>
      <w:r w:rsidRPr="00EC60C2">
        <w:rPr>
          <w:rFonts w:ascii="Arial" w:hAnsi="Arial" w:cs="Arial"/>
          <w:color w:val="000000" w:themeColor="text1"/>
          <w:sz w:val="22"/>
          <w:szCs w:val="22"/>
          <w:lang w:val="es-ES"/>
        </w:rPr>
        <w:t>El Poder Judicial se deposita, para su ejercicio, en el Tribunal Superior de Justicia, el Tribunal Laboral Burocrático, el Tribunal de Menores Infractores, el Tribunal de Justicia Laboral, los juzgados de Primera Instancia, y municipales, y el Centro Estatal de Justicia Alternativa.</w:t>
      </w:r>
    </w:p>
    <w:p w14:paraId="74B77119" w14:textId="77777777" w:rsidR="0072763A" w:rsidRPr="009B0E85" w:rsidRDefault="00023E6E"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lang w:val="es-ES"/>
        </w:rPr>
        <w:t>PÁRRAFO</w:t>
      </w:r>
      <w:r w:rsidR="00AA1C56" w:rsidRPr="009B0E85">
        <w:rPr>
          <w:rFonts w:asciiTheme="minorHAnsi" w:hAnsiTheme="minorHAnsi" w:cs="Arial"/>
          <w:iCs/>
          <w:color w:val="0070C0"/>
          <w:sz w:val="16"/>
          <w:szCs w:val="16"/>
          <w:lang w:val="es-ES"/>
        </w:rPr>
        <w:t xml:space="preserve"> REFORMADO POR </w:t>
      </w:r>
      <w:r w:rsidR="00381F49" w:rsidRPr="009B0E85">
        <w:rPr>
          <w:rFonts w:asciiTheme="minorHAnsi" w:hAnsiTheme="minorHAnsi" w:cs="Arial"/>
          <w:iCs/>
          <w:color w:val="0070C0"/>
          <w:sz w:val="16"/>
          <w:szCs w:val="16"/>
        </w:rPr>
        <w:t xml:space="preserve">DEC. 171, P. O.14 EXT., </w:t>
      </w:r>
      <w:r w:rsidR="00AA1C56" w:rsidRPr="009B0E85">
        <w:rPr>
          <w:rFonts w:asciiTheme="minorHAnsi" w:hAnsiTheme="minorHAnsi" w:cs="Arial"/>
          <w:iCs/>
          <w:color w:val="0070C0"/>
          <w:sz w:val="16"/>
          <w:szCs w:val="16"/>
        </w:rPr>
        <w:t>24 DE JUNIO DE 2014</w:t>
      </w:r>
      <w:r w:rsidR="00381F49" w:rsidRPr="009B0E85">
        <w:rPr>
          <w:rFonts w:asciiTheme="minorHAnsi" w:hAnsiTheme="minorHAnsi" w:cs="Arial"/>
          <w:iCs/>
          <w:color w:val="0070C0"/>
          <w:sz w:val="16"/>
          <w:szCs w:val="16"/>
        </w:rPr>
        <w:t>.</w:t>
      </w:r>
    </w:p>
    <w:p w14:paraId="3C7AD3C7" w14:textId="77777777" w:rsidR="00AA0365" w:rsidRPr="009B0E85" w:rsidRDefault="00AA0365"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rPr>
        <w:t>REFORMADO POR DEC. 119 P.O. 22 DEL 16 DE MARZO DE 2017.</w:t>
      </w:r>
    </w:p>
    <w:p w14:paraId="4F1B5155" w14:textId="77777777" w:rsidR="00AA0365" w:rsidRPr="009B0E85" w:rsidRDefault="009B0E85" w:rsidP="00475AC4">
      <w:pPr>
        <w:jc w:val="right"/>
        <w:rPr>
          <w:rFonts w:asciiTheme="minorHAnsi" w:hAnsiTheme="minorHAnsi" w:cs="Arial"/>
          <w:iCs/>
          <w:color w:val="000000" w:themeColor="text1"/>
          <w:sz w:val="16"/>
          <w:szCs w:val="16"/>
        </w:rPr>
      </w:pPr>
      <w:r>
        <w:rPr>
          <w:rFonts w:asciiTheme="minorHAnsi" w:hAnsiTheme="minorHAnsi" w:cstheme="minorHAnsi"/>
          <w:bCs/>
          <w:color w:val="0070C0"/>
          <w:sz w:val="16"/>
          <w:szCs w:val="16"/>
        </w:rPr>
        <w:t>MODIFICADO POR DEC. 287 P.O. 43 DEL 28 DE MAYO DE 2020.</w:t>
      </w:r>
    </w:p>
    <w:p w14:paraId="2226E1EE" w14:textId="77777777" w:rsidR="00DF08BA" w:rsidRPr="00DF08BA" w:rsidRDefault="00DF08BA" w:rsidP="00DF08BA">
      <w:pPr>
        <w:pStyle w:val="Prrafodelista"/>
        <w:tabs>
          <w:tab w:val="left" w:pos="426"/>
        </w:tabs>
        <w:ind w:left="0"/>
        <w:jc w:val="both"/>
        <w:rPr>
          <w:rFonts w:ascii="Arial" w:hAnsi="Arial" w:cs="Arial"/>
          <w:sz w:val="22"/>
          <w:szCs w:val="22"/>
        </w:rPr>
      </w:pPr>
      <w:r w:rsidRPr="00DF08BA">
        <w:rPr>
          <w:rFonts w:ascii="Arial" w:hAnsi="Arial" w:cs="Arial"/>
          <w:sz w:val="22"/>
          <w:szCs w:val="22"/>
        </w:rPr>
        <w:t>La Presidenta o 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14:paraId="7D29750A" w14:textId="130B0D51" w:rsidR="00DF08BA"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2A0A8FAE" w14:textId="77777777" w:rsidR="00DF08BA" w:rsidRPr="0056217D" w:rsidRDefault="00DF08BA" w:rsidP="00DF08BA">
      <w:pPr>
        <w:jc w:val="right"/>
        <w:rPr>
          <w:rFonts w:asciiTheme="minorHAnsi" w:hAnsiTheme="minorHAnsi" w:cstheme="minorHAnsi"/>
          <w:b/>
          <w:sz w:val="16"/>
          <w:szCs w:val="16"/>
        </w:rPr>
      </w:pPr>
    </w:p>
    <w:p w14:paraId="0886E66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Siguiendo el mismo trámite de elección señalado para la Presidencia, el Tribunal Superior elegirá para el mismo período, un Vicepresidente, que tendrá iguales atribuciones y obligaciones que aquél en el ejercicio de la suplencia.</w:t>
      </w:r>
    </w:p>
    <w:p w14:paraId="3A41AA9A" w14:textId="77777777" w:rsidR="0072763A" w:rsidRPr="002D04BA" w:rsidRDefault="0072763A" w:rsidP="0087385B">
      <w:pPr>
        <w:pStyle w:val="Prrafodelista"/>
        <w:tabs>
          <w:tab w:val="left" w:pos="426"/>
        </w:tabs>
        <w:ind w:left="0"/>
        <w:jc w:val="both"/>
        <w:rPr>
          <w:rFonts w:ascii="Arial" w:hAnsi="Arial" w:cs="Arial"/>
          <w:sz w:val="22"/>
          <w:szCs w:val="22"/>
        </w:rPr>
      </w:pPr>
    </w:p>
    <w:p w14:paraId="043A9D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14:paraId="57C1C2DC" w14:textId="77777777" w:rsidR="0072763A" w:rsidRPr="002D04BA" w:rsidRDefault="0072763A" w:rsidP="0087385B">
      <w:pPr>
        <w:pStyle w:val="Prrafodelista"/>
        <w:tabs>
          <w:tab w:val="left" w:pos="426"/>
        </w:tabs>
        <w:ind w:left="0"/>
        <w:jc w:val="both"/>
        <w:rPr>
          <w:rFonts w:ascii="Arial" w:hAnsi="Arial" w:cs="Arial"/>
          <w:sz w:val="22"/>
          <w:szCs w:val="22"/>
        </w:rPr>
      </w:pPr>
    </w:p>
    <w:p w14:paraId="3F5D470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14:paraId="787B31A8" w14:textId="77777777" w:rsidR="0072763A" w:rsidRPr="002D04BA" w:rsidRDefault="0072763A" w:rsidP="0087385B">
      <w:pPr>
        <w:pStyle w:val="Prrafodelista"/>
        <w:tabs>
          <w:tab w:val="left" w:pos="426"/>
        </w:tabs>
        <w:ind w:left="0"/>
        <w:jc w:val="both"/>
        <w:rPr>
          <w:rFonts w:ascii="Arial" w:hAnsi="Arial" w:cs="Arial"/>
          <w:sz w:val="22"/>
          <w:szCs w:val="22"/>
        </w:rPr>
      </w:pPr>
    </w:p>
    <w:p w14:paraId="292CF0D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14:paraId="3C2151C9" w14:textId="77777777" w:rsidR="0072763A" w:rsidRPr="002D04BA" w:rsidRDefault="0072763A" w:rsidP="0087385B">
      <w:pPr>
        <w:pStyle w:val="Prrafodelista"/>
        <w:tabs>
          <w:tab w:val="left" w:pos="426"/>
        </w:tabs>
        <w:ind w:left="0"/>
        <w:jc w:val="both"/>
        <w:rPr>
          <w:rFonts w:ascii="Arial" w:hAnsi="Arial" w:cs="Arial"/>
          <w:sz w:val="22"/>
          <w:szCs w:val="22"/>
        </w:rPr>
      </w:pPr>
    </w:p>
    <w:p w14:paraId="654B5D64"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14:paraId="174AA936" w14:textId="77777777" w:rsidR="0072763A" w:rsidRPr="002D04BA" w:rsidRDefault="0072763A" w:rsidP="0087385B">
      <w:pPr>
        <w:pStyle w:val="Prrafodelista"/>
        <w:tabs>
          <w:tab w:val="left" w:pos="426"/>
        </w:tabs>
        <w:ind w:left="0"/>
        <w:jc w:val="both"/>
        <w:rPr>
          <w:rFonts w:ascii="Arial" w:hAnsi="Arial" w:cs="Arial"/>
          <w:sz w:val="22"/>
          <w:szCs w:val="22"/>
        </w:rPr>
      </w:pPr>
    </w:p>
    <w:p w14:paraId="264A34F7" w14:textId="042CDCED"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DF08BA" w:rsidRPr="00DF08BA">
        <w:rPr>
          <w:rFonts w:ascii="Arial" w:hAnsi="Arial" w:cs="Arial"/>
          <w:sz w:val="22"/>
          <w:szCs w:val="22"/>
        </w:rPr>
        <w:t>La ley garantizará la independencia judicial, incluida la de las magistradas, los magistrados y jueces en el ejercicio de sus funciones, por lo que en ello no se someterán a mandato alguno de cualquier órgano o ente del Poder Judicial. Igualmente se garantizará la plena ejecución de sus resoluciones.</w:t>
      </w:r>
    </w:p>
    <w:p w14:paraId="24FAB615" w14:textId="5D5A253D" w:rsidR="00DF08BA"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653804E" w14:textId="77777777" w:rsidR="00DF08BA" w:rsidRPr="0056217D" w:rsidRDefault="00DF08BA" w:rsidP="00DF08BA">
      <w:pPr>
        <w:jc w:val="right"/>
        <w:rPr>
          <w:rFonts w:asciiTheme="minorHAnsi" w:hAnsiTheme="minorHAnsi" w:cstheme="minorHAnsi"/>
          <w:sz w:val="16"/>
          <w:szCs w:val="16"/>
          <w:lang w:val="es-MX"/>
        </w:rPr>
      </w:pPr>
    </w:p>
    <w:p w14:paraId="055EEA9D" w14:textId="2464178B"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DF08BA" w:rsidRPr="00DF08BA">
        <w:rPr>
          <w:rFonts w:ascii="Arial" w:hAnsi="Arial" w:cs="Arial"/>
          <w:sz w:val="22"/>
          <w:szCs w:val="22"/>
          <w:lang w:val="es-MX"/>
        </w:rPr>
        <w:t>Las magistradas, los magistrados, consejeras, consejeros y jueces estarán impedidos para el ejercicio de la abogacía, salvo en causa propia, durante el ejercicio de su encargo. Tampoco podrán desempeñar ningún otro cargo, empleo o comisión, excepto los de carácter académico, científico u honorífico.</w:t>
      </w:r>
    </w:p>
    <w:p w14:paraId="255B4940" w14:textId="77777777" w:rsidR="0072763A" w:rsidRPr="002D04BA" w:rsidRDefault="0072763A" w:rsidP="0087385B">
      <w:pPr>
        <w:pStyle w:val="Prrafodelista"/>
        <w:tabs>
          <w:tab w:val="left" w:pos="426"/>
        </w:tabs>
        <w:ind w:left="0"/>
        <w:jc w:val="both"/>
        <w:rPr>
          <w:rFonts w:ascii="Arial" w:hAnsi="Arial" w:cs="Arial"/>
          <w:sz w:val="22"/>
          <w:szCs w:val="22"/>
        </w:rPr>
      </w:pPr>
    </w:p>
    <w:p w14:paraId="3A15E94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14:paraId="75A31824" w14:textId="77777777" w:rsidR="0072763A" w:rsidRPr="002D04BA" w:rsidRDefault="0072763A" w:rsidP="0087385B">
      <w:pPr>
        <w:pStyle w:val="Prrafodelista"/>
        <w:tabs>
          <w:tab w:val="left" w:pos="426"/>
        </w:tabs>
        <w:ind w:left="0"/>
        <w:jc w:val="both"/>
        <w:rPr>
          <w:rFonts w:ascii="Arial" w:hAnsi="Arial" w:cs="Arial"/>
          <w:sz w:val="22"/>
          <w:szCs w:val="22"/>
        </w:rPr>
      </w:pPr>
    </w:p>
    <w:p w14:paraId="33EE7EF3" w14:textId="77777777" w:rsidR="00DF08BA" w:rsidRPr="00DF08BA" w:rsidRDefault="00DF08BA" w:rsidP="00DF08BA">
      <w:pPr>
        <w:tabs>
          <w:tab w:val="left" w:pos="426"/>
        </w:tabs>
        <w:contextualSpacing/>
        <w:jc w:val="both"/>
        <w:rPr>
          <w:rFonts w:ascii="Arial" w:hAnsi="Arial" w:cs="Arial"/>
          <w:sz w:val="22"/>
          <w:szCs w:val="22"/>
          <w:lang w:val="es-ES"/>
        </w:rPr>
      </w:pPr>
      <w:r w:rsidRPr="00DF08BA">
        <w:rPr>
          <w:rFonts w:ascii="Arial" w:hAnsi="Arial" w:cs="Arial"/>
          <w:sz w:val="22"/>
          <w:szCs w:val="22"/>
          <w:lang w:val="es-ES"/>
        </w:rPr>
        <w:t xml:space="preserve">Durante la vigencia del cargo, las magistradas, los magistrados y jueces recibirán una remuneración suficiente, que propicie la total entrega de sus funciones, además dicha remuneración no podrá ser disminuida durante el ejercicio de su encargo. </w:t>
      </w:r>
    </w:p>
    <w:p w14:paraId="0CE204A2" w14:textId="5F5AA811"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 </w:t>
      </w:r>
    </w:p>
    <w:p w14:paraId="70BDDD5B" w14:textId="1A49185C" w:rsidR="00DF08BA" w:rsidRDefault="00DF08BA" w:rsidP="00DF08BA">
      <w:pPr>
        <w:jc w:val="both"/>
        <w:rPr>
          <w:rFonts w:ascii="Arial" w:hAnsi="Arial" w:cs="Arial"/>
          <w:sz w:val="22"/>
          <w:szCs w:val="22"/>
          <w:lang w:val="es-MX"/>
        </w:rPr>
      </w:pPr>
      <w:r w:rsidRPr="00DF08BA">
        <w:rPr>
          <w:rFonts w:ascii="Arial" w:hAnsi="Arial" w:cs="Arial"/>
          <w:sz w:val="22"/>
          <w:szCs w:val="22"/>
          <w:lang w:val="es-MX"/>
        </w:rPr>
        <w:t>Las magistradas, los magistrados del Poder Judicial, las consejeras y los consejeros de la Judicatura, podrán desempeñar otra comisión o empleo de la Federación, del Estado o de los municipios, por los cuales se disfrute sueldo, con licencia previa del Congreso</w:t>
      </w:r>
      <w:r w:rsidRPr="00DF08BA">
        <w:rPr>
          <w:rFonts w:ascii="Arial" w:hAnsi="Arial" w:cs="Arial"/>
          <w:iCs/>
          <w:sz w:val="22"/>
          <w:szCs w:val="22"/>
          <w:lang w:val="es-MX"/>
        </w:rPr>
        <w:t xml:space="preserve"> del Estado</w:t>
      </w:r>
      <w:r w:rsidRPr="00DF08BA">
        <w:rPr>
          <w:rFonts w:ascii="Arial" w:hAnsi="Arial" w:cs="Arial"/>
          <w:sz w:val="22"/>
          <w:szCs w:val="22"/>
          <w:lang w:val="es-MX"/>
        </w:rPr>
        <w:t>, y cesarán de sus funciones mientras dure la nueva ocupación.</w:t>
      </w:r>
    </w:p>
    <w:p w14:paraId="221D9DA6" w14:textId="77777777" w:rsidR="00DF08BA" w:rsidRPr="0056217D"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5F49CF13" w14:textId="77777777" w:rsidR="0072763A" w:rsidRPr="002D04BA" w:rsidRDefault="0072763A" w:rsidP="0087385B">
      <w:pPr>
        <w:pStyle w:val="Prrafodelista"/>
        <w:tabs>
          <w:tab w:val="left" w:pos="426"/>
        </w:tabs>
        <w:ind w:left="0"/>
        <w:rPr>
          <w:rFonts w:ascii="Arial" w:hAnsi="Arial" w:cs="Arial"/>
          <w:sz w:val="22"/>
          <w:szCs w:val="22"/>
        </w:rPr>
      </w:pPr>
    </w:p>
    <w:p w14:paraId="2D9A0690" w14:textId="77777777" w:rsidR="0072763A" w:rsidRPr="00962926" w:rsidRDefault="00962926" w:rsidP="00475AC4">
      <w:pPr>
        <w:pStyle w:val="Ttulo4"/>
      </w:pPr>
      <w:r w:rsidRPr="00962926">
        <w:t>SECCIÓN SEGUNDA</w:t>
      </w:r>
    </w:p>
    <w:p w14:paraId="08FA830E" w14:textId="77777777" w:rsidR="0072763A" w:rsidRPr="00962926" w:rsidRDefault="00962926" w:rsidP="00475AC4">
      <w:pPr>
        <w:pStyle w:val="Ttulo4"/>
      </w:pPr>
      <w:r w:rsidRPr="00962926">
        <w:t>DEL TRIBUNAL SUPERIOR DE JUSTICIA</w:t>
      </w:r>
    </w:p>
    <w:p w14:paraId="0D82612B" w14:textId="77777777" w:rsidR="0072763A" w:rsidRPr="002D04BA" w:rsidRDefault="0072763A" w:rsidP="0087385B">
      <w:pPr>
        <w:pStyle w:val="Prrafodelista"/>
        <w:tabs>
          <w:tab w:val="left" w:pos="426"/>
        </w:tabs>
        <w:ind w:left="0"/>
        <w:rPr>
          <w:rFonts w:ascii="Arial" w:hAnsi="Arial" w:cs="Arial"/>
          <w:sz w:val="22"/>
          <w:szCs w:val="22"/>
        </w:rPr>
      </w:pPr>
    </w:p>
    <w:p w14:paraId="0458CC70" w14:textId="3517DD0F" w:rsidR="0072763A" w:rsidRDefault="00962926" w:rsidP="0087385B">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F7555F" w:rsidRPr="00F7555F">
        <w:rPr>
          <w:rFonts w:ascii="Arial" w:hAnsi="Arial" w:cs="Arial"/>
          <w:sz w:val="22"/>
          <w:szCs w:val="22"/>
        </w:rPr>
        <w:t>El Tribunal Superior de Justicia, funciona en Pleno y en salas, y se integra con diecinueve magistradas y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14:paraId="6F884A15" w14:textId="77777777" w:rsidR="00F7555F" w:rsidRPr="002D04BA" w:rsidRDefault="00F7555F" w:rsidP="0087385B">
      <w:pPr>
        <w:pStyle w:val="Prrafodelista"/>
        <w:tabs>
          <w:tab w:val="left" w:pos="426"/>
        </w:tabs>
        <w:ind w:left="0"/>
        <w:jc w:val="both"/>
        <w:rPr>
          <w:rFonts w:ascii="Arial" w:hAnsi="Arial" w:cs="Arial"/>
          <w:sz w:val="22"/>
          <w:szCs w:val="22"/>
        </w:rPr>
      </w:pPr>
    </w:p>
    <w:p w14:paraId="7DCF00D0"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del Tribunal Superior de Justicia, serán designados de acuerdo con el siguiente procedimiento:</w:t>
      </w:r>
    </w:p>
    <w:p w14:paraId="03BB9B75" w14:textId="77777777" w:rsidR="0072763A" w:rsidRPr="002D04BA" w:rsidRDefault="0072763A" w:rsidP="0087385B">
      <w:pPr>
        <w:pStyle w:val="Prrafodelista"/>
        <w:tabs>
          <w:tab w:val="left" w:pos="426"/>
        </w:tabs>
        <w:ind w:left="0"/>
        <w:jc w:val="both"/>
        <w:rPr>
          <w:rFonts w:ascii="Arial" w:hAnsi="Arial" w:cs="Arial"/>
          <w:sz w:val="22"/>
          <w:szCs w:val="22"/>
        </w:rPr>
      </w:pPr>
    </w:p>
    <w:p w14:paraId="4F47844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El titular del Poder Ejecutivo propondrá al Congreso del Estado los candidatos para su aprobación, de cada tres magistrados que se propongan por lo menos uno deberá ser de carrera judicial.</w:t>
      </w:r>
    </w:p>
    <w:p w14:paraId="2B72DE3E"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 xml:space="preserve">La aprobación se realizará por el voto secreto de las dos terceras partes de las diputadas y los diputados presentes, en la sesión que corresponda, dentro de los cinco días siguientes a la fecha de la propuesta. </w:t>
      </w:r>
    </w:p>
    <w:p w14:paraId="72802874" w14:textId="77777777" w:rsidR="0072763A" w:rsidRPr="002D04BA" w:rsidRDefault="0072763A" w:rsidP="0087385B">
      <w:pPr>
        <w:pStyle w:val="Prrafodelista"/>
        <w:tabs>
          <w:tab w:val="left" w:pos="426"/>
        </w:tabs>
        <w:ind w:left="0"/>
        <w:jc w:val="both"/>
        <w:rPr>
          <w:rFonts w:ascii="Arial" w:hAnsi="Arial" w:cs="Arial"/>
          <w:sz w:val="22"/>
          <w:szCs w:val="22"/>
        </w:rPr>
      </w:pPr>
    </w:p>
    <w:p w14:paraId="399CE2C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14:paraId="52B4B0DA" w14:textId="77777777" w:rsidR="0072763A" w:rsidRPr="002D04BA" w:rsidRDefault="0072763A" w:rsidP="0087385B">
      <w:pPr>
        <w:pStyle w:val="Prrafodelista"/>
        <w:tabs>
          <w:tab w:val="left" w:pos="426"/>
        </w:tabs>
        <w:ind w:left="0"/>
        <w:jc w:val="both"/>
        <w:rPr>
          <w:rFonts w:ascii="Arial" w:hAnsi="Arial" w:cs="Arial"/>
          <w:sz w:val="22"/>
          <w:szCs w:val="22"/>
        </w:rPr>
      </w:pPr>
    </w:p>
    <w:p w14:paraId="3EC3D3F4"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Si presentada la segunda propuesta, el Congreso</w:t>
      </w:r>
      <w:r w:rsidRPr="00F7555F">
        <w:rPr>
          <w:rFonts w:ascii="Arial" w:hAnsi="Arial" w:cs="Arial"/>
          <w:iCs/>
          <w:sz w:val="22"/>
          <w:szCs w:val="22"/>
        </w:rPr>
        <w:t xml:space="preserve"> del Estado</w:t>
      </w:r>
      <w:r w:rsidRPr="00F7555F">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carácter definitiva. Para el efecto de tener integrado el Pleno del Tribunal Superior de Justicia, las magistradas y los magistrados que vayan a concluir su encargo continuarán en el desempeño de esa responsabilidad hasta en tanto se haga la designación.</w:t>
      </w:r>
    </w:p>
    <w:p w14:paraId="634BBE9E" w14:textId="77777777" w:rsidR="0072763A" w:rsidRPr="002D04BA" w:rsidRDefault="0072763A" w:rsidP="0087385B">
      <w:pPr>
        <w:pStyle w:val="Prrafodelista"/>
        <w:tabs>
          <w:tab w:val="left" w:pos="426"/>
        </w:tabs>
        <w:ind w:left="0"/>
        <w:jc w:val="both"/>
        <w:rPr>
          <w:rFonts w:ascii="Arial" w:hAnsi="Arial" w:cs="Arial"/>
          <w:sz w:val="22"/>
          <w:szCs w:val="22"/>
        </w:rPr>
      </w:pPr>
    </w:p>
    <w:p w14:paraId="041F05FD" w14:textId="77777777" w:rsidR="00F7555F" w:rsidRPr="00F7555F" w:rsidRDefault="00F7555F" w:rsidP="00F7555F">
      <w:pPr>
        <w:jc w:val="both"/>
        <w:rPr>
          <w:rFonts w:ascii="Arial" w:hAnsi="Arial" w:cs="Arial"/>
          <w:sz w:val="22"/>
          <w:szCs w:val="22"/>
        </w:rPr>
      </w:pPr>
      <w:r w:rsidRPr="00F7555F">
        <w:rPr>
          <w:rFonts w:ascii="Arial" w:hAnsi="Arial" w:cs="Arial"/>
          <w:sz w:val="22"/>
          <w:szCs w:val="22"/>
        </w:rPr>
        <w:t>La renuncia de las magistradas y los magistrados se presentará ante el Congreso del Estado, quien, de encontrarla procedente notificará a la persona titular del Poder Ejecutivo,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14:paraId="0C75B189" w14:textId="71EF0D41" w:rsidR="00E544B0" w:rsidRDefault="00023E6E" w:rsidP="0087385B">
      <w:pPr>
        <w:pStyle w:val="Prrafodelista"/>
        <w:tabs>
          <w:tab w:val="left" w:pos="426"/>
        </w:tabs>
        <w:ind w:left="0"/>
        <w:jc w:val="right"/>
        <w:rPr>
          <w:rFonts w:asciiTheme="minorHAnsi" w:hAnsiTheme="minorHAnsi" w:cs="Arial"/>
          <w:iCs/>
          <w:color w:val="0070C0"/>
          <w:sz w:val="16"/>
          <w:szCs w:val="16"/>
        </w:rPr>
      </w:pPr>
      <w:r w:rsidRPr="00F7555F">
        <w:rPr>
          <w:rFonts w:asciiTheme="minorHAnsi" w:hAnsiTheme="minorHAnsi" w:cs="Arial"/>
          <w:iCs/>
          <w:color w:val="0070C0"/>
          <w:sz w:val="16"/>
          <w:szCs w:val="16"/>
        </w:rPr>
        <w:t>PÁRRAFO</w:t>
      </w:r>
      <w:r w:rsidR="00381F49" w:rsidRPr="00F7555F">
        <w:rPr>
          <w:rFonts w:asciiTheme="minorHAnsi" w:hAnsiTheme="minorHAnsi" w:cs="Arial"/>
          <w:iCs/>
          <w:color w:val="0070C0"/>
          <w:sz w:val="16"/>
          <w:szCs w:val="16"/>
        </w:rPr>
        <w:t xml:space="preserve"> REFORMADO POR DEC. 387, P. O.63, </w:t>
      </w:r>
      <w:r w:rsidR="00E544B0" w:rsidRPr="00F7555F">
        <w:rPr>
          <w:rFonts w:asciiTheme="minorHAnsi" w:hAnsiTheme="minorHAnsi" w:cs="Arial"/>
          <w:iCs/>
          <w:color w:val="0070C0"/>
          <w:sz w:val="16"/>
          <w:szCs w:val="16"/>
        </w:rPr>
        <w:t>6 DE AGOSTO DE 2015</w:t>
      </w:r>
      <w:r w:rsidR="00381F49" w:rsidRPr="00F7555F">
        <w:rPr>
          <w:rFonts w:asciiTheme="minorHAnsi" w:hAnsiTheme="minorHAnsi" w:cs="Arial"/>
          <w:iCs/>
          <w:color w:val="0070C0"/>
          <w:sz w:val="16"/>
          <w:szCs w:val="16"/>
        </w:rPr>
        <w:t>.</w:t>
      </w:r>
    </w:p>
    <w:p w14:paraId="5B299BE0" w14:textId="77777777" w:rsidR="00F7555F" w:rsidRPr="0056217D" w:rsidRDefault="00F7555F" w:rsidP="00F7555F">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0E01B0FA" w14:textId="77777777" w:rsidR="00F7555F" w:rsidRPr="00475AC4" w:rsidRDefault="00F7555F" w:rsidP="0087385B">
      <w:pPr>
        <w:pStyle w:val="Prrafodelista"/>
        <w:tabs>
          <w:tab w:val="left" w:pos="426"/>
        </w:tabs>
        <w:ind w:left="0"/>
        <w:jc w:val="right"/>
        <w:rPr>
          <w:rFonts w:asciiTheme="minorHAnsi" w:hAnsiTheme="minorHAnsi" w:cs="Arial"/>
          <w:i/>
          <w:color w:val="0070C0"/>
          <w:sz w:val="14"/>
          <w:szCs w:val="22"/>
        </w:rPr>
      </w:pPr>
    </w:p>
    <w:p w14:paraId="1A288AF2"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14:paraId="206725E8" w14:textId="77777777"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14:paraId="3025ED67" w14:textId="77777777"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14:paraId="3A116422"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El pleno del Tribunal determinará la conformación y competencia de las salas así como sus titulares.</w:t>
      </w:r>
    </w:p>
    <w:p w14:paraId="483B2C6A" w14:textId="77777777" w:rsidR="0072763A" w:rsidRPr="002D04BA" w:rsidRDefault="0072763A" w:rsidP="00475AC4">
      <w:pPr>
        <w:pStyle w:val="Prrafodelista"/>
        <w:tabs>
          <w:tab w:val="left" w:pos="426"/>
        </w:tabs>
        <w:ind w:left="0"/>
        <w:jc w:val="both"/>
        <w:rPr>
          <w:rFonts w:ascii="Arial" w:hAnsi="Arial" w:cs="Arial"/>
          <w:sz w:val="22"/>
          <w:szCs w:val="22"/>
        </w:rPr>
      </w:pPr>
    </w:p>
    <w:p w14:paraId="6BE957AC"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del Tribunal Superior de Justicia durarán en su cargo seis años, y podrán ser ratificados, previo procedimiento de evaluación de su desempeño por parte del Congreso</w:t>
      </w:r>
      <w:r w:rsidRPr="00F7555F">
        <w:rPr>
          <w:rFonts w:ascii="Arial" w:hAnsi="Arial" w:cs="Arial"/>
          <w:iCs/>
          <w:sz w:val="22"/>
          <w:szCs w:val="22"/>
        </w:rPr>
        <w:t xml:space="preserve"> del Estado</w:t>
      </w:r>
      <w:r w:rsidRPr="00F7555F">
        <w:rPr>
          <w:rFonts w:ascii="Arial" w:hAnsi="Arial" w:cs="Arial"/>
          <w:sz w:val="22"/>
          <w:szCs w:val="22"/>
        </w:rPr>
        <w:t>, a partir de la información y elementos que proporcione el Tribunal Superior de Justicia.</w:t>
      </w:r>
    </w:p>
    <w:p w14:paraId="2123C3F7" w14:textId="52F06897" w:rsidR="0072763A" w:rsidRPr="002D04BA" w:rsidRDefault="0072763A" w:rsidP="00475AC4">
      <w:pPr>
        <w:pStyle w:val="Prrafodelista"/>
        <w:tabs>
          <w:tab w:val="left" w:pos="426"/>
        </w:tabs>
        <w:ind w:left="0"/>
        <w:jc w:val="both"/>
        <w:rPr>
          <w:rFonts w:ascii="Arial" w:hAnsi="Arial" w:cs="Arial"/>
          <w:sz w:val="22"/>
          <w:szCs w:val="22"/>
        </w:rPr>
      </w:pPr>
    </w:p>
    <w:p w14:paraId="5F45DA68" w14:textId="77777777" w:rsidR="00F7555F" w:rsidRPr="00F7555F" w:rsidRDefault="00F7555F" w:rsidP="00F7555F">
      <w:pPr>
        <w:tabs>
          <w:tab w:val="left" w:pos="426"/>
        </w:tabs>
        <w:jc w:val="both"/>
        <w:rPr>
          <w:rFonts w:ascii="Arial" w:hAnsi="Arial" w:cs="Arial"/>
          <w:sz w:val="22"/>
          <w:szCs w:val="22"/>
        </w:rPr>
      </w:pPr>
      <w:r w:rsidRPr="00F7555F">
        <w:rPr>
          <w:rFonts w:ascii="Arial" w:hAnsi="Arial" w:cs="Arial"/>
          <w:sz w:val="22"/>
          <w:szCs w:val="22"/>
        </w:rPr>
        <w:t>Las magistradas y los magistrados terminarán su encargo en cualquiera de los siguientes supuestos:</w:t>
      </w:r>
    </w:p>
    <w:p w14:paraId="0074ECC5" w14:textId="77777777" w:rsidR="00381F49" w:rsidRPr="002D04BA" w:rsidRDefault="00381F49" w:rsidP="0087385B">
      <w:pPr>
        <w:tabs>
          <w:tab w:val="left" w:pos="426"/>
        </w:tabs>
        <w:jc w:val="both"/>
        <w:rPr>
          <w:rFonts w:ascii="Arial" w:hAnsi="Arial" w:cs="Arial"/>
          <w:sz w:val="22"/>
          <w:szCs w:val="22"/>
        </w:rPr>
      </w:pPr>
    </w:p>
    <w:p w14:paraId="20AC048E"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14:paraId="02377DE7" w14:textId="77777777" w:rsidR="0072763A" w:rsidRPr="002D04BA" w:rsidRDefault="0072763A" w:rsidP="0087385B">
      <w:pPr>
        <w:pStyle w:val="Prrafodelista"/>
        <w:tabs>
          <w:tab w:val="left" w:pos="426"/>
        </w:tabs>
        <w:ind w:left="0"/>
        <w:jc w:val="both"/>
        <w:rPr>
          <w:rFonts w:ascii="Arial" w:hAnsi="Arial" w:cs="Arial"/>
          <w:sz w:val="22"/>
          <w:szCs w:val="22"/>
        </w:rPr>
      </w:pPr>
    </w:p>
    <w:p w14:paraId="25E5BC62"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14:paraId="7978B2EF" w14:textId="77777777" w:rsidR="0072763A" w:rsidRPr="002D04BA" w:rsidRDefault="0072763A" w:rsidP="0087385B">
      <w:pPr>
        <w:pStyle w:val="Prrafodelista"/>
        <w:jc w:val="both"/>
        <w:rPr>
          <w:rFonts w:ascii="Arial" w:hAnsi="Arial" w:cs="Arial"/>
          <w:sz w:val="22"/>
          <w:szCs w:val="22"/>
        </w:rPr>
      </w:pPr>
    </w:p>
    <w:p w14:paraId="26758448"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14:paraId="05608D5C" w14:textId="77777777" w:rsidR="0072763A" w:rsidRPr="002D04BA" w:rsidRDefault="0072763A" w:rsidP="0087385B">
      <w:pPr>
        <w:pStyle w:val="Prrafodelista"/>
        <w:jc w:val="both"/>
        <w:rPr>
          <w:rFonts w:ascii="Arial" w:hAnsi="Arial" w:cs="Arial"/>
          <w:sz w:val="22"/>
          <w:szCs w:val="22"/>
        </w:rPr>
      </w:pPr>
    </w:p>
    <w:p w14:paraId="641BB5AC"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lastRenderedPageBreak/>
        <w:t>Al cumplir seis años en el cargo, si no fueren ratificados.</w:t>
      </w:r>
    </w:p>
    <w:p w14:paraId="16156A9E" w14:textId="77777777" w:rsidR="0072763A" w:rsidRPr="002D04BA" w:rsidRDefault="0072763A" w:rsidP="0087385B">
      <w:pPr>
        <w:pStyle w:val="Prrafodelista"/>
        <w:tabs>
          <w:tab w:val="left" w:pos="426"/>
        </w:tabs>
        <w:ind w:left="0"/>
        <w:jc w:val="both"/>
        <w:rPr>
          <w:rFonts w:ascii="Arial" w:hAnsi="Arial" w:cs="Arial"/>
          <w:sz w:val="22"/>
          <w:szCs w:val="22"/>
        </w:rPr>
      </w:pPr>
    </w:p>
    <w:p w14:paraId="4EA7EECA"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14:paraId="1B80887D" w14:textId="77777777" w:rsidR="0072763A" w:rsidRPr="002D04BA" w:rsidRDefault="0072763A" w:rsidP="0087385B">
      <w:pPr>
        <w:pStyle w:val="Prrafodelista"/>
        <w:jc w:val="both"/>
        <w:rPr>
          <w:rFonts w:ascii="Arial" w:hAnsi="Arial" w:cs="Arial"/>
          <w:sz w:val="22"/>
          <w:szCs w:val="22"/>
        </w:rPr>
      </w:pPr>
    </w:p>
    <w:p w14:paraId="13B97A38" w14:textId="1AB489A6" w:rsidR="0072763A" w:rsidRDefault="00F7555F" w:rsidP="0087385B">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en retiro son aquellos que habiendo sido ratificados concluyan su encargo.</w:t>
      </w:r>
    </w:p>
    <w:p w14:paraId="1B116C90" w14:textId="77777777" w:rsidR="00D67869" w:rsidRPr="00F7555F" w:rsidRDefault="00D67869" w:rsidP="0087385B">
      <w:pPr>
        <w:pStyle w:val="Prrafodelista"/>
        <w:tabs>
          <w:tab w:val="left" w:pos="426"/>
        </w:tabs>
        <w:ind w:left="0"/>
        <w:jc w:val="both"/>
        <w:rPr>
          <w:rFonts w:ascii="Arial" w:hAnsi="Arial" w:cs="Arial"/>
          <w:sz w:val="22"/>
          <w:szCs w:val="22"/>
        </w:rPr>
      </w:pPr>
    </w:p>
    <w:p w14:paraId="5D8C1F0F"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Será Presidenta o Presidente del Tribunal Superior de Justicia la Magistrada o Magistrado que designe el Pleno; durará en su encargo seis años y podrá ser reelecto sólo por término igual y rendirá protesta ante el Pleno del Tribunal, y mientras ejerza su función no integrará Sala.</w:t>
      </w:r>
    </w:p>
    <w:p w14:paraId="645387F3" w14:textId="77777777" w:rsidR="00F7555F" w:rsidRPr="0056217D" w:rsidRDefault="00F7555F" w:rsidP="00F7555F">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D926B3E" w14:textId="5D569482" w:rsidR="0072763A" w:rsidRPr="002D04BA" w:rsidRDefault="0072763A" w:rsidP="00F7555F">
      <w:pPr>
        <w:pStyle w:val="Prrafodelista"/>
        <w:tabs>
          <w:tab w:val="left" w:pos="426"/>
        </w:tabs>
        <w:ind w:left="0"/>
        <w:jc w:val="right"/>
        <w:rPr>
          <w:rFonts w:ascii="Arial" w:hAnsi="Arial" w:cs="Arial"/>
          <w:sz w:val="22"/>
          <w:szCs w:val="22"/>
        </w:rPr>
      </w:pPr>
    </w:p>
    <w:p w14:paraId="3402F767" w14:textId="77777777" w:rsidR="004C54DE" w:rsidRPr="004C54DE" w:rsidRDefault="00962926" w:rsidP="004C54DE">
      <w:pPr>
        <w:pStyle w:val="Prrafodelista"/>
        <w:tabs>
          <w:tab w:val="left" w:pos="426"/>
        </w:tabs>
        <w:ind w:left="0"/>
        <w:jc w:val="both"/>
        <w:rPr>
          <w:rFonts w:ascii="Arial" w:hAnsi="Arial" w:cs="Arial"/>
          <w:b/>
        </w:rPr>
      </w:pPr>
      <w:r w:rsidRPr="00962926">
        <w:rPr>
          <w:rFonts w:ascii="Arial" w:hAnsi="Arial" w:cs="Arial"/>
          <w:b/>
          <w:sz w:val="22"/>
          <w:szCs w:val="22"/>
        </w:rPr>
        <w:t>ARTÍCULO 110.-</w:t>
      </w:r>
      <w:r w:rsidR="00475AC4">
        <w:rPr>
          <w:rFonts w:ascii="Arial" w:hAnsi="Arial" w:cs="Arial"/>
          <w:b/>
          <w:sz w:val="22"/>
          <w:szCs w:val="22"/>
        </w:rPr>
        <w:t xml:space="preserve"> </w:t>
      </w:r>
      <w:r w:rsidR="004C54DE" w:rsidRPr="004C54DE">
        <w:rPr>
          <w:rFonts w:ascii="Arial" w:hAnsi="Arial" w:cs="Arial"/>
          <w:sz w:val="22"/>
          <w:szCs w:val="22"/>
        </w:rPr>
        <w:t>Para ser Magistrada o Magistrado del Tribunal Superior de Justicia se requiere:</w:t>
      </w:r>
    </w:p>
    <w:p w14:paraId="12D188AF" w14:textId="70D9EF33" w:rsidR="0072763A" w:rsidRPr="00475AC4" w:rsidRDefault="0072763A" w:rsidP="00475AC4">
      <w:pPr>
        <w:pStyle w:val="Prrafodelista"/>
        <w:tabs>
          <w:tab w:val="left" w:pos="426"/>
        </w:tabs>
        <w:ind w:left="0"/>
        <w:rPr>
          <w:rFonts w:ascii="Arial" w:hAnsi="Arial" w:cs="Arial"/>
          <w:b/>
          <w:sz w:val="22"/>
          <w:szCs w:val="22"/>
        </w:rPr>
      </w:pPr>
    </w:p>
    <w:p w14:paraId="2D0335C8" w14:textId="77777777" w:rsidR="00C75728" w:rsidRPr="00C75728" w:rsidRDefault="00C75728" w:rsidP="00C75728">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 xml:space="preserve">Ser ciudadana mexicana o ciudadano mexicano por nacimiento en pleno ejercicio de sus derechos políticos y civiles. </w:t>
      </w:r>
    </w:p>
    <w:p w14:paraId="51F11BA4" w14:textId="77777777" w:rsidR="0072763A" w:rsidRPr="002D04BA" w:rsidRDefault="0072763A" w:rsidP="0087385B">
      <w:pPr>
        <w:pStyle w:val="Prrafodelista"/>
        <w:tabs>
          <w:tab w:val="left" w:pos="426"/>
        </w:tabs>
        <w:ind w:left="0"/>
        <w:jc w:val="both"/>
        <w:rPr>
          <w:rFonts w:ascii="Arial" w:hAnsi="Arial" w:cs="Arial"/>
          <w:sz w:val="22"/>
          <w:szCs w:val="22"/>
        </w:rPr>
      </w:pPr>
    </w:p>
    <w:p w14:paraId="29BE40B1"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14:paraId="02C47F2D" w14:textId="77777777" w:rsidR="0072763A" w:rsidRPr="002D04BA" w:rsidRDefault="0072763A" w:rsidP="0087385B">
      <w:pPr>
        <w:pStyle w:val="Prrafodelista"/>
        <w:jc w:val="both"/>
        <w:rPr>
          <w:rFonts w:ascii="Arial" w:hAnsi="Arial" w:cs="Arial"/>
          <w:sz w:val="22"/>
          <w:szCs w:val="22"/>
        </w:rPr>
      </w:pPr>
    </w:p>
    <w:p w14:paraId="474F8FA7"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14:paraId="5246DD40" w14:textId="77777777" w:rsidR="0072763A" w:rsidRPr="002D04BA" w:rsidRDefault="0072763A" w:rsidP="0087385B">
      <w:pPr>
        <w:pStyle w:val="Prrafodelista"/>
        <w:tabs>
          <w:tab w:val="left" w:pos="426"/>
        </w:tabs>
        <w:ind w:left="0"/>
        <w:jc w:val="both"/>
        <w:rPr>
          <w:rFonts w:ascii="Arial" w:hAnsi="Arial" w:cs="Arial"/>
          <w:sz w:val="22"/>
          <w:szCs w:val="22"/>
        </w:rPr>
      </w:pPr>
    </w:p>
    <w:p w14:paraId="03A2BA1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14:paraId="14C9D608" w14:textId="77777777" w:rsidR="0072763A" w:rsidRPr="002D04BA" w:rsidRDefault="0072763A" w:rsidP="0087385B">
      <w:pPr>
        <w:pStyle w:val="Prrafodelista"/>
        <w:jc w:val="both"/>
        <w:rPr>
          <w:rFonts w:ascii="Arial" w:hAnsi="Arial" w:cs="Arial"/>
          <w:sz w:val="22"/>
          <w:szCs w:val="22"/>
        </w:rPr>
      </w:pPr>
    </w:p>
    <w:p w14:paraId="1E24A3EF"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14:paraId="7EB1D60C" w14:textId="77777777" w:rsidR="0072763A" w:rsidRPr="002D04BA" w:rsidRDefault="0072763A" w:rsidP="0087385B">
      <w:pPr>
        <w:pStyle w:val="Prrafodelista"/>
        <w:tabs>
          <w:tab w:val="left" w:pos="426"/>
        </w:tabs>
        <w:ind w:left="0"/>
        <w:jc w:val="both"/>
        <w:rPr>
          <w:rFonts w:ascii="Arial" w:hAnsi="Arial" w:cs="Arial"/>
          <w:sz w:val="22"/>
          <w:szCs w:val="22"/>
        </w:rPr>
      </w:pPr>
    </w:p>
    <w:p w14:paraId="076D7C7B" w14:textId="03F4B49F" w:rsidR="0072763A" w:rsidRPr="00C75728" w:rsidRDefault="00C75728" w:rsidP="0087385B">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No haber sido Gobernador</w:t>
      </w:r>
      <w:r w:rsidRPr="00C75728">
        <w:rPr>
          <w:rFonts w:ascii="Arial" w:hAnsi="Arial" w:cs="Arial"/>
          <w:iCs/>
          <w:sz w:val="22"/>
          <w:szCs w:val="22"/>
        </w:rPr>
        <w:t xml:space="preserve"> del Estado</w:t>
      </w:r>
      <w:r w:rsidRPr="00C75728">
        <w:rPr>
          <w:rFonts w:ascii="Arial" w:hAnsi="Arial" w:cs="Arial"/>
          <w:sz w:val="22"/>
          <w:szCs w:val="22"/>
        </w:rPr>
        <w:t>, titular de alguna de las secretarías de despacho del Ejecutivo, Fiscal General, Diputada, Diputado, Diputada Federal, Diputado Federal, Senadora, Senador, Presidente, Síndico o Regidor de Ayuntamiento, o Consejera, Consejero o Comisionada o Comisionado de algunos de los organismos constitucionales autónomos, durante el año previo al día de la elección</w:t>
      </w:r>
      <w:r w:rsidR="0072763A" w:rsidRPr="00C75728">
        <w:rPr>
          <w:rFonts w:ascii="Arial" w:hAnsi="Arial" w:cs="Arial"/>
          <w:sz w:val="22"/>
          <w:szCs w:val="22"/>
        </w:rPr>
        <w:t>.</w:t>
      </w:r>
    </w:p>
    <w:p w14:paraId="0E4D2060" w14:textId="77777777" w:rsidR="0072763A" w:rsidRPr="002D04BA" w:rsidRDefault="0072763A" w:rsidP="0087385B">
      <w:pPr>
        <w:pStyle w:val="Prrafodelista"/>
        <w:tabs>
          <w:tab w:val="left" w:pos="426"/>
        </w:tabs>
        <w:ind w:left="0"/>
        <w:jc w:val="both"/>
        <w:rPr>
          <w:rFonts w:ascii="Arial" w:hAnsi="Arial" w:cs="Arial"/>
          <w:sz w:val="22"/>
          <w:szCs w:val="22"/>
        </w:rPr>
      </w:pPr>
    </w:p>
    <w:p w14:paraId="3FDFC45D" w14:textId="35D77F78" w:rsidR="0072763A" w:rsidRPr="002D04BA" w:rsidRDefault="00C75728" w:rsidP="0087385B">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No haber ocupado cargo directivo de ningún partido político, en los últimos tres años</w:t>
      </w:r>
      <w:r w:rsidR="0072763A" w:rsidRPr="002D04BA">
        <w:rPr>
          <w:rFonts w:ascii="Arial" w:hAnsi="Arial" w:cs="Arial"/>
          <w:sz w:val="22"/>
          <w:szCs w:val="22"/>
        </w:rPr>
        <w:t>.</w:t>
      </w:r>
    </w:p>
    <w:p w14:paraId="067CF430" w14:textId="77777777" w:rsidR="0072763A" w:rsidRPr="002D04BA" w:rsidRDefault="0072763A" w:rsidP="0087385B">
      <w:pPr>
        <w:pStyle w:val="Prrafodelista"/>
        <w:tabs>
          <w:tab w:val="left" w:pos="426"/>
        </w:tabs>
        <w:ind w:left="0"/>
        <w:jc w:val="both"/>
        <w:rPr>
          <w:rFonts w:ascii="Arial" w:hAnsi="Arial" w:cs="Arial"/>
          <w:sz w:val="22"/>
          <w:szCs w:val="22"/>
        </w:rPr>
      </w:pPr>
    </w:p>
    <w:p w14:paraId="02B08519"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14:paraId="48EEB146" w14:textId="77777777" w:rsidR="0072763A" w:rsidRPr="002D04BA" w:rsidRDefault="0072763A" w:rsidP="0087385B">
      <w:pPr>
        <w:pStyle w:val="Prrafodelista"/>
        <w:tabs>
          <w:tab w:val="left" w:pos="426"/>
        </w:tabs>
        <w:ind w:left="0"/>
        <w:jc w:val="both"/>
        <w:rPr>
          <w:rFonts w:ascii="Arial" w:hAnsi="Arial" w:cs="Arial"/>
          <w:sz w:val="22"/>
          <w:szCs w:val="22"/>
        </w:rPr>
      </w:pPr>
    </w:p>
    <w:p w14:paraId="0D25E184" w14:textId="77777777" w:rsidR="00C75728" w:rsidRPr="00C75728" w:rsidRDefault="00C75728" w:rsidP="00C75728">
      <w:pPr>
        <w:pStyle w:val="Prrafodelista"/>
        <w:tabs>
          <w:tab w:val="left" w:pos="426"/>
        </w:tabs>
        <w:ind w:left="0"/>
        <w:jc w:val="both"/>
        <w:rPr>
          <w:rFonts w:ascii="Arial" w:hAnsi="Arial" w:cs="Arial"/>
          <w:sz w:val="22"/>
          <w:szCs w:val="22"/>
        </w:rPr>
      </w:pPr>
      <w:r w:rsidRPr="00C75728">
        <w:rPr>
          <w:rFonts w:ascii="Arial" w:hAnsi="Arial" w:cs="Arial"/>
          <w:sz w:val="22"/>
          <w:szCs w:val="22"/>
        </w:rPr>
        <w:t>Las magistradas y los magistrados del Tribunal Superior de Justicia, rendirán la protesta de ley ante el Congreso del Estado.</w:t>
      </w:r>
    </w:p>
    <w:p w14:paraId="616B36F5" w14:textId="1FAB9EF9" w:rsidR="00C75728" w:rsidRDefault="00C75728" w:rsidP="00C75728">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15FE7553" w14:textId="77777777" w:rsidR="00C75728" w:rsidRPr="0056217D" w:rsidRDefault="00C75728" w:rsidP="00C75728">
      <w:pPr>
        <w:jc w:val="right"/>
        <w:rPr>
          <w:rFonts w:asciiTheme="minorHAnsi" w:hAnsiTheme="minorHAnsi" w:cstheme="minorHAnsi"/>
          <w:sz w:val="16"/>
          <w:szCs w:val="16"/>
          <w:lang w:val="es-MX"/>
        </w:rPr>
      </w:pPr>
    </w:p>
    <w:p w14:paraId="0D31CC38"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El Tribunal Superior de Justicia tendrá la competencia que establezca esta Constitución y las leyes. Las sesiones del Pleno serán públicas o privadas, según lo determine la ley. Invariablemente serán públicas y con carácter de solemnes, aquéllas en las que el Presidente debe rendir el informe anual de la situación que guarda la administración de justicia, así como las que el propio Pleno acuerde en ese sentido.</w:t>
      </w:r>
    </w:p>
    <w:p w14:paraId="4A7435EB" w14:textId="77777777" w:rsidR="00774B2E" w:rsidRPr="00C75728" w:rsidRDefault="00023E6E" w:rsidP="0087385B">
      <w:pPr>
        <w:pStyle w:val="Prrafodelista"/>
        <w:tabs>
          <w:tab w:val="left" w:pos="426"/>
        </w:tabs>
        <w:ind w:left="0"/>
        <w:jc w:val="right"/>
        <w:rPr>
          <w:rFonts w:asciiTheme="minorHAnsi" w:hAnsiTheme="minorHAnsi" w:cs="Arial"/>
          <w:iCs/>
          <w:color w:val="000000" w:themeColor="text1"/>
          <w:sz w:val="16"/>
          <w:szCs w:val="16"/>
        </w:rPr>
      </w:pPr>
      <w:r w:rsidRPr="00C75728">
        <w:rPr>
          <w:rFonts w:asciiTheme="minorHAnsi" w:hAnsiTheme="minorHAnsi" w:cs="Arial"/>
          <w:iCs/>
          <w:color w:val="0070C0"/>
          <w:sz w:val="16"/>
          <w:szCs w:val="16"/>
        </w:rPr>
        <w:t>PÁRRAFO</w:t>
      </w:r>
      <w:r w:rsidR="00AA1C56" w:rsidRPr="00C75728">
        <w:rPr>
          <w:rFonts w:asciiTheme="minorHAnsi" w:hAnsiTheme="minorHAnsi" w:cs="Arial"/>
          <w:iCs/>
          <w:color w:val="0070C0"/>
          <w:sz w:val="16"/>
          <w:szCs w:val="16"/>
        </w:rPr>
        <w:t xml:space="preserve"> REFORMADO POR DEC. 171 P. O.14 EXT. DE 24 DE JUNIO DE 2014</w:t>
      </w:r>
    </w:p>
    <w:p w14:paraId="67454D56" w14:textId="77777777"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14:paraId="68B4DBB1"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14:paraId="7D5D1460" w14:textId="77777777" w:rsidR="00B023B2" w:rsidRPr="002D04BA" w:rsidRDefault="00B023B2" w:rsidP="0087385B">
      <w:pPr>
        <w:tabs>
          <w:tab w:val="left" w:pos="426"/>
        </w:tabs>
        <w:jc w:val="both"/>
        <w:rPr>
          <w:rFonts w:ascii="Arial" w:hAnsi="Arial" w:cs="Arial"/>
          <w:sz w:val="22"/>
          <w:szCs w:val="22"/>
        </w:rPr>
      </w:pPr>
    </w:p>
    <w:p w14:paraId="76E3A97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14:paraId="16E977E0" w14:textId="77777777" w:rsidR="0072763A" w:rsidRPr="002D04BA" w:rsidRDefault="0072763A" w:rsidP="0087385B">
      <w:pPr>
        <w:pStyle w:val="Prrafodelista"/>
        <w:tabs>
          <w:tab w:val="left" w:pos="426"/>
        </w:tabs>
        <w:ind w:left="0"/>
        <w:jc w:val="both"/>
        <w:rPr>
          <w:rFonts w:ascii="Arial" w:hAnsi="Arial" w:cs="Arial"/>
          <w:sz w:val="22"/>
          <w:szCs w:val="22"/>
        </w:rPr>
      </w:pPr>
    </w:p>
    <w:p w14:paraId="15A89C07" w14:textId="490EB731" w:rsidR="0072763A" w:rsidRPr="00566889" w:rsidRDefault="00566889" w:rsidP="0087385B">
      <w:pPr>
        <w:pStyle w:val="Prrafodelista"/>
        <w:numPr>
          <w:ilvl w:val="2"/>
          <w:numId w:val="30"/>
        </w:numPr>
        <w:tabs>
          <w:tab w:val="left" w:pos="426"/>
        </w:tabs>
        <w:ind w:left="0" w:firstLine="0"/>
        <w:jc w:val="both"/>
        <w:rPr>
          <w:rFonts w:ascii="Arial" w:hAnsi="Arial" w:cs="Arial"/>
          <w:sz w:val="22"/>
          <w:szCs w:val="22"/>
        </w:rPr>
      </w:pPr>
      <w:r w:rsidRPr="00566889">
        <w:rPr>
          <w:rFonts w:ascii="Arial" w:hAnsi="Arial" w:cs="Arial"/>
          <w:sz w:val="22"/>
          <w:szCs w:val="22"/>
        </w:rPr>
        <w:t>Conceder licencias a las magistradas y los magistrados para separarse de su cargo en los términos de ley, y que sean diferentes a las previstas en el artículo 107 de esta Constitución</w:t>
      </w:r>
      <w:r w:rsidR="0072763A" w:rsidRPr="00566889">
        <w:rPr>
          <w:rFonts w:ascii="Arial" w:hAnsi="Arial" w:cs="Arial"/>
          <w:sz w:val="22"/>
          <w:szCs w:val="22"/>
        </w:rPr>
        <w:t>.</w:t>
      </w:r>
    </w:p>
    <w:p w14:paraId="3CA17D67" w14:textId="77777777" w:rsidR="00566889" w:rsidRPr="00566889" w:rsidRDefault="00566889" w:rsidP="00566889">
      <w:pPr>
        <w:pStyle w:val="Prrafodelista"/>
        <w:jc w:val="right"/>
        <w:rPr>
          <w:rFonts w:asciiTheme="minorHAnsi" w:hAnsiTheme="minorHAnsi" w:cstheme="minorHAnsi"/>
          <w:b/>
          <w:sz w:val="16"/>
          <w:szCs w:val="16"/>
        </w:rPr>
      </w:pPr>
      <w:r w:rsidRPr="00566889">
        <w:rPr>
          <w:rFonts w:asciiTheme="minorHAnsi" w:hAnsiTheme="minorHAnsi" w:cstheme="minorHAnsi"/>
          <w:color w:val="0070C0"/>
          <w:sz w:val="16"/>
          <w:szCs w:val="16"/>
          <w:lang w:val="es-MX"/>
        </w:rPr>
        <w:t>PÁRRAFO REFORMADO POR DEC. 585 P.O. 11 EXT. DEL 24 DE MAYO DE 2022</w:t>
      </w:r>
      <w:r w:rsidRPr="00566889">
        <w:rPr>
          <w:rFonts w:asciiTheme="minorHAnsi" w:hAnsiTheme="minorHAnsi" w:cstheme="minorHAnsi"/>
          <w:sz w:val="16"/>
          <w:szCs w:val="16"/>
          <w:lang w:val="es-MX"/>
        </w:rPr>
        <w:t>.</w:t>
      </w:r>
    </w:p>
    <w:p w14:paraId="00766F3F" w14:textId="77777777" w:rsidR="0072763A" w:rsidRPr="002D04BA" w:rsidRDefault="0072763A" w:rsidP="00566889">
      <w:pPr>
        <w:pStyle w:val="Prrafodelista"/>
        <w:tabs>
          <w:tab w:val="left" w:pos="426"/>
        </w:tabs>
        <w:ind w:left="0"/>
        <w:jc w:val="right"/>
        <w:rPr>
          <w:rFonts w:ascii="Arial" w:hAnsi="Arial" w:cs="Arial"/>
          <w:sz w:val="22"/>
          <w:szCs w:val="22"/>
        </w:rPr>
      </w:pPr>
    </w:p>
    <w:p w14:paraId="5A9667ED"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14:paraId="571DD719" w14:textId="77777777" w:rsidR="0072763A" w:rsidRPr="002D04BA" w:rsidRDefault="0072763A" w:rsidP="0087385B">
      <w:pPr>
        <w:pStyle w:val="Prrafodelista"/>
        <w:tabs>
          <w:tab w:val="left" w:pos="426"/>
        </w:tabs>
        <w:ind w:left="0"/>
        <w:jc w:val="both"/>
        <w:rPr>
          <w:rFonts w:ascii="Arial" w:hAnsi="Arial" w:cs="Arial"/>
          <w:sz w:val="22"/>
          <w:szCs w:val="22"/>
        </w:rPr>
      </w:pPr>
    </w:p>
    <w:p w14:paraId="2ED1C3E2" w14:textId="77777777" w:rsidR="0072763A" w:rsidRDefault="00EC60C2" w:rsidP="0087385B">
      <w:pPr>
        <w:pStyle w:val="Prrafodelista"/>
        <w:numPr>
          <w:ilvl w:val="2"/>
          <w:numId w:val="30"/>
        </w:numPr>
        <w:tabs>
          <w:tab w:val="left" w:pos="426"/>
        </w:tabs>
        <w:ind w:left="0" w:firstLine="0"/>
        <w:jc w:val="both"/>
        <w:rPr>
          <w:rFonts w:ascii="Arial" w:hAnsi="Arial" w:cs="Arial"/>
          <w:sz w:val="22"/>
          <w:szCs w:val="22"/>
        </w:rPr>
      </w:pPr>
      <w:r w:rsidRPr="00EC60C2">
        <w:rPr>
          <w:rFonts w:ascii="Arial" w:hAnsi="Arial" w:cs="Arial"/>
          <w:sz w:val="22"/>
          <w:szCs w:val="22"/>
          <w:lang w:val="es-ES_tradnl"/>
        </w:rPr>
        <w:t>Ejercer con auxilio del Consejo de la Judicatura el presupuesto del Poder Judicial y lo relativo al Fondo Auxiliar, en cuanto a las partidas que le correspondan al Tribunal para Menores Infractores, al Tribunal de Justicia Laboral y al Tribunal Laboral Burocrático, serán ejercidas con autonomía por el Tribunal respectivo.</w:t>
      </w:r>
    </w:p>
    <w:p w14:paraId="40547ADC" w14:textId="77777777" w:rsidR="005973F0" w:rsidRDefault="005973F0" w:rsidP="005973F0">
      <w:pPr>
        <w:pStyle w:val="Prrafodelista"/>
        <w:tabs>
          <w:tab w:val="left" w:pos="426"/>
        </w:tabs>
        <w:ind w:left="0"/>
        <w:jc w:val="right"/>
        <w:rPr>
          <w:rFonts w:asciiTheme="minorHAnsi" w:hAnsiTheme="minorHAnsi" w:cstheme="minorHAnsi"/>
          <w:color w:val="0070C0"/>
          <w:sz w:val="16"/>
          <w:szCs w:val="16"/>
        </w:rPr>
      </w:pPr>
      <w:r w:rsidRPr="009B0E85">
        <w:rPr>
          <w:rFonts w:asciiTheme="minorHAnsi" w:hAnsiTheme="minorHAnsi" w:cstheme="minorHAnsi"/>
          <w:color w:val="0070C0"/>
          <w:sz w:val="16"/>
          <w:szCs w:val="16"/>
        </w:rPr>
        <w:t>REFORMADO POR DEC. 119 P.O. 22 DEL 16 DE MARZO DE 2017.</w:t>
      </w:r>
    </w:p>
    <w:p w14:paraId="03FA27E3" w14:textId="77777777" w:rsidR="009B0E85" w:rsidRPr="009B0E85" w:rsidRDefault="009B0E85" w:rsidP="005973F0">
      <w:pPr>
        <w:pStyle w:val="Prrafodelista"/>
        <w:tabs>
          <w:tab w:val="left" w:pos="426"/>
        </w:tabs>
        <w:ind w:left="0"/>
        <w:jc w:val="right"/>
        <w:rPr>
          <w:rFonts w:asciiTheme="minorHAnsi" w:hAnsiTheme="minorHAnsi" w:cstheme="minorHAnsi"/>
          <w:color w:val="0070C0"/>
          <w:sz w:val="16"/>
          <w:szCs w:val="16"/>
        </w:rPr>
      </w:pPr>
      <w:r>
        <w:rPr>
          <w:rFonts w:asciiTheme="minorHAnsi" w:hAnsiTheme="minorHAnsi" w:cstheme="minorHAnsi"/>
          <w:bCs/>
          <w:color w:val="0070C0"/>
          <w:sz w:val="16"/>
          <w:szCs w:val="16"/>
        </w:rPr>
        <w:t>ADICIONADO POR DEC. 287 P.O. 43 DEL 28 DE MAYO DE 2020.</w:t>
      </w:r>
    </w:p>
    <w:p w14:paraId="2ED8DA66" w14:textId="77777777" w:rsidR="0072763A" w:rsidRPr="002D04BA" w:rsidRDefault="0072763A" w:rsidP="0087385B">
      <w:pPr>
        <w:pStyle w:val="Prrafodelista"/>
        <w:tabs>
          <w:tab w:val="left" w:pos="426"/>
        </w:tabs>
        <w:ind w:left="0"/>
        <w:jc w:val="both"/>
        <w:rPr>
          <w:rFonts w:ascii="Arial" w:hAnsi="Arial" w:cs="Arial"/>
          <w:sz w:val="22"/>
          <w:szCs w:val="22"/>
        </w:rPr>
      </w:pPr>
    </w:p>
    <w:p w14:paraId="503F57F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Recibir, analizar y aprobar en su caso, el informe anual que debe rendir su Presidente, de acuerdo a lo dispuesto por el artículo 167 de esta Constitución.</w:t>
      </w:r>
    </w:p>
    <w:p w14:paraId="291E8190" w14:textId="77777777" w:rsidR="0072763A" w:rsidRPr="002D04BA" w:rsidRDefault="0072763A" w:rsidP="0087385B">
      <w:pPr>
        <w:pStyle w:val="Prrafodelista"/>
        <w:tabs>
          <w:tab w:val="left" w:pos="426"/>
        </w:tabs>
        <w:ind w:left="0"/>
        <w:jc w:val="both"/>
        <w:rPr>
          <w:rFonts w:ascii="Arial" w:hAnsi="Arial" w:cs="Arial"/>
          <w:sz w:val="22"/>
          <w:szCs w:val="22"/>
        </w:rPr>
      </w:pPr>
    </w:p>
    <w:p w14:paraId="125D3B32"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14:paraId="1DB4A463" w14:textId="77777777" w:rsidR="0072763A" w:rsidRPr="002D04BA" w:rsidRDefault="0072763A" w:rsidP="0087385B">
      <w:pPr>
        <w:pStyle w:val="Prrafodelista"/>
        <w:tabs>
          <w:tab w:val="left" w:pos="426"/>
        </w:tabs>
        <w:ind w:left="0"/>
        <w:jc w:val="both"/>
        <w:rPr>
          <w:rFonts w:ascii="Arial" w:hAnsi="Arial" w:cs="Arial"/>
          <w:sz w:val="22"/>
          <w:szCs w:val="22"/>
        </w:rPr>
      </w:pPr>
    </w:p>
    <w:p w14:paraId="36133EC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14:paraId="1B5C702D" w14:textId="77777777" w:rsidR="0072763A" w:rsidRPr="002D04BA" w:rsidRDefault="0072763A" w:rsidP="0087385B">
      <w:pPr>
        <w:pStyle w:val="Prrafodelista"/>
        <w:tabs>
          <w:tab w:val="left" w:pos="426"/>
        </w:tabs>
        <w:ind w:left="0"/>
        <w:jc w:val="both"/>
        <w:rPr>
          <w:rFonts w:ascii="Arial" w:hAnsi="Arial" w:cs="Arial"/>
          <w:sz w:val="22"/>
          <w:szCs w:val="22"/>
        </w:rPr>
      </w:pPr>
    </w:p>
    <w:p w14:paraId="444828F1"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14:paraId="7AFE2E27" w14:textId="77777777" w:rsidR="00475AC4" w:rsidRPr="002D04BA" w:rsidRDefault="00475AC4" w:rsidP="0087385B">
      <w:pPr>
        <w:pStyle w:val="Prrafodelista"/>
        <w:tabs>
          <w:tab w:val="left" w:pos="426"/>
        </w:tabs>
        <w:ind w:left="0"/>
        <w:rPr>
          <w:rFonts w:ascii="Arial" w:hAnsi="Arial" w:cs="Arial"/>
          <w:b/>
          <w:sz w:val="22"/>
          <w:szCs w:val="22"/>
        </w:rPr>
      </w:pPr>
    </w:p>
    <w:p w14:paraId="043D7FFD" w14:textId="77777777" w:rsidR="0072763A" w:rsidRPr="00962926" w:rsidRDefault="00962926" w:rsidP="00475AC4">
      <w:pPr>
        <w:pStyle w:val="Ttulo4"/>
      </w:pPr>
      <w:r w:rsidRPr="00962926">
        <w:t>SECCIÓN TERCERA</w:t>
      </w:r>
    </w:p>
    <w:p w14:paraId="4663BD17" w14:textId="77777777" w:rsidR="00B0649D" w:rsidRPr="00962926" w:rsidRDefault="00962926" w:rsidP="00475AC4">
      <w:pPr>
        <w:pStyle w:val="Ttulo4"/>
      </w:pPr>
      <w:r w:rsidRPr="00962926">
        <w:t>DEL TRIBUNAL ELECTORAL</w:t>
      </w:r>
    </w:p>
    <w:p w14:paraId="7B59ED53" w14:textId="77777777"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14:paraId="43F27E6A" w14:textId="77777777"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14:paraId="48E88CB0" w14:textId="77777777" w:rsidR="00475AC4" w:rsidRPr="00475AC4" w:rsidRDefault="00475AC4" w:rsidP="00475AC4">
      <w:pPr>
        <w:jc w:val="right"/>
        <w:rPr>
          <w:rFonts w:asciiTheme="minorHAnsi" w:hAnsiTheme="minorHAnsi" w:cs="Arial"/>
          <w:i/>
          <w:color w:val="0070C0"/>
          <w:sz w:val="14"/>
          <w:szCs w:val="22"/>
        </w:rPr>
      </w:pPr>
    </w:p>
    <w:p w14:paraId="1C6A1029" w14:textId="77777777"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14:paraId="2BFAAEAA" w14:textId="77777777"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14:paraId="4B0B8B52" w14:textId="2E6B3B87" w:rsidR="00475AC4" w:rsidRDefault="00475AC4" w:rsidP="00475AC4">
      <w:pPr>
        <w:pStyle w:val="Prrafodelista"/>
        <w:tabs>
          <w:tab w:val="left" w:pos="426"/>
        </w:tabs>
        <w:ind w:left="0"/>
        <w:jc w:val="right"/>
        <w:rPr>
          <w:rFonts w:asciiTheme="minorHAnsi" w:hAnsiTheme="minorHAnsi" w:cs="Arial"/>
          <w:i/>
          <w:sz w:val="14"/>
          <w:szCs w:val="22"/>
        </w:rPr>
      </w:pPr>
    </w:p>
    <w:p w14:paraId="62D77C3D" w14:textId="7FC613F6" w:rsidR="00566889" w:rsidRDefault="00566889" w:rsidP="00475AC4">
      <w:pPr>
        <w:pStyle w:val="Prrafodelista"/>
        <w:tabs>
          <w:tab w:val="left" w:pos="426"/>
        </w:tabs>
        <w:ind w:left="0"/>
        <w:jc w:val="right"/>
        <w:rPr>
          <w:rFonts w:asciiTheme="minorHAnsi" w:hAnsiTheme="minorHAnsi" w:cs="Arial"/>
          <w:i/>
          <w:sz w:val="14"/>
          <w:szCs w:val="22"/>
        </w:rPr>
      </w:pPr>
    </w:p>
    <w:p w14:paraId="6CF8C278" w14:textId="1E496A69" w:rsidR="00566889" w:rsidRDefault="00566889" w:rsidP="00475AC4">
      <w:pPr>
        <w:pStyle w:val="Prrafodelista"/>
        <w:tabs>
          <w:tab w:val="left" w:pos="426"/>
        </w:tabs>
        <w:ind w:left="0"/>
        <w:jc w:val="right"/>
        <w:rPr>
          <w:rFonts w:asciiTheme="minorHAnsi" w:hAnsiTheme="minorHAnsi" w:cs="Arial"/>
          <w:i/>
          <w:sz w:val="14"/>
          <w:szCs w:val="22"/>
        </w:rPr>
      </w:pPr>
    </w:p>
    <w:p w14:paraId="0183F885" w14:textId="3EE1A689" w:rsidR="00566889" w:rsidRDefault="00566889" w:rsidP="00475AC4">
      <w:pPr>
        <w:pStyle w:val="Prrafodelista"/>
        <w:tabs>
          <w:tab w:val="left" w:pos="426"/>
        </w:tabs>
        <w:ind w:left="0"/>
        <w:jc w:val="right"/>
        <w:rPr>
          <w:rFonts w:asciiTheme="minorHAnsi" w:hAnsiTheme="minorHAnsi" w:cs="Arial"/>
          <w:i/>
          <w:sz w:val="14"/>
          <w:szCs w:val="22"/>
        </w:rPr>
      </w:pPr>
    </w:p>
    <w:p w14:paraId="54F40E7D" w14:textId="77777777" w:rsidR="0072763A" w:rsidRDefault="00962926" w:rsidP="00962926">
      <w:pPr>
        <w:pStyle w:val="Ttulo4"/>
      </w:pPr>
      <w:r w:rsidRPr="00962926">
        <w:t>SECCIÓN TERCERA</w:t>
      </w:r>
    </w:p>
    <w:p w14:paraId="31DCA841" w14:textId="77777777" w:rsidR="00CA42E7" w:rsidRPr="00CA42E7" w:rsidRDefault="00CA42E7" w:rsidP="00CA42E7">
      <w:pPr>
        <w:jc w:val="center"/>
        <w:rPr>
          <w:rFonts w:ascii="Arial" w:hAnsi="Arial" w:cs="Arial"/>
          <w:b/>
          <w:lang w:val="es-ES"/>
        </w:rPr>
      </w:pPr>
      <w:r w:rsidRPr="00CA42E7">
        <w:rPr>
          <w:rFonts w:ascii="Arial" w:hAnsi="Arial" w:cs="Arial"/>
          <w:b/>
          <w:lang w:val="es-ES"/>
        </w:rPr>
        <w:t>(DEROGADA)</w:t>
      </w:r>
    </w:p>
    <w:p w14:paraId="792F8D17" w14:textId="77777777"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SECCION DEROGADA POR DEC. 119  P.O. 22 DEL 16 DE MARZO DE 2017.</w:t>
      </w:r>
    </w:p>
    <w:p w14:paraId="3044B680" w14:textId="77777777" w:rsidR="00CA42E7" w:rsidRDefault="00CA42E7" w:rsidP="00CA42E7">
      <w:pPr>
        <w:jc w:val="center"/>
        <w:rPr>
          <w:rFonts w:asciiTheme="minorHAnsi" w:hAnsiTheme="minorHAnsi"/>
          <w:color w:val="0070C0"/>
          <w:sz w:val="14"/>
          <w:szCs w:val="14"/>
          <w:lang w:val="es-ES"/>
        </w:rPr>
      </w:pPr>
    </w:p>
    <w:p w14:paraId="571A0BD0" w14:textId="77777777" w:rsidR="00CA42E7" w:rsidRDefault="00CA42E7" w:rsidP="00CA42E7">
      <w:pPr>
        <w:jc w:val="center"/>
        <w:rPr>
          <w:rFonts w:asciiTheme="minorHAnsi" w:hAnsiTheme="minorHAnsi"/>
          <w:color w:val="0070C0"/>
          <w:sz w:val="14"/>
          <w:szCs w:val="14"/>
          <w:lang w:val="es-ES"/>
        </w:rPr>
      </w:pPr>
    </w:p>
    <w:p w14:paraId="1D441710" w14:textId="77777777"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14:paraId="583574E3" w14:textId="77777777" w:rsidR="0072763A" w:rsidRPr="00962926" w:rsidRDefault="00962926" w:rsidP="00962926">
      <w:pPr>
        <w:pStyle w:val="Ttulo4"/>
      </w:pPr>
      <w:r w:rsidRPr="00962926">
        <w:t>DEL TRIBUNAL DE JUSTICIA ADMINISTRATIVA</w:t>
      </w:r>
    </w:p>
    <w:p w14:paraId="15D20B86" w14:textId="77777777"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14:paraId="3610CC1A"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3D72D2AB" w14:textId="77777777"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14:paraId="7908C010"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14:paraId="5FBD0CC3" w14:textId="77777777" w:rsidR="0072763A" w:rsidRPr="002D04BA" w:rsidRDefault="0072763A" w:rsidP="0087385B">
      <w:pPr>
        <w:pStyle w:val="Prrafodelista"/>
        <w:tabs>
          <w:tab w:val="left" w:pos="426"/>
        </w:tabs>
        <w:ind w:left="0"/>
        <w:rPr>
          <w:rFonts w:ascii="Arial" w:hAnsi="Arial" w:cs="Arial"/>
          <w:sz w:val="22"/>
          <w:szCs w:val="22"/>
        </w:rPr>
      </w:pPr>
    </w:p>
    <w:p w14:paraId="729F84DB" w14:textId="2FDD9DBD"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sidRPr="00566889">
        <w:rPr>
          <w:rFonts w:ascii="Arial" w:hAnsi="Arial" w:cs="Arial"/>
          <w:b/>
          <w:sz w:val="22"/>
          <w:szCs w:val="22"/>
        </w:rPr>
        <w:t xml:space="preserve">.- </w:t>
      </w:r>
      <w:r w:rsidR="00566889" w:rsidRPr="00566889">
        <w:rPr>
          <w:rFonts w:ascii="Arial" w:hAnsi="Arial" w:cs="Arial"/>
          <w:sz w:val="22"/>
          <w:szCs w:val="22"/>
        </w:rPr>
        <w:t>El Tribunal de Justicia Administrativa, se integrará con tres magistrados numerarios y tres magistrados supernumerarios, quienes suplirán a los propietarios en sus ausencias.</w:t>
      </w:r>
    </w:p>
    <w:p w14:paraId="6CB8B49A" w14:textId="77777777" w:rsidR="003E1C11" w:rsidRPr="003E1C11" w:rsidRDefault="003E1C11" w:rsidP="003E1C11">
      <w:pPr>
        <w:jc w:val="both"/>
        <w:rPr>
          <w:rFonts w:ascii="Arial" w:hAnsi="Arial" w:cs="Arial"/>
          <w:sz w:val="22"/>
          <w:szCs w:val="22"/>
          <w:lang w:val="es-MX"/>
        </w:rPr>
      </w:pPr>
    </w:p>
    <w:p w14:paraId="50BF2C67" w14:textId="673FF6A8" w:rsidR="00572264" w:rsidRDefault="00572264" w:rsidP="00572264">
      <w:pPr>
        <w:tabs>
          <w:tab w:val="left" w:pos="426"/>
        </w:tabs>
        <w:contextualSpacing/>
        <w:jc w:val="both"/>
        <w:rPr>
          <w:rFonts w:ascii="Arial" w:hAnsi="Arial" w:cs="Arial"/>
          <w:sz w:val="22"/>
          <w:szCs w:val="22"/>
          <w:lang w:eastAsia="es-MX"/>
        </w:rPr>
      </w:pPr>
      <w:bookmarkStart w:id="11" w:name="_Hlk108524868"/>
      <w:r w:rsidRPr="00572264">
        <w:rPr>
          <w:rFonts w:ascii="Arial" w:hAnsi="Arial" w:cs="Arial"/>
          <w:sz w:val="22"/>
          <w:szCs w:val="22"/>
          <w:lang w:eastAsia="es-MX"/>
        </w:rPr>
        <w:t xml:space="preserve">Las magistradas y 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14:paraId="42D41D0A" w14:textId="77777777" w:rsidR="00D67869" w:rsidRPr="00E86640" w:rsidRDefault="00D67869" w:rsidP="00D67869">
      <w:pPr>
        <w:jc w:val="right"/>
        <w:rPr>
          <w:rFonts w:asciiTheme="minorHAnsi" w:hAnsiTheme="minorHAnsi" w:cstheme="minorHAnsi"/>
          <w:b/>
          <w:sz w:val="16"/>
          <w:szCs w:val="16"/>
        </w:rPr>
      </w:pPr>
      <w:r w:rsidRPr="00E86640">
        <w:rPr>
          <w:rFonts w:asciiTheme="minorHAnsi" w:hAnsiTheme="minorHAnsi" w:cstheme="minorHAnsi"/>
          <w:color w:val="0070C0"/>
          <w:sz w:val="16"/>
          <w:szCs w:val="16"/>
          <w:lang w:val="es-MX"/>
        </w:rPr>
        <w:t>PÁRRAFO REFORMADO POR DEC. 585 P.O. 11 EXT. DEL 24 DE MAYO DE 2022</w:t>
      </w:r>
      <w:r w:rsidRPr="00E86640">
        <w:rPr>
          <w:rFonts w:asciiTheme="minorHAnsi" w:hAnsiTheme="minorHAnsi" w:cstheme="minorHAnsi"/>
          <w:sz w:val="16"/>
          <w:szCs w:val="16"/>
          <w:lang w:val="es-MX"/>
        </w:rPr>
        <w:t>.</w:t>
      </w:r>
    </w:p>
    <w:bookmarkEnd w:id="11"/>
    <w:p w14:paraId="5D4E65A0" w14:textId="77777777"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14:paraId="239D9AB2" w14:textId="77777777"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14:paraId="704463E5" w14:textId="77777777"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REFORMADO POR DEC. 119  P.O. 22 DEL 16 DE MARZO DE 2017.</w:t>
      </w:r>
    </w:p>
    <w:p w14:paraId="0AB9421A" w14:textId="77777777" w:rsidR="00962926" w:rsidRDefault="00962926" w:rsidP="00962926">
      <w:pPr>
        <w:pStyle w:val="Prrafodelista"/>
        <w:tabs>
          <w:tab w:val="left" w:pos="426"/>
        </w:tabs>
        <w:ind w:left="0"/>
        <w:jc w:val="right"/>
        <w:rPr>
          <w:rFonts w:asciiTheme="minorHAnsi" w:hAnsiTheme="minorHAnsi" w:cs="Arial"/>
          <w:i/>
          <w:color w:val="0070C0"/>
          <w:sz w:val="14"/>
          <w:szCs w:val="22"/>
        </w:rPr>
      </w:pPr>
    </w:p>
    <w:p w14:paraId="0029A74E"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5904163A" w14:textId="77777777" w:rsidR="0072763A" w:rsidRPr="00962926" w:rsidRDefault="00962926" w:rsidP="00962926">
      <w:pPr>
        <w:pStyle w:val="Ttulo4"/>
      </w:pPr>
      <w:r w:rsidRPr="00962926">
        <w:t>SECCIÓN CUARTA</w:t>
      </w:r>
    </w:p>
    <w:p w14:paraId="0CD5A670" w14:textId="77777777" w:rsidR="00EC60C2" w:rsidRPr="00EC60C2" w:rsidRDefault="00EC60C2" w:rsidP="00EC60C2">
      <w:pPr>
        <w:pStyle w:val="Ttulo4"/>
        <w:rPr>
          <w:bCs/>
        </w:rPr>
      </w:pPr>
      <w:r w:rsidRPr="00EC60C2">
        <w:rPr>
          <w:bCs/>
        </w:rPr>
        <w:t xml:space="preserve">DEL TRIBUNAL LABORAL BUROCRÁTICO </w:t>
      </w:r>
    </w:p>
    <w:p w14:paraId="7B5EBFBF" w14:textId="77777777" w:rsidR="0072763A" w:rsidRPr="00962926" w:rsidRDefault="00EC60C2" w:rsidP="00EC60C2">
      <w:pPr>
        <w:pStyle w:val="Ttulo4"/>
      </w:pPr>
      <w:r w:rsidRPr="00EC60C2">
        <w:rPr>
          <w:bCs/>
          <w:lang w:val="es-ES_tradnl"/>
        </w:rPr>
        <w:t>Y DEL TRIBUNAL DE JUSTICIA LABORAL</w:t>
      </w:r>
    </w:p>
    <w:p w14:paraId="7CEEF0E7" w14:textId="77777777" w:rsidR="0072763A" w:rsidRDefault="00023E6E" w:rsidP="009B0E85">
      <w:pPr>
        <w:pStyle w:val="Prrafodelista"/>
        <w:tabs>
          <w:tab w:val="left" w:pos="426"/>
        </w:tabs>
        <w:ind w:left="0"/>
        <w:jc w:val="center"/>
        <w:rPr>
          <w:rFonts w:asciiTheme="minorHAnsi" w:hAnsiTheme="minorHAnsi" w:cs="Arial"/>
          <w:iCs/>
          <w:color w:val="0070C0"/>
          <w:sz w:val="16"/>
          <w:szCs w:val="16"/>
        </w:rPr>
      </w:pPr>
      <w:r w:rsidRPr="009B0E85">
        <w:rPr>
          <w:rFonts w:asciiTheme="minorHAnsi" w:hAnsiTheme="minorHAnsi" w:cs="Arial"/>
          <w:iCs/>
          <w:color w:val="0070C0"/>
          <w:sz w:val="16"/>
          <w:szCs w:val="16"/>
        </w:rPr>
        <w:t>SECCIÓN</w:t>
      </w:r>
      <w:r w:rsidR="008A03F7" w:rsidRPr="009B0E85">
        <w:rPr>
          <w:rFonts w:asciiTheme="minorHAnsi" w:hAnsiTheme="minorHAnsi" w:cs="Arial"/>
          <w:iCs/>
          <w:color w:val="0070C0"/>
          <w:sz w:val="16"/>
          <w:szCs w:val="16"/>
        </w:rPr>
        <w:t xml:space="preserve"> RECORRIDA EN SU ORDEN POR DEC. 171 P. O.14 EXT. DE 24 DE JUNIO DE 2014</w:t>
      </w:r>
    </w:p>
    <w:p w14:paraId="759CCB1F" w14:textId="77777777" w:rsidR="009B0E85" w:rsidRPr="009B0E85" w:rsidRDefault="009B0E85" w:rsidP="009B0E85">
      <w:pPr>
        <w:pStyle w:val="Prrafodelista"/>
        <w:tabs>
          <w:tab w:val="left" w:pos="426"/>
        </w:tabs>
        <w:ind w:left="0"/>
        <w:jc w:val="center"/>
        <w:rPr>
          <w:rFonts w:asciiTheme="minorHAnsi" w:hAnsiTheme="minorHAnsi" w:cs="Arial"/>
          <w:iCs/>
          <w:sz w:val="16"/>
          <w:szCs w:val="16"/>
        </w:rPr>
      </w:pPr>
      <w:r>
        <w:rPr>
          <w:rFonts w:asciiTheme="minorHAnsi" w:hAnsiTheme="minorHAnsi" w:cstheme="minorHAnsi"/>
          <w:bCs/>
          <w:color w:val="0070C0"/>
          <w:sz w:val="16"/>
          <w:szCs w:val="16"/>
        </w:rPr>
        <w:t>REFORMADA POR DEC. 287 P.O. 43 DEL 28 DE MAYO DE 2020.</w:t>
      </w:r>
    </w:p>
    <w:p w14:paraId="1B29522F"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1B429A89"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14:paraId="652F3BDB" w14:textId="77777777" w:rsidR="0072763A" w:rsidRPr="002D04BA" w:rsidRDefault="0072763A" w:rsidP="00962926">
      <w:pPr>
        <w:pStyle w:val="Prrafodelista"/>
        <w:tabs>
          <w:tab w:val="left" w:pos="426"/>
        </w:tabs>
        <w:ind w:left="0"/>
        <w:jc w:val="both"/>
        <w:rPr>
          <w:rFonts w:ascii="Arial" w:hAnsi="Arial" w:cs="Arial"/>
          <w:sz w:val="22"/>
          <w:szCs w:val="22"/>
        </w:rPr>
      </w:pPr>
    </w:p>
    <w:p w14:paraId="60182257"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14:paraId="6D806D5E"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14:paraId="72F0A515" w14:textId="77777777" w:rsidR="00EC60C2" w:rsidRDefault="00EC60C2" w:rsidP="00962926">
      <w:pPr>
        <w:tabs>
          <w:tab w:val="left" w:pos="426"/>
        </w:tabs>
        <w:jc w:val="both"/>
        <w:rPr>
          <w:rFonts w:ascii="Arial" w:hAnsi="Arial" w:cs="Arial"/>
          <w:sz w:val="22"/>
          <w:szCs w:val="22"/>
        </w:rPr>
      </w:pPr>
    </w:p>
    <w:p w14:paraId="14FA133D"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b/>
          <w:bCs/>
          <w:sz w:val="22"/>
          <w:szCs w:val="22"/>
          <w:lang w:val="es-ES"/>
        </w:rPr>
        <w:t>ARTÍCULO 116 bis. -</w:t>
      </w:r>
      <w:r w:rsidRPr="00EC60C2">
        <w:rPr>
          <w:rFonts w:ascii="Arial" w:hAnsi="Arial" w:cs="Arial"/>
          <w:sz w:val="22"/>
          <w:szCs w:val="22"/>
          <w:lang w:val="es-ES"/>
        </w:rPr>
        <w:t xml:space="preserve"> La resolución de las diferencias o los conflictos entre trabajadores y patrones, relativas al apartado A del artículo 123 de la Constitución Política de los Estados Unidos Mexicanos, estará a cargo del Tribunal de Justicia Laboral, cuyos integrantes serán designados atendiendo a lo dispuesto en la Constitución Política de los Estados Unidos Mexicanos y la legislación aplicable. </w:t>
      </w:r>
    </w:p>
    <w:p w14:paraId="58C0C155" w14:textId="77777777" w:rsidR="00EC60C2" w:rsidRPr="00EC60C2" w:rsidRDefault="00EC60C2" w:rsidP="00EC60C2">
      <w:pPr>
        <w:tabs>
          <w:tab w:val="left" w:pos="426"/>
        </w:tabs>
        <w:jc w:val="both"/>
        <w:rPr>
          <w:rFonts w:ascii="Arial" w:hAnsi="Arial" w:cs="Arial"/>
          <w:sz w:val="22"/>
          <w:szCs w:val="22"/>
          <w:lang w:val="es-ES"/>
        </w:rPr>
      </w:pPr>
    </w:p>
    <w:p w14:paraId="3E6C75EB" w14:textId="296EA1AB" w:rsidR="00EC60C2" w:rsidRDefault="00572264" w:rsidP="00EC60C2">
      <w:pPr>
        <w:tabs>
          <w:tab w:val="left" w:pos="426"/>
        </w:tabs>
        <w:jc w:val="both"/>
        <w:rPr>
          <w:rFonts w:ascii="Arial" w:hAnsi="Arial" w:cs="Arial"/>
          <w:sz w:val="22"/>
          <w:szCs w:val="22"/>
          <w:lang w:val="es-ES"/>
        </w:rPr>
      </w:pPr>
      <w:r w:rsidRPr="00572264">
        <w:rPr>
          <w:rFonts w:ascii="Arial" w:hAnsi="Arial" w:cs="Arial"/>
          <w:sz w:val="22"/>
          <w:szCs w:val="22"/>
          <w:lang w:val="es-ES"/>
        </w:rPr>
        <w:t>Las y los jueces del Tribunal de Justicia Laboral deberán contar con capacidad y experiencia en materia laboral, sus sentencias y resoluciones deberán observar los principios de legalidad, imparcialidad, transparencia, autonomía e independencia.</w:t>
      </w:r>
    </w:p>
    <w:p w14:paraId="633EC5AF" w14:textId="3FD608E6" w:rsidR="00572264" w:rsidRDefault="00572264" w:rsidP="00572264">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11203CEB" w14:textId="77777777" w:rsidR="00572264" w:rsidRPr="0056217D" w:rsidRDefault="00572264" w:rsidP="00572264">
      <w:pPr>
        <w:jc w:val="right"/>
        <w:rPr>
          <w:rFonts w:asciiTheme="minorHAnsi" w:hAnsiTheme="minorHAnsi" w:cstheme="minorHAnsi"/>
          <w:b/>
          <w:sz w:val="16"/>
          <w:szCs w:val="16"/>
        </w:rPr>
      </w:pPr>
    </w:p>
    <w:p w14:paraId="61F49428" w14:textId="77777777" w:rsid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La ley establecerá el número de jueces integrantes del Tribunal de Justicia Laboral, así como las normas para su organización y funcionamiento de conformidad con la legislación aplicable.</w:t>
      </w:r>
    </w:p>
    <w:p w14:paraId="7EE4AFEC" w14:textId="77777777" w:rsidR="00EC60C2" w:rsidRPr="00EC60C2" w:rsidRDefault="00EC60C2" w:rsidP="00EC60C2">
      <w:pPr>
        <w:tabs>
          <w:tab w:val="left" w:pos="426"/>
        </w:tabs>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ADICIONADO POR DEC. 287 P.O. 43 DEL 28 DE MAYO DE 2020.</w:t>
      </w:r>
    </w:p>
    <w:p w14:paraId="263DF86E" w14:textId="77777777" w:rsidR="0072763A" w:rsidRDefault="0072763A" w:rsidP="0087385B">
      <w:pPr>
        <w:pStyle w:val="Prrafodelista"/>
        <w:tabs>
          <w:tab w:val="left" w:pos="426"/>
        </w:tabs>
        <w:ind w:left="0"/>
        <w:jc w:val="both"/>
        <w:rPr>
          <w:rFonts w:ascii="Arial" w:hAnsi="Arial" w:cs="Arial"/>
          <w:sz w:val="22"/>
          <w:szCs w:val="22"/>
        </w:rPr>
      </w:pPr>
    </w:p>
    <w:p w14:paraId="32706C01" w14:textId="77777777" w:rsidR="00023E6E" w:rsidRPr="002D04BA" w:rsidRDefault="00023E6E" w:rsidP="0087385B">
      <w:pPr>
        <w:pStyle w:val="Prrafodelista"/>
        <w:tabs>
          <w:tab w:val="left" w:pos="426"/>
        </w:tabs>
        <w:ind w:left="0"/>
        <w:jc w:val="both"/>
        <w:rPr>
          <w:rFonts w:ascii="Arial" w:hAnsi="Arial" w:cs="Arial"/>
          <w:sz w:val="22"/>
          <w:szCs w:val="22"/>
        </w:rPr>
      </w:pPr>
    </w:p>
    <w:p w14:paraId="1DEC2640" w14:textId="77777777" w:rsidR="0072763A" w:rsidRPr="00962926" w:rsidRDefault="00962926" w:rsidP="00962926">
      <w:pPr>
        <w:pStyle w:val="Ttulo4"/>
      </w:pPr>
      <w:r w:rsidRPr="00962926">
        <w:t>SECCIÓN QUINTA</w:t>
      </w:r>
    </w:p>
    <w:p w14:paraId="07842E75" w14:textId="77777777" w:rsidR="0072763A" w:rsidRPr="00962926" w:rsidRDefault="00962926" w:rsidP="00962926">
      <w:pPr>
        <w:pStyle w:val="Ttulo4"/>
      </w:pPr>
      <w:r w:rsidRPr="00962926">
        <w:t>DEL TRIBUNAL PARA MENORES INFRACTORES</w:t>
      </w:r>
    </w:p>
    <w:p w14:paraId="74F703BC" w14:textId="77777777" w:rsidR="0072763A" w:rsidRPr="00EC60C2" w:rsidRDefault="00023E6E" w:rsidP="00962926">
      <w:pPr>
        <w:pStyle w:val="Prrafodelista"/>
        <w:tabs>
          <w:tab w:val="left" w:pos="426"/>
        </w:tabs>
        <w:ind w:left="0"/>
        <w:jc w:val="right"/>
        <w:rPr>
          <w:rFonts w:asciiTheme="minorHAnsi" w:hAnsiTheme="minorHAnsi" w:cs="Arial"/>
          <w:iCs/>
          <w:sz w:val="16"/>
          <w:szCs w:val="16"/>
        </w:rPr>
      </w:pPr>
      <w:r w:rsidRPr="00EC60C2">
        <w:rPr>
          <w:rFonts w:asciiTheme="minorHAnsi" w:hAnsiTheme="minorHAnsi" w:cs="Arial"/>
          <w:iCs/>
          <w:color w:val="0070C0"/>
          <w:sz w:val="16"/>
          <w:szCs w:val="16"/>
        </w:rPr>
        <w:t>SECCIÓN</w:t>
      </w:r>
      <w:r w:rsidR="008A03F7" w:rsidRPr="00EC60C2">
        <w:rPr>
          <w:rFonts w:asciiTheme="minorHAnsi" w:hAnsiTheme="minorHAnsi" w:cs="Arial"/>
          <w:iCs/>
          <w:color w:val="0070C0"/>
          <w:sz w:val="16"/>
          <w:szCs w:val="16"/>
        </w:rPr>
        <w:t xml:space="preserve"> RECORRIDA EN SU ORDEN POR DEC. 171 P. O.14 EXT. DE 24 DE JUNIO DE 2014</w:t>
      </w:r>
    </w:p>
    <w:p w14:paraId="43573D35"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04D3E21D" w14:textId="3BB07230"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 xml:space="preserve">El Tribunal para Menores Infractores es la autoridad jurisdiccional dotada de autonomía en sus resoluciones y competente para resolver sobre las conductas tipificadas como </w:t>
      </w:r>
      <w:r w:rsidR="00CB3683" w:rsidRPr="002D04BA">
        <w:rPr>
          <w:rFonts w:ascii="Arial" w:hAnsi="Arial" w:cs="Arial"/>
          <w:sz w:val="22"/>
          <w:szCs w:val="22"/>
        </w:rPr>
        <w:t>delitos cometidos</w:t>
      </w:r>
      <w:r w:rsidR="0072763A" w:rsidRPr="002D04BA">
        <w:rPr>
          <w:rFonts w:ascii="Arial" w:hAnsi="Arial" w:cs="Arial"/>
          <w:sz w:val="22"/>
          <w:szCs w:val="22"/>
        </w:rPr>
        <w:t xml:space="preserve"> por las personas que tengan entre doce años cumplidos y menos de dieciocho años de edad.</w:t>
      </w:r>
    </w:p>
    <w:p w14:paraId="4F962D6E" w14:textId="77777777" w:rsidR="0072763A" w:rsidRPr="002D04BA" w:rsidRDefault="0072763A" w:rsidP="00962926">
      <w:pPr>
        <w:pStyle w:val="Prrafodelista"/>
        <w:tabs>
          <w:tab w:val="left" w:pos="426"/>
        </w:tabs>
        <w:ind w:left="0"/>
        <w:jc w:val="both"/>
        <w:rPr>
          <w:rFonts w:ascii="Arial" w:hAnsi="Arial" w:cs="Arial"/>
          <w:sz w:val="22"/>
          <w:szCs w:val="22"/>
        </w:rPr>
      </w:pPr>
    </w:p>
    <w:p w14:paraId="4F59A5F5" w14:textId="7DE6FC19" w:rsidR="0072763A" w:rsidRPr="00572264" w:rsidRDefault="00572264" w:rsidP="00962926">
      <w:pPr>
        <w:pStyle w:val="Prrafodelista"/>
        <w:tabs>
          <w:tab w:val="left" w:pos="426"/>
        </w:tabs>
        <w:ind w:left="0"/>
        <w:jc w:val="both"/>
        <w:rPr>
          <w:rFonts w:ascii="Arial" w:hAnsi="Arial" w:cs="Arial"/>
          <w:sz w:val="22"/>
          <w:szCs w:val="22"/>
        </w:rPr>
      </w:pPr>
      <w:r w:rsidRPr="00572264">
        <w:rPr>
          <w:rFonts w:ascii="Arial" w:hAnsi="Arial" w:cs="Arial"/>
          <w:sz w:val="22"/>
          <w:szCs w:val="22"/>
        </w:rPr>
        <w:t>Para el ejercicio de sus atribuciones, el Tribunal para Menores Infractores se integrará por una Magistrada o Magistrado propietario de la Sala Unitaria, una Magistrada o Magistrado Supernumerario, las y los jueces, las y los jueces Especializados para Menores, las y los jueces de Ejecución para Menores, la Unidad de Diagnostico, además del personal jurídico y administrativo necesario para su adecuado funcionamiento.</w:t>
      </w:r>
      <w:r w:rsidR="0072763A" w:rsidRPr="00572264">
        <w:rPr>
          <w:rFonts w:ascii="Arial" w:hAnsi="Arial" w:cs="Arial"/>
          <w:sz w:val="22"/>
          <w:szCs w:val="22"/>
        </w:rPr>
        <w:t xml:space="preserve"> </w:t>
      </w:r>
    </w:p>
    <w:p w14:paraId="3D408F68" w14:textId="77777777" w:rsidR="0072763A" w:rsidRPr="002D04BA" w:rsidRDefault="0072763A" w:rsidP="0087385B">
      <w:pPr>
        <w:pStyle w:val="Prrafodelista"/>
        <w:tabs>
          <w:tab w:val="left" w:pos="426"/>
        </w:tabs>
        <w:ind w:left="0"/>
        <w:jc w:val="both"/>
        <w:rPr>
          <w:rFonts w:ascii="Arial" w:hAnsi="Arial" w:cs="Arial"/>
          <w:sz w:val="22"/>
          <w:szCs w:val="22"/>
        </w:rPr>
      </w:pPr>
    </w:p>
    <w:p w14:paraId="127FE5ED" w14:textId="77777777" w:rsidR="00572264" w:rsidRPr="00572264" w:rsidRDefault="00572264" w:rsidP="00572264">
      <w:pPr>
        <w:pStyle w:val="Prrafodelista"/>
        <w:tabs>
          <w:tab w:val="left" w:pos="426"/>
        </w:tabs>
        <w:ind w:left="0"/>
        <w:jc w:val="both"/>
        <w:rPr>
          <w:rFonts w:ascii="Arial" w:hAnsi="Arial" w:cs="Arial"/>
          <w:sz w:val="22"/>
          <w:szCs w:val="22"/>
        </w:rPr>
      </w:pPr>
      <w:r w:rsidRPr="00572264">
        <w:rPr>
          <w:rFonts w:ascii="Arial" w:hAnsi="Arial" w:cs="Arial"/>
          <w:sz w:val="22"/>
          <w:szCs w:val="22"/>
        </w:rPr>
        <w:t>Las magistradas y 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Congreso</w:t>
      </w:r>
      <w:r w:rsidRPr="00572264">
        <w:rPr>
          <w:rFonts w:ascii="Arial" w:hAnsi="Arial" w:cs="Arial"/>
          <w:iCs/>
          <w:sz w:val="22"/>
          <w:szCs w:val="22"/>
        </w:rPr>
        <w:t xml:space="preserve"> del Estado</w:t>
      </w:r>
      <w:r w:rsidRPr="00572264">
        <w:rPr>
          <w:rFonts w:ascii="Arial" w:hAnsi="Arial" w:cs="Arial"/>
          <w:sz w:val="22"/>
          <w:szCs w:val="22"/>
        </w:rPr>
        <w:t>.</w:t>
      </w:r>
    </w:p>
    <w:p w14:paraId="1D47D5AE" w14:textId="77777777" w:rsidR="006A23D7" w:rsidRPr="002D04BA" w:rsidRDefault="006A23D7" w:rsidP="0087385B">
      <w:pPr>
        <w:pStyle w:val="Prrafodelista"/>
        <w:tabs>
          <w:tab w:val="left" w:pos="426"/>
        </w:tabs>
        <w:ind w:left="0"/>
        <w:jc w:val="both"/>
        <w:rPr>
          <w:rFonts w:ascii="Arial" w:hAnsi="Arial" w:cs="Arial"/>
          <w:sz w:val="22"/>
          <w:szCs w:val="22"/>
        </w:rPr>
      </w:pPr>
    </w:p>
    <w:p w14:paraId="67DD39AB" w14:textId="77777777"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14:paraId="2CFA3D93" w14:textId="77777777"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14:paraId="3322A027" w14:textId="77777777" w:rsidR="00572264" w:rsidRPr="00315D69" w:rsidRDefault="00572264" w:rsidP="00572264">
      <w:pPr>
        <w:pStyle w:val="Prrafodelista"/>
        <w:tabs>
          <w:tab w:val="left" w:pos="426"/>
        </w:tabs>
        <w:ind w:left="0"/>
        <w:jc w:val="both"/>
        <w:rPr>
          <w:rFonts w:ascii="Arial" w:hAnsi="Arial" w:cs="Arial"/>
        </w:rPr>
      </w:pPr>
      <w:r w:rsidRPr="00572264">
        <w:rPr>
          <w:rFonts w:ascii="Arial" w:hAnsi="Arial" w:cs="Arial"/>
          <w:sz w:val="22"/>
          <w:szCs w:val="22"/>
        </w:rPr>
        <w:t>Las y los jueces en materia de menores, serán nombrados previo examen por oposición y en base a lo dispuesto por la ley, la cual además establecerá las bases para la organización y funcionamiento del Tribunal</w:t>
      </w:r>
      <w:r w:rsidRPr="00315D69">
        <w:rPr>
          <w:rFonts w:ascii="Arial" w:hAnsi="Arial" w:cs="Arial"/>
        </w:rPr>
        <w:t>.</w:t>
      </w:r>
    </w:p>
    <w:p w14:paraId="7F6AFC98" w14:textId="77777777" w:rsidR="00572264" w:rsidRPr="0056217D" w:rsidRDefault="00572264" w:rsidP="00572264">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321BB2B4" w14:textId="77777777" w:rsidR="0072763A" w:rsidRDefault="0072763A" w:rsidP="0087385B">
      <w:pPr>
        <w:pStyle w:val="Prrafodelista"/>
        <w:tabs>
          <w:tab w:val="left" w:pos="426"/>
        </w:tabs>
        <w:ind w:left="0"/>
        <w:rPr>
          <w:rFonts w:ascii="Arial" w:hAnsi="Arial" w:cs="Arial"/>
          <w:sz w:val="22"/>
          <w:szCs w:val="22"/>
        </w:rPr>
      </w:pPr>
    </w:p>
    <w:p w14:paraId="6BA36DF1" w14:textId="77777777" w:rsidR="00023E6E" w:rsidRPr="002D04BA" w:rsidRDefault="00023E6E" w:rsidP="0087385B">
      <w:pPr>
        <w:pStyle w:val="Prrafodelista"/>
        <w:tabs>
          <w:tab w:val="left" w:pos="426"/>
        </w:tabs>
        <w:ind w:left="0"/>
        <w:rPr>
          <w:rFonts w:ascii="Arial" w:hAnsi="Arial" w:cs="Arial"/>
          <w:sz w:val="22"/>
          <w:szCs w:val="22"/>
        </w:rPr>
      </w:pPr>
    </w:p>
    <w:p w14:paraId="77BDAC7C" w14:textId="77777777" w:rsidR="0072763A" w:rsidRPr="00962926" w:rsidRDefault="00962926" w:rsidP="00962926">
      <w:pPr>
        <w:pStyle w:val="Ttulo4"/>
      </w:pPr>
      <w:r w:rsidRPr="00962926">
        <w:t>SECCIÓN SEXTA</w:t>
      </w:r>
    </w:p>
    <w:p w14:paraId="428F0DA7" w14:textId="77777777" w:rsidR="0072763A" w:rsidRPr="00962926" w:rsidRDefault="00962926" w:rsidP="00962926">
      <w:pPr>
        <w:pStyle w:val="Ttulo4"/>
      </w:pPr>
      <w:r w:rsidRPr="00962926">
        <w:t>DEL CONTROL CONSTITUCIONAL</w:t>
      </w:r>
    </w:p>
    <w:p w14:paraId="050B9C35" w14:textId="77777777"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14:paraId="29745D3F"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7029F20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14:paraId="14361271" w14:textId="77777777" w:rsidR="0072763A" w:rsidRPr="002D04BA" w:rsidRDefault="0072763A" w:rsidP="0087385B">
      <w:pPr>
        <w:pStyle w:val="Prrafodelista"/>
        <w:tabs>
          <w:tab w:val="left" w:pos="426"/>
        </w:tabs>
        <w:ind w:left="0"/>
        <w:jc w:val="both"/>
        <w:rPr>
          <w:rFonts w:ascii="Arial" w:hAnsi="Arial" w:cs="Arial"/>
          <w:sz w:val="22"/>
          <w:szCs w:val="22"/>
        </w:rPr>
      </w:pPr>
    </w:p>
    <w:p w14:paraId="796E391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14:paraId="1491F2FE" w14:textId="77777777" w:rsidR="0072763A" w:rsidRPr="002D04BA" w:rsidRDefault="0072763A" w:rsidP="0087385B">
      <w:pPr>
        <w:pStyle w:val="Prrafodelista"/>
        <w:tabs>
          <w:tab w:val="left" w:pos="426"/>
        </w:tabs>
        <w:ind w:left="0"/>
        <w:jc w:val="both"/>
        <w:rPr>
          <w:rFonts w:ascii="Arial" w:hAnsi="Arial" w:cs="Arial"/>
          <w:sz w:val="22"/>
          <w:szCs w:val="22"/>
        </w:rPr>
      </w:pPr>
    </w:p>
    <w:p w14:paraId="3E23ABA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14:paraId="797CF40A" w14:textId="77777777" w:rsidR="0072763A" w:rsidRPr="002D04BA" w:rsidRDefault="0072763A" w:rsidP="0087385B">
      <w:pPr>
        <w:pStyle w:val="Prrafodelista"/>
        <w:tabs>
          <w:tab w:val="left" w:pos="426"/>
        </w:tabs>
        <w:ind w:left="0"/>
        <w:rPr>
          <w:rFonts w:ascii="Arial" w:hAnsi="Arial" w:cs="Arial"/>
          <w:sz w:val="22"/>
          <w:szCs w:val="22"/>
        </w:rPr>
      </w:pPr>
    </w:p>
    <w:p w14:paraId="49AB23AF" w14:textId="77777777"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14:paraId="4584DABF" w14:textId="77777777" w:rsidR="0072763A" w:rsidRPr="002D04BA" w:rsidRDefault="0072763A" w:rsidP="0087385B">
      <w:pPr>
        <w:pStyle w:val="Prrafodelista"/>
        <w:tabs>
          <w:tab w:val="left" w:pos="426"/>
        </w:tabs>
        <w:ind w:left="0"/>
        <w:jc w:val="both"/>
        <w:rPr>
          <w:rFonts w:ascii="Arial" w:hAnsi="Arial" w:cs="Arial"/>
          <w:sz w:val="22"/>
          <w:szCs w:val="22"/>
        </w:rPr>
      </w:pPr>
    </w:p>
    <w:p w14:paraId="14C8B9FD" w14:textId="77777777"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y  que se susciten entre:</w:t>
      </w:r>
    </w:p>
    <w:p w14:paraId="7393E843" w14:textId="77777777" w:rsidR="0072763A" w:rsidRPr="002D04BA" w:rsidRDefault="0072763A" w:rsidP="0087385B">
      <w:pPr>
        <w:pStyle w:val="Prrafodelista"/>
        <w:tabs>
          <w:tab w:val="left" w:pos="426"/>
        </w:tabs>
        <w:ind w:left="0"/>
        <w:jc w:val="both"/>
        <w:rPr>
          <w:rFonts w:ascii="Arial" w:hAnsi="Arial" w:cs="Arial"/>
          <w:sz w:val="22"/>
          <w:szCs w:val="22"/>
        </w:rPr>
      </w:pPr>
    </w:p>
    <w:p w14:paraId="0C424BE1"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14:paraId="66659BD3" w14:textId="77777777" w:rsidR="0072763A" w:rsidRPr="002D04BA" w:rsidRDefault="0072763A" w:rsidP="0087385B">
      <w:pPr>
        <w:pStyle w:val="Prrafodelista"/>
        <w:tabs>
          <w:tab w:val="left" w:pos="426"/>
        </w:tabs>
        <w:ind w:left="0"/>
        <w:jc w:val="both"/>
        <w:rPr>
          <w:rFonts w:ascii="Arial" w:hAnsi="Arial" w:cs="Arial"/>
          <w:sz w:val="22"/>
          <w:szCs w:val="22"/>
        </w:rPr>
      </w:pPr>
    </w:p>
    <w:p w14:paraId="6317EA7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14:paraId="278B620D" w14:textId="77777777" w:rsidR="0072763A" w:rsidRPr="002D04BA" w:rsidRDefault="0072763A" w:rsidP="0087385B">
      <w:pPr>
        <w:pStyle w:val="Prrafodelista"/>
        <w:tabs>
          <w:tab w:val="left" w:pos="426"/>
        </w:tabs>
        <w:ind w:left="0"/>
        <w:jc w:val="both"/>
        <w:rPr>
          <w:rFonts w:ascii="Arial" w:hAnsi="Arial" w:cs="Arial"/>
          <w:sz w:val="22"/>
          <w:szCs w:val="22"/>
        </w:rPr>
      </w:pPr>
    </w:p>
    <w:p w14:paraId="293D5FB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14:paraId="328EDFC1" w14:textId="77777777" w:rsidR="0072763A" w:rsidRPr="002D04BA" w:rsidRDefault="0072763A" w:rsidP="0087385B">
      <w:pPr>
        <w:pStyle w:val="Prrafodelista"/>
        <w:tabs>
          <w:tab w:val="left" w:pos="426"/>
        </w:tabs>
        <w:ind w:left="0"/>
        <w:jc w:val="both"/>
        <w:rPr>
          <w:rFonts w:ascii="Arial" w:hAnsi="Arial" w:cs="Arial"/>
          <w:sz w:val="22"/>
          <w:szCs w:val="22"/>
        </w:rPr>
      </w:pPr>
    </w:p>
    <w:p w14:paraId="2E2ABFE3"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14:paraId="391039F6" w14:textId="77777777" w:rsidR="0072763A" w:rsidRPr="002D04BA" w:rsidRDefault="0072763A" w:rsidP="0087385B">
      <w:pPr>
        <w:pStyle w:val="Prrafodelista"/>
        <w:tabs>
          <w:tab w:val="left" w:pos="426"/>
        </w:tabs>
        <w:ind w:left="0"/>
        <w:jc w:val="both"/>
        <w:rPr>
          <w:rFonts w:ascii="Arial" w:hAnsi="Arial" w:cs="Arial"/>
          <w:sz w:val="22"/>
          <w:szCs w:val="22"/>
        </w:rPr>
      </w:pPr>
    </w:p>
    <w:p w14:paraId="3E8C6BA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14:paraId="2C0BDFD5" w14:textId="77777777" w:rsidR="0072763A" w:rsidRPr="002D04BA" w:rsidRDefault="0072763A" w:rsidP="0087385B">
      <w:pPr>
        <w:pStyle w:val="Prrafodelista"/>
        <w:tabs>
          <w:tab w:val="left" w:pos="426"/>
        </w:tabs>
        <w:ind w:left="0"/>
        <w:jc w:val="both"/>
        <w:rPr>
          <w:rFonts w:ascii="Arial" w:hAnsi="Arial" w:cs="Arial"/>
          <w:sz w:val="22"/>
          <w:szCs w:val="22"/>
        </w:rPr>
      </w:pPr>
    </w:p>
    <w:p w14:paraId="5E96BE4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14:paraId="580D8F37" w14:textId="77777777" w:rsidR="0072763A" w:rsidRPr="002D04BA" w:rsidRDefault="0072763A" w:rsidP="0087385B">
      <w:pPr>
        <w:tabs>
          <w:tab w:val="left" w:pos="426"/>
        </w:tabs>
        <w:jc w:val="both"/>
        <w:rPr>
          <w:rFonts w:ascii="Arial" w:hAnsi="Arial" w:cs="Arial"/>
          <w:sz w:val="22"/>
          <w:szCs w:val="22"/>
        </w:rPr>
      </w:pPr>
    </w:p>
    <w:p w14:paraId="1B3C1563"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14:paraId="6B0D39B9" w14:textId="77777777" w:rsidR="0072763A" w:rsidRPr="002D04BA" w:rsidRDefault="0072763A" w:rsidP="0087385B">
      <w:pPr>
        <w:pStyle w:val="Prrafodelista"/>
        <w:tabs>
          <w:tab w:val="left" w:pos="426"/>
        </w:tabs>
        <w:ind w:left="0"/>
        <w:jc w:val="both"/>
        <w:rPr>
          <w:rFonts w:ascii="Arial" w:hAnsi="Arial" w:cs="Arial"/>
          <w:sz w:val="22"/>
          <w:szCs w:val="22"/>
        </w:rPr>
      </w:pPr>
    </w:p>
    <w:p w14:paraId="756C685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14:paraId="5AEBAE71" w14:textId="77777777" w:rsidR="0072763A" w:rsidRPr="002D04BA" w:rsidRDefault="0072763A" w:rsidP="0087385B">
      <w:pPr>
        <w:pStyle w:val="Prrafodelista"/>
        <w:tabs>
          <w:tab w:val="left" w:pos="426"/>
        </w:tabs>
        <w:ind w:left="0"/>
        <w:jc w:val="both"/>
        <w:rPr>
          <w:rFonts w:ascii="Arial" w:hAnsi="Arial" w:cs="Arial"/>
          <w:sz w:val="22"/>
          <w:szCs w:val="22"/>
        </w:rPr>
      </w:pPr>
    </w:p>
    <w:p w14:paraId="1E900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lastRenderedPageBreak/>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582BEE2" w14:textId="77777777" w:rsidR="0072763A" w:rsidRPr="002D04BA" w:rsidRDefault="0072763A" w:rsidP="0087385B">
      <w:pPr>
        <w:pStyle w:val="Prrafodelista"/>
        <w:tabs>
          <w:tab w:val="left" w:pos="426"/>
        </w:tabs>
        <w:ind w:left="0"/>
        <w:jc w:val="both"/>
        <w:rPr>
          <w:rFonts w:ascii="Arial" w:hAnsi="Arial" w:cs="Arial"/>
          <w:sz w:val="22"/>
          <w:szCs w:val="22"/>
        </w:rPr>
      </w:pPr>
    </w:p>
    <w:p w14:paraId="53E196D4"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14:paraId="10641BBC" w14:textId="77777777" w:rsidR="0072763A" w:rsidRPr="002D04BA" w:rsidRDefault="0072763A" w:rsidP="0087385B">
      <w:pPr>
        <w:pStyle w:val="Prrafodelista"/>
        <w:tabs>
          <w:tab w:val="left" w:pos="426"/>
        </w:tabs>
        <w:ind w:left="0"/>
        <w:jc w:val="both"/>
        <w:rPr>
          <w:rFonts w:ascii="Arial" w:hAnsi="Arial" w:cs="Arial"/>
          <w:sz w:val="22"/>
          <w:szCs w:val="22"/>
        </w:rPr>
      </w:pPr>
    </w:p>
    <w:p w14:paraId="6B88B12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14:paraId="7601AF76" w14:textId="77777777" w:rsidR="0072763A" w:rsidRPr="002D04BA" w:rsidRDefault="0072763A" w:rsidP="0087385B">
      <w:pPr>
        <w:pStyle w:val="Prrafodelista"/>
        <w:tabs>
          <w:tab w:val="left" w:pos="426"/>
        </w:tabs>
        <w:ind w:left="0"/>
        <w:jc w:val="both"/>
        <w:rPr>
          <w:rFonts w:ascii="Arial" w:hAnsi="Arial" w:cs="Arial"/>
          <w:sz w:val="22"/>
          <w:szCs w:val="22"/>
        </w:rPr>
      </w:pPr>
    </w:p>
    <w:p w14:paraId="39B53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14:paraId="77251BC5" w14:textId="77777777" w:rsidR="0072763A" w:rsidRPr="002D04BA" w:rsidRDefault="0072763A" w:rsidP="0087385B">
      <w:pPr>
        <w:pStyle w:val="Prrafodelista"/>
        <w:tabs>
          <w:tab w:val="left" w:pos="426"/>
        </w:tabs>
        <w:ind w:left="0"/>
        <w:jc w:val="both"/>
        <w:rPr>
          <w:rFonts w:ascii="Arial" w:hAnsi="Arial" w:cs="Arial"/>
          <w:sz w:val="22"/>
          <w:szCs w:val="22"/>
        </w:rPr>
      </w:pPr>
    </w:p>
    <w:p w14:paraId="65A747CE"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14:paraId="5D7A91C3" w14:textId="77777777" w:rsidR="0072763A" w:rsidRPr="002D04BA" w:rsidRDefault="0072763A" w:rsidP="0087385B">
      <w:pPr>
        <w:tabs>
          <w:tab w:val="left" w:pos="426"/>
        </w:tabs>
        <w:jc w:val="both"/>
        <w:rPr>
          <w:rFonts w:ascii="Arial" w:hAnsi="Arial" w:cs="Arial"/>
          <w:sz w:val="22"/>
          <w:szCs w:val="22"/>
        </w:rPr>
      </w:pPr>
    </w:p>
    <w:p w14:paraId="4236BD35"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14:paraId="49056C26" w14:textId="77777777" w:rsidR="0072763A" w:rsidRPr="002D04BA" w:rsidRDefault="0072763A" w:rsidP="0087385B">
      <w:pPr>
        <w:pStyle w:val="Prrafodelista"/>
        <w:tabs>
          <w:tab w:val="left" w:pos="426"/>
        </w:tabs>
        <w:ind w:left="0"/>
        <w:jc w:val="both"/>
        <w:rPr>
          <w:rFonts w:ascii="Arial" w:hAnsi="Arial" w:cs="Arial"/>
          <w:sz w:val="22"/>
          <w:szCs w:val="22"/>
        </w:rPr>
      </w:pPr>
    </w:p>
    <w:p w14:paraId="7012DC19"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14:paraId="1E92934F" w14:textId="77777777" w:rsidR="0072763A" w:rsidRPr="002D04BA" w:rsidRDefault="0072763A" w:rsidP="0087385B">
      <w:pPr>
        <w:pStyle w:val="Prrafodelista"/>
        <w:tabs>
          <w:tab w:val="left" w:pos="426"/>
        </w:tabs>
        <w:ind w:left="0"/>
        <w:jc w:val="both"/>
        <w:rPr>
          <w:rFonts w:ascii="Arial" w:hAnsi="Arial" w:cs="Arial"/>
          <w:sz w:val="22"/>
          <w:szCs w:val="22"/>
        </w:rPr>
      </w:pPr>
    </w:p>
    <w:p w14:paraId="782A0AA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7FE7710C" w14:textId="77777777" w:rsidR="0072763A" w:rsidRPr="002D04BA" w:rsidRDefault="0072763A" w:rsidP="0087385B">
      <w:pPr>
        <w:pStyle w:val="Prrafodelista"/>
        <w:tabs>
          <w:tab w:val="left" w:pos="426"/>
        </w:tabs>
        <w:ind w:left="0"/>
        <w:jc w:val="both"/>
        <w:rPr>
          <w:rFonts w:ascii="Arial" w:hAnsi="Arial" w:cs="Arial"/>
          <w:sz w:val="22"/>
          <w:szCs w:val="22"/>
        </w:rPr>
      </w:pPr>
    </w:p>
    <w:p w14:paraId="6CE8C52E"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14:paraId="38E15E3D" w14:textId="77777777" w:rsidR="0072763A" w:rsidRPr="002D04BA" w:rsidRDefault="0072763A" w:rsidP="0087385B">
      <w:pPr>
        <w:pStyle w:val="Prrafodelista"/>
        <w:tabs>
          <w:tab w:val="left" w:pos="426"/>
        </w:tabs>
        <w:ind w:left="0"/>
        <w:jc w:val="both"/>
        <w:rPr>
          <w:rFonts w:ascii="Arial" w:hAnsi="Arial" w:cs="Arial"/>
          <w:sz w:val="22"/>
          <w:szCs w:val="22"/>
        </w:rPr>
      </w:pPr>
    </w:p>
    <w:p w14:paraId="38E90C9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14:paraId="5F960E05" w14:textId="77777777" w:rsidR="0072763A" w:rsidRPr="002D04BA" w:rsidRDefault="0072763A" w:rsidP="0087385B">
      <w:pPr>
        <w:pStyle w:val="Prrafodelista"/>
        <w:tabs>
          <w:tab w:val="left" w:pos="426"/>
        </w:tabs>
        <w:ind w:left="0"/>
        <w:jc w:val="both"/>
        <w:rPr>
          <w:rFonts w:ascii="Arial" w:hAnsi="Arial" w:cs="Arial"/>
          <w:sz w:val="22"/>
          <w:szCs w:val="22"/>
        </w:rPr>
      </w:pPr>
    </w:p>
    <w:p w14:paraId="1AA4C2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14:paraId="3DD93056" w14:textId="77777777" w:rsidR="0072763A" w:rsidRPr="002D04BA" w:rsidRDefault="0072763A" w:rsidP="0087385B">
      <w:pPr>
        <w:pStyle w:val="Prrafodelista"/>
        <w:tabs>
          <w:tab w:val="left" w:pos="426"/>
        </w:tabs>
        <w:ind w:left="0"/>
        <w:jc w:val="both"/>
        <w:rPr>
          <w:rFonts w:ascii="Arial" w:hAnsi="Arial" w:cs="Arial"/>
          <w:sz w:val="22"/>
          <w:szCs w:val="22"/>
        </w:rPr>
      </w:pPr>
    </w:p>
    <w:p w14:paraId="50203792"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14:paraId="7F00BE31" w14:textId="77777777" w:rsidR="0072763A" w:rsidRPr="002D04BA" w:rsidRDefault="0072763A" w:rsidP="0087385B">
      <w:pPr>
        <w:pStyle w:val="Prrafodelista"/>
        <w:tabs>
          <w:tab w:val="left" w:pos="426"/>
        </w:tabs>
        <w:ind w:left="0"/>
        <w:rPr>
          <w:rFonts w:ascii="Arial" w:hAnsi="Arial" w:cs="Arial"/>
          <w:sz w:val="22"/>
          <w:szCs w:val="22"/>
        </w:rPr>
      </w:pPr>
    </w:p>
    <w:p w14:paraId="5A8D5C0E" w14:textId="77777777"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14:paraId="7C116178" w14:textId="77777777" w:rsidR="0072763A" w:rsidRPr="002D04BA" w:rsidRDefault="0072763A" w:rsidP="0087385B">
      <w:pPr>
        <w:pStyle w:val="Prrafodelista"/>
        <w:tabs>
          <w:tab w:val="left" w:pos="426"/>
        </w:tabs>
        <w:ind w:left="0"/>
        <w:jc w:val="both"/>
        <w:rPr>
          <w:rFonts w:ascii="Arial" w:hAnsi="Arial" w:cs="Arial"/>
          <w:sz w:val="22"/>
          <w:szCs w:val="22"/>
        </w:rPr>
      </w:pPr>
    </w:p>
    <w:p w14:paraId="41D5375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14:paraId="2BBA1E3D" w14:textId="77777777" w:rsidR="008D408A" w:rsidRPr="002D04BA" w:rsidRDefault="008D408A" w:rsidP="0087385B">
      <w:pPr>
        <w:pStyle w:val="Prrafodelista"/>
        <w:tabs>
          <w:tab w:val="left" w:pos="426"/>
        </w:tabs>
        <w:ind w:left="0"/>
        <w:jc w:val="both"/>
        <w:rPr>
          <w:rFonts w:ascii="Arial" w:hAnsi="Arial" w:cs="Arial"/>
          <w:sz w:val="22"/>
          <w:szCs w:val="22"/>
        </w:rPr>
      </w:pPr>
    </w:p>
    <w:p w14:paraId="1E26E520" w14:textId="77777777" w:rsidR="0072763A" w:rsidRPr="002D04BA" w:rsidRDefault="0072763A" w:rsidP="0087385B">
      <w:pPr>
        <w:pStyle w:val="Prrafodelista"/>
        <w:tabs>
          <w:tab w:val="left" w:pos="426"/>
        </w:tabs>
        <w:ind w:left="0"/>
        <w:jc w:val="both"/>
        <w:rPr>
          <w:rFonts w:ascii="Arial" w:hAnsi="Arial" w:cs="Arial"/>
          <w:sz w:val="22"/>
          <w:szCs w:val="22"/>
        </w:rPr>
      </w:pPr>
    </w:p>
    <w:p w14:paraId="5530C3BB" w14:textId="77777777" w:rsidR="0072763A" w:rsidRPr="00962926" w:rsidRDefault="00962926" w:rsidP="00962926">
      <w:pPr>
        <w:pStyle w:val="Ttulo4"/>
      </w:pPr>
      <w:r w:rsidRPr="00962926">
        <w:t>SECCIÓN SÉPTIMA</w:t>
      </w:r>
    </w:p>
    <w:p w14:paraId="4AD1C53C" w14:textId="77777777" w:rsidR="0072763A" w:rsidRPr="00962926" w:rsidRDefault="00962926" w:rsidP="00962926">
      <w:pPr>
        <w:pStyle w:val="Ttulo4"/>
      </w:pPr>
      <w:r w:rsidRPr="00962926">
        <w:t>DE LOS JUECES</w:t>
      </w:r>
    </w:p>
    <w:p w14:paraId="6C8862A4"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14:paraId="473D113C" w14:textId="77777777" w:rsidR="00F6067E" w:rsidRPr="00F6067E" w:rsidRDefault="00F6067E" w:rsidP="00F6067E">
      <w:pPr>
        <w:pStyle w:val="Prrafodelista"/>
        <w:tabs>
          <w:tab w:val="left" w:pos="426"/>
        </w:tabs>
        <w:ind w:left="0"/>
        <w:jc w:val="right"/>
        <w:rPr>
          <w:rFonts w:asciiTheme="minorHAnsi" w:hAnsiTheme="minorHAnsi" w:cs="Arial"/>
          <w:i/>
          <w:sz w:val="14"/>
          <w:szCs w:val="22"/>
        </w:rPr>
      </w:pPr>
    </w:p>
    <w:p w14:paraId="611C4E4D" w14:textId="59C438C4" w:rsidR="0072763A" w:rsidRDefault="00962926" w:rsidP="00962926">
      <w:pPr>
        <w:pStyle w:val="Prrafodelista"/>
        <w:tabs>
          <w:tab w:val="left" w:pos="426"/>
        </w:tabs>
        <w:ind w:left="0"/>
        <w:jc w:val="both"/>
        <w:rPr>
          <w:rFonts w:ascii="Arial" w:hAnsi="Arial" w:cs="Arial"/>
          <w:sz w:val="22"/>
          <w:szCs w:val="22"/>
        </w:rPr>
      </w:pPr>
      <w:r w:rsidRPr="00962926">
        <w:rPr>
          <w:rFonts w:ascii="Arial" w:hAnsi="Arial" w:cs="Arial"/>
          <w:b/>
          <w:sz w:val="22"/>
          <w:szCs w:val="22"/>
        </w:rPr>
        <w:lastRenderedPageBreak/>
        <w:t>ARTÍCULO 121.-</w:t>
      </w:r>
      <w:r>
        <w:rPr>
          <w:rFonts w:ascii="Arial" w:hAnsi="Arial" w:cs="Arial"/>
          <w:b/>
          <w:sz w:val="22"/>
          <w:szCs w:val="22"/>
        </w:rPr>
        <w:t xml:space="preserve"> </w:t>
      </w:r>
      <w:r w:rsidR="00CF5EB5" w:rsidRPr="00CF5EB5">
        <w:rPr>
          <w:rFonts w:ascii="Arial" w:hAnsi="Arial" w:cs="Arial"/>
          <w:sz w:val="22"/>
          <w:szCs w:val="22"/>
        </w:rPr>
        <w:t>Las y 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14:paraId="73903C8E" w14:textId="77777777" w:rsidR="00CF5EB5" w:rsidRPr="0056217D" w:rsidRDefault="00CF5EB5" w:rsidP="00CF5EB5">
      <w:pPr>
        <w:jc w:val="right"/>
        <w:rPr>
          <w:rFonts w:asciiTheme="minorHAnsi" w:hAnsiTheme="minorHAnsi" w:cstheme="minorHAnsi"/>
          <w:b/>
          <w:sz w:val="16"/>
          <w:szCs w:val="16"/>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57C2A785" w14:textId="77777777" w:rsidR="00CF5EB5" w:rsidRPr="002D04BA" w:rsidRDefault="00CF5EB5" w:rsidP="00962926">
      <w:pPr>
        <w:pStyle w:val="Prrafodelista"/>
        <w:tabs>
          <w:tab w:val="left" w:pos="426"/>
        </w:tabs>
        <w:ind w:left="0"/>
        <w:jc w:val="both"/>
        <w:rPr>
          <w:rFonts w:ascii="Arial" w:hAnsi="Arial" w:cs="Arial"/>
          <w:sz w:val="22"/>
          <w:szCs w:val="22"/>
        </w:rPr>
      </w:pPr>
    </w:p>
    <w:p w14:paraId="15F4D709"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14:paraId="6CEA3FCB" w14:textId="77777777" w:rsidR="0072763A" w:rsidRPr="002D04BA" w:rsidRDefault="0072763A" w:rsidP="00962926">
      <w:pPr>
        <w:pStyle w:val="Prrafodelista"/>
        <w:tabs>
          <w:tab w:val="left" w:pos="426"/>
        </w:tabs>
        <w:ind w:left="0"/>
        <w:jc w:val="both"/>
        <w:rPr>
          <w:rFonts w:ascii="Arial" w:hAnsi="Arial" w:cs="Arial"/>
          <w:sz w:val="22"/>
          <w:szCs w:val="22"/>
        </w:rPr>
      </w:pPr>
    </w:p>
    <w:p w14:paraId="719E528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14:paraId="61D18BD1" w14:textId="77777777" w:rsidR="00421F75" w:rsidRPr="002D04BA" w:rsidRDefault="00421F75" w:rsidP="00962926">
      <w:pPr>
        <w:tabs>
          <w:tab w:val="left" w:pos="426"/>
        </w:tabs>
        <w:jc w:val="both"/>
        <w:rPr>
          <w:rFonts w:ascii="Arial" w:hAnsi="Arial" w:cs="Arial"/>
          <w:sz w:val="22"/>
          <w:szCs w:val="22"/>
        </w:rPr>
      </w:pPr>
    </w:p>
    <w:p w14:paraId="3EEDAB5D" w14:textId="247F4D56" w:rsidR="0072763A" w:rsidRPr="002D04BA" w:rsidRDefault="00CF5EB5" w:rsidP="00962926">
      <w:pPr>
        <w:pStyle w:val="Prrafodelista"/>
        <w:numPr>
          <w:ilvl w:val="2"/>
          <w:numId w:val="31"/>
        </w:numPr>
        <w:tabs>
          <w:tab w:val="left" w:pos="426"/>
        </w:tabs>
        <w:ind w:left="0" w:firstLine="0"/>
        <w:jc w:val="both"/>
        <w:rPr>
          <w:rFonts w:ascii="Arial" w:hAnsi="Arial" w:cs="Arial"/>
          <w:sz w:val="22"/>
          <w:szCs w:val="22"/>
        </w:rPr>
      </w:pPr>
      <w:r w:rsidRPr="00CF5EB5">
        <w:rPr>
          <w:rFonts w:ascii="Arial" w:hAnsi="Arial" w:cs="Arial"/>
          <w:sz w:val="22"/>
          <w:szCs w:val="22"/>
        </w:rPr>
        <w:t>Ser ciudadana o ciudadano duranguense, en pleno ejercicio de sus derechos políticos y civiles</w:t>
      </w:r>
      <w:r w:rsidR="0072763A" w:rsidRPr="002D04BA">
        <w:rPr>
          <w:rFonts w:ascii="Arial" w:hAnsi="Arial" w:cs="Arial"/>
          <w:sz w:val="22"/>
          <w:szCs w:val="22"/>
        </w:rPr>
        <w:t>.</w:t>
      </w:r>
    </w:p>
    <w:p w14:paraId="303775F4" w14:textId="77777777" w:rsidR="00CF5EB5" w:rsidRPr="00CF5EB5" w:rsidRDefault="00CF5EB5" w:rsidP="00CF5EB5">
      <w:pPr>
        <w:pStyle w:val="Prrafodelista"/>
        <w:jc w:val="right"/>
        <w:rPr>
          <w:rFonts w:asciiTheme="minorHAnsi" w:hAnsiTheme="minorHAnsi" w:cstheme="minorHAnsi"/>
          <w:b/>
          <w:sz w:val="16"/>
          <w:szCs w:val="16"/>
        </w:rPr>
      </w:pPr>
      <w:r w:rsidRPr="00CF5EB5">
        <w:rPr>
          <w:rFonts w:asciiTheme="minorHAnsi" w:hAnsiTheme="minorHAnsi" w:cstheme="minorHAnsi"/>
          <w:color w:val="0070C0"/>
          <w:sz w:val="16"/>
          <w:szCs w:val="16"/>
          <w:lang w:val="es-MX"/>
        </w:rPr>
        <w:t>PÁRRAFO REFORMADO POR DEC. 585 P.O. 11 EXT. DEL 24 DE MAYO DE 2022</w:t>
      </w:r>
      <w:r w:rsidRPr="00CF5EB5">
        <w:rPr>
          <w:rFonts w:asciiTheme="minorHAnsi" w:hAnsiTheme="minorHAnsi" w:cstheme="minorHAnsi"/>
          <w:sz w:val="16"/>
          <w:szCs w:val="16"/>
          <w:lang w:val="es-MX"/>
        </w:rPr>
        <w:t>.</w:t>
      </w:r>
    </w:p>
    <w:p w14:paraId="3ED3F1D7" w14:textId="77777777" w:rsidR="0072763A" w:rsidRPr="002D04BA" w:rsidRDefault="0072763A" w:rsidP="00CF5EB5">
      <w:pPr>
        <w:pStyle w:val="Prrafodelista"/>
        <w:tabs>
          <w:tab w:val="left" w:pos="426"/>
        </w:tabs>
        <w:ind w:left="0"/>
        <w:jc w:val="right"/>
        <w:rPr>
          <w:rFonts w:ascii="Arial" w:hAnsi="Arial" w:cs="Arial"/>
          <w:sz w:val="22"/>
          <w:szCs w:val="22"/>
        </w:rPr>
      </w:pPr>
    </w:p>
    <w:p w14:paraId="63F1A3E3"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14:paraId="4829330D" w14:textId="77777777" w:rsidR="0072763A" w:rsidRPr="002D04BA" w:rsidRDefault="0072763A" w:rsidP="00962926">
      <w:pPr>
        <w:pStyle w:val="Prrafodelista"/>
        <w:jc w:val="both"/>
        <w:rPr>
          <w:rFonts w:ascii="Arial" w:hAnsi="Arial" w:cs="Arial"/>
          <w:sz w:val="22"/>
          <w:szCs w:val="22"/>
        </w:rPr>
      </w:pPr>
    </w:p>
    <w:p w14:paraId="6F984FAA"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14:paraId="413513B6" w14:textId="77777777" w:rsidR="0072763A" w:rsidRPr="002D04BA" w:rsidRDefault="0072763A" w:rsidP="00962926">
      <w:pPr>
        <w:pStyle w:val="Prrafodelista"/>
        <w:tabs>
          <w:tab w:val="left" w:pos="426"/>
        </w:tabs>
        <w:ind w:left="0"/>
        <w:jc w:val="both"/>
        <w:rPr>
          <w:rFonts w:ascii="Arial" w:hAnsi="Arial" w:cs="Arial"/>
          <w:sz w:val="22"/>
          <w:szCs w:val="22"/>
        </w:rPr>
      </w:pPr>
    </w:p>
    <w:p w14:paraId="2C41F6C6"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79A4D29B" w14:textId="77777777" w:rsidR="0072763A" w:rsidRPr="002D04BA" w:rsidRDefault="0072763A" w:rsidP="00962926">
      <w:pPr>
        <w:pStyle w:val="Prrafodelista"/>
        <w:tabs>
          <w:tab w:val="left" w:pos="426"/>
        </w:tabs>
        <w:ind w:left="0"/>
        <w:jc w:val="both"/>
        <w:rPr>
          <w:rFonts w:ascii="Arial" w:hAnsi="Arial" w:cs="Arial"/>
          <w:sz w:val="22"/>
          <w:szCs w:val="22"/>
        </w:rPr>
      </w:pPr>
    </w:p>
    <w:p w14:paraId="43308BDB" w14:textId="4AE0A96A"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CF5EB5" w:rsidRPr="00CF5EB5">
        <w:rPr>
          <w:rFonts w:ascii="Arial" w:hAnsi="Arial" w:cs="Arial"/>
          <w:sz w:val="22"/>
          <w:szCs w:val="22"/>
        </w:rPr>
        <w:t>Las y 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r w:rsidR="0072763A" w:rsidRPr="002D04BA">
        <w:rPr>
          <w:rFonts w:ascii="Arial" w:hAnsi="Arial" w:cs="Arial"/>
          <w:sz w:val="22"/>
          <w:szCs w:val="22"/>
        </w:rPr>
        <w:t>.</w:t>
      </w:r>
    </w:p>
    <w:p w14:paraId="38721AAA" w14:textId="77777777" w:rsidR="0072763A" w:rsidRPr="002D04BA" w:rsidRDefault="0072763A" w:rsidP="00962926">
      <w:pPr>
        <w:pStyle w:val="Prrafodelista"/>
        <w:tabs>
          <w:tab w:val="left" w:pos="426"/>
        </w:tabs>
        <w:ind w:left="0"/>
        <w:jc w:val="both"/>
        <w:rPr>
          <w:rFonts w:ascii="Arial" w:hAnsi="Arial" w:cs="Arial"/>
          <w:sz w:val="22"/>
          <w:szCs w:val="22"/>
        </w:rPr>
      </w:pPr>
    </w:p>
    <w:p w14:paraId="0C75B7E3" w14:textId="3C9826FF" w:rsidR="0072763A" w:rsidRPr="00CF5EB5" w:rsidRDefault="00CF5EB5" w:rsidP="00962926">
      <w:pPr>
        <w:pStyle w:val="Prrafodelista"/>
        <w:tabs>
          <w:tab w:val="left" w:pos="426"/>
        </w:tabs>
        <w:ind w:left="0"/>
        <w:jc w:val="both"/>
        <w:rPr>
          <w:rFonts w:ascii="Arial" w:hAnsi="Arial" w:cs="Arial"/>
          <w:sz w:val="22"/>
          <w:szCs w:val="22"/>
        </w:rPr>
      </w:pPr>
      <w:r w:rsidRPr="00CF5EB5">
        <w:rPr>
          <w:rFonts w:ascii="Arial" w:hAnsi="Arial" w:cs="Arial"/>
          <w:sz w:val="22"/>
          <w:szCs w:val="22"/>
        </w:rPr>
        <w:t>La readscripción de las y los jueces la hará el Consejo de la Judicatura mediante el concurso de méritos, con base en criterios objetivos, requisitos y procedimientos que establezca la ley</w:t>
      </w:r>
      <w:r w:rsidR="0072763A" w:rsidRPr="00CF5EB5">
        <w:rPr>
          <w:rFonts w:ascii="Arial" w:hAnsi="Arial" w:cs="Arial"/>
          <w:sz w:val="22"/>
          <w:szCs w:val="22"/>
        </w:rPr>
        <w:t xml:space="preserve">. </w:t>
      </w:r>
    </w:p>
    <w:p w14:paraId="17B3EE1F" w14:textId="77777777" w:rsidR="00CF5EB5" w:rsidRPr="0056217D" w:rsidRDefault="00CF5EB5" w:rsidP="00CF5EB5">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1B1C47EC" w14:textId="77777777" w:rsidR="0072763A" w:rsidRPr="002D04BA" w:rsidRDefault="0072763A" w:rsidP="00962926">
      <w:pPr>
        <w:pStyle w:val="Prrafodelista"/>
        <w:tabs>
          <w:tab w:val="left" w:pos="426"/>
        </w:tabs>
        <w:ind w:left="0"/>
        <w:jc w:val="both"/>
        <w:rPr>
          <w:rFonts w:ascii="Arial" w:hAnsi="Arial" w:cs="Arial"/>
          <w:sz w:val="22"/>
          <w:szCs w:val="22"/>
        </w:rPr>
      </w:pPr>
    </w:p>
    <w:p w14:paraId="26FFF50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14:paraId="44674A7B" w14:textId="77777777" w:rsidR="0072763A" w:rsidRDefault="0072763A" w:rsidP="0087385B">
      <w:pPr>
        <w:pStyle w:val="Prrafodelista"/>
        <w:tabs>
          <w:tab w:val="left" w:pos="426"/>
        </w:tabs>
        <w:ind w:left="0"/>
        <w:jc w:val="both"/>
        <w:rPr>
          <w:rFonts w:ascii="Arial" w:hAnsi="Arial" w:cs="Arial"/>
          <w:sz w:val="22"/>
          <w:szCs w:val="22"/>
        </w:rPr>
      </w:pPr>
    </w:p>
    <w:p w14:paraId="49646BC5" w14:textId="77777777" w:rsidR="0072763A" w:rsidRPr="00F6067E" w:rsidRDefault="00F6067E" w:rsidP="00CC71FF">
      <w:pPr>
        <w:pStyle w:val="Ttulo4"/>
      </w:pPr>
      <w:r w:rsidRPr="00F6067E">
        <w:t>SECCIÓN OCTAVA</w:t>
      </w:r>
    </w:p>
    <w:p w14:paraId="2C8747EC" w14:textId="77777777" w:rsidR="0072763A" w:rsidRPr="00F6067E" w:rsidRDefault="00F6067E" w:rsidP="00CC71FF">
      <w:pPr>
        <w:pStyle w:val="Ttulo4"/>
      </w:pPr>
      <w:r w:rsidRPr="00F6067E">
        <w:t>DEL CONSEJO DE LA JUDICATURA</w:t>
      </w:r>
    </w:p>
    <w:p w14:paraId="5CDEFD07"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14:paraId="719DDCA4"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50267D62"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14:paraId="6FA4F18A" w14:textId="77777777" w:rsidR="0072763A" w:rsidRPr="002D04BA" w:rsidRDefault="0072763A" w:rsidP="0087385B">
      <w:pPr>
        <w:pStyle w:val="Prrafodelista"/>
        <w:tabs>
          <w:tab w:val="left" w:pos="426"/>
        </w:tabs>
        <w:ind w:left="0"/>
        <w:rPr>
          <w:rFonts w:ascii="Arial" w:hAnsi="Arial" w:cs="Arial"/>
          <w:sz w:val="22"/>
          <w:szCs w:val="22"/>
        </w:rPr>
      </w:pPr>
    </w:p>
    <w:p w14:paraId="25D32C47"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14:paraId="31565E0F" w14:textId="77777777" w:rsidR="00421F75" w:rsidRPr="002D04BA" w:rsidRDefault="00421F75" w:rsidP="0087385B">
      <w:pPr>
        <w:tabs>
          <w:tab w:val="left" w:pos="426"/>
        </w:tabs>
        <w:jc w:val="both"/>
        <w:rPr>
          <w:rFonts w:ascii="Arial" w:hAnsi="Arial" w:cs="Arial"/>
          <w:sz w:val="22"/>
          <w:szCs w:val="22"/>
        </w:rPr>
      </w:pPr>
    </w:p>
    <w:p w14:paraId="59633D1D" w14:textId="6157C3FF" w:rsidR="0072763A" w:rsidRPr="002D04BA" w:rsidRDefault="00CF5EB5" w:rsidP="0087385B">
      <w:pPr>
        <w:pStyle w:val="Prrafodelista"/>
        <w:numPr>
          <w:ilvl w:val="2"/>
          <w:numId w:val="23"/>
        </w:numPr>
        <w:tabs>
          <w:tab w:val="left" w:pos="426"/>
        </w:tabs>
        <w:ind w:left="0" w:firstLine="0"/>
        <w:jc w:val="both"/>
        <w:rPr>
          <w:rFonts w:ascii="Arial" w:hAnsi="Arial" w:cs="Arial"/>
          <w:sz w:val="22"/>
          <w:szCs w:val="22"/>
        </w:rPr>
      </w:pPr>
      <w:r w:rsidRPr="00CF5EB5">
        <w:rPr>
          <w:rFonts w:ascii="Arial" w:hAnsi="Arial" w:cs="Arial"/>
          <w:sz w:val="22"/>
          <w:szCs w:val="22"/>
        </w:rPr>
        <w:t>La Presidenta o el Presidente del Tribunal Superior de Justicia, quien lo presidirá</w:t>
      </w:r>
      <w:r w:rsidR="0072763A" w:rsidRPr="002D04BA">
        <w:rPr>
          <w:rFonts w:ascii="Arial" w:hAnsi="Arial" w:cs="Arial"/>
          <w:sz w:val="22"/>
          <w:szCs w:val="22"/>
        </w:rPr>
        <w:t>.</w:t>
      </w:r>
    </w:p>
    <w:p w14:paraId="4F2C6F4E" w14:textId="77777777" w:rsidR="0072763A" w:rsidRPr="002D04BA" w:rsidRDefault="0072763A" w:rsidP="0087385B">
      <w:pPr>
        <w:pStyle w:val="Prrafodelista"/>
        <w:tabs>
          <w:tab w:val="left" w:pos="426"/>
        </w:tabs>
        <w:ind w:left="0"/>
        <w:jc w:val="both"/>
        <w:rPr>
          <w:rFonts w:ascii="Arial" w:hAnsi="Arial" w:cs="Arial"/>
          <w:sz w:val="22"/>
          <w:szCs w:val="22"/>
        </w:rPr>
      </w:pPr>
    </w:p>
    <w:p w14:paraId="76B6E125"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14:paraId="60E8322A" w14:textId="77777777" w:rsidR="0072763A" w:rsidRPr="002D04BA" w:rsidRDefault="0072763A" w:rsidP="0087385B">
      <w:pPr>
        <w:pStyle w:val="Prrafodelista"/>
        <w:tabs>
          <w:tab w:val="left" w:pos="426"/>
        </w:tabs>
        <w:ind w:left="0"/>
        <w:jc w:val="both"/>
        <w:rPr>
          <w:rFonts w:ascii="Arial" w:hAnsi="Arial" w:cs="Arial"/>
          <w:sz w:val="22"/>
          <w:szCs w:val="22"/>
        </w:rPr>
      </w:pPr>
    </w:p>
    <w:p w14:paraId="46D95A7C"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B713019" w14:textId="77777777" w:rsidR="0072763A" w:rsidRPr="002D04BA" w:rsidRDefault="0072763A" w:rsidP="0087385B">
      <w:pPr>
        <w:pStyle w:val="Prrafodelista"/>
        <w:tabs>
          <w:tab w:val="left" w:pos="426"/>
        </w:tabs>
        <w:ind w:left="0"/>
        <w:jc w:val="both"/>
        <w:rPr>
          <w:rFonts w:ascii="Arial" w:hAnsi="Arial" w:cs="Arial"/>
          <w:sz w:val="22"/>
          <w:szCs w:val="22"/>
        </w:rPr>
      </w:pPr>
    </w:p>
    <w:p w14:paraId="604EFBE2" w14:textId="0CA3E1FE" w:rsidR="0072763A" w:rsidRPr="002D04BA"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Para la designación de los consejeros propuestos por la persona Titular del Poder Ejecutivo y el Congreso del Estado, se estará a los requisitos del artículo 122 de esta Constitución, con excepción del Título de Licenciado en Derecho</w:t>
      </w:r>
      <w:r w:rsidR="0072763A" w:rsidRPr="002D04BA">
        <w:rPr>
          <w:rFonts w:ascii="Arial" w:hAnsi="Arial" w:cs="Arial"/>
          <w:sz w:val="22"/>
          <w:szCs w:val="22"/>
        </w:rPr>
        <w:t>.</w:t>
      </w:r>
    </w:p>
    <w:p w14:paraId="5121EDE8" w14:textId="77777777" w:rsidR="0072763A" w:rsidRPr="002D04BA" w:rsidRDefault="0072763A" w:rsidP="0087385B">
      <w:pPr>
        <w:pStyle w:val="Prrafodelista"/>
        <w:tabs>
          <w:tab w:val="left" w:pos="426"/>
        </w:tabs>
        <w:ind w:left="0"/>
        <w:jc w:val="both"/>
        <w:rPr>
          <w:rFonts w:ascii="Arial" w:hAnsi="Arial" w:cs="Arial"/>
          <w:sz w:val="22"/>
          <w:szCs w:val="22"/>
        </w:rPr>
      </w:pPr>
    </w:p>
    <w:p w14:paraId="1DB0D133" w14:textId="55E4BE5B" w:rsidR="0072763A" w:rsidRPr="00CF5EB5"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Las consejeras y los consejeros designados, sólo podrán ser removidos en los términos del Título séptimo de esta Constitución.</w:t>
      </w:r>
    </w:p>
    <w:p w14:paraId="235644EE" w14:textId="77777777" w:rsidR="0072763A" w:rsidRPr="002D04BA" w:rsidRDefault="0072763A" w:rsidP="0087385B">
      <w:pPr>
        <w:pStyle w:val="Prrafodelista"/>
        <w:tabs>
          <w:tab w:val="left" w:pos="426"/>
        </w:tabs>
        <w:ind w:left="0"/>
        <w:jc w:val="both"/>
        <w:rPr>
          <w:rFonts w:ascii="Arial" w:hAnsi="Arial" w:cs="Arial"/>
          <w:sz w:val="22"/>
          <w:szCs w:val="22"/>
        </w:rPr>
      </w:pPr>
    </w:p>
    <w:p w14:paraId="57FB0DC4" w14:textId="3AA7A02A" w:rsidR="00111E38"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Las y los jueces nombrados consejeros o comisionados en otro cargo no interrumpen su carrera judicial</w:t>
      </w:r>
      <w:r>
        <w:rPr>
          <w:rFonts w:ascii="Arial" w:hAnsi="Arial" w:cs="Arial"/>
          <w:sz w:val="22"/>
          <w:szCs w:val="22"/>
        </w:rPr>
        <w:t>.</w:t>
      </w:r>
    </w:p>
    <w:p w14:paraId="13B0509A" w14:textId="77777777" w:rsidR="00CF5EB5" w:rsidRPr="0056217D" w:rsidRDefault="00CF5EB5" w:rsidP="00CF5EB5">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BB841CD" w14:textId="77777777" w:rsidR="00CF5EB5" w:rsidRPr="00CF5EB5" w:rsidRDefault="00CF5EB5" w:rsidP="00CF5EB5">
      <w:pPr>
        <w:pStyle w:val="Prrafodelista"/>
        <w:tabs>
          <w:tab w:val="left" w:pos="426"/>
        </w:tabs>
        <w:ind w:left="0"/>
        <w:jc w:val="right"/>
        <w:rPr>
          <w:rFonts w:ascii="Arial" w:hAnsi="Arial" w:cs="Arial"/>
          <w:b/>
          <w:sz w:val="22"/>
          <w:szCs w:val="22"/>
        </w:rPr>
      </w:pPr>
    </w:p>
    <w:p w14:paraId="61853425" w14:textId="1386A1C8" w:rsidR="0072763A" w:rsidRDefault="00F6067E" w:rsidP="00F6067E">
      <w:pPr>
        <w:pStyle w:val="Prrafodelista"/>
        <w:tabs>
          <w:tab w:val="left" w:pos="426"/>
        </w:tabs>
        <w:ind w:left="0"/>
        <w:jc w:val="both"/>
        <w:rPr>
          <w:rFonts w:ascii="Arial" w:hAnsi="Arial" w:cs="Arial"/>
          <w:sz w:val="22"/>
          <w:szCs w:val="22"/>
        </w:rPr>
      </w:pPr>
      <w:r w:rsidRPr="00F6067E">
        <w:rPr>
          <w:rFonts w:ascii="Arial" w:hAnsi="Arial" w:cs="Arial"/>
          <w:b/>
          <w:sz w:val="22"/>
          <w:szCs w:val="22"/>
        </w:rPr>
        <w:t>ARTÍCULO 126.-</w:t>
      </w:r>
      <w:r>
        <w:rPr>
          <w:rFonts w:ascii="Arial" w:hAnsi="Arial" w:cs="Arial"/>
          <w:b/>
          <w:sz w:val="22"/>
          <w:szCs w:val="22"/>
        </w:rPr>
        <w:t xml:space="preserve"> </w:t>
      </w:r>
      <w:r w:rsidR="00956647" w:rsidRPr="00956647">
        <w:rPr>
          <w:rFonts w:ascii="Arial" w:hAnsi="Arial" w:cs="Arial"/>
          <w:sz w:val="22"/>
          <w:szCs w:val="22"/>
        </w:rPr>
        <w:t>Las consejeras y los consejeros, a excepción del Presidente, durarán en el cargo cinco años, no podrán ser nombrados para el período inmediato y serán sustituidos de manera escalonada. Aquellos que pertenezcan al Poder Judicial no desempeñarán la función jurisdiccional, con excepción del Presidente.</w:t>
      </w:r>
    </w:p>
    <w:p w14:paraId="2EF93C04" w14:textId="77777777" w:rsidR="00956647" w:rsidRPr="002D04BA" w:rsidRDefault="00956647" w:rsidP="00F6067E">
      <w:pPr>
        <w:pStyle w:val="Prrafodelista"/>
        <w:tabs>
          <w:tab w:val="left" w:pos="426"/>
        </w:tabs>
        <w:ind w:left="0"/>
        <w:jc w:val="both"/>
        <w:rPr>
          <w:rFonts w:ascii="Arial" w:hAnsi="Arial" w:cs="Arial"/>
          <w:sz w:val="22"/>
          <w:szCs w:val="22"/>
        </w:rPr>
      </w:pPr>
    </w:p>
    <w:p w14:paraId="27528C5D" w14:textId="77777777" w:rsidR="00956647" w:rsidRPr="00956647" w:rsidRDefault="00956647" w:rsidP="00956647">
      <w:pPr>
        <w:pStyle w:val="Prrafodelista"/>
        <w:tabs>
          <w:tab w:val="left" w:pos="426"/>
        </w:tabs>
        <w:ind w:left="0"/>
        <w:jc w:val="both"/>
        <w:rPr>
          <w:rFonts w:ascii="Arial" w:hAnsi="Arial" w:cs="Arial"/>
          <w:sz w:val="22"/>
          <w:szCs w:val="22"/>
        </w:rPr>
      </w:pPr>
      <w:r w:rsidRPr="00956647">
        <w:rPr>
          <w:rFonts w:ascii="Arial" w:hAnsi="Arial" w:cs="Arial"/>
          <w:sz w:val="22"/>
          <w:szCs w:val="22"/>
        </w:rPr>
        <w:t>Las consejeras y los consejeros no representarán a quien los propone y ejercerán su función con independencia e imparcialidad.</w:t>
      </w:r>
    </w:p>
    <w:p w14:paraId="56721306" w14:textId="660583BE" w:rsidR="00956647" w:rsidRDefault="00956647" w:rsidP="00956647">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3DBF7891"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14:paraId="75811C41" w14:textId="77777777" w:rsidR="0072763A" w:rsidRPr="002D04BA" w:rsidRDefault="0072763A" w:rsidP="00F6067E">
      <w:pPr>
        <w:pStyle w:val="Prrafodelista"/>
        <w:tabs>
          <w:tab w:val="left" w:pos="426"/>
        </w:tabs>
        <w:ind w:left="0"/>
        <w:jc w:val="both"/>
        <w:rPr>
          <w:rFonts w:ascii="Arial" w:hAnsi="Arial" w:cs="Arial"/>
          <w:sz w:val="22"/>
          <w:szCs w:val="22"/>
        </w:rPr>
      </w:pPr>
    </w:p>
    <w:p w14:paraId="21DC56A1" w14:textId="77777777" w:rsidR="0018151E" w:rsidRPr="00D53B3F" w:rsidRDefault="0018151E" w:rsidP="0018151E">
      <w:pPr>
        <w:pStyle w:val="Prrafodelista"/>
        <w:tabs>
          <w:tab w:val="left" w:pos="426"/>
        </w:tabs>
        <w:ind w:left="0"/>
        <w:jc w:val="both"/>
        <w:rPr>
          <w:rFonts w:ascii="Arial" w:hAnsi="Arial" w:cs="Arial"/>
        </w:rPr>
      </w:pPr>
      <w:r w:rsidRPr="0018151E">
        <w:rPr>
          <w:rFonts w:ascii="Arial" w:hAnsi="Arial" w:cs="Arial"/>
          <w:sz w:val="22"/>
          <w:szCs w:val="22"/>
        </w:rPr>
        <w:t>Las y los jueces municipales serán designados por el Consejo de la Judicatura en los términos que señala esta Constitución y la ley</w:t>
      </w:r>
      <w:r w:rsidRPr="00D53B3F">
        <w:rPr>
          <w:rFonts w:ascii="Arial" w:hAnsi="Arial" w:cs="Arial"/>
        </w:rPr>
        <w:t>.</w:t>
      </w:r>
    </w:p>
    <w:p w14:paraId="72243371" w14:textId="77777777" w:rsidR="0018151E" w:rsidRPr="0056217D" w:rsidRDefault="0018151E" w:rsidP="0018151E">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21991E20"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14:paraId="0A257D28" w14:textId="77777777" w:rsidR="0072763A" w:rsidRPr="002D04BA" w:rsidRDefault="0072763A" w:rsidP="0087385B">
      <w:pPr>
        <w:pStyle w:val="Prrafodelista"/>
        <w:tabs>
          <w:tab w:val="left" w:pos="426"/>
        </w:tabs>
        <w:ind w:left="0"/>
        <w:jc w:val="both"/>
        <w:rPr>
          <w:rFonts w:ascii="Arial" w:hAnsi="Arial" w:cs="Arial"/>
          <w:sz w:val="22"/>
          <w:szCs w:val="22"/>
        </w:rPr>
      </w:pPr>
    </w:p>
    <w:p w14:paraId="5B3F1E9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14:paraId="1F85E731" w14:textId="77777777" w:rsidR="0072763A" w:rsidRPr="002D04BA" w:rsidRDefault="0072763A" w:rsidP="0087385B">
      <w:pPr>
        <w:pStyle w:val="Prrafodelista"/>
        <w:tabs>
          <w:tab w:val="left" w:pos="426"/>
        </w:tabs>
        <w:ind w:left="0"/>
        <w:jc w:val="both"/>
        <w:rPr>
          <w:rFonts w:ascii="Arial" w:hAnsi="Arial" w:cs="Arial"/>
          <w:sz w:val="22"/>
          <w:szCs w:val="22"/>
        </w:rPr>
      </w:pPr>
    </w:p>
    <w:p w14:paraId="6F03163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14:paraId="521F8B0B" w14:textId="77777777" w:rsidR="00515B18" w:rsidRPr="002D04BA" w:rsidRDefault="00515B18" w:rsidP="0087385B">
      <w:pPr>
        <w:pStyle w:val="Prrafodelista"/>
        <w:tabs>
          <w:tab w:val="left" w:pos="426"/>
        </w:tabs>
        <w:ind w:left="0"/>
        <w:jc w:val="both"/>
        <w:rPr>
          <w:rFonts w:ascii="Arial" w:hAnsi="Arial" w:cs="Arial"/>
          <w:sz w:val="22"/>
          <w:szCs w:val="22"/>
        </w:rPr>
      </w:pPr>
    </w:p>
    <w:p w14:paraId="1F25F95E" w14:textId="77777777" w:rsidR="0072763A" w:rsidRPr="00F6067E" w:rsidRDefault="00F6067E" w:rsidP="00F6067E">
      <w:pPr>
        <w:pStyle w:val="Ttulo4"/>
      </w:pPr>
      <w:r w:rsidRPr="00F6067E">
        <w:lastRenderedPageBreak/>
        <w:t>SECCIÓN NOVENA</w:t>
      </w:r>
    </w:p>
    <w:p w14:paraId="0EDC52DC" w14:textId="77777777" w:rsidR="0072763A" w:rsidRPr="00F6067E" w:rsidRDefault="00F6067E" w:rsidP="00F6067E">
      <w:pPr>
        <w:pStyle w:val="Ttulo4"/>
      </w:pPr>
      <w:r w:rsidRPr="00F6067E">
        <w:t>DEL CENTRO ESTATAL DE JUSTICIA ALTERNATIVA</w:t>
      </w:r>
    </w:p>
    <w:p w14:paraId="35636EE1" w14:textId="77777777"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14:paraId="42A186FA"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49C40B79"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14:paraId="00F8F4F5" w14:textId="77777777" w:rsidR="0072763A" w:rsidRPr="002D04BA" w:rsidRDefault="0072763A" w:rsidP="00F6067E">
      <w:pPr>
        <w:pStyle w:val="Prrafodelista"/>
        <w:tabs>
          <w:tab w:val="left" w:pos="426"/>
        </w:tabs>
        <w:ind w:left="0"/>
        <w:jc w:val="both"/>
        <w:rPr>
          <w:rFonts w:ascii="Arial" w:hAnsi="Arial" w:cs="Arial"/>
          <w:sz w:val="22"/>
          <w:szCs w:val="22"/>
        </w:rPr>
      </w:pPr>
    </w:p>
    <w:p w14:paraId="69D9FFDE"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14:paraId="6B39CF93" w14:textId="77777777" w:rsidR="0072763A" w:rsidRPr="002D04BA" w:rsidRDefault="0072763A" w:rsidP="0087385B">
      <w:pPr>
        <w:pStyle w:val="Prrafodelista"/>
        <w:tabs>
          <w:tab w:val="left" w:pos="426"/>
        </w:tabs>
        <w:ind w:left="0"/>
        <w:jc w:val="both"/>
        <w:rPr>
          <w:rFonts w:ascii="Arial" w:hAnsi="Arial" w:cs="Arial"/>
          <w:sz w:val="22"/>
          <w:szCs w:val="22"/>
        </w:rPr>
      </w:pPr>
    </w:p>
    <w:p w14:paraId="23DD1D3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14:paraId="37A1BA4E" w14:textId="77777777" w:rsidR="00D1265B" w:rsidRPr="002D04BA" w:rsidRDefault="00D1265B" w:rsidP="0087385B">
      <w:pPr>
        <w:jc w:val="center"/>
        <w:rPr>
          <w:rFonts w:ascii="Arial" w:hAnsi="Arial" w:cs="Arial"/>
          <w:b/>
          <w:sz w:val="22"/>
          <w:szCs w:val="22"/>
        </w:rPr>
      </w:pPr>
    </w:p>
    <w:p w14:paraId="5275132F"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TÍTULO QUINTO</w:t>
      </w:r>
    </w:p>
    <w:p w14:paraId="706DCB89"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DE LOS ÓRGANOS CONSTITUCIONALES AUTÓNOMOS</w:t>
      </w:r>
    </w:p>
    <w:p w14:paraId="3F264254" w14:textId="77777777" w:rsidR="0072763A" w:rsidRPr="002D04BA" w:rsidRDefault="0072763A" w:rsidP="0087385B">
      <w:pPr>
        <w:jc w:val="center"/>
        <w:rPr>
          <w:rFonts w:ascii="Arial" w:hAnsi="Arial" w:cs="Arial"/>
          <w:b/>
          <w:sz w:val="22"/>
          <w:szCs w:val="22"/>
        </w:rPr>
      </w:pPr>
    </w:p>
    <w:p w14:paraId="39CB5839" w14:textId="77777777" w:rsidR="0072763A" w:rsidRPr="00F6067E" w:rsidRDefault="00F6067E" w:rsidP="00F6067E">
      <w:pPr>
        <w:pStyle w:val="Ttulo3"/>
      </w:pPr>
      <w:r w:rsidRPr="00F6067E">
        <w:t>CAPÍTULO I</w:t>
      </w:r>
    </w:p>
    <w:p w14:paraId="49045607" w14:textId="77777777" w:rsidR="0072763A" w:rsidRPr="00F6067E" w:rsidRDefault="00F6067E" w:rsidP="00F6067E">
      <w:pPr>
        <w:pStyle w:val="Ttulo3"/>
      </w:pPr>
      <w:r w:rsidRPr="00F6067E">
        <w:t>DISPOSICIONES GENERALES</w:t>
      </w:r>
    </w:p>
    <w:p w14:paraId="466523C8" w14:textId="77777777" w:rsidR="0072763A" w:rsidRPr="002D04BA" w:rsidRDefault="0072763A" w:rsidP="0087385B">
      <w:pPr>
        <w:jc w:val="both"/>
        <w:rPr>
          <w:rFonts w:ascii="Arial" w:hAnsi="Arial" w:cs="Arial"/>
          <w:sz w:val="22"/>
          <w:szCs w:val="22"/>
        </w:rPr>
      </w:pPr>
    </w:p>
    <w:p w14:paraId="311A964F" w14:textId="77777777"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14:paraId="640528B1" w14:textId="77777777" w:rsidR="003E1C11" w:rsidRPr="003E1C11" w:rsidRDefault="003E1C11" w:rsidP="003E1C11">
      <w:pPr>
        <w:jc w:val="both"/>
        <w:rPr>
          <w:rFonts w:ascii="Arial" w:hAnsi="Arial" w:cs="Arial"/>
          <w:sz w:val="22"/>
          <w:szCs w:val="22"/>
        </w:rPr>
      </w:pPr>
    </w:p>
    <w:p w14:paraId="34F6FFE5" w14:textId="77777777"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14:paraId="02C3B5C2" w14:textId="77777777" w:rsidR="0072763A" w:rsidRPr="002D04BA" w:rsidRDefault="0072763A" w:rsidP="0087385B">
      <w:pPr>
        <w:jc w:val="both"/>
        <w:rPr>
          <w:rFonts w:ascii="Arial" w:hAnsi="Arial" w:cs="Arial"/>
          <w:sz w:val="22"/>
          <w:szCs w:val="22"/>
        </w:rPr>
      </w:pPr>
    </w:p>
    <w:p w14:paraId="2920847B"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14:paraId="5F873495" w14:textId="77777777" w:rsidR="0072763A" w:rsidRPr="002D04BA" w:rsidRDefault="0072763A" w:rsidP="0087385B">
      <w:pPr>
        <w:pStyle w:val="Prrafodelista"/>
        <w:tabs>
          <w:tab w:val="left" w:pos="426"/>
        </w:tabs>
        <w:ind w:left="0"/>
        <w:rPr>
          <w:rFonts w:ascii="Arial" w:hAnsi="Arial" w:cs="Arial"/>
          <w:sz w:val="22"/>
          <w:szCs w:val="22"/>
        </w:rPr>
      </w:pPr>
    </w:p>
    <w:p w14:paraId="60F91710"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14:paraId="4EF69FF9" w14:textId="77777777" w:rsidR="0072763A" w:rsidRPr="002D04BA" w:rsidRDefault="0072763A" w:rsidP="0087385B">
      <w:pPr>
        <w:pStyle w:val="Prrafodelista"/>
        <w:tabs>
          <w:tab w:val="left" w:pos="426"/>
        </w:tabs>
        <w:ind w:left="0"/>
        <w:rPr>
          <w:rFonts w:ascii="Arial" w:hAnsi="Arial" w:cs="Arial"/>
          <w:sz w:val="22"/>
          <w:szCs w:val="22"/>
        </w:rPr>
      </w:pPr>
    </w:p>
    <w:p w14:paraId="6663E128"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14:paraId="20C1A33C" w14:textId="77777777" w:rsidR="0072763A" w:rsidRPr="002D04BA" w:rsidRDefault="0072763A" w:rsidP="0087385B">
      <w:pPr>
        <w:pStyle w:val="Prrafodelista"/>
        <w:tabs>
          <w:tab w:val="left" w:pos="426"/>
        </w:tabs>
        <w:ind w:left="0"/>
        <w:rPr>
          <w:rFonts w:ascii="Arial" w:hAnsi="Arial" w:cs="Arial"/>
          <w:sz w:val="22"/>
          <w:szCs w:val="22"/>
        </w:rPr>
      </w:pPr>
    </w:p>
    <w:p w14:paraId="3F9FF742" w14:textId="77777777"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14:paraId="76DD7D3C"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lastRenderedPageBreak/>
        <w:t>REFORMADO POR DEC. 119  P.O. 22 DEL 16 DE MARZO DE 2017.</w:t>
      </w:r>
    </w:p>
    <w:p w14:paraId="2A1A53F8" w14:textId="77777777" w:rsidR="0072763A" w:rsidRPr="002D04BA" w:rsidRDefault="0072763A" w:rsidP="0087385B">
      <w:pPr>
        <w:jc w:val="both"/>
        <w:rPr>
          <w:rFonts w:ascii="Arial" w:hAnsi="Arial" w:cs="Arial"/>
          <w:sz w:val="22"/>
          <w:szCs w:val="22"/>
        </w:rPr>
      </w:pPr>
    </w:p>
    <w:p w14:paraId="4F141D98" w14:textId="307A1DD8"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18151E" w:rsidRPr="0018151E">
        <w:rPr>
          <w:rFonts w:ascii="Arial" w:hAnsi="Arial" w:cs="Arial"/>
          <w:sz w:val="22"/>
          <w:szCs w:val="22"/>
        </w:rPr>
        <w:t>Las y los titulares y los integrantes de sus consejos, comisiones u órganos directivos, consultivos o de gobierno serán designados, en forma escalonada, conforme a las reglas y procedimientos señalados por la ley, mediante el voto de las dos terceras partes de los miembros del Congreso</w:t>
      </w:r>
      <w:r w:rsidR="0018151E" w:rsidRPr="0018151E">
        <w:rPr>
          <w:rFonts w:ascii="Arial" w:hAnsi="Arial" w:cs="Arial"/>
          <w:iCs/>
          <w:sz w:val="22"/>
          <w:szCs w:val="22"/>
        </w:rPr>
        <w:t xml:space="preserve"> del Estado</w:t>
      </w:r>
      <w:r w:rsidR="0018151E" w:rsidRPr="0018151E">
        <w:rPr>
          <w:rFonts w:ascii="Arial" w:hAnsi="Arial" w:cs="Arial"/>
          <w:sz w:val="22"/>
          <w:szCs w:val="22"/>
        </w:rPr>
        <w:t xml:space="preserve"> presentes, atendiendo a la paridad de género. Para tal efecto, se deberá realizar un procedimiento de convocatoria pública amplia y transparente, en los términos de la ley.</w:t>
      </w:r>
    </w:p>
    <w:p w14:paraId="44ABC051" w14:textId="77777777" w:rsidR="0018151E" w:rsidRPr="0056217D" w:rsidRDefault="0018151E" w:rsidP="0018151E">
      <w:pPr>
        <w:jc w:val="right"/>
        <w:rPr>
          <w:rFonts w:asciiTheme="minorHAnsi" w:hAnsiTheme="minorHAnsi" w:cstheme="minorHAnsi"/>
          <w:b/>
          <w:sz w:val="16"/>
          <w:szCs w:val="16"/>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51C03B84" w14:textId="77777777" w:rsidR="0072763A" w:rsidRPr="002D04BA" w:rsidRDefault="0072763A" w:rsidP="0018151E">
      <w:pPr>
        <w:jc w:val="right"/>
        <w:rPr>
          <w:rFonts w:ascii="Arial" w:hAnsi="Arial" w:cs="Arial"/>
          <w:sz w:val="22"/>
          <w:szCs w:val="22"/>
        </w:rPr>
      </w:pPr>
    </w:p>
    <w:p w14:paraId="56B814F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14:paraId="6F0A062C" w14:textId="77777777" w:rsidR="0072763A" w:rsidRPr="002D04BA" w:rsidRDefault="0072763A" w:rsidP="0087385B">
      <w:pPr>
        <w:jc w:val="both"/>
        <w:rPr>
          <w:rFonts w:ascii="Arial" w:hAnsi="Arial" w:cs="Arial"/>
          <w:sz w:val="22"/>
          <w:szCs w:val="22"/>
        </w:rPr>
      </w:pPr>
    </w:p>
    <w:p w14:paraId="5EA81AC6" w14:textId="77777777" w:rsidR="0018151E" w:rsidRPr="0018151E" w:rsidRDefault="00F6067E" w:rsidP="0018151E">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18151E" w:rsidRPr="0018151E">
        <w:rPr>
          <w:rFonts w:ascii="Arial" w:hAnsi="Arial" w:cs="Arial"/>
          <w:sz w:val="22"/>
          <w:szCs w:val="22"/>
        </w:rPr>
        <w:t>Las personas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14:paraId="6F3F2FEC" w14:textId="77777777" w:rsidR="0018151E" w:rsidRPr="0056217D" w:rsidRDefault="0018151E" w:rsidP="0018151E">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756DAE09" w14:textId="77777777" w:rsidR="0072763A" w:rsidRPr="002D04BA" w:rsidRDefault="0072763A" w:rsidP="0087385B">
      <w:pPr>
        <w:jc w:val="center"/>
        <w:rPr>
          <w:rFonts w:ascii="Arial" w:hAnsi="Arial" w:cs="Arial"/>
          <w:b/>
          <w:sz w:val="22"/>
          <w:szCs w:val="22"/>
        </w:rPr>
      </w:pPr>
    </w:p>
    <w:p w14:paraId="0BBA8177" w14:textId="77777777" w:rsidR="0072763A" w:rsidRPr="00F6067E" w:rsidRDefault="00F6067E" w:rsidP="00F6067E">
      <w:pPr>
        <w:pStyle w:val="Ttulo3"/>
      </w:pPr>
      <w:r w:rsidRPr="00F6067E">
        <w:t>CAPÍTULO II</w:t>
      </w:r>
    </w:p>
    <w:p w14:paraId="0D055ED1" w14:textId="77777777" w:rsidR="0072763A" w:rsidRPr="00F6067E" w:rsidRDefault="00F6067E" w:rsidP="00F6067E">
      <w:pPr>
        <w:pStyle w:val="Ttulo3"/>
      </w:pPr>
      <w:r w:rsidRPr="00F6067E">
        <w:t>DE LA COMISIÓN ESTATAL DE DERECHOS HUMANOS</w:t>
      </w:r>
    </w:p>
    <w:p w14:paraId="22132E53" w14:textId="77777777" w:rsidR="0072763A" w:rsidRPr="002D04BA" w:rsidRDefault="0072763A" w:rsidP="0087385B">
      <w:pPr>
        <w:jc w:val="both"/>
        <w:rPr>
          <w:rFonts w:ascii="Arial" w:hAnsi="Arial" w:cs="Arial"/>
          <w:sz w:val="22"/>
          <w:szCs w:val="22"/>
        </w:rPr>
      </w:pPr>
    </w:p>
    <w:p w14:paraId="54E4FB0C"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14:paraId="6F7FCD7A" w14:textId="77777777" w:rsidR="0072763A" w:rsidRPr="002D04BA" w:rsidRDefault="0072763A" w:rsidP="0087385B">
      <w:pPr>
        <w:jc w:val="both"/>
        <w:rPr>
          <w:rFonts w:ascii="Arial" w:hAnsi="Arial" w:cs="Arial"/>
          <w:sz w:val="22"/>
          <w:szCs w:val="22"/>
        </w:rPr>
      </w:pPr>
    </w:p>
    <w:p w14:paraId="14FAC48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14:paraId="7351FE40" w14:textId="77777777" w:rsidR="0072763A" w:rsidRPr="002D04BA" w:rsidRDefault="0072763A" w:rsidP="0087385B">
      <w:pPr>
        <w:jc w:val="both"/>
        <w:rPr>
          <w:rFonts w:ascii="Arial" w:hAnsi="Arial" w:cs="Arial"/>
          <w:sz w:val="22"/>
          <w:szCs w:val="22"/>
        </w:rPr>
      </w:pPr>
    </w:p>
    <w:p w14:paraId="2B93D895" w14:textId="00150374"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formulará recomendaciones públicas, no vinculatorias, denuncias y quejas ante las autoridades </w:t>
      </w:r>
      <w:r w:rsidR="00DA3E04" w:rsidRPr="002D04BA">
        <w:rPr>
          <w:rFonts w:ascii="Arial" w:hAnsi="Arial" w:cs="Arial"/>
          <w:sz w:val="22"/>
          <w:szCs w:val="22"/>
        </w:rPr>
        <w:t>respectivas. Todo</w:t>
      </w:r>
      <w:r w:rsidRPr="002D04BA">
        <w:rPr>
          <w:rFonts w:ascii="Arial" w:hAnsi="Arial" w:cs="Arial"/>
          <w:sz w:val="22"/>
          <w:szCs w:val="22"/>
        </w:rPr>
        <w:t xml:space="preserve"> servidor público está obligado a responder las recomendaciones emitidas por este organismo.</w:t>
      </w:r>
    </w:p>
    <w:p w14:paraId="61E8A55E" w14:textId="77777777" w:rsidR="0072763A" w:rsidRPr="002D04BA" w:rsidRDefault="0072763A" w:rsidP="0087385B">
      <w:pPr>
        <w:jc w:val="both"/>
        <w:rPr>
          <w:rFonts w:ascii="Arial" w:hAnsi="Arial" w:cs="Arial"/>
          <w:sz w:val="22"/>
          <w:szCs w:val="22"/>
        </w:rPr>
      </w:pPr>
    </w:p>
    <w:p w14:paraId="351CEDC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14:paraId="31DBA578" w14:textId="77777777" w:rsidR="0072763A" w:rsidRPr="002D04BA" w:rsidRDefault="0072763A" w:rsidP="0087385B">
      <w:pPr>
        <w:jc w:val="both"/>
        <w:rPr>
          <w:rFonts w:ascii="Arial" w:hAnsi="Arial" w:cs="Arial"/>
          <w:sz w:val="22"/>
          <w:szCs w:val="22"/>
        </w:rPr>
      </w:pPr>
    </w:p>
    <w:p w14:paraId="5267B7D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14:paraId="7003DB36" w14:textId="77777777" w:rsidR="0072763A" w:rsidRPr="002D04BA" w:rsidRDefault="0072763A" w:rsidP="0087385B">
      <w:pPr>
        <w:jc w:val="both"/>
        <w:rPr>
          <w:rFonts w:ascii="Arial" w:hAnsi="Arial" w:cs="Arial"/>
          <w:sz w:val="22"/>
          <w:szCs w:val="22"/>
        </w:rPr>
      </w:pPr>
    </w:p>
    <w:p w14:paraId="5EFDA45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14:paraId="4396BC61" w14:textId="77777777" w:rsidR="0072763A" w:rsidRPr="002D04BA" w:rsidRDefault="0072763A" w:rsidP="0087385B">
      <w:pPr>
        <w:jc w:val="both"/>
        <w:rPr>
          <w:rFonts w:ascii="Arial" w:hAnsi="Arial" w:cs="Arial"/>
          <w:sz w:val="22"/>
          <w:szCs w:val="22"/>
        </w:rPr>
      </w:pPr>
    </w:p>
    <w:p w14:paraId="08C5AB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14:paraId="22420ACB" w14:textId="77777777" w:rsidR="0072763A" w:rsidRPr="002D04BA" w:rsidRDefault="0072763A" w:rsidP="0087385B">
      <w:pPr>
        <w:jc w:val="both"/>
        <w:rPr>
          <w:rFonts w:ascii="Arial" w:hAnsi="Arial" w:cs="Arial"/>
          <w:b/>
          <w:sz w:val="22"/>
          <w:szCs w:val="22"/>
        </w:rPr>
      </w:pPr>
    </w:p>
    <w:p w14:paraId="5AA4DB5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La Comisión estará integrada por un Presidente y un Consejo de cinco miembros. El Presidente de la Comisión durará cinco años en su cargo y podrá ser reelecto una sola vez. Los Consejeros tendrán un único periodo de cinco años.</w:t>
      </w:r>
    </w:p>
    <w:p w14:paraId="0180AC40" w14:textId="77777777" w:rsidR="0072763A" w:rsidRPr="002D04BA" w:rsidRDefault="0072763A" w:rsidP="0087385B">
      <w:pPr>
        <w:jc w:val="both"/>
        <w:rPr>
          <w:rFonts w:ascii="Arial" w:hAnsi="Arial" w:cs="Arial"/>
          <w:sz w:val="22"/>
          <w:szCs w:val="22"/>
        </w:rPr>
      </w:pPr>
    </w:p>
    <w:p w14:paraId="405CB378" w14:textId="77777777" w:rsidR="00515B18" w:rsidRPr="002D04BA" w:rsidRDefault="00515B18" w:rsidP="0087385B">
      <w:pPr>
        <w:jc w:val="both"/>
        <w:rPr>
          <w:rFonts w:ascii="Arial" w:hAnsi="Arial" w:cs="Arial"/>
          <w:sz w:val="22"/>
          <w:szCs w:val="22"/>
        </w:rPr>
      </w:pPr>
    </w:p>
    <w:p w14:paraId="3F5DE07B" w14:textId="77777777" w:rsidR="0072763A" w:rsidRPr="00F6067E" w:rsidRDefault="00F6067E" w:rsidP="00F6067E">
      <w:pPr>
        <w:pStyle w:val="Ttulo3"/>
      </w:pPr>
      <w:r w:rsidRPr="00F6067E">
        <w:t>CAPÍTULO III</w:t>
      </w:r>
    </w:p>
    <w:p w14:paraId="0F79A47B" w14:textId="77777777"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14:paraId="48A7B556" w14:textId="77777777" w:rsidR="0072763A" w:rsidRPr="002D04BA" w:rsidRDefault="0072763A" w:rsidP="0087385B">
      <w:pPr>
        <w:jc w:val="center"/>
        <w:rPr>
          <w:rFonts w:ascii="Arial" w:hAnsi="Arial" w:cs="Arial"/>
          <w:sz w:val="22"/>
          <w:szCs w:val="22"/>
        </w:rPr>
      </w:pPr>
    </w:p>
    <w:p w14:paraId="64E475F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14:paraId="2B8F4B45" w14:textId="77777777" w:rsidR="0072763A" w:rsidRPr="002D04BA" w:rsidRDefault="0072763A" w:rsidP="0087385B">
      <w:pPr>
        <w:jc w:val="both"/>
        <w:rPr>
          <w:rFonts w:ascii="Arial" w:hAnsi="Arial" w:cs="Arial"/>
          <w:sz w:val="22"/>
          <w:szCs w:val="22"/>
        </w:rPr>
      </w:pPr>
    </w:p>
    <w:p w14:paraId="3347602C"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14:paraId="5441441C" w14:textId="77777777" w:rsidR="008E5E68" w:rsidRPr="002D04BA" w:rsidRDefault="008E5E68" w:rsidP="0087385B">
      <w:pPr>
        <w:autoSpaceDE w:val="0"/>
        <w:autoSpaceDN w:val="0"/>
        <w:adjustRightInd w:val="0"/>
        <w:jc w:val="both"/>
        <w:rPr>
          <w:rFonts w:ascii="Arial" w:hAnsi="Arial" w:cs="Arial"/>
          <w:sz w:val="22"/>
          <w:szCs w:val="22"/>
        </w:rPr>
      </w:pPr>
    </w:p>
    <w:p w14:paraId="66DED4F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14:paraId="0D9DE08E" w14:textId="77777777" w:rsidR="008E5E68" w:rsidRPr="002D04BA" w:rsidRDefault="008E5E68" w:rsidP="0087385B">
      <w:pPr>
        <w:autoSpaceDE w:val="0"/>
        <w:autoSpaceDN w:val="0"/>
        <w:adjustRightInd w:val="0"/>
        <w:jc w:val="both"/>
        <w:rPr>
          <w:rFonts w:ascii="Arial" w:hAnsi="Arial" w:cs="Arial"/>
          <w:sz w:val="22"/>
          <w:szCs w:val="22"/>
        </w:rPr>
      </w:pPr>
    </w:p>
    <w:p w14:paraId="7CBC579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14:paraId="607A0C6F" w14:textId="77777777"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14:paraId="453BD57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14:paraId="23791996" w14:textId="77777777"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14:paraId="77D763C9" w14:textId="77777777"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14:paraId="1D1BFD2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14:paraId="55CA65B4" w14:textId="77777777" w:rsidR="0072763A" w:rsidRPr="002D04BA" w:rsidRDefault="0072763A" w:rsidP="0087385B">
      <w:pPr>
        <w:jc w:val="both"/>
        <w:rPr>
          <w:rFonts w:ascii="Arial" w:hAnsi="Arial" w:cs="Arial"/>
          <w:strike/>
          <w:color w:val="FF0000"/>
          <w:sz w:val="22"/>
          <w:szCs w:val="22"/>
        </w:rPr>
      </w:pPr>
    </w:p>
    <w:p w14:paraId="50AC83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14:paraId="05343ECA" w14:textId="77777777" w:rsidR="000C6D7D" w:rsidRPr="002D04BA" w:rsidRDefault="000C6D7D" w:rsidP="0087385B">
      <w:pPr>
        <w:jc w:val="both"/>
        <w:rPr>
          <w:rFonts w:ascii="Arial" w:hAnsi="Arial" w:cs="Arial"/>
          <w:sz w:val="22"/>
          <w:szCs w:val="22"/>
        </w:rPr>
      </w:pPr>
    </w:p>
    <w:p w14:paraId="40598D9F" w14:textId="77777777" w:rsidR="000C6D7D" w:rsidRPr="002D04BA" w:rsidRDefault="000C6D7D" w:rsidP="0087385B">
      <w:pPr>
        <w:jc w:val="both"/>
        <w:rPr>
          <w:rFonts w:ascii="Arial" w:hAnsi="Arial" w:cs="Arial"/>
          <w:sz w:val="22"/>
          <w:szCs w:val="22"/>
        </w:rPr>
      </w:pPr>
    </w:p>
    <w:p w14:paraId="469AD61E" w14:textId="77777777" w:rsidR="0072763A" w:rsidRPr="00F6067E" w:rsidRDefault="00F6067E" w:rsidP="00F6067E">
      <w:pPr>
        <w:pStyle w:val="Ttulo3"/>
      </w:pPr>
      <w:r w:rsidRPr="00F6067E">
        <w:t>CAPÍTULO IV</w:t>
      </w:r>
    </w:p>
    <w:p w14:paraId="3D151012" w14:textId="77777777" w:rsidR="0072763A" w:rsidRPr="00F6067E" w:rsidRDefault="00F6067E" w:rsidP="00F6067E">
      <w:pPr>
        <w:pStyle w:val="Ttulo3"/>
      </w:pPr>
      <w:r w:rsidRPr="00F6067E">
        <w:t>DEL INSTITUTO ELECTORAL Y DE PARTICIPACIÓN CIUDADANA DEL ESTADO DE DURANGO</w:t>
      </w:r>
    </w:p>
    <w:p w14:paraId="6C164DD7" w14:textId="77777777" w:rsidR="0072763A" w:rsidRPr="002D04BA" w:rsidRDefault="0072763A" w:rsidP="0087385B">
      <w:pPr>
        <w:jc w:val="both"/>
        <w:rPr>
          <w:rFonts w:ascii="Arial" w:hAnsi="Arial" w:cs="Arial"/>
          <w:sz w:val="22"/>
          <w:szCs w:val="22"/>
        </w:rPr>
      </w:pPr>
    </w:p>
    <w:p w14:paraId="2EB52000" w14:textId="0A939607"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685B44" w:rsidRPr="00685B44">
        <w:rPr>
          <w:rFonts w:ascii="Arial" w:hAnsi="Arial" w:cs="Arial"/>
          <w:color w:val="000000" w:themeColor="text1"/>
          <w:sz w:val="22"/>
          <w:szCs w:val="22"/>
          <w:lang w:val="es-MX"/>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revocación de mandato, plebiscito, referéndum y, en su caso, de consulta popular; goza de autonomía en su funcionamiento e independencia en sus decisiones.</w:t>
      </w:r>
    </w:p>
    <w:p w14:paraId="7599733E" w14:textId="75BFB859" w:rsidR="0072763A" w:rsidRPr="00205A67" w:rsidRDefault="00060610" w:rsidP="00F6067E">
      <w:pPr>
        <w:jc w:val="right"/>
        <w:rPr>
          <w:rFonts w:asciiTheme="minorHAnsi" w:hAnsiTheme="minorHAnsi" w:cs="Arial"/>
          <w:iCs/>
          <w:color w:val="0070C0"/>
          <w:sz w:val="16"/>
          <w:szCs w:val="16"/>
        </w:rPr>
      </w:pPr>
      <w:r w:rsidRPr="00205A67">
        <w:rPr>
          <w:rFonts w:ascii="Arial" w:hAnsi="Arial" w:cs="Arial"/>
          <w:b/>
          <w:iCs/>
          <w:color w:val="0070C0"/>
          <w:sz w:val="16"/>
          <w:szCs w:val="16"/>
        </w:rPr>
        <w:t xml:space="preserve"> </w:t>
      </w:r>
      <w:r w:rsidR="00023E6E" w:rsidRPr="00205A67">
        <w:rPr>
          <w:rFonts w:asciiTheme="minorHAnsi" w:hAnsiTheme="minorHAnsi" w:cs="Arial"/>
          <w:iCs/>
          <w:color w:val="0070C0"/>
          <w:sz w:val="16"/>
          <w:szCs w:val="16"/>
        </w:rPr>
        <w:t>PÁRRAFO</w:t>
      </w:r>
      <w:r w:rsidRPr="00205A67">
        <w:rPr>
          <w:rFonts w:asciiTheme="minorHAnsi" w:hAnsiTheme="minorHAnsi" w:cs="Arial"/>
          <w:iCs/>
          <w:color w:val="0070C0"/>
          <w:sz w:val="16"/>
          <w:szCs w:val="16"/>
        </w:rPr>
        <w:t xml:space="preserve"> REFORMADO </w:t>
      </w:r>
      <w:r w:rsidR="00023E6E" w:rsidRPr="00205A67">
        <w:rPr>
          <w:rFonts w:asciiTheme="minorHAnsi" w:hAnsiTheme="minorHAnsi" w:cs="Arial"/>
          <w:iCs/>
          <w:color w:val="0070C0"/>
          <w:sz w:val="16"/>
          <w:szCs w:val="16"/>
        </w:rPr>
        <w:t>POR DEC</w:t>
      </w:r>
      <w:r w:rsidRPr="00205A67">
        <w:rPr>
          <w:rFonts w:asciiTheme="minorHAnsi" w:hAnsiTheme="minorHAnsi" w:cs="Arial"/>
          <w:iCs/>
          <w:color w:val="0070C0"/>
          <w:sz w:val="16"/>
          <w:szCs w:val="16"/>
        </w:rPr>
        <w:t>. 171 P. O.14 EXT. DE 24 DE JUNIO DE 2014</w:t>
      </w:r>
    </w:p>
    <w:p w14:paraId="57102BFC" w14:textId="227453EA" w:rsidR="00685B44" w:rsidRPr="00205A67" w:rsidRDefault="00685B44" w:rsidP="00F6067E">
      <w:pPr>
        <w:jc w:val="right"/>
        <w:rPr>
          <w:rFonts w:asciiTheme="minorHAnsi" w:hAnsiTheme="minorHAnsi" w:cs="Arial"/>
          <w:iCs/>
          <w:color w:val="000000" w:themeColor="text1"/>
          <w:sz w:val="16"/>
          <w:szCs w:val="16"/>
        </w:rPr>
      </w:pPr>
      <w:r w:rsidRPr="00205A67">
        <w:rPr>
          <w:rFonts w:asciiTheme="minorHAnsi" w:hAnsiTheme="minorHAnsi" w:cs="Arial"/>
          <w:iCs/>
          <w:color w:val="0070C0"/>
          <w:sz w:val="16"/>
          <w:szCs w:val="16"/>
        </w:rPr>
        <w:t>REFORMADO POR DEC. 566, P.O. 11 DEL 6 DE FEBRERO DE 2022.</w:t>
      </w:r>
    </w:p>
    <w:p w14:paraId="1AE70A2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lastRenderedPageBreak/>
        <w:t>En el ejercicio de la función electoral regirán los principios de certeza, imparcialidad, independencia, legalidad, máxima publicidad, equidad y objetividad.</w:t>
      </w:r>
    </w:p>
    <w:p w14:paraId="2C7D8B75" w14:textId="77777777" w:rsidR="00111E38" w:rsidRPr="00205A67" w:rsidRDefault="00023E6E" w:rsidP="00F6067E">
      <w:pPr>
        <w:jc w:val="right"/>
        <w:rPr>
          <w:rFonts w:ascii="Arial" w:hAnsi="Arial"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675BC2B2"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El Instituto podrá convenir con el Instituto Nacional Electoral para que éste se haga cargo de  la organización de los procesos  electorales locales</w:t>
      </w:r>
    </w:p>
    <w:p w14:paraId="46491389" w14:textId="77777777" w:rsidR="0072763A" w:rsidRPr="00205A67" w:rsidRDefault="00023E6E" w:rsidP="00F6067E">
      <w:pPr>
        <w:jc w:val="right"/>
        <w:rPr>
          <w:rFonts w:asciiTheme="minorHAnsi" w:hAnsiTheme="minorHAnsi" w:cs="Arial"/>
          <w:iCs/>
          <w:color w:val="0070C0"/>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7C7F45AF" w14:textId="77777777" w:rsidR="00F6067E" w:rsidRPr="00F6067E" w:rsidRDefault="00F6067E" w:rsidP="00F6067E">
      <w:pPr>
        <w:jc w:val="right"/>
        <w:rPr>
          <w:rFonts w:asciiTheme="minorHAnsi" w:hAnsiTheme="minorHAnsi" w:cs="Arial"/>
          <w:i/>
          <w:sz w:val="14"/>
          <w:szCs w:val="22"/>
        </w:rPr>
      </w:pPr>
    </w:p>
    <w:p w14:paraId="39A13F63" w14:textId="4FF9146F"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 xml:space="preserve">El Consejo General es </w:t>
      </w:r>
      <w:r w:rsidR="00685B44" w:rsidRPr="002D04BA">
        <w:rPr>
          <w:rFonts w:ascii="Arial" w:hAnsi="Arial" w:cs="Arial"/>
          <w:sz w:val="22"/>
          <w:szCs w:val="22"/>
        </w:rPr>
        <w:t>el órgano</w:t>
      </w:r>
      <w:r w:rsidR="000F50E7" w:rsidRPr="002D04BA">
        <w:rPr>
          <w:rFonts w:ascii="Arial" w:hAnsi="Arial" w:cs="Arial"/>
          <w:sz w:val="22"/>
          <w:szCs w:val="22"/>
        </w:rPr>
        <w:t xml:space="preserve">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14:paraId="7A0999B2" w14:textId="77777777" w:rsidR="000F50E7" w:rsidRPr="00205A67" w:rsidRDefault="00023E6E" w:rsidP="00F6067E">
      <w:pPr>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5D5A2E9C"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Presidente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14:paraId="67BAF4B4"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A4A9C06"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14:paraId="6B50449B"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164D185"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13C67B50" w14:textId="77777777"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4075750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Consejo General concurrirán con voz pero sin voto, los consejeros representantes del Poder Legislativo, un representante de cada uno de los partidos políticos y el Secretario Ejecutivo, en los términos de la ley.</w:t>
      </w:r>
    </w:p>
    <w:p w14:paraId="75180930" w14:textId="77777777" w:rsidR="0072763A" w:rsidRPr="002D04BA" w:rsidRDefault="0072763A" w:rsidP="0087385B">
      <w:pPr>
        <w:jc w:val="both"/>
        <w:rPr>
          <w:rFonts w:ascii="Arial" w:hAnsi="Arial" w:cs="Arial"/>
          <w:sz w:val="22"/>
          <w:szCs w:val="22"/>
        </w:rPr>
      </w:pPr>
    </w:p>
    <w:p w14:paraId="36256508" w14:textId="77777777"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14:paraId="53A1C1A4" w14:textId="77777777"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7F8E93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14:paraId="1BB70D28" w14:textId="77777777" w:rsidR="000F50E7" w:rsidRPr="002D04BA" w:rsidRDefault="000F50E7" w:rsidP="0087385B">
      <w:pPr>
        <w:jc w:val="both"/>
        <w:rPr>
          <w:rFonts w:ascii="Arial" w:hAnsi="Arial" w:cs="Arial"/>
          <w:sz w:val="22"/>
          <w:szCs w:val="22"/>
        </w:rPr>
      </w:pPr>
    </w:p>
    <w:p w14:paraId="588072F3" w14:textId="77777777"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14:paraId="52C6AFB0" w14:textId="77777777"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2B4EE3DB" w14:textId="77777777" w:rsidR="00F6067E" w:rsidRPr="00F6067E" w:rsidRDefault="00F6067E" w:rsidP="00F6067E">
      <w:pPr>
        <w:jc w:val="right"/>
        <w:rPr>
          <w:rFonts w:asciiTheme="minorHAnsi" w:hAnsiTheme="minorHAnsi" w:cs="Arial"/>
          <w:i/>
          <w:sz w:val="14"/>
          <w:szCs w:val="22"/>
        </w:rPr>
      </w:pPr>
    </w:p>
    <w:p w14:paraId="0C881823" w14:textId="77777777"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w:t>
      </w:r>
      <w:r w:rsidR="0072763A" w:rsidRPr="002D04BA">
        <w:rPr>
          <w:rFonts w:ascii="Arial" w:hAnsi="Arial" w:cs="Arial"/>
          <w:sz w:val="22"/>
          <w:szCs w:val="22"/>
        </w:rPr>
        <w:lastRenderedPageBreak/>
        <w:t>de votos. De igual manera declarará la validez de la elección de diputados y de los miembros de los ayuntamientos, de conformidad con las normas establecidas en esta Constitución y en la ley.</w:t>
      </w:r>
    </w:p>
    <w:p w14:paraId="5C12A671" w14:textId="77777777" w:rsidR="0072763A" w:rsidRPr="002D04BA" w:rsidRDefault="0072763A" w:rsidP="0087385B">
      <w:pPr>
        <w:jc w:val="both"/>
        <w:rPr>
          <w:rFonts w:ascii="Arial" w:hAnsi="Arial" w:cs="Arial"/>
          <w:sz w:val="22"/>
          <w:szCs w:val="22"/>
        </w:rPr>
      </w:pPr>
    </w:p>
    <w:p w14:paraId="528831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14:paraId="4DF0ABD0" w14:textId="77777777" w:rsidR="00AE085F" w:rsidRPr="002D04BA" w:rsidRDefault="00AE085F" w:rsidP="0087385B">
      <w:pPr>
        <w:jc w:val="both"/>
        <w:rPr>
          <w:rFonts w:ascii="Arial" w:hAnsi="Arial" w:cs="Arial"/>
          <w:sz w:val="22"/>
          <w:szCs w:val="22"/>
        </w:rPr>
      </w:pPr>
    </w:p>
    <w:p w14:paraId="24FC2C6C" w14:textId="77777777"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14:paraId="7940E740" w14:textId="77777777"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49F46F0C" w14:textId="77777777"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14:paraId="4154EF4F" w14:textId="77777777" w:rsidR="00F52D77" w:rsidRPr="00F6067E" w:rsidRDefault="00F52D77" w:rsidP="00F6067E">
      <w:pPr>
        <w:jc w:val="right"/>
        <w:rPr>
          <w:rFonts w:asciiTheme="minorHAnsi" w:hAnsiTheme="minorHAnsi" w:cs="Arial"/>
          <w:i/>
          <w:color w:val="000000" w:themeColor="text1"/>
          <w:sz w:val="14"/>
          <w:szCs w:val="22"/>
        </w:rPr>
      </w:pPr>
    </w:p>
    <w:p w14:paraId="726D7C44" w14:textId="77777777"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14:paraId="6D454359" w14:textId="77777777"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153596E9" w14:textId="77777777" w:rsidR="002A1089" w:rsidRPr="002D04BA" w:rsidRDefault="002A1089" w:rsidP="0087385B">
      <w:pPr>
        <w:jc w:val="both"/>
        <w:rPr>
          <w:rFonts w:ascii="Arial" w:hAnsi="Arial" w:cs="Arial"/>
          <w:sz w:val="22"/>
          <w:szCs w:val="22"/>
        </w:rPr>
      </w:pPr>
    </w:p>
    <w:p w14:paraId="43EB1993"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14:paraId="2D40E755"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14:paraId="2DF773EF" w14:textId="77777777"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14:paraId="09275951" w14:textId="77777777" w:rsidR="00F6067E" w:rsidRPr="00F6067E" w:rsidRDefault="00F6067E" w:rsidP="00F6067E">
      <w:pPr>
        <w:jc w:val="right"/>
        <w:rPr>
          <w:rFonts w:asciiTheme="minorHAnsi" w:hAnsiTheme="minorHAnsi" w:cs="Arial"/>
          <w:i/>
          <w:color w:val="000000" w:themeColor="text1"/>
          <w:sz w:val="16"/>
          <w:szCs w:val="22"/>
        </w:rPr>
      </w:pPr>
    </w:p>
    <w:p w14:paraId="459A2276" w14:textId="77777777"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14:paraId="4528DEE3" w14:textId="77777777" w:rsidR="002A1089" w:rsidRPr="002D04BA" w:rsidRDefault="002A1089" w:rsidP="0087385B">
      <w:pPr>
        <w:jc w:val="both"/>
        <w:rPr>
          <w:rFonts w:ascii="Arial" w:hAnsi="Arial" w:cs="Arial"/>
          <w:color w:val="000000" w:themeColor="text1"/>
          <w:sz w:val="22"/>
          <w:szCs w:val="22"/>
        </w:rPr>
      </w:pPr>
    </w:p>
    <w:p w14:paraId="4BFB720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14:paraId="08521591" w14:textId="77777777" w:rsidR="002A1089" w:rsidRPr="002D04BA" w:rsidRDefault="002A1089" w:rsidP="0087385B">
      <w:pPr>
        <w:jc w:val="both"/>
        <w:rPr>
          <w:rFonts w:ascii="Arial" w:hAnsi="Arial" w:cs="Arial"/>
          <w:color w:val="000000" w:themeColor="text1"/>
          <w:sz w:val="22"/>
          <w:szCs w:val="22"/>
        </w:rPr>
      </w:pPr>
    </w:p>
    <w:p w14:paraId="501216CB"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14:paraId="61014FA6" w14:textId="77777777" w:rsidR="002A1089" w:rsidRPr="002D04BA" w:rsidRDefault="002A1089" w:rsidP="0087385B">
      <w:pPr>
        <w:jc w:val="both"/>
        <w:rPr>
          <w:rFonts w:ascii="Arial" w:hAnsi="Arial" w:cs="Arial"/>
          <w:color w:val="000000" w:themeColor="text1"/>
          <w:sz w:val="22"/>
          <w:szCs w:val="22"/>
        </w:rPr>
      </w:pPr>
    </w:p>
    <w:p w14:paraId="0A596E5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14:paraId="23EAF40C" w14:textId="77777777" w:rsidR="002A1089" w:rsidRPr="002D04BA" w:rsidRDefault="002A1089" w:rsidP="0087385B">
      <w:pPr>
        <w:jc w:val="both"/>
        <w:rPr>
          <w:rFonts w:ascii="Arial" w:hAnsi="Arial" w:cs="Arial"/>
          <w:color w:val="000000" w:themeColor="text1"/>
          <w:sz w:val="22"/>
          <w:szCs w:val="22"/>
        </w:rPr>
      </w:pPr>
    </w:p>
    <w:p w14:paraId="07A12E2E"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14:paraId="4D754891" w14:textId="77777777" w:rsidR="002A1089" w:rsidRPr="002D04BA" w:rsidRDefault="002A1089" w:rsidP="0087385B">
      <w:pPr>
        <w:jc w:val="both"/>
        <w:rPr>
          <w:rFonts w:ascii="Arial" w:hAnsi="Arial" w:cs="Arial"/>
          <w:color w:val="000000" w:themeColor="text1"/>
          <w:sz w:val="22"/>
          <w:szCs w:val="22"/>
        </w:rPr>
      </w:pPr>
    </w:p>
    <w:p w14:paraId="276DC2D0"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Los requisitos para ocupar el cargo de Magistrado del Tribunal Electoral, serán los que disponga la ley.</w:t>
      </w:r>
    </w:p>
    <w:p w14:paraId="38D75AC3" w14:textId="77777777" w:rsidR="002A1089" w:rsidRPr="002D04BA" w:rsidRDefault="002A1089" w:rsidP="0087385B">
      <w:pPr>
        <w:jc w:val="both"/>
        <w:rPr>
          <w:rFonts w:ascii="Arial" w:hAnsi="Arial" w:cs="Arial"/>
          <w:color w:val="000000" w:themeColor="text1"/>
          <w:sz w:val="22"/>
          <w:szCs w:val="22"/>
        </w:rPr>
      </w:pPr>
    </w:p>
    <w:p w14:paraId="38C1C35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14:paraId="7C6F5B35" w14:textId="77777777" w:rsidR="002A1089" w:rsidRPr="002D04BA" w:rsidRDefault="002A1089" w:rsidP="0087385B">
      <w:pPr>
        <w:jc w:val="both"/>
        <w:rPr>
          <w:rFonts w:ascii="Arial" w:hAnsi="Arial" w:cs="Arial"/>
          <w:color w:val="000000" w:themeColor="text1"/>
          <w:sz w:val="22"/>
          <w:szCs w:val="22"/>
        </w:rPr>
      </w:pPr>
    </w:p>
    <w:p w14:paraId="570AFD7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14:paraId="5BAA5F6C" w14:textId="77777777" w:rsidR="002A1089" w:rsidRPr="002D04BA" w:rsidRDefault="002A1089" w:rsidP="0087385B">
      <w:pPr>
        <w:jc w:val="both"/>
        <w:rPr>
          <w:rFonts w:ascii="Arial" w:hAnsi="Arial" w:cs="Arial"/>
          <w:color w:val="000000" w:themeColor="text1"/>
          <w:sz w:val="22"/>
          <w:szCs w:val="22"/>
        </w:rPr>
      </w:pPr>
    </w:p>
    <w:p w14:paraId="321B9DFC"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Presidente del Tribunal será electo por los mismos magistrados, durará en el cargo tres años. La presidencia será rotativa. La ley establecerá el procedimiento para cubrir las ausencias temporales del Presidente.</w:t>
      </w:r>
    </w:p>
    <w:p w14:paraId="688887AA" w14:textId="77777777" w:rsidR="00EA1462" w:rsidRPr="002D04BA" w:rsidRDefault="00EA1462" w:rsidP="0087385B">
      <w:pPr>
        <w:jc w:val="both"/>
        <w:rPr>
          <w:rFonts w:ascii="Arial" w:hAnsi="Arial" w:cs="Arial"/>
          <w:color w:val="000000" w:themeColor="text1"/>
          <w:sz w:val="22"/>
          <w:szCs w:val="22"/>
        </w:rPr>
      </w:pPr>
    </w:p>
    <w:p w14:paraId="58C96AA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14:paraId="420DB06F" w14:textId="77777777"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22366067" w14:textId="77777777" w:rsidR="00421F75" w:rsidRDefault="00421F75" w:rsidP="0087385B">
      <w:pPr>
        <w:jc w:val="center"/>
        <w:rPr>
          <w:rFonts w:ascii="Arial" w:hAnsi="Arial" w:cs="Arial"/>
          <w:b/>
          <w:sz w:val="22"/>
          <w:szCs w:val="22"/>
        </w:rPr>
      </w:pPr>
    </w:p>
    <w:p w14:paraId="1B1D0D3D" w14:textId="77777777" w:rsidR="0072763A" w:rsidRPr="00F6067E" w:rsidRDefault="00F6067E" w:rsidP="00F6067E">
      <w:pPr>
        <w:pStyle w:val="Ttulo3"/>
      </w:pPr>
      <w:r w:rsidRPr="00F6067E">
        <w:t>CAPÍTULO VI</w:t>
      </w:r>
    </w:p>
    <w:p w14:paraId="44918B04" w14:textId="77777777" w:rsidR="0072763A" w:rsidRPr="00F6067E" w:rsidRDefault="00F6067E" w:rsidP="00F6067E">
      <w:pPr>
        <w:pStyle w:val="Ttulo3"/>
      </w:pPr>
      <w:r w:rsidRPr="00F6067E">
        <w:t>DEL INSTITUTO DE EVALUACIÓN DE POLÍTICAS PÚBLICAS DEL ESTADO DE DURANGO</w:t>
      </w:r>
    </w:p>
    <w:p w14:paraId="1E8EF897" w14:textId="77777777" w:rsidR="0072763A" w:rsidRPr="002D04BA" w:rsidRDefault="0072763A" w:rsidP="0087385B">
      <w:pPr>
        <w:jc w:val="both"/>
        <w:rPr>
          <w:rFonts w:ascii="Arial" w:hAnsi="Arial" w:cs="Arial"/>
          <w:b/>
          <w:sz w:val="22"/>
          <w:szCs w:val="22"/>
        </w:rPr>
      </w:pPr>
    </w:p>
    <w:p w14:paraId="6DE36E0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14:paraId="4901E793" w14:textId="77777777" w:rsidR="0072763A" w:rsidRPr="002D04BA" w:rsidRDefault="0072763A" w:rsidP="0087385B">
      <w:pPr>
        <w:jc w:val="both"/>
        <w:rPr>
          <w:rFonts w:ascii="Arial" w:hAnsi="Arial" w:cs="Arial"/>
          <w:sz w:val="22"/>
          <w:szCs w:val="22"/>
        </w:rPr>
      </w:pPr>
    </w:p>
    <w:p w14:paraId="691DE0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14:paraId="3A2DD5CC" w14:textId="77777777" w:rsidR="0072763A" w:rsidRPr="002D04BA" w:rsidRDefault="0072763A" w:rsidP="0087385B">
      <w:pPr>
        <w:jc w:val="both"/>
        <w:rPr>
          <w:rFonts w:ascii="Arial" w:hAnsi="Arial" w:cs="Arial"/>
          <w:sz w:val="22"/>
          <w:szCs w:val="22"/>
        </w:rPr>
      </w:pPr>
    </w:p>
    <w:p w14:paraId="0B6FB6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14:paraId="57B7FEBF" w14:textId="77777777" w:rsidR="0072763A" w:rsidRPr="002D04BA" w:rsidRDefault="0072763A" w:rsidP="0087385B">
      <w:pPr>
        <w:jc w:val="both"/>
        <w:rPr>
          <w:rFonts w:ascii="Arial" w:hAnsi="Arial" w:cs="Arial"/>
          <w:sz w:val="22"/>
          <w:szCs w:val="22"/>
        </w:rPr>
      </w:pPr>
    </w:p>
    <w:p w14:paraId="48B4C7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El Instituto tendrá un Consejo General, será el órgano máximo de autoridad y se integrará por tres consejeros propietarios, quienes designarán a su Presidente de entre sus miembros. Durarán en su encargo cinco años pudiendo ser reelectos por un periodo igual.</w:t>
      </w:r>
    </w:p>
    <w:p w14:paraId="5A551784" w14:textId="77777777" w:rsidR="0072763A" w:rsidRPr="002D04BA" w:rsidRDefault="0072763A" w:rsidP="0087385B">
      <w:pPr>
        <w:jc w:val="both"/>
        <w:rPr>
          <w:rFonts w:ascii="Arial" w:hAnsi="Arial" w:cs="Arial"/>
          <w:sz w:val="22"/>
          <w:szCs w:val="22"/>
        </w:rPr>
      </w:pPr>
    </w:p>
    <w:p w14:paraId="0D74036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14:paraId="36B2BE0A" w14:textId="77777777" w:rsidR="0072763A" w:rsidRDefault="0072763A" w:rsidP="0087385B">
      <w:pPr>
        <w:jc w:val="both"/>
        <w:rPr>
          <w:rFonts w:ascii="Arial" w:hAnsi="Arial" w:cs="Arial"/>
          <w:sz w:val="22"/>
          <w:szCs w:val="22"/>
        </w:rPr>
      </w:pPr>
    </w:p>
    <w:p w14:paraId="02314DA5" w14:textId="77777777" w:rsidR="00421F75" w:rsidRPr="002D04BA" w:rsidRDefault="00421F75" w:rsidP="0087385B">
      <w:pPr>
        <w:jc w:val="both"/>
        <w:rPr>
          <w:rFonts w:ascii="Arial" w:hAnsi="Arial" w:cs="Arial"/>
          <w:sz w:val="22"/>
          <w:szCs w:val="22"/>
        </w:rPr>
      </w:pPr>
    </w:p>
    <w:p w14:paraId="387C5569" w14:textId="77777777" w:rsidR="0072763A" w:rsidRPr="00F6067E" w:rsidRDefault="00F6067E" w:rsidP="00F6067E">
      <w:pPr>
        <w:pStyle w:val="Ttulo3"/>
      </w:pPr>
      <w:r w:rsidRPr="00F6067E">
        <w:t>CAPÍTULO VII</w:t>
      </w:r>
    </w:p>
    <w:p w14:paraId="14E565E8" w14:textId="77777777" w:rsidR="0072763A" w:rsidRDefault="003E1C11" w:rsidP="00F6067E">
      <w:pPr>
        <w:pStyle w:val="Ttulo3"/>
      </w:pPr>
      <w:r>
        <w:t>(DEROGADO)</w:t>
      </w:r>
    </w:p>
    <w:p w14:paraId="3F8327B5" w14:textId="77777777"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119  P.O. 22 DEL 16 DE MARZO DE 2017.</w:t>
      </w:r>
    </w:p>
    <w:p w14:paraId="25972DF6" w14:textId="77777777" w:rsidR="0072763A" w:rsidRPr="002D04BA" w:rsidRDefault="0072763A" w:rsidP="0087385B">
      <w:pPr>
        <w:pStyle w:val="Default"/>
        <w:jc w:val="both"/>
        <w:rPr>
          <w:bCs/>
          <w:color w:val="auto"/>
          <w:sz w:val="22"/>
          <w:szCs w:val="22"/>
        </w:rPr>
      </w:pPr>
    </w:p>
    <w:p w14:paraId="33CAFCBA" w14:textId="77777777"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14:paraId="0D4E348E" w14:textId="77777777" w:rsidR="0072763A" w:rsidRPr="002D04BA" w:rsidRDefault="0072763A" w:rsidP="0087385B">
      <w:pPr>
        <w:pStyle w:val="Default"/>
        <w:jc w:val="both"/>
        <w:rPr>
          <w:bCs/>
          <w:color w:val="auto"/>
          <w:sz w:val="22"/>
          <w:szCs w:val="22"/>
        </w:rPr>
      </w:pPr>
    </w:p>
    <w:p w14:paraId="0C42DBEB" w14:textId="77777777"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14:paraId="7BFB7FEA" w14:textId="77777777" w:rsidR="0072763A" w:rsidRPr="002D04BA" w:rsidRDefault="0072763A" w:rsidP="0087385B">
      <w:pPr>
        <w:jc w:val="both"/>
        <w:rPr>
          <w:rFonts w:ascii="Arial" w:hAnsi="Arial" w:cs="Arial"/>
          <w:bCs/>
          <w:sz w:val="22"/>
          <w:szCs w:val="22"/>
        </w:rPr>
      </w:pPr>
    </w:p>
    <w:p w14:paraId="7A672106" w14:textId="77777777" w:rsidR="000C6D7D" w:rsidRPr="002D04BA" w:rsidRDefault="00F6067E" w:rsidP="003E1C11">
      <w:pPr>
        <w:pStyle w:val="Default"/>
        <w:jc w:val="both"/>
        <w:rPr>
          <w:bCs/>
          <w:color w:val="auto"/>
          <w:sz w:val="22"/>
          <w:szCs w:val="22"/>
        </w:rPr>
      </w:pPr>
      <w:r w:rsidRPr="00F6067E">
        <w:rPr>
          <w:b/>
          <w:bCs/>
          <w:color w:val="auto"/>
          <w:sz w:val="22"/>
          <w:szCs w:val="22"/>
        </w:rPr>
        <w:lastRenderedPageBreak/>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DEROGADO POR DEC. 119  P.O. 22 DEL 16 DE MARZO DE 2017.</w:t>
      </w:r>
    </w:p>
    <w:p w14:paraId="616AEE78" w14:textId="77777777" w:rsidR="000F50E7" w:rsidRPr="002D04BA" w:rsidRDefault="000F50E7" w:rsidP="0087385B">
      <w:pPr>
        <w:pStyle w:val="Default"/>
        <w:jc w:val="both"/>
        <w:rPr>
          <w:bCs/>
          <w:sz w:val="22"/>
          <w:szCs w:val="22"/>
        </w:rPr>
      </w:pPr>
    </w:p>
    <w:p w14:paraId="5E4B6535" w14:textId="77777777" w:rsidR="003E1C11" w:rsidRDefault="003E1C11" w:rsidP="00DE2DDE">
      <w:pPr>
        <w:pStyle w:val="Ttulo2"/>
      </w:pPr>
    </w:p>
    <w:p w14:paraId="0D768683" w14:textId="77777777" w:rsidR="0072763A" w:rsidRPr="00A52541" w:rsidRDefault="00F6067E" w:rsidP="00A52541">
      <w:pPr>
        <w:pStyle w:val="Ttulo2"/>
        <w:jc w:val="center"/>
        <w:rPr>
          <w:rFonts w:ascii="Arial" w:hAnsi="Arial"/>
          <w:b/>
          <w:bCs/>
          <w:sz w:val="22"/>
          <w:szCs w:val="22"/>
        </w:rPr>
      </w:pPr>
      <w:r w:rsidRPr="00A52541">
        <w:rPr>
          <w:rFonts w:ascii="Arial" w:hAnsi="Arial"/>
          <w:b/>
          <w:bCs/>
          <w:sz w:val="22"/>
          <w:szCs w:val="22"/>
        </w:rPr>
        <w:t>TÍTULO SEXTO</w:t>
      </w:r>
    </w:p>
    <w:p w14:paraId="1713046B" w14:textId="77777777" w:rsidR="0072763A" w:rsidRPr="00A52541" w:rsidRDefault="00F6067E" w:rsidP="00A52541">
      <w:pPr>
        <w:pStyle w:val="Ttulo2"/>
        <w:jc w:val="center"/>
        <w:rPr>
          <w:rFonts w:ascii="Arial" w:hAnsi="Arial"/>
          <w:b/>
          <w:bCs/>
          <w:sz w:val="22"/>
          <w:szCs w:val="22"/>
        </w:rPr>
      </w:pPr>
      <w:r w:rsidRPr="00A52541">
        <w:rPr>
          <w:rFonts w:ascii="Arial" w:hAnsi="Arial"/>
          <w:b/>
          <w:bCs/>
          <w:sz w:val="22"/>
          <w:szCs w:val="22"/>
        </w:rPr>
        <w:t>DEL MUNICIPIO</w:t>
      </w:r>
    </w:p>
    <w:p w14:paraId="4F9D3285" w14:textId="77777777" w:rsidR="0072763A" w:rsidRPr="00F6067E" w:rsidRDefault="0072763A" w:rsidP="0087385B">
      <w:pPr>
        <w:jc w:val="both"/>
        <w:rPr>
          <w:rFonts w:ascii="Arial" w:hAnsi="Arial" w:cs="Arial"/>
          <w:b/>
          <w:sz w:val="22"/>
          <w:szCs w:val="22"/>
        </w:rPr>
      </w:pPr>
    </w:p>
    <w:p w14:paraId="5CA7F441" w14:textId="77777777" w:rsidR="0072763A" w:rsidRPr="00F6067E" w:rsidRDefault="00F6067E" w:rsidP="00F6067E">
      <w:pPr>
        <w:pStyle w:val="Ttulo3"/>
      </w:pPr>
      <w:r w:rsidRPr="00F6067E">
        <w:t>CAPÍTULO I</w:t>
      </w:r>
    </w:p>
    <w:p w14:paraId="32523695" w14:textId="77777777" w:rsidR="0072763A" w:rsidRPr="00F6067E" w:rsidRDefault="00F6067E" w:rsidP="00F6067E">
      <w:pPr>
        <w:pStyle w:val="Ttulo3"/>
      </w:pPr>
      <w:r w:rsidRPr="00F6067E">
        <w:t>DEL GOBIERNO MUNICIPAL</w:t>
      </w:r>
    </w:p>
    <w:p w14:paraId="1704CB39" w14:textId="77777777" w:rsidR="0072763A" w:rsidRPr="002D04BA" w:rsidRDefault="0072763A" w:rsidP="0087385B">
      <w:pPr>
        <w:jc w:val="both"/>
        <w:rPr>
          <w:rFonts w:ascii="Arial" w:hAnsi="Arial" w:cs="Arial"/>
          <w:sz w:val="22"/>
          <w:szCs w:val="22"/>
        </w:rPr>
      </w:pPr>
    </w:p>
    <w:p w14:paraId="2DF4FC0F" w14:textId="4657D813"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18151E" w:rsidRPr="0018151E">
        <w:rPr>
          <w:rFonts w:ascii="Arial" w:hAnsi="Arial" w:cs="Arial"/>
          <w:sz w:val="22"/>
          <w:szCs w:val="22"/>
        </w:rPr>
        <w:t>Cada Municipio será gobernado por un Ayuntamiento de elección popular directa, integrado por una Presidenta o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w:t>
      </w:r>
    </w:p>
    <w:p w14:paraId="1A37D9EF" w14:textId="77777777" w:rsidR="0018151E" w:rsidRPr="0056217D" w:rsidRDefault="0018151E" w:rsidP="0018151E">
      <w:pPr>
        <w:jc w:val="right"/>
        <w:rPr>
          <w:rFonts w:asciiTheme="minorHAnsi" w:hAnsiTheme="minorHAnsi" w:cstheme="minorHAnsi"/>
          <w:b/>
          <w:sz w:val="16"/>
          <w:szCs w:val="16"/>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250BD56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14:paraId="5207327A" w14:textId="77777777" w:rsidR="0072763A" w:rsidRPr="002D04BA" w:rsidRDefault="0072763A" w:rsidP="0087385B">
      <w:pPr>
        <w:jc w:val="both"/>
        <w:rPr>
          <w:rFonts w:ascii="Arial" w:hAnsi="Arial" w:cs="Arial"/>
          <w:sz w:val="22"/>
          <w:szCs w:val="22"/>
        </w:rPr>
      </w:pPr>
    </w:p>
    <w:p w14:paraId="79284C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14:paraId="1A0CF1EC" w14:textId="77777777" w:rsidR="0072763A" w:rsidRPr="002D04BA" w:rsidRDefault="0072763A" w:rsidP="0087385B">
      <w:pPr>
        <w:jc w:val="both"/>
        <w:rPr>
          <w:rFonts w:ascii="Arial" w:hAnsi="Arial" w:cs="Arial"/>
          <w:sz w:val="22"/>
          <w:szCs w:val="22"/>
        </w:rPr>
      </w:pPr>
    </w:p>
    <w:p w14:paraId="7DA9AF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14:paraId="71C23148" w14:textId="77777777" w:rsidR="0072763A" w:rsidRPr="002D04BA" w:rsidRDefault="0072763A" w:rsidP="0087385B">
      <w:pPr>
        <w:jc w:val="both"/>
        <w:rPr>
          <w:rFonts w:ascii="Arial" w:hAnsi="Arial" w:cs="Arial"/>
          <w:sz w:val="22"/>
          <w:szCs w:val="22"/>
        </w:rPr>
      </w:pPr>
    </w:p>
    <w:p w14:paraId="41E99A0E" w14:textId="77777777"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14:paraId="39C7F183" w14:textId="77777777" w:rsidR="0072763A" w:rsidRPr="002D04BA" w:rsidRDefault="0072763A" w:rsidP="0087385B">
      <w:pPr>
        <w:autoSpaceDE w:val="0"/>
        <w:autoSpaceDN w:val="0"/>
        <w:adjustRightInd w:val="0"/>
        <w:jc w:val="both"/>
        <w:rPr>
          <w:rFonts w:ascii="Arial" w:hAnsi="Arial" w:cs="Arial"/>
          <w:sz w:val="22"/>
          <w:szCs w:val="22"/>
        </w:rPr>
      </w:pPr>
    </w:p>
    <w:p w14:paraId="4689140B" w14:textId="3F57C2DE" w:rsidR="0072763A" w:rsidRPr="002D04BA" w:rsidRDefault="00850390"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850390">
        <w:rPr>
          <w:rFonts w:ascii="Arial" w:hAnsi="Arial" w:cs="Arial"/>
          <w:sz w:val="22"/>
          <w:szCs w:val="22"/>
        </w:rPr>
        <w:t>Ser ciudadana o ciudadano duranguense, en pleno ejercicio de sus derechos, originario del Municipio y con residencia efectiva de tres años, o ciudadano duranguense con residencia efectiva que no sea menor de cinco años inmediatamente anteriores al día de la elección</w:t>
      </w:r>
      <w:r w:rsidR="0072763A" w:rsidRPr="002D04BA">
        <w:rPr>
          <w:rFonts w:ascii="Arial" w:hAnsi="Arial" w:cs="Arial"/>
          <w:sz w:val="22"/>
          <w:szCs w:val="22"/>
        </w:rPr>
        <w:t>.</w:t>
      </w:r>
    </w:p>
    <w:p w14:paraId="13D2C197"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17597E4C"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14:paraId="5F4EE52D"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70BAD8B2" w14:textId="09BF4EBE" w:rsidR="0072763A" w:rsidRPr="002D04BA" w:rsidRDefault="00850390" w:rsidP="0087385B">
      <w:pPr>
        <w:pStyle w:val="Prrafodelista"/>
        <w:numPr>
          <w:ilvl w:val="0"/>
          <w:numId w:val="8"/>
        </w:numPr>
        <w:tabs>
          <w:tab w:val="left" w:pos="426"/>
        </w:tabs>
        <w:ind w:left="0" w:firstLine="0"/>
        <w:jc w:val="both"/>
        <w:rPr>
          <w:rFonts w:ascii="Arial" w:hAnsi="Arial" w:cs="Arial"/>
          <w:sz w:val="22"/>
          <w:szCs w:val="22"/>
        </w:rPr>
      </w:pPr>
      <w:r w:rsidRPr="00850390">
        <w:rPr>
          <w:rFonts w:ascii="Arial" w:hAnsi="Arial" w:cs="Arial"/>
          <w:sz w:val="22"/>
          <w:szCs w:val="22"/>
        </w:rPr>
        <w:t>En el caso de ser Secretaria, Secretario o Subsecretaria, Subsecretario, Diputada o Diputado en ejercicio, Magistrada, Magistrado, Consejera, Consejero de la Judicatura, Comisionada, Comisionado, Consejera o Consejero de un órgano constitucional autónomo, funcionario municipal de mando superior, servidor público de mando superior de la Federación, o militar en servicio activo, deberá separarse del cargo noventa días antes de la elección</w:t>
      </w:r>
      <w:r w:rsidR="0072763A" w:rsidRPr="002D04BA">
        <w:rPr>
          <w:rFonts w:ascii="Arial" w:hAnsi="Arial" w:cs="Arial"/>
          <w:sz w:val="22"/>
          <w:szCs w:val="22"/>
        </w:rPr>
        <w:t>.</w:t>
      </w:r>
    </w:p>
    <w:p w14:paraId="4B180D57" w14:textId="77777777" w:rsidR="0072763A" w:rsidRPr="002D04BA" w:rsidRDefault="0072763A" w:rsidP="0087385B">
      <w:pPr>
        <w:pStyle w:val="Prrafodelista"/>
        <w:tabs>
          <w:tab w:val="left" w:pos="426"/>
        </w:tabs>
        <w:ind w:left="0"/>
        <w:rPr>
          <w:rFonts w:ascii="Arial" w:hAnsi="Arial" w:cs="Arial"/>
          <w:sz w:val="22"/>
          <w:szCs w:val="22"/>
        </w:rPr>
      </w:pPr>
    </w:p>
    <w:p w14:paraId="74C49300"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ser Ministro de algún culto religioso.</w:t>
      </w:r>
    </w:p>
    <w:p w14:paraId="34486362" w14:textId="77777777" w:rsidR="0072763A" w:rsidRPr="002D04BA" w:rsidRDefault="0072763A" w:rsidP="0087385B">
      <w:pPr>
        <w:pStyle w:val="Prrafodelista"/>
        <w:tabs>
          <w:tab w:val="left" w:pos="426"/>
        </w:tabs>
        <w:ind w:left="0"/>
        <w:rPr>
          <w:rFonts w:ascii="Arial" w:hAnsi="Arial" w:cs="Arial"/>
          <w:sz w:val="22"/>
          <w:szCs w:val="22"/>
        </w:rPr>
      </w:pPr>
    </w:p>
    <w:p w14:paraId="58196E28"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03034406" w14:textId="77777777" w:rsidR="00850390" w:rsidRPr="00850390" w:rsidRDefault="00850390" w:rsidP="00850390">
      <w:pPr>
        <w:pStyle w:val="Prrafodelista"/>
        <w:ind w:left="680"/>
        <w:jc w:val="right"/>
        <w:rPr>
          <w:rFonts w:asciiTheme="minorHAnsi" w:hAnsiTheme="minorHAnsi" w:cstheme="minorHAnsi"/>
          <w:sz w:val="16"/>
          <w:szCs w:val="16"/>
          <w:lang w:val="es-MX"/>
        </w:rPr>
      </w:pPr>
      <w:r w:rsidRPr="00850390">
        <w:rPr>
          <w:rFonts w:asciiTheme="minorHAnsi" w:hAnsiTheme="minorHAnsi" w:cstheme="minorHAnsi"/>
          <w:color w:val="0070C0"/>
          <w:sz w:val="16"/>
          <w:szCs w:val="16"/>
          <w:lang w:val="es-MX"/>
        </w:rPr>
        <w:t>REFORMADO POR DEC. 585 P.O. 11 EXT. DEL 24 DE MAYO DE 2022</w:t>
      </w:r>
      <w:r w:rsidRPr="00850390">
        <w:rPr>
          <w:rFonts w:asciiTheme="minorHAnsi" w:hAnsiTheme="minorHAnsi" w:cstheme="minorHAnsi"/>
          <w:sz w:val="16"/>
          <w:szCs w:val="16"/>
          <w:lang w:val="es-MX"/>
        </w:rPr>
        <w:t>.</w:t>
      </w:r>
    </w:p>
    <w:p w14:paraId="62A3E047" w14:textId="77777777" w:rsidR="0072763A" w:rsidRPr="002D04BA" w:rsidRDefault="0072763A" w:rsidP="0087385B">
      <w:pPr>
        <w:jc w:val="both"/>
        <w:rPr>
          <w:rFonts w:ascii="Arial" w:hAnsi="Arial" w:cs="Arial"/>
          <w:sz w:val="22"/>
          <w:szCs w:val="22"/>
        </w:rPr>
      </w:pPr>
    </w:p>
    <w:p w14:paraId="43DFE546" w14:textId="0E038C82" w:rsidR="000F50E7"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149.-</w:t>
      </w:r>
      <w:r w:rsidR="00850390">
        <w:rPr>
          <w:rFonts w:ascii="Arial" w:hAnsi="Arial" w:cs="Arial"/>
          <w:b/>
          <w:sz w:val="22"/>
          <w:szCs w:val="22"/>
        </w:rPr>
        <w:t xml:space="preserve"> </w:t>
      </w:r>
      <w:r w:rsidR="00850390" w:rsidRPr="00850390">
        <w:rPr>
          <w:rFonts w:ascii="Arial" w:hAnsi="Arial" w:cs="Arial"/>
          <w:sz w:val="22"/>
          <w:szCs w:val="22"/>
        </w:rPr>
        <w:t>Las y 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r w:rsidR="000F50E7" w:rsidRPr="002D04BA">
        <w:rPr>
          <w:rFonts w:ascii="Arial" w:hAnsi="Arial" w:cs="Arial"/>
          <w:sz w:val="22"/>
          <w:szCs w:val="22"/>
        </w:rPr>
        <w:t xml:space="preserve">. </w:t>
      </w:r>
    </w:p>
    <w:p w14:paraId="7F6B9454" w14:textId="26720C90"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14:paraId="0058C429" w14:textId="77777777" w:rsidR="00850390" w:rsidRPr="00F6067E" w:rsidRDefault="00850390" w:rsidP="00F6067E">
      <w:pPr>
        <w:jc w:val="right"/>
        <w:rPr>
          <w:rFonts w:asciiTheme="minorHAnsi" w:hAnsiTheme="minorHAnsi" w:cs="Arial"/>
          <w:i/>
          <w:sz w:val="14"/>
          <w:szCs w:val="22"/>
        </w:rPr>
      </w:pPr>
    </w:p>
    <w:p w14:paraId="3CCF1A94" w14:textId="77777777" w:rsidR="00850390" w:rsidRPr="00D53B3F" w:rsidRDefault="00850390" w:rsidP="00850390">
      <w:pPr>
        <w:jc w:val="both"/>
        <w:rPr>
          <w:rFonts w:ascii="Arial" w:hAnsi="Arial" w:cs="Arial"/>
        </w:rPr>
      </w:pPr>
      <w:r w:rsidRPr="00850390">
        <w:rPr>
          <w:rFonts w:ascii="Arial" w:hAnsi="Arial" w:cs="Arial"/>
          <w:sz w:val="22"/>
          <w:szCs w:val="22"/>
        </w:rPr>
        <w:t>La Presidenta o el Presidente del Ayuntamiento es el representante jurídico del mismo y tiene el carácter de ejecutor de las resoluciones y acuerdos del propio cuerpo edilicio</w:t>
      </w:r>
      <w:r w:rsidRPr="00D53B3F">
        <w:rPr>
          <w:rFonts w:ascii="Arial" w:hAnsi="Arial" w:cs="Arial"/>
        </w:rPr>
        <w:t>.</w:t>
      </w:r>
    </w:p>
    <w:p w14:paraId="4D0E88EF" w14:textId="77777777" w:rsidR="00850390" w:rsidRPr="0056217D" w:rsidRDefault="00850390" w:rsidP="00850390">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5D265BEA" w14:textId="284D6958" w:rsidR="0072763A" w:rsidRPr="002D04BA" w:rsidRDefault="0072763A" w:rsidP="00850390">
      <w:pPr>
        <w:jc w:val="right"/>
        <w:rPr>
          <w:rFonts w:ascii="Arial" w:hAnsi="Arial" w:cs="Arial"/>
          <w:sz w:val="22"/>
          <w:szCs w:val="22"/>
        </w:rPr>
      </w:pPr>
    </w:p>
    <w:p w14:paraId="759D1D76"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14:paraId="27802E55" w14:textId="77777777" w:rsidR="0072763A" w:rsidRPr="002D04BA" w:rsidRDefault="0072763A" w:rsidP="0087385B">
      <w:pPr>
        <w:jc w:val="both"/>
        <w:rPr>
          <w:rFonts w:ascii="Arial" w:hAnsi="Arial" w:cs="Arial"/>
          <w:sz w:val="22"/>
          <w:szCs w:val="22"/>
        </w:rPr>
      </w:pPr>
    </w:p>
    <w:p w14:paraId="7B7E2D18"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14:paraId="3294F718" w14:textId="77777777" w:rsidR="0072763A" w:rsidRPr="002D04BA" w:rsidRDefault="0072763A" w:rsidP="0087385B">
      <w:pPr>
        <w:pStyle w:val="Prrafodelista"/>
        <w:tabs>
          <w:tab w:val="left" w:pos="426"/>
        </w:tabs>
        <w:ind w:left="0"/>
        <w:rPr>
          <w:rFonts w:ascii="Arial" w:hAnsi="Arial" w:cs="Arial"/>
          <w:sz w:val="22"/>
          <w:szCs w:val="22"/>
        </w:rPr>
      </w:pPr>
    </w:p>
    <w:p w14:paraId="17D8137C"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14:paraId="577045A0" w14:textId="77777777" w:rsidR="0072763A" w:rsidRPr="002D04BA" w:rsidRDefault="0072763A" w:rsidP="0087385B">
      <w:pPr>
        <w:pStyle w:val="Prrafodelista"/>
        <w:tabs>
          <w:tab w:val="left" w:pos="426"/>
        </w:tabs>
        <w:ind w:left="0"/>
        <w:rPr>
          <w:rFonts w:ascii="Arial" w:hAnsi="Arial" w:cs="Arial"/>
          <w:sz w:val="22"/>
          <w:szCs w:val="22"/>
        </w:rPr>
      </w:pPr>
    </w:p>
    <w:p w14:paraId="092BF334"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14:paraId="761DD0D4" w14:textId="77777777" w:rsidR="0072763A" w:rsidRPr="002D04BA" w:rsidRDefault="0072763A" w:rsidP="0087385B">
      <w:pPr>
        <w:jc w:val="both"/>
        <w:rPr>
          <w:rFonts w:ascii="Arial" w:hAnsi="Arial" w:cs="Arial"/>
          <w:sz w:val="22"/>
          <w:szCs w:val="22"/>
        </w:rPr>
      </w:pPr>
    </w:p>
    <w:p w14:paraId="70E1450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14:paraId="0D223307" w14:textId="77777777" w:rsidR="0072763A" w:rsidRPr="002D04BA" w:rsidRDefault="0072763A" w:rsidP="0087385B">
      <w:pPr>
        <w:jc w:val="both"/>
        <w:rPr>
          <w:rFonts w:ascii="Arial" w:hAnsi="Arial" w:cs="Arial"/>
          <w:sz w:val="22"/>
          <w:szCs w:val="22"/>
        </w:rPr>
      </w:pPr>
    </w:p>
    <w:p w14:paraId="740C556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14:paraId="183543A9" w14:textId="77777777" w:rsidR="0072763A" w:rsidRPr="002D04BA" w:rsidRDefault="0072763A" w:rsidP="0087385B">
      <w:pPr>
        <w:jc w:val="both"/>
        <w:rPr>
          <w:rFonts w:ascii="Arial" w:hAnsi="Arial" w:cs="Arial"/>
          <w:sz w:val="22"/>
          <w:szCs w:val="22"/>
        </w:rPr>
      </w:pPr>
    </w:p>
    <w:p w14:paraId="4E716BF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14:paraId="70476D5E" w14:textId="77777777" w:rsidR="0072763A" w:rsidRPr="002D04BA" w:rsidRDefault="0072763A" w:rsidP="0087385B">
      <w:pPr>
        <w:jc w:val="both"/>
        <w:rPr>
          <w:rFonts w:ascii="Arial" w:hAnsi="Arial" w:cs="Arial"/>
          <w:sz w:val="22"/>
          <w:szCs w:val="22"/>
        </w:rPr>
      </w:pPr>
    </w:p>
    <w:p w14:paraId="7F3BA7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14:paraId="2E922F27" w14:textId="77777777" w:rsidR="0072763A" w:rsidRPr="002D04BA" w:rsidRDefault="0072763A" w:rsidP="0087385B">
      <w:pPr>
        <w:jc w:val="both"/>
        <w:rPr>
          <w:rFonts w:ascii="Arial" w:hAnsi="Arial" w:cs="Arial"/>
          <w:sz w:val="22"/>
          <w:szCs w:val="22"/>
        </w:rPr>
      </w:pPr>
    </w:p>
    <w:p w14:paraId="3927B41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14:paraId="43340CA0" w14:textId="77777777" w:rsidR="0072763A" w:rsidRPr="002D04BA" w:rsidRDefault="0072763A" w:rsidP="0087385B">
      <w:pPr>
        <w:jc w:val="both"/>
        <w:rPr>
          <w:rFonts w:ascii="Arial" w:hAnsi="Arial" w:cs="Arial"/>
          <w:sz w:val="22"/>
          <w:szCs w:val="22"/>
        </w:rPr>
      </w:pPr>
    </w:p>
    <w:p w14:paraId="3ED53A2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14:paraId="1524D6D1" w14:textId="77777777" w:rsidR="0072763A" w:rsidRDefault="0072763A" w:rsidP="0087385B">
      <w:pPr>
        <w:jc w:val="both"/>
        <w:rPr>
          <w:rFonts w:ascii="Arial" w:hAnsi="Arial" w:cs="Arial"/>
          <w:b/>
          <w:sz w:val="22"/>
          <w:szCs w:val="22"/>
        </w:rPr>
      </w:pPr>
    </w:p>
    <w:p w14:paraId="4151D1F0" w14:textId="77777777" w:rsidR="00F6067E" w:rsidRPr="002D04BA" w:rsidRDefault="00F6067E" w:rsidP="0087385B">
      <w:pPr>
        <w:jc w:val="both"/>
        <w:rPr>
          <w:rFonts w:ascii="Arial" w:hAnsi="Arial" w:cs="Arial"/>
          <w:b/>
          <w:sz w:val="22"/>
          <w:szCs w:val="22"/>
        </w:rPr>
      </w:pPr>
    </w:p>
    <w:p w14:paraId="7AEFBEFF" w14:textId="77777777" w:rsidR="0072763A" w:rsidRPr="00F6067E" w:rsidRDefault="00F6067E" w:rsidP="00F6067E">
      <w:pPr>
        <w:pStyle w:val="Ttulo3"/>
      </w:pPr>
      <w:r w:rsidRPr="00F6067E">
        <w:t>CAPÍTULO II</w:t>
      </w:r>
    </w:p>
    <w:p w14:paraId="5A7F4288" w14:textId="77777777" w:rsidR="0072763A" w:rsidRPr="00F6067E" w:rsidRDefault="00F6067E" w:rsidP="00F6067E">
      <w:pPr>
        <w:pStyle w:val="Ttulo3"/>
      </w:pPr>
      <w:r w:rsidRPr="00F6067E">
        <w:t>DE LAS FACULTADES Y OBLIGACIONES DE LOS MUNICIPIOS</w:t>
      </w:r>
    </w:p>
    <w:p w14:paraId="5F284C06" w14:textId="77777777" w:rsidR="0072763A" w:rsidRPr="002D04BA" w:rsidRDefault="0072763A" w:rsidP="0087385B">
      <w:pPr>
        <w:jc w:val="center"/>
        <w:rPr>
          <w:rFonts w:ascii="Arial" w:hAnsi="Arial" w:cs="Arial"/>
          <w:sz w:val="22"/>
          <w:szCs w:val="22"/>
        </w:rPr>
      </w:pPr>
    </w:p>
    <w:p w14:paraId="27F95C3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14:paraId="24549D1A" w14:textId="77777777" w:rsidR="0072763A" w:rsidRPr="002D04BA" w:rsidRDefault="0072763A" w:rsidP="0087385B">
      <w:pPr>
        <w:jc w:val="both"/>
        <w:rPr>
          <w:rFonts w:ascii="Arial" w:hAnsi="Arial" w:cs="Arial"/>
          <w:sz w:val="22"/>
          <w:szCs w:val="22"/>
        </w:rPr>
      </w:pPr>
    </w:p>
    <w:p w14:paraId="5D1BB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14:paraId="0BF3E04F" w14:textId="77777777" w:rsidR="0072763A" w:rsidRPr="002D04BA" w:rsidRDefault="0072763A" w:rsidP="0087385B">
      <w:pPr>
        <w:jc w:val="both"/>
        <w:rPr>
          <w:rFonts w:ascii="Arial" w:hAnsi="Arial" w:cs="Arial"/>
          <w:sz w:val="22"/>
          <w:szCs w:val="22"/>
        </w:rPr>
      </w:pPr>
    </w:p>
    <w:p w14:paraId="25F0F7E4"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14:paraId="28629A5B" w14:textId="77777777" w:rsidR="0072763A" w:rsidRPr="002D04BA" w:rsidRDefault="0072763A" w:rsidP="0087385B">
      <w:pPr>
        <w:pStyle w:val="Prrafodelista"/>
        <w:tabs>
          <w:tab w:val="left" w:pos="426"/>
        </w:tabs>
        <w:ind w:left="0"/>
        <w:rPr>
          <w:rFonts w:ascii="Arial" w:hAnsi="Arial" w:cs="Arial"/>
          <w:sz w:val="22"/>
          <w:szCs w:val="22"/>
        </w:rPr>
      </w:pPr>
    </w:p>
    <w:p w14:paraId="69C85532"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14:paraId="45794B96" w14:textId="77777777" w:rsidR="0072763A" w:rsidRPr="002D04BA" w:rsidRDefault="0072763A" w:rsidP="0087385B">
      <w:pPr>
        <w:pStyle w:val="Prrafodelista"/>
        <w:tabs>
          <w:tab w:val="left" w:pos="426"/>
        </w:tabs>
        <w:ind w:left="0"/>
        <w:rPr>
          <w:rFonts w:ascii="Arial" w:hAnsi="Arial" w:cs="Arial"/>
          <w:sz w:val="22"/>
          <w:szCs w:val="22"/>
        </w:rPr>
      </w:pPr>
    </w:p>
    <w:p w14:paraId="59558CF6"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14:paraId="420DA08B" w14:textId="77777777" w:rsidR="0072763A" w:rsidRPr="002D04BA" w:rsidRDefault="0072763A" w:rsidP="0087385B">
      <w:pPr>
        <w:pStyle w:val="Prrafodelista"/>
        <w:tabs>
          <w:tab w:val="left" w:pos="426"/>
        </w:tabs>
        <w:ind w:left="0"/>
        <w:rPr>
          <w:rFonts w:ascii="Arial" w:hAnsi="Arial" w:cs="Arial"/>
          <w:sz w:val="22"/>
          <w:szCs w:val="22"/>
        </w:rPr>
      </w:pPr>
    </w:p>
    <w:p w14:paraId="1FD4D2E8"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14:paraId="42ABE306" w14:textId="77777777" w:rsidR="0072763A" w:rsidRPr="002D04BA" w:rsidRDefault="0072763A" w:rsidP="0087385B">
      <w:pPr>
        <w:pStyle w:val="Prrafodelista"/>
        <w:tabs>
          <w:tab w:val="left" w:pos="426"/>
        </w:tabs>
        <w:ind w:left="0"/>
        <w:rPr>
          <w:rFonts w:ascii="Arial" w:hAnsi="Arial" w:cs="Arial"/>
          <w:sz w:val="22"/>
          <w:szCs w:val="22"/>
        </w:rPr>
      </w:pPr>
    </w:p>
    <w:p w14:paraId="573147BA"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14:paraId="18998FA7" w14:textId="77777777" w:rsidR="0072763A" w:rsidRPr="002D04BA" w:rsidRDefault="0072763A" w:rsidP="0087385B">
      <w:pPr>
        <w:pStyle w:val="Prrafodelista"/>
        <w:tabs>
          <w:tab w:val="left" w:pos="426"/>
        </w:tabs>
        <w:ind w:left="0"/>
        <w:rPr>
          <w:rFonts w:ascii="Arial" w:hAnsi="Arial" w:cs="Arial"/>
          <w:sz w:val="22"/>
          <w:szCs w:val="22"/>
        </w:rPr>
      </w:pPr>
    </w:p>
    <w:p w14:paraId="5628AE6B"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14:paraId="71B813E9" w14:textId="77777777" w:rsidR="0072763A" w:rsidRPr="002D04BA" w:rsidRDefault="0072763A" w:rsidP="0087385B">
      <w:pPr>
        <w:pStyle w:val="Prrafodelista"/>
        <w:tabs>
          <w:tab w:val="left" w:pos="426"/>
        </w:tabs>
        <w:ind w:left="0"/>
        <w:rPr>
          <w:rFonts w:ascii="Arial" w:hAnsi="Arial" w:cs="Arial"/>
          <w:sz w:val="22"/>
          <w:szCs w:val="22"/>
        </w:rPr>
      </w:pPr>
    </w:p>
    <w:p w14:paraId="3DE0D811"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14:paraId="75CDD8EB" w14:textId="77777777" w:rsidR="0072763A" w:rsidRPr="002D04BA" w:rsidRDefault="0072763A" w:rsidP="0087385B">
      <w:pPr>
        <w:pStyle w:val="Prrafodelista"/>
        <w:tabs>
          <w:tab w:val="left" w:pos="426"/>
        </w:tabs>
        <w:ind w:left="0"/>
        <w:rPr>
          <w:rFonts w:ascii="Arial" w:hAnsi="Arial" w:cs="Arial"/>
          <w:sz w:val="22"/>
          <w:szCs w:val="22"/>
        </w:rPr>
      </w:pPr>
    </w:p>
    <w:p w14:paraId="750799EB" w14:textId="77777777"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14:paraId="3FA8B199" w14:textId="77777777" w:rsidR="0072763A" w:rsidRPr="002D04BA" w:rsidRDefault="0072763A" w:rsidP="0087385B">
      <w:pPr>
        <w:pStyle w:val="Prrafodelista"/>
        <w:tabs>
          <w:tab w:val="left" w:pos="567"/>
        </w:tabs>
        <w:ind w:left="0"/>
        <w:rPr>
          <w:rFonts w:ascii="Arial" w:hAnsi="Arial" w:cs="Arial"/>
          <w:sz w:val="22"/>
          <w:szCs w:val="22"/>
        </w:rPr>
      </w:pPr>
    </w:p>
    <w:p w14:paraId="45B223B5" w14:textId="77777777"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14:paraId="5E10AA86"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406AB35E"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14:paraId="586FEB13" w14:textId="77777777" w:rsidR="0072763A" w:rsidRPr="002D04BA" w:rsidRDefault="0072763A" w:rsidP="0087385B">
      <w:pPr>
        <w:jc w:val="both"/>
        <w:rPr>
          <w:rFonts w:ascii="Arial" w:hAnsi="Arial" w:cs="Arial"/>
          <w:sz w:val="22"/>
          <w:szCs w:val="22"/>
        </w:rPr>
      </w:pPr>
    </w:p>
    <w:p w14:paraId="589A0E2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Los municipios, podrán concesionar a los particulares la ejecución y operación de obras, así como la prestación de los servicios públicos que les correspondan, con los requisitos y procedimientos que establezca la ley.</w:t>
      </w:r>
    </w:p>
    <w:p w14:paraId="291D7DE8" w14:textId="77777777" w:rsidR="0072763A" w:rsidRPr="002D04BA" w:rsidRDefault="0072763A" w:rsidP="0087385B">
      <w:pPr>
        <w:jc w:val="both"/>
        <w:rPr>
          <w:rFonts w:ascii="Arial" w:hAnsi="Arial" w:cs="Arial"/>
          <w:sz w:val="22"/>
          <w:szCs w:val="22"/>
        </w:rPr>
      </w:pPr>
    </w:p>
    <w:p w14:paraId="6B73E6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14:paraId="5856FA94" w14:textId="77777777" w:rsidR="0072763A" w:rsidRPr="002D04BA" w:rsidRDefault="0072763A" w:rsidP="0087385B">
      <w:pPr>
        <w:jc w:val="both"/>
        <w:rPr>
          <w:rFonts w:ascii="Arial" w:hAnsi="Arial" w:cs="Arial"/>
          <w:sz w:val="22"/>
          <w:szCs w:val="22"/>
        </w:rPr>
      </w:pPr>
    </w:p>
    <w:p w14:paraId="1BD7DB1B"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14:paraId="42FD5E65" w14:textId="77777777" w:rsidR="0072763A" w:rsidRDefault="0072763A" w:rsidP="0087385B">
      <w:pPr>
        <w:jc w:val="both"/>
        <w:rPr>
          <w:rFonts w:ascii="Arial" w:hAnsi="Arial" w:cs="Arial"/>
          <w:sz w:val="22"/>
          <w:szCs w:val="22"/>
        </w:rPr>
      </w:pPr>
    </w:p>
    <w:p w14:paraId="0D1B1C64" w14:textId="77777777" w:rsidR="00421F75" w:rsidRPr="002D04BA" w:rsidRDefault="00421F75" w:rsidP="0087385B">
      <w:pPr>
        <w:jc w:val="both"/>
        <w:rPr>
          <w:rFonts w:ascii="Arial" w:hAnsi="Arial" w:cs="Arial"/>
          <w:sz w:val="22"/>
          <w:szCs w:val="22"/>
        </w:rPr>
      </w:pPr>
    </w:p>
    <w:p w14:paraId="641CD7AE" w14:textId="77777777" w:rsidR="0072763A" w:rsidRPr="00F6067E" w:rsidRDefault="00F6067E" w:rsidP="00F6067E">
      <w:pPr>
        <w:pStyle w:val="Ttulo3"/>
      </w:pPr>
      <w:r w:rsidRPr="00F6067E">
        <w:t>CAPÍTULO III</w:t>
      </w:r>
    </w:p>
    <w:p w14:paraId="418B269F" w14:textId="77777777" w:rsidR="0072763A" w:rsidRPr="00F6067E" w:rsidRDefault="00F6067E" w:rsidP="00F6067E">
      <w:pPr>
        <w:pStyle w:val="Ttulo3"/>
      </w:pPr>
      <w:r w:rsidRPr="00F6067E">
        <w:t>DE LA COLABORACIÓN ENTRE MUNICIPIOS Y OTRAS ENTIDADES PÚBLICAS</w:t>
      </w:r>
    </w:p>
    <w:p w14:paraId="125577A2" w14:textId="77777777" w:rsidR="0072763A" w:rsidRPr="002D04BA" w:rsidRDefault="0072763A" w:rsidP="0087385B">
      <w:pPr>
        <w:jc w:val="center"/>
        <w:rPr>
          <w:rFonts w:ascii="Arial" w:hAnsi="Arial" w:cs="Arial"/>
          <w:sz w:val="22"/>
          <w:szCs w:val="22"/>
        </w:rPr>
      </w:pPr>
    </w:p>
    <w:p w14:paraId="73DB3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14:paraId="3C855E95" w14:textId="77777777" w:rsidR="0072763A" w:rsidRPr="002D04BA" w:rsidRDefault="0072763A" w:rsidP="0087385B">
      <w:pPr>
        <w:jc w:val="both"/>
        <w:rPr>
          <w:rFonts w:ascii="Arial" w:hAnsi="Arial" w:cs="Arial"/>
          <w:sz w:val="22"/>
          <w:szCs w:val="22"/>
        </w:rPr>
      </w:pPr>
    </w:p>
    <w:p w14:paraId="638A5AD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14:paraId="4DCC96DE" w14:textId="77777777" w:rsidR="0072763A" w:rsidRPr="002D04BA" w:rsidRDefault="0072763A" w:rsidP="0087385B">
      <w:pPr>
        <w:jc w:val="both"/>
        <w:rPr>
          <w:rFonts w:ascii="Arial" w:hAnsi="Arial" w:cs="Arial"/>
          <w:sz w:val="22"/>
          <w:szCs w:val="22"/>
        </w:rPr>
      </w:pPr>
    </w:p>
    <w:p w14:paraId="3CC4A0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14:paraId="5E4F7219" w14:textId="77777777" w:rsidR="0072763A" w:rsidRPr="002D04BA" w:rsidRDefault="0072763A" w:rsidP="0087385B">
      <w:pPr>
        <w:jc w:val="both"/>
        <w:rPr>
          <w:rFonts w:ascii="Arial" w:hAnsi="Arial" w:cs="Arial"/>
          <w:sz w:val="22"/>
          <w:szCs w:val="22"/>
        </w:rPr>
      </w:pPr>
    </w:p>
    <w:p w14:paraId="28D90A1E"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14:paraId="2965DCFE" w14:textId="77777777" w:rsidR="0072763A" w:rsidRPr="002D04BA" w:rsidRDefault="0072763A" w:rsidP="0087385B">
      <w:pPr>
        <w:jc w:val="both"/>
        <w:rPr>
          <w:rFonts w:ascii="Arial" w:hAnsi="Arial" w:cs="Arial"/>
          <w:b/>
          <w:sz w:val="22"/>
          <w:szCs w:val="22"/>
        </w:rPr>
      </w:pPr>
    </w:p>
    <w:p w14:paraId="61D4BDAC" w14:textId="77777777" w:rsidR="0072763A" w:rsidRPr="00F9284F" w:rsidRDefault="00F6067E" w:rsidP="00DE2DDE">
      <w:pPr>
        <w:pStyle w:val="Ttulo2"/>
      </w:pPr>
      <w:r w:rsidRPr="00F9284F">
        <w:t>TÍTULO SÉPTIMO</w:t>
      </w:r>
    </w:p>
    <w:p w14:paraId="397D68CB" w14:textId="77777777" w:rsidR="0072763A" w:rsidRDefault="005B58A9" w:rsidP="00DE2DDE">
      <w:pPr>
        <w:pStyle w:val="Ttulo2"/>
      </w:pPr>
      <w:r w:rsidRPr="005B58A9">
        <w:t>DE LA HACIENDA PÚBLICA, LA RENDICIÓN DE CUENTAS, EL COMBATE A LA CORRUPCIÓN Y LAS RESPONSABILIDADES DE LOS SERVIDORES PÚBLICOS</w:t>
      </w:r>
      <w:r>
        <w:t>.</w:t>
      </w:r>
    </w:p>
    <w:p w14:paraId="1B2A1083" w14:textId="77777777"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14:paraId="37C8201F" w14:textId="77777777" w:rsidR="0072763A" w:rsidRPr="00F6067E" w:rsidRDefault="0072763A" w:rsidP="0087385B">
      <w:pPr>
        <w:jc w:val="center"/>
        <w:rPr>
          <w:rFonts w:ascii="Arial" w:hAnsi="Arial" w:cs="Arial"/>
          <w:b/>
          <w:sz w:val="22"/>
          <w:szCs w:val="22"/>
        </w:rPr>
      </w:pPr>
    </w:p>
    <w:p w14:paraId="13851763" w14:textId="77777777" w:rsidR="0072763A" w:rsidRPr="00F6067E" w:rsidRDefault="00F6067E" w:rsidP="00F6067E">
      <w:pPr>
        <w:pStyle w:val="Ttulo3"/>
      </w:pPr>
      <w:r w:rsidRPr="00F6067E">
        <w:t>CAPÍTULO I</w:t>
      </w:r>
    </w:p>
    <w:p w14:paraId="73DEE76F" w14:textId="77777777" w:rsidR="0072763A" w:rsidRPr="00F6067E" w:rsidRDefault="00F6067E" w:rsidP="00F6067E">
      <w:pPr>
        <w:pStyle w:val="Ttulo3"/>
      </w:pPr>
      <w:r w:rsidRPr="00F6067E">
        <w:t>DEL MANEJO DE LOS RECURSOS PÚBLICOS</w:t>
      </w:r>
    </w:p>
    <w:p w14:paraId="49618F8D" w14:textId="77777777" w:rsidR="0072763A" w:rsidRPr="002D04BA" w:rsidRDefault="0072763A" w:rsidP="0087385B">
      <w:pPr>
        <w:jc w:val="both"/>
        <w:rPr>
          <w:rFonts w:ascii="Arial" w:hAnsi="Arial" w:cs="Arial"/>
          <w:sz w:val="22"/>
          <w:szCs w:val="22"/>
        </w:rPr>
      </w:pPr>
    </w:p>
    <w:p w14:paraId="3ECCE26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14:paraId="551541A9" w14:textId="77777777" w:rsidR="0072763A" w:rsidRPr="002D04BA" w:rsidRDefault="0072763A" w:rsidP="0087385B">
      <w:pPr>
        <w:jc w:val="both"/>
        <w:rPr>
          <w:rFonts w:ascii="Arial" w:hAnsi="Arial" w:cs="Arial"/>
          <w:sz w:val="22"/>
          <w:szCs w:val="22"/>
        </w:rPr>
      </w:pPr>
    </w:p>
    <w:p w14:paraId="2B84C07F"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14:paraId="1967DC33"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lastRenderedPageBreak/>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14:paraId="4077546A" w14:textId="77777777" w:rsidR="0072763A" w:rsidRPr="002D04BA" w:rsidRDefault="0072763A" w:rsidP="0087385B">
      <w:pPr>
        <w:pStyle w:val="Prrafodelista"/>
        <w:tabs>
          <w:tab w:val="left" w:pos="567"/>
        </w:tabs>
        <w:ind w:left="0"/>
        <w:rPr>
          <w:rFonts w:ascii="Arial" w:hAnsi="Arial" w:cs="Arial"/>
          <w:sz w:val="22"/>
          <w:szCs w:val="22"/>
        </w:rPr>
      </w:pPr>
    </w:p>
    <w:p w14:paraId="3CEE2FB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14:paraId="18A944B8" w14:textId="77777777" w:rsidR="0072763A" w:rsidRPr="002D04BA" w:rsidRDefault="0072763A" w:rsidP="0087385B">
      <w:pPr>
        <w:pStyle w:val="Prrafodelista"/>
        <w:tabs>
          <w:tab w:val="left" w:pos="567"/>
        </w:tabs>
        <w:ind w:left="0"/>
        <w:rPr>
          <w:rFonts w:ascii="Arial" w:hAnsi="Arial" w:cs="Arial"/>
          <w:sz w:val="22"/>
          <w:szCs w:val="22"/>
        </w:rPr>
      </w:pPr>
    </w:p>
    <w:p w14:paraId="30BDF40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14:paraId="02477854" w14:textId="77777777" w:rsidR="0072763A" w:rsidRPr="002D04BA" w:rsidRDefault="0072763A" w:rsidP="0087385B">
      <w:pPr>
        <w:pStyle w:val="Prrafodelista"/>
        <w:tabs>
          <w:tab w:val="left" w:pos="567"/>
        </w:tabs>
        <w:ind w:left="0"/>
        <w:rPr>
          <w:rFonts w:ascii="Arial" w:hAnsi="Arial" w:cs="Arial"/>
          <w:sz w:val="22"/>
          <w:szCs w:val="22"/>
        </w:rPr>
      </w:pPr>
    </w:p>
    <w:p w14:paraId="0ADFE272"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14:paraId="49FEDE2C" w14:textId="77777777" w:rsidR="0072763A" w:rsidRPr="002D04BA" w:rsidRDefault="0072763A" w:rsidP="0087385B">
      <w:pPr>
        <w:jc w:val="both"/>
        <w:rPr>
          <w:rFonts w:ascii="Arial" w:hAnsi="Arial" w:cs="Arial"/>
          <w:sz w:val="22"/>
          <w:szCs w:val="22"/>
        </w:rPr>
      </w:pPr>
    </w:p>
    <w:p w14:paraId="519E15A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14:paraId="38B11310" w14:textId="77777777" w:rsidR="0072763A" w:rsidRPr="002D04BA" w:rsidRDefault="0072763A" w:rsidP="0087385B">
      <w:pPr>
        <w:jc w:val="both"/>
        <w:rPr>
          <w:rFonts w:ascii="Arial" w:hAnsi="Arial" w:cs="Arial"/>
          <w:b/>
          <w:sz w:val="22"/>
          <w:szCs w:val="22"/>
        </w:rPr>
      </w:pPr>
    </w:p>
    <w:p w14:paraId="7C352885" w14:textId="77777777"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14:paraId="1E60831C" w14:textId="77777777" w:rsidR="0072763A" w:rsidRPr="002D04BA" w:rsidRDefault="0072763A" w:rsidP="0087385B">
      <w:pPr>
        <w:tabs>
          <w:tab w:val="left" w:pos="709"/>
          <w:tab w:val="left" w:pos="907"/>
        </w:tabs>
        <w:jc w:val="both"/>
        <w:rPr>
          <w:rFonts w:ascii="Arial" w:hAnsi="Arial" w:cs="Arial"/>
          <w:bCs/>
          <w:sz w:val="22"/>
          <w:szCs w:val="22"/>
        </w:rPr>
      </w:pPr>
    </w:p>
    <w:p w14:paraId="77928855"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14:paraId="4B8529CD" w14:textId="77777777" w:rsidR="0072763A" w:rsidRPr="002D04BA" w:rsidRDefault="0072763A" w:rsidP="0087385B">
      <w:pPr>
        <w:jc w:val="both"/>
        <w:rPr>
          <w:rFonts w:ascii="Arial" w:hAnsi="Arial" w:cs="Arial"/>
          <w:sz w:val="22"/>
          <w:szCs w:val="22"/>
        </w:rPr>
      </w:pPr>
    </w:p>
    <w:p w14:paraId="4EA180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14:paraId="24C3FA38" w14:textId="77777777" w:rsidR="000E4485" w:rsidRDefault="000E4485" w:rsidP="0087385B">
      <w:pPr>
        <w:jc w:val="both"/>
        <w:rPr>
          <w:rFonts w:ascii="Arial" w:hAnsi="Arial" w:cs="Arial"/>
          <w:sz w:val="22"/>
          <w:szCs w:val="22"/>
        </w:rPr>
      </w:pPr>
    </w:p>
    <w:p w14:paraId="0D62ED92"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14:paraId="2740A87F" w14:textId="77777777"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768CDB49"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14:paraId="14C586D8" w14:textId="77777777"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14:paraId="78D2C1B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14:paraId="485F757B" w14:textId="77777777" w:rsidR="0072763A" w:rsidRPr="002D04BA" w:rsidRDefault="0072763A" w:rsidP="0087385B">
      <w:pPr>
        <w:jc w:val="both"/>
        <w:rPr>
          <w:rFonts w:ascii="Arial" w:hAnsi="Arial" w:cs="Arial"/>
          <w:sz w:val="22"/>
          <w:szCs w:val="22"/>
        </w:rPr>
      </w:pPr>
    </w:p>
    <w:p w14:paraId="112AD9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14:paraId="33E34FEF" w14:textId="77777777" w:rsidR="0072763A" w:rsidRPr="002D04BA" w:rsidRDefault="0072763A" w:rsidP="0087385B">
      <w:pPr>
        <w:jc w:val="both"/>
        <w:rPr>
          <w:rFonts w:ascii="Arial" w:hAnsi="Arial" w:cs="Arial"/>
          <w:sz w:val="22"/>
          <w:szCs w:val="22"/>
        </w:rPr>
      </w:pPr>
    </w:p>
    <w:p w14:paraId="327E65E8" w14:textId="77777777"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 xml:space="preserve">Todo servidor público tiene derecho a recibir una remuneración adecuada e irrenunciable por el desempeño de su función, empleo, cargo o comisión, que deberá ser proporcional </w:t>
      </w:r>
      <w:r w:rsidR="00FF315D" w:rsidRPr="00FF315D">
        <w:rPr>
          <w:rFonts w:ascii="Arial" w:hAnsi="Arial" w:cs="Arial"/>
          <w:sz w:val="22"/>
          <w:szCs w:val="22"/>
          <w:lang w:val="es-ES"/>
        </w:rPr>
        <w:lastRenderedPageBreak/>
        <w:t>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14:paraId="36184634" w14:textId="77777777"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14:paraId="5C4A1952" w14:textId="77777777" w:rsidR="0072763A" w:rsidRPr="002D04BA" w:rsidRDefault="0072763A" w:rsidP="0087385B">
      <w:pPr>
        <w:jc w:val="both"/>
        <w:rPr>
          <w:rFonts w:ascii="Arial" w:hAnsi="Arial" w:cs="Arial"/>
          <w:sz w:val="22"/>
          <w:szCs w:val="22"/>
        </w:rPr>
      </w:pPr>
    </w:p>
    <w:p w14:paraId="21BA56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14:paraId="048AB715" w14:textId="77777777" w:rsidR="0072763A" w:rsidRPr="002D04BA" w:rsidRDefault="0072763A" w:rsidP="0087385B">
      <w:pPr>
        <w:jc w:val="both"/>
        <w:rPr>
          <w:rFonts w:ascii="Arial" w:hAnsi="Arial" w:cs="Arial"/>
          <w:sz w:val="22"/>
          <w:szCs w:val="22"/>
        </w:rPr>
      </w:pPr>
    </w:p>
    <w:p w14:paraId="589E431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14:paraId="4A80DED6" w14:textId="77777777" w:rsidR="0072763A" w:rsidRPr="002D04BA" w:rsidRDefault="0072763A" w:rsidP="0087385B">
      <w:pPr>
        <w:jc w:val="both"/>
        <w:rPr>
          <w:rFonts w:ascii="Arial" w:hAnsi="Arial" w:cs="Arial"/>
          <w:sz w:val="22"/>
          <w:szCs w:val="22"/>
        </w:rPr>
      </w:pPr>
    </w:p>
    <w:p w14:paraId="4CF19FE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6C8FDA19" w14:textId="77777777" w:rsidR="0072763A" w:rsidRPr="002D04BA" w:rsidRDefault="0072763A" w:rsidP="0087385B">
      <w:pPr>
        <w:jc w:val="both"/>
        <w:rPr>
          <w:rFonts w:ascii="Arial" w:hAnsi="Arial" w:cs="Arial"/>
          <w:sz w:val="22"/>
          <w:szCs w:val="22"/>
        </w:rPr>
      </w:pPr>
    </w:p>
    <w:p w14:paraId="65AEDCF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060523E" w14:textId="77777777" w:rsidR="0072763A" w:rsidRPr="002D04BA" w:rsidRDefault="0072763A" w:rsidP="0087385B">
      <w:pPr>
        <w:jc w:val="both"/>
        <w:rPr>
          <w:rFonts w:ascii="Arial" w:hAnsi="Arial" w:cs="Arial"/>
          <w:sz w:val="22"/>
          <w:szCs w:val="22"/>
        </w:rPr>
      </w:pPr>
    </w:p>
    <w:p w14:paraId="0A3FCBD3" w14:textId="77777777"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14:paraId="4C7B1314" w14:textId="77777777"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14:paraId="2897BBAD" w14:textId="77777777" w:rsidR="0072763A" w:rsidRPr="002D04BA" w:rsidRDefault="0072763A" w:rsidP="0087385B">
      <w:pPr>
        <w:jc w:val="both"/>
        <w:rPr>
          <w:rFonts w:ascii="Arial" w:hAnsi="Arial" w:cs="Arial"/>
          <w:sz w:val="22"/>
          <w:szCs w:val="22"/>
        </w:rPr>
      </w:pPr>
    </w:p>
    <w:p w14:paraId="6007A919"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14:paraId="20EF0857" w14:textId="77777777" w:rsidR="0072763A" w:rsidRPr="002D04BA" w:rsidRDefault="0072763A" w:rsidP="0087385B">
      <w:pPr>
        <w:jc w:val="both"/>
        <w:rPr>
          <w:rFonts w:ascii="Arial" w:hAnsi="Arial" w:cs="Arial"/>
          <w:sz w:val="22"/>
          <w:szCs w:val="22"/>
        </w:rPr>
      </w:pPr>
    </w:p>
    <w:p w14:paraId="0D1FA6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14:paraId="1240A5FA" w14:textId="77777777" w:rsidR="0072763A" w:rsidRDefault="0072763A" w:rsidP="0087385B">
      <w:pPr>
        <w:jc w:val="both"/>
        <w:rPr>
          <w:rFonts w:ascii="Arial" w:hAnsi="Arial" w:cs="Arial"/>
          <w:sz w:val="22"/>
          <w:szCs w:val="22"/>
        </w:rPr>
      </w:pPr>
    </w:p>
    <w:p w14:paraId="552C1D65" w14:textId="77777777" w:rsidR="00A97793" w:rsidRPr="002D04BA" w:rsidRDefault="00A97793" w:rsidP="0087385B">
      <w:pPr>
        <w:jc w:val="both"/>
        <w:rPr>
          <w:rFonts w:ascii="Arial" w:hAnsi="Arial" w:cs="Arial"/>
          <w:sz w:val="22"/>
          <w:szCs w:val="22"/>
        </w:rPr>
      </w:pPr>
    </w:p>
    <w:p w14:paraId="187080AA" w14:textId="77777777" w:rsidR="0072763A" w:rsidRPr="00F6067E" w:rsidRDefault="00F6067E" w:rsidP="00F6067E">
      <w:pPr>
        <w:pStyle w:val="Ttulo3"/>
      </w:pPr>
      <w:r w:rsidRPr="00F6067E">
        <w:lastRenderedPageBreak/>
        <w:t>CAPÍTULO II</w:t>
      </w:r>
    </w:p>
    <w:p w14:paraId="2F04AC7C" w14:textId="77777777" w:rsidR="005B58A9" w:rsidRDefault="005B58A9" w:rsidP="005B58A9">
      <w:pPr>
        <w:pStyle w:val="Ttulo3"/>
      </w:pPr>
      <w:r>
        <w:t>DEL SISTEMA ESTATAL DE RENDICIÓN DE CUENTAS</w:t>
      </w:r>
    </w:p>
    <w:p w14:paraId="6159E9C3" w14:textId="77777777" w:rsidR="0072763A" w:rsidRDefault="005B58A9" w:rsidP="005B58A9">
      <w:pPr>
        <w:pStyle w:val="Ttulo3"/>
      </w:pPr>
      <w:r>
        <w:t>Y EL SISTEMA LOCAL ANTICORRUPCIÓN</w:t>
      </w:r>
      <w:r w:rsidR="00F52D77">
        <w:t>.</w:t>
      </w:r>
    </w:p>
    <w:p w14:paraId="5169BA13" w14:textId="77777777" w:rsidR="00F52D77" w:rsidRPr="00F52D77" w:rsidRDefault="00F52D77" w:rsidP="0033041C">
      <w:pPr>
        <w:jc w:val="right"/>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14:paraId="60145BBE" w14:textId="77777777" w:rsidR="0072763A" w:rsidRPr="002D04BA" w:rsidRDefault="0072763A" w:rsidP="0087385B">
      <w:pPr>
        <w:pStyle w:val="Default"/>
        <w:jc w:val="both"/>
        <w:rPr>
          <w:color w:val="auto"/>
          <w:sz w:val="22"/>
          <w:szCs w:val="22"/>
        </w:rPr>
      </w:pPr>
    </w:p>
    <w:p w14:paraId="081076FF" w14:textId="77777777"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14:paraId="7AB1C87C" w14:textId="77777777" w:rsidR="0072763A" w:rsidRPr="002D04BA" w:rsidRDefault="0072763A" w:rsidP="0087385B">
      <w:pPr>
        <w:pStyle w:val="Default"/>
        <w:jc w:val="both"/>
        <w:rPr>
          <w:color w:val="auto"/>
          <w:sz w:val="22"/>
          <w:szCs w:val="22"/>
        </w:rPr>
      </w:pPr>
    </w:p>
    <w:p w14:paraId="11653190" w14:textId="77777777"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14:paraId="722B262B" w14:textId="77777777" w:rsidR="005B58A9" w:rsidRDefault="005B58A9" w:rsidP="0087385B">
      <w:pPr>
        <w:pStyle w:val="Default"/>
        <w:jc w:val="both"/>
        <w:rPr>
          <w:color w:val="auto"/>
          <w:sz w:val="22"/>
          <w:szCs w:val="22"/>
        </w:rPr>
      </w:pPr>
    </w:p>
    <w:p w14:paraId="7C643D0C" w14:textId="77777777"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14:paraId="2C86F843" w14:textId="77777777"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REFORMADO POR DEC. 119  P.O. 22 DEL 16 DE MARZO DE 2017</w:t>
      </w:r>
    </w:p>
    <w:p w14:paraId="50EEE267" w14:textId="77777777" w:rsidR="00DE70F1" w:rsidRDefault="00DE70F1" w:rsidP="00F52D77">
      <w:pPr>
        <w:pStyle w:val="Default"/>
        <w:jc w:val="right"/>
        <w:rPr>
          <w:color w:val="auto"/>
          <w:sz w:val="22"/>
          <w:szCs w:val="22"/>
        </w:rPr>
      </w:pPr>
      <w:r>
        <w:rPr>
          <w:rFonts w:asciiTheme="minorHAnsi" w:hAnsiTheme="minorHAnsi"/>
          <w:color w:val="0070C0"/>
          <w:sz w:val="14"/>
          <w:szCs w:val="14"/>
        </w:rPr>
        <w:t>ARTICULO REFORMADO POR DEC. 212  P.O. 39 DEL 17 DE MAYO DE 2018</w:t>
      </w:r>
    </w:p>
    <w:p w14:paraId="77706EDE" w14:textId="77777777" w:rsidR="005B58A9" w:rsidRDefault="005B58A9" w:rsidP="00F52D77">
      <w:pPr>
        <w:pStyle w:val="Default"/>
        <w:jc w:val="both"/>
        <w:rPr>
          <w:color w:val="auto"/>
          <w:sz w:val="22"/>
          <w:szCs w:val="22"/>
        </w:rPr>
      </w:pPr>
    </w:p>
    <w:p w14:paraId="2F5A389B" w14:textId="77777777"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ARTÍCULO 163 BIS</w:t>
      </w:r>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14:paraId="333A52D3" w14:textId="77777777"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14:paraId="5F882B30" w14:textId="77777777" w:rsidR="00F52D77" w:rsidRDefault="00F52D77" w:rsidP="00F52D77">
      <w:pPr>
        <w:pStyle w:val="Default"/>
        <w:jc w:val="right"/>
        <w:rPr>
          <w:color w:val="auto"/>
          <w:sz w:val="22"/>
          <w:szCs w:val="22"/>
          <w:lang w:val="es-MX"/>
        </w:rPr>
      </w:pPr>
      <w:r>
        <w:rPr>
          <w:rFonts w:asciiTheme="minorHAnsi" w:hAnsiTheme="minorHAnsi"/>
          <w:color w:val="0070C0"/>
          <w:sz w:val="14"/>
          <w:szCs w:val="14"/>
        </w:rPr>
        <w:t>ADICIONADO POR DEC. 119  P.O. 22 DEL 16 DE MARZO DE 2017</w:t>
      </w:r>
    </w:p>
    <w:p w14:paraId="05EDB5AB" w14:textId="77777777" w:rsidR="007D5E84" w:rsidRDefault="007D5E84" w:rsidP="00F52D77">
      <w:pPr>
        <w:pStyle w:val="Default"/>
        <w:jc w:val="both"/>
        <w:rPr>
          <w:color w:val="auto"/>
          <w:sz w:val="22"/>
          <w:szCs w:val="22"/>
          <w:lang w:val="es-MX"/>
        </w:rPr>
      </w:pPr>
    </w:p>
    <w:p w14:paraId="0B5F23D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ARTÍCULO 163 TER</w:t>
      </w:r>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14:paraId="5BED890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14:paraId="42ADA5CF" w14:textId="77777777"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14:paraId="1ABEC3C1"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14:paraId="23687684"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14:paraId="799770A7" w14:textId="77777777" w:rsidR="00F52D77" w:rsidRPr="007D5E84" w:rsidRDefault="00F52D77" w:rsidP="00F52D77">
      <w:pPr>
        <w:jc w:val="both"/>
        <w:rPr>
          <w:rFonts w:ascii="Arial" w:hAnsi="Arial" w:cs="Arial"/>
          <w:sz w:val="22"/>
          <w:szCs w:val="22"/>
          <w:lang w:val="es-MX" w:eastAsia="es-MX"/>
        </w:rPr>
      </w:pPr>
    </w:p>
    <w:p w14:paraId="41C9BA8B" w14:textId="30F95B85" w:rsid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QUÁTER</w:t>
      </w:r>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14:paraId="6938C22C" w14:textId="77777777" w:rsidR="00850390" w:rsidRPr="007D5E84" w:rsidRDefault="00850390" w:rsidP="00F52D77">
      <w:pPr>
        <w:jc w:val="both"/>
        <w:rPr>
          <w:rFonts w:ascii="Arial" w:hAnsi="Arial" w:cs="Arial"/>
          <w:sz w:val="22"/>
          <w:szCs w:val="22"/>
          <w:lang w:val="es-MX" w:eastAsia="es-MX"/>
        </w:rPr>
      </w:pPr>
    </w:p>
    <w:p w14:paraId="73063458" w14:textId="417E0F6A"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14:paraId="1C2231E6" w14:textId="77777777" w:rsidR="00850390" w:rsidRPr="007D5E84" w:rsidRDefault="00850390" w:rsidP="00F52D77">
      <w:pPr>
        <w:jc w:val="both"/>
        <w:rPr>
          <w:rFonts w:ascii="Arial" w:hAnsi="Arial" w:cs="Arial"/>
          <w:sz w:val="22"/>
          <w:szCs w:val="22"/>
          <w:lang w:val="es-MX" w:eastAsia="es-MX"/>
        </w:rPr>
      </w:pPr>
    </w:p>
    <w:p w14:paraId="5013099B" w14:textId="65F7649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w:t>
      </w:r>
      <w:r w:rsidR="00850390">
        <w:rPr>
          <w:rFonts w:ascii="Arial" w:hAnsi="Arial" w:cs="Arial"/>
          <w:sz w:val="22"/>
          <w:szCs w:val="22"/>
          <w:lang w:val="es-MX" w:eastAsia="es-MX"/>
        </w:rPr>
        <w:t xml:space="preserve"> </w:t>
      </w:r>
      <w:r w:rsidRPr="007D5E84">
        <w:rPr>
          <w:rFonts w:ascii="Arial" w:hAnsi="Arial" w:cs="Arial"/>
          <w:sz w:val="22"/>
          <w:szCs w:val="22"/>
          <w:lang w:val="es-MX" w:eastAsia="es-MX"/>
        </w:rPr>
        <w:t xml:space="preserve">Un representante del Consejo de Participación Ciudadana, quien lo presidirá; </w:t>
      </w:r>
    </w:p>
    <w:p w14:paraId="0564600B" w14:textId="0FA07D31"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 </w:t>
      </w:r>
      <w:r w:rsidR="00850390" w:rsidRPr="00850390">
        <w:rPr>
          <w:rFonts w:ascii="Arial" w:hAnsi="Arial" w:cs="Arial"/>
          <w:sz w:val="22"/>
          <w:szCs w:val="22"/>
          <w:lang w:eastAsia="es-MX"/>
        </w:rPr>
        <w:t>La persona titular de la Entidad de Auditoría Superior del Estado</w:t>
      </w:r>
      <w:r w:rsidRPr="00850390">
        <w:rPr>
          <w:rFonts w:ascii="Arial" w:hAnsi="Arial" w:cs="Arial"/>
          <w:sz w:val="22"/>
          <w:szCs w:val="22"/>
          <w:lang w:val="es-MX" w:eastAsia="es-MX"/>
        </w:rPr>
        <w:t>;</w:t>
      </w:r>
    </w:p>
    <w:p w14:paraId="76C54C93" w14:textId="5FFC1D28"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w:t>
      </w:r>
      <w:r w:rsidR="00850390" w:rsidRPr="00850390">
        <w:rPr>
          <w:rFonts w:ascii="Arial" w:hAnsi="Arial" w:cs="Arial"/>
          <w:sz w:val="22"/>
          <w:szCs w:val="22"/>
          <w:lang w:eastAsia="es-MX"/>
        </w:rPr>
        <w:t>La persona titular de la Fiscalía Especializada en Combate a la Corrupción</w:t>
      </w:r>
      <w:r w:rsidRPr="007D5E84">
        <w:rPr>
          <w:rFonts w:ascii="Arial" w:hAnsi="Arial" w:cs="Arial"/>
          <w:sz w:val="22"/>
          <w:szCs w:val="22"/>
          <w:lang w:val="es-MX" w:eastAsia="es-MX"/>
        </w:rPr>
        <w:t xml:space="preserve">; </w:t>
      </w:r>
    </w:p>
    <w:p w14:paraId="0A17A7A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lastRenderedPageBreak/>
        <w:t xml:space="preserve">IV. El responsable del control interno del Poder Ejecutivo; </w:t>
      </w:r>
    </w:p>
    <w:p w14:paraId="48877C1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14:paraId="10AFA68B" w14:textId="47DC3320"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w:t>
      </w:r>
      <w:r w:rsidR="00850390" w:rsidRPr="00850390">
        <w:rPr>
          <w:rFonts w:ascii="Arial" w:hAnsi="Arial" w:cs="Arial"/>
          <w:sz w:val="22"/>
          <w:szCs w:val="22"/>
          <w:lang w:eastAsia="es-MX"/>
        </w:rPr>
        <w:t>La Comisionada o Comisionado Presidente del Instituto Duranguense de Acceso a la Información y Protección de Datos Personales, y</w:t>
      </w:r>
    </w:p>
    <w:p w14:paraId="3D94DA78" w14:textId="4F8F5B11"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w:t>
      </w:r>
      <w:r w:rsidR="00850390" w:rsidRPr="00850390">
        <w:rPr>
          <w:rFonts w:ascii="Arial" w:hAnsi="Arial" w:cs="Arial"/>
          <w:sz w:val="22"/>
          <w:szCs w:val="22"/>
          <w:lang w:eastAsia="es-MX"/>
        </w:rPr>
        <w:t>La Presidenta o Presidente del Tribunal de Justicia Administrativa</w:t>
      </w:r>
      <w:r w:rsidRPr="007D5E84">
        <w:rPr>
          <w:rFonts w:ascii="Arial" w:hAnsi="Arial" w:cs="Arial"/>
          <w:sz w:val="22"/>
          <w:szCs w:val="22"/>
          <w:lang w:val="es-MX" w:eastAsia="es-MX"/>
        </w:rPr>
        <w:t xml:space="preserve">. </w:t>
      </w:r>
    </w:p>
    <w:p w14:paraId="128DFB5F"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14:paraId="29AFC247" w14:textId="77777777" w:rsidR="004D0637" w:rsidRPr="0056217D" w:rsidRDefault="004D0637" w:rsidP="004D0637">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BF133D1" w14:textId="77777777" w:rsidR="00F52D77" w:rsidRPr="007D5E84" w:rsidRDefault="00F52D77" w:rsidP="00F52D77">
      <w:pPr>
        <w:jc w:val="both"/>
        <w:rPr>
          <w:rFonts w:ascii="Arial" w:hAnsi="Arial" w:cs="Arial"/>
          <w:sz w:val="22"/>
          <w:szCs w:val="22"/>
          <w:lang w:val="es-MX" w:eastAsia="es-MX"/>
        </w:rPr>
      </w:pPr>
    </w:p>
    <w:p w14:paraId="1F5DBDA2" w14:textId="7E1C59BB" w:rsid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QUINTUS</w:t>
      </w:r>
      <w:r>
        <w:rPr>
          <w:rFonts w:ascii="Arial" w:hAnsi="Arial" w:cs="Arial"/>
          <w:b/>
          <w:sz w:val="22"/>
          <w:szCs w:val="22"/>
          <w:lang w:val="es-MX" w:eastAsia="es-MX"/>
        </w:rPr>
        <w:t xml:space="preserve">.- </w:t>
      </w:r>
      <w:r w:rsidR="00383DF9" w:rsidRPr="00383DF9">
        <w:rPr>
          <w:rFonts w:ascii="Arial" w:hAnsi="Arial" w:cs="Arial"/>
          <w:sz w:val="22"/>
          <w:szCs w:val="22"/>
          <w:lang w:eastAsia="es-MX"/>
        </w:rPr>
        <w:t>El Consejo de Participación Ciudadana estará integrado por cinco ciudadanas y ciudadanos de probidad y prestigio que se hayan destacado por su contribución a la transparencia, la rendición de cuentas o el combate a la corrupción. El procedimiento para la designación de integrantes deberá ser solventado conforme lo establezca la Ley de la materia y deberá atenderse al principio de paridad de género</w:t>
      </w:r>
    </w:p>
    <w:p w14:paraId="2EF79CF5" w14:textId="77777777" w:rsidR="00383DF9" w:rsidRPr="007D5E84" w:rsidRDefault="00383DF9" w:rsidP="00F52D77">
      <w:pPr>
        <w:jc w:val="both"/>
        <w:rPr>
          <w:rFonts w:ascii="Arial" w:hAnsi="Arial" w:cs="Arial"/>
          <w:sz w:val="22"/>
          <w:szCs w:val="22"/>
          <w:lang w:val="es-MX" w:eastAsia="es-MX"/>
        </w:rPr>
      </w:pPr>
    </w:p>
    <w:p w14:paraId="4D7E96E9" w14:textId="247F0B24" w:rsidR="007D5E84" w:rsidRPr="00383DF9" w:rsidRDefault="00383DF9" w:rsidP="00F52D77">
      <w:pPr>
        <w:jc w:val="both"/>
        <w:rPr>
          <w:rFonts w:ascii="Arial" w:hAnsi="Arial" w:cs="Arial"/>
          <w:sz w:val="22"/>
          <w:szCs w:val="22"/>
          <w:lang w:val="es-MX" w:eastAsia="es-MX"/>
        </w:rPr>
      </w:pPr>
      <w:r w:rsidRPr="00383DF9">
        <w:rPr>
          <w:rFonts w:ascii="Arial" w:hAnsi="Arial" w:cs="Arial"/>
          <w:sz w:val="22"/>
          <w:szCs w:val="22"/>
          <w:lang w:eastAsia="es-MX"/>
        </w:rPr>
        <w:t>Las y 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r w:rsidR="007D5E84" w:rsidRPr="00383DF9">
        <w:rPr>
          <w:rFonts w:ascii="Arial" w:hAnsi="Arial" w:cs="Arial"/>
          <w:sz w:val="22"/>
          <w:szCs w:val="22"/>
          <w:lang w:val="es-MX" w:eastAsia="es-MX"/>
        </w:rPr>
        <w:t xml:space="preserve"> </w:t>
      </w:r>
    </w:p>
    <w:p w14:paraId="0C7046D5" w14:textId="77777777"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14:paraId="1CCED200" w14:textId="77777777" w:rsidR="00383DF9" w:rsidRPr="0056217D" w:rsidRDefault="00383DF9" w:rsidP="00383DF9">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A5A1938" w14:textId="77777777" w:rsidR="007D5E84" w:rsidRPr="007D5E84" w:rsidRDefault="007D5E84" w:rsidP="00F52D77">
      <w:pPr>
        <w:pStyle w:val="Default"/>
        <w:jc w:val="both"/>
        <w:rPr>
          <w:color w:val="auto"/>
          <w:sz w:val="22"/>
          <w:szCs w:val="22"/>
          <w:lang w:val="es-MX"/>
        </w:rPr>
      </w:pPr>
    </w:p>
    <w:p w14:paraId="7D8649E3" w14:textId="77777777" w:rsidR="0072763A" w:rsidRPr="002D04BA" w:rsidRDefault="00CC71FF" w:rsidP="00F52D77">
      <w:pPr>
        <w:pStyle w:val="Ttulo4"/>
      </w:pPr>
      <w:r>
        <w:t>SECCIÓN P</w:t>
      </w:r>
      <w:r w:rsidRPr="002D04BA">
        <w:t>RIMERA</w:t>
      </w:r>
    </w:p>
    <w:p w14:paraId="23CD93C9" w14:textId="77777777" w:rsidR="0072763A" w:rsidRPr="002D04BA" w:rsidRDefault="00CC71FF" w:rsidP="00CC71FF">
      <w:pPr>
        <w:pStyle w:val="Ttulo4"/>
      </w:pPr>
      <w:r>
        <w:t>DE LOS INFORMES DE GESTIÓN G</w:t>
      </w:r>
      <w:r w:rsidRPr="002D04BA">
        <w:t>UBERNAMENTAL</w:t>
      </w:r>
    </w:p>
    <w:p w14:paraId="20AB457C" w14:textId="77777777" w:rsidR="0072763A" w:rsidRPr="002D04BA" w:rsidRDefault="0072763A" w:rsidP="0087385B">
      <w:pPr>
        <w:jc w:val="center"/>
        <w:rPr>
          <w:rFonts w:ascii="Arial" w:hAnsi="Arial" w:cs="Arial"/>
          <w:sz w:val="22"/>
          <w:szCs w:val="22"/>
        </w:rPr>
      </w:pPr>
    </w:p>
    <w:p w14:paraId="1DC6C33A" w14:textId="77777777" w:rsidR="00383DF9" w:rsidRPr="00383DF9" w:rsidRDefault="00CC71FF" w:rsidP="00383DF9">
      <w:pPr>
        <w:jc w:val="both"/>
        <w:rPr>
          <w:rFonts w:ascii="Arial" w:hAnsi="Arial" w:cs="Arial"/>
          <w:color w:val="000000"/>
          <w:sz w:val="22"/>
          <w:szCs w:val="22"/>
        </w:rPr>
      </w:pPr>
      <w:r w:rsidRPr="002D04BA">
        <w:rPr>
          <w:rFonts w:ascii="Arial" w:hAnsi="Arial" w:cs="Arial"/>
          <w:b/>
          <w:sz w:val="22"/>
          <w:szCs w:val="22"/>
        </w:rPr>
        <w:t>ARTÍCULO 164.-</w:t>
      </w:r>
      <w:r>
        <w:rPr>
          <w:rFonts w:ascii="Arial" w:hAnsi="Arial" w:cs="Arial"/>
          <w:b/>
          <w:sz w:val="22"/>
          <w:szCs w:val="22"/>
        </w:rPr>
        <w:t xml:space="preserve"> </w:t>
      </w:r>
      <w:r w:rsidR="00383DF9" w:rsidRPr="00383DF9">
        <w:rPr>
          <w:rFonts w:ascii="Arial" w:hAnsi="Arial" w:cs="Arial"/>
          <w:color w:val="000000"/>
          <w:sz w:val="22"/>
          <w:szCs w:val="22"/>
        </w:rPr>
        <w:t>El día 1 de septiembre de cada año, la persona Titular del Poder Ejecutivo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14:paraId="327AA319" w14:textId="3A6E14CF" w:rsidR="0072763A"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C212669" w14:textId="3AF7A228" w:rsidR="00383DF9" w:rsidRPr="00895B42" w:rsidRDefault="00383DF9" w:rsidP="00895B42">
      <w:pPr>
        <w:jc w:val="right"/>
        <w:rPr>
          <w:rFonts w:ascii="Arial" w:hAnsi="Arial" w:cs="Arial"/>
          <w:color w:val="000000"/>
        </w:rPr>
      </w:pPr>
      <w:r w:rsidRPr="0056217D">
        <w:rPr>
          <w:rFonts w:asciiTheme="minorHAnsi" w:hAnsiTheme="minorHAnsi" w:cstheme="minorHAnsi"/>
          <w:color w:val="0070C0"/>
          <w:sz w:val="16"/>
          <w:szCs w:val="16"/>
          <w:lang w:val="es-MX"/>
        </w:rPr>
        <w:t>PÁRRAFO REFORMADO POR DEC. 585 P.O. 11 EXT. DEL 24 DE MAYO DE 2022</w:t>
      </w:r>
      <w:r>
        <w:rPr>
          <w:rFonts w:asciiTheme="minorHAnsi" w:hAnsiTheme="minorHAnsi" w:cstheme="minorHAnsi"/>
          <w:color w:val="0070C0"/>
          <w:sz w:val="16"/>
          <w:szCs w:val="16"/>
          <w:lang w:val="es-MX"/>
        </w:rPr>
        <w:t>.</w:t>
      </w:r>
    </w:p>
    <w:p w14:paraId="25CFB386"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14:paraId="2C26F36C" w14:textId="77777777" w:rsidR="0072763A" w:rsidRPr="002D04BA" w:rsidRDefault="0072763A" w:rsidP="0087385B">
      <w:pPr>
        <w:jc w:val="both"/>
        <w:rPr>
          <w:rFonts w:ascii="Arial" w:hAnsi="Arial" w:cs="Arial"/>
          <w:sz w:val="22"/>
          <w:szCs w:val="22"/>
        </w:rPr>
      </w:pPr>
    </w:p>
    <w:p w14:paraId="6D55449B" w14:textId="77777777"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14:paraId="7B35EE5C" w14:textId="77777777" w:rsidR="00895B42" w:rsidRDefault="00895B42" w:rsidP="0087385B">
      <w:pPr>
        <w:jc w:val="both"/>
        <w:rPr>
          <w:rFonts w:ascii="Arial" w:hAnsi="Arial" w:cs="Arial"/>
          <w:sz w:val="22"/>
          <w:szCs w:val="22"/>
        </w:rPr>
      </w:pPr>
    </w:p>
    <w:p w14:paraId="68B13CF4" w14:textId="77777777" w:rsidR="00383DF9" w:rsidRDefault="00383DF9" w:rsidP="00383DF9">
      <w:pPr>
        <w:jc w:val="both"/>
        <w:rPr>
          <w:rFonts w:ascii="Arial" w:hAnsi="Arial" w:cs="Arial"/>
          <w:color w:val="000000"/>
          <w:sz w:val="22"/>
          <w:szCs w:val="22"/>
        </w:rPr>
      </w:pPr>
      <w:r w:rsidRPr="00383DF9">
        <w:rPr>
          <w:rFonts w:ascii="Arial" w:hAnsi="Arial" w:cs="Arial"/>
          <w:color w:val="000000"/>
          <w:sz w:val="22"/>
          <w:szCs w:val="22"/>
        </w:rPr>
        <w:t>Las y los diputados deben rendir un informe anual del ejercicio de sus funciones ante el órgano de gobierno interior del Congreso del Estado, y si así lo estiman pertinente, ante sus representados. Las y los diputados de mayoría relativa podrán hacerlo, además, ante los ayuntamientos de los municipios comprendidos en sus respectivos distritos electorales.</w:t>
      </w:r>
    </w:p>
    <w:p w14:paraId="0A7694E6" w14:textId="727C3E58" w:rsidR="00895B42" w:rsidRDefault="00895B42" w:rsidP="00383DF9">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370B0C7" w14:textId="4CC705C0" w:rsidR="00383DF9" w:rsidRDefault="00383DF9" w:rsidP="00383DF9">
      <w:pPr>
        <w:jc w:val="right"/>
        <w:rPr>
          <w:rFonts w:asciiTheme="minorHAnsi" w:hAnsiTheme="minorHAnsi"/>
          <w:i/>
          <w:color w:val="0070C0"/>
          <w:sz w:val="14"/>
        </w:rPr>
      </w:pPr>
      <w:bookmarkStart w:id="12" w:name="_Hlk108528668"/>
      <w:r w:rsidRPr="0056217D">
        <w:rPr>
          <w:rFonts w:asciiTheme="minorHAnsi" w:hAnsiTheme="minorHAnsi" w:cstheme="minorHAnsi"/>
          <w:color w:val="0070C0"/>
          <w:sz w:val="16"/>
          <w:szCs w:val="16"/>
          <w:lang w:val="es-MX"/>
        </w:rPr>
        <w:t>PÁRRAFO REFORMADO POR DEC. 585 P.O. 11 EXT. DEL 24 DE MAYO DE 2022</w:t>
      </w:r>
      <w:bookmarkEnd w:id="12"/>
    </w:p>
    <w:p w14:paraId="023AE585" w14:textId="77777777" w:rsidR="00895B42" w:rsidRPr="00895B42" w:rsidRDefault="00895B42" w:rsidP="00895B42">
      <w:pPr>
        <w:jc w:val="right"/>
        <w:rPr>
          <w:rFonts w:asciiTheme="minorHAnsi" w:hAnsiTheme="minorHAnsi"/>
          <w:i/>
          <w:color w:val="0070C0"/>
          <w:sz w:val="14"/>
        </w:rPr>
      </w:pPr>
    </w:p>
    <w:p w14:paraId="629C9A0B" w14:textId="3A9A3133" w:rsidR="0072763A" w:rsidRDefault="00CC71FF" w:rsidP="0087385B">
      <w:pPr>
        <w:jc w:val="both"/>
        <w:rPr>
          <w:rFonts w:ascii="Arial" w:hAnsi="Arial" w:cs="Arial"/>
          <w:sz w:val="22"/>
          <w:szCs w:val="22"/>
        </w:rPr>
      </w:pPr>
      <w:r w:rsidRPr="002D04BA">
        <w:rPr>
          <w:rFonts w:ascii="Arial" w:hAnsi="Arial" w:cs="Arial"/>
          <w:b/>
          <w:sz w:val="22"/>
          <w:szCs w:val="22"/>
        </w:rPr>
        <w:lastRenderedPageBreak/>
        <w:t>ARTÍCULO 166.-</w:t>
      </w:r>
      <w:r w:rsidRPr="00383DF9">
        <w:rPr>
          <w:rFonts w:ascii="Arial" w:hAnsi="Arial" w:cs="Arial"/>
          <w:b/>
          <w:sz w:val="22"/>
          <w:szCs w:val="22"/>
        </w:rPr>
        <w:t xml:space="preserve"> </w:t>
      </w:r>
      <w:r w:rsidR="00383DF9" w:rsidRPr="00383DF9">
        <w:rPr>
          <w:rFonts w:ascii="Arial" w:hAnsi="Arial" w:cs="Arial"/>
          <w:sz w:val="22"/>
          <w:szCs w:val="22"/>
        </w:rPr>
        <w:t>La persona titular del Poder Ejecutivo del Estado</w:t>
      </w:r>
      <w:r w:rsidR="00383DF9" w:rsidRPr="00383DF9">
        <w:rPr>
          <w:rFonts w:ascii="Arial" w:hAnsi="Arial" w:cs="Arial"/>
          <w:b/>
          <w:iCs/>
          <w:sz w:val="22"/>
          <w:szCs w:val="22"/>
        </w:rPr>
        <w:t>,</w:t>
      </w:r>
      <w:r w:rsidR="00383DF9" w:rsidRPr="00383DF9">
        <w:rPr>
          <w:rFonts w:ascii="Arial" w:hAnsi="Arial" w:cs="Arial"/>
          <w:sz w:val="22"/>
          <w:szCs w:val="22"/>
        </w:rPr>
        <w:t xml:space="preserve"> entregará al Congreso</w:t>
      </w:r>
      <w:r w:rsidR="00383DF9" w:rsidRPr="00383DF9">
        <w:rPr>
          <w:rFonts w:ascii="Arial" w:hAnsi="Arial" w:cs="Arial"/>
          <w:iCs/>
          <w:sz w:val="22"/>
          <w:szCs w:val="22"/>
        </w:rPr>
        <w:t xml:space="preserve"> del Estado</w:t>
      </w:r>
      <w:r w:rsidR="00383DF9" w:rsidRPr="00383DF9">
        <w:rPr>
          <w:rFonts w:ascii="Arial" w:hAnsi="Arial" w:cs="Arial"/>
          <w:sz w:val="22"/>
          <w:szCs w:val="22"/>
        </w:rPr>
        <w:t xml:space="preserve"> un informe sobre la situación que guarda la administración pública del Estado y los avances en el cumplimiento del Plan Estatal de Desarrollo.</w:t>
      </w:r>
    </w:p>
    <w:p w14:paraId="485E4FF0" w14:textId="3A8F40CE" w:rsidR="00383DF9" w:rsidRPr="002D04BA" w:rsidRDefault="00383DF9" w:rsidP="00383DF9">
      <w:pPr>
        <w:jc w:val="right"/>
        <w:rPr>
          <w:rFonts w:ascii="Arial"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2CCE7402" w14:textId="77777777"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14:paraId="07454CAB" w14:textId="77777777" w:rsidR="0072763A" w:rsidRPr="002D04BA" w:rsidRDefault="0072763A" w:rsidP="0087385B">
      <w:pPr>
        <w:jc w:val="both"/>
        <w:rPr>
          <w:rFonts w:ascii="Arial" w:hAnsi="Arial" w:cs="Arial"/>
          <w:sz w:val="22"/>
          <w:szCs w:val="22"/>
        </w:rPr>
      </w:pPr>
    </w:p>
    <w:p w14:paraId="740E799E" w14:textId="77777777" w:rsidR="00383DF9" w:rsidRDefault="00CC71FF" w:rsidP="00383DF9">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383DF9" w:rsidRPr="00383DF9">
        <w:rPr>
          <w:rFonts w:ascii="Arial" w:hAnsi="Arial" w:cs="Arial"/>
          <w:color w:val="000000"/>
          <w:sz w:val="22"/>
          <w:szCs w:val="22"/>
        </w:rPr>
        <w:t>En la fecha que determine su Ley Orgánica, el Poder Judicial del Estado rendirá el informe anual sobre la situación que guarde la administración de justicia en el Estado, el que será rendido por la Magistrada o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14:paraId="3A2BBAA9" w14:textId="6A5CA2C0" w:rsidR="0072763A" w:rsidRDefault="00BA34A5" w:rsidP="00383DF9">
      <w:pPr>
        <w:jc w:val="right"/>
        <w:rPr>
          <w:rFonts w:asciiTheme="minorHAnsi" w:hAnsiTheme="minorHAnsi"/>
          <w:i/>
          <w:color w:val="0070C0"/>
          <w:sz w:val="14"/>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7EDC7F6E" w14:textId="5C2F0370" w:rsidR="00383DF9" w:rsidRPr="00BA34A5" w:rsidRDefault="00383DF9" w:rsidP="00383DF9">
      <w:pPr>
        <w:jc w:val="right"/>
        <w:rPr>
          <w:rFonts w:ascii="Arial" w:hAnsi="Arial" w:cs="Arial"/>
          <w:b/>
          <w:color w:val="000000"/>
        </w:rPr>
      </w:pPr>
      <w:r w:rsidRPr="0056217D">
        <w:rPr>
          <w:rFonts w:asciiTheme="minorHAnsi" w:hAnsiTheme="minorHAnsi" w:cstheme="minorHAnsi"/>
          <w:color w:val="0070C0"/>
          <w:sz w:val="16"/>
          <w:szCs w:val="16"/>
          <w:lang w:val="es-MX"/>
        </w:rPr>
        <w:t>PÁRRAFO REFORMADO POR DEC. 585 P.O. 11 EXT. DEL 24 DE MAYO DE 2022</w:t>
      </w:r>
    </w:p>
    <w:p w14:paraId="3AA4BE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14:paraId="5D1E1468" w14:textId="77777777" w:rsidR="0072763A" w:rsidRPr="002D04BA" w:rsidRDefault="0072763A" w:rsidP="0087385B">
      <w:pPr>
        <w:autoSpaceDE w:val="0"/>
        <w:autoSpaceDN w:val="0"/>
        <w:adjustRightInd w:val="0"/>
        <w:jc w:val="both"/>
        <w:rPr>
          <w:rFonts w:ascii="Arial" w:hAnsi="Arial" w:cs="Arial"/>
          <w:sz w:val="22"/>
          <w:szCs w:val="22"/>
        </w:rPr>
      </w:pPr>
    </w:p>
    <w:p w14:paraId="15C01343" w14:textId="77777777" w:rsidR="00011408" w:rsidRPr="00011408" w:rsidRDefault="00CC71FF" w:rsidP="00011408">
      <w:pPr>
        <w:jc w:val="both"/>
        <w:rPr>
          <w:rFonts w:ascii="Arial" w:hAnsi="Arial" w:cs="Arial"/>
          <w:sz w:val="22"/>
          <w:szCs w:val="22"/>
          <w:lang w:val="es-ES"/>
        </w:rPr>
      </w:pPr>
      <w:r w:rsidRPr="002D04BA">
        <w:rPr>
          <w:rFonts w:ascii="Arial" w:hAnsi="Arial" w:cs="Arial"/>
          <w:b/>
          <w:sz w:val="22"/>
          <w:szCs w:val="22"/>
        </w:rPr>
        <w:t>ARTÍCULO 168.-</w:t>
      </w:r>
      <w:r>
        <w:rPr>
          <w:rFonts w:ascii="Arial" w:hAnsi="Arial" w:cs="Arial"/>
          <w:b/>
          <w:sz w:val="22"/>
          <w:szCs w:val="22"/>
        </w:rPr>
        <w:t xml:space="preserve"> </w:t>
      </w:r>
      <w:r w:rsidR="00011408" w:rsidRPr="00011408">
        <w:rPr>
          <w:rFonts w:ascii="Arial" w:hAnsi="Arial" w:cs="Arial"/>
          <w:sz w:val="22"/>
          <w:szCs w:val="22"/>
          <w:lang w:val="es-ES"/>
        </w:rPr>
        <w:t>Cada órgano constitucional autónomo, a través de su titular, rendirá un informe anual de labores ante el Pleno del Congreso del Estado.</w:t>
      </w:r>
    </w:p>
    <w:p w14:paraId="04AF9EC0" w14:textId="77777777" w:rsidR="00011408" w:rsidRPr="00011408" w:rsidRDefault="00011408" w:rsidP="00011408">
      <w:pPr>
        <w:jc w:val="both"/>
        <w:rPr>
          <w:rFonts w:ascii="Arial" w:hAnsi="Arial" w:cs="Arial"/>
          <w:sz w:val="22"/>
          <w:szCs w:val="22"/>
          <w:lang w:val="es-ES"/>
        </w:rPr>
      </w:pPr>
    </w:p>
    <w:p w14:paraId="6601CA9F" w14:textId="2D767666" w:rsidR="0072763A" w:rsidRDefault="00011408" w:rsidP="00011408">
      <w:pPr>
        <w:jc w:val="both"/>
        <w:rPr>
          <w:rFonts w:ascii="Arial" w:hAnsi="Arial" w:cs="Arial"/>
          <w:sz w:val="22"/>
          <w:szCs w:val="22"/>
          <w:lang w:val="es-ES"/>
        </w:rPr>
      </w:pPr>
      <w:r w:rsidRPr="00011408">
        <w:rPr>
          <w:rFonts w:ascii="Arial" w:hAnsi="Arial" w:cs="Arial"/>
          <w:sz w:val="22"/>
          <w:szCs w:val="22"/>
          <w:lang w:val="es-ES"/>
        </w:rPr>
        <w:t>La Ley Orgánica del Congreso determinará el procedimiento para analizar el contenido del informe, así como en su caso, remitir los posicionamientos y recomendaciones que se formulen.</w:t>
      </w:r>
    </w:p>
    <w:p w14:paraId="34A8EE3D" w14:textId="5CD84826" w:rsidR="00011408" w:rsidRPr="00CC71FF" w:rsidRDefault="00011408" w:rsidP="00011408">
      <w:pPr>
        <w:jc w:val="right"/>
        <w:rPr>
          <w:rFonts w:ascii="Arial" w:hAnsi="Arial" w:cs="Arial"/>
          <w:b/>
          <w:sz w:val="22"/>
          <w:szCs w:val="22"/>
        </w:rPr>
      </w:pPr>
      <w:r>
        <w:rPr>
          <w:rFonts w:asciiTheme="minorHAnsi" w:hAnsiTheme="minorHAnsi" w:cs="Arial"/>
          <w:color w:val="0070C0"/>
          <w:sz w:val="16"/>
          <w:szCs w:val="16"/>
        </w:rPr>
        <w:t>REFORMADO POR DEC. 317, P.O. 56 DEL 15 DE JULIO DE 2021.</w:t>
      </w:r>
    </w:p>
    <w:p w14:paraId="6DC724BA" w14:textId="77777777"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14:paraId="0BD8F427" w14:textId="1B876506"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sidRPr="00383DF9">
        <w:rPr>
          <w:rFonts w:ascii="Arial" w:hAnsi="Arial" w:cs="Arial"/>
          <w:b/>
          <w:sz w:val="22"/>
          <w:szCs w:val="22"/>
        </w:rPr>
        <w:t>.</w:t>
      </w:r>
      <w:r w:rsidR="00383DF9" w:rsidRPr="00383DF9">
        <w:rPr>
          <w:rFonts w:ascii="Arial" w:hAnsi="Arial" w:cs="Arial"/>
          <w:b/>
          <w:sz w:val="22"/>
          <w:szCs w:val="22"/>
        </w:rPr>
        <w:t>- Las</w:t>
      </w:r>
      <w:r w:rsidR="00383DF9" w:rsidRPr="00383DF9">
        <w:rPr>
          <w:rFonts w:ascii="Arial" w:hAnsi="Arial" w:cs="Arial"/>
          <w:sz w:val="22"/>
          <w:szCs w:val="22"/>
        </w:rPr>
        <w:t xml:space="preserve"> y 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r w:rsidR="00383DF9" w:rsidRPr="00D53B3F">
        <w:rPr>
          <w:rFonts w:ascii="Arial" w:hAnsi="Arial" w:cs="Arial"/>
        </w:rPr>
        <w:t>.</w:t>
      </w:r>
    </w:p>
    <w:p w14:paraId="1D1B23F5" w14:textId="5171F35F" w:rsidR="0072763A" w:rsidRPr="002D04BA" w:rsidRDefault="00383DF9" w:rsidP="00383DF9">
      <w:pPr>
        <w:jc w:val="right"/>
        <w:rPr>
          <w:rFonts w:ascii="Arial"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353F32C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14:paraId="548C3F7B" w14:textId="77777777" w:rsidR="0072763A" w:rsidRPr="002D04BA" w:rsidRDefault="0072763A" w:rsidP="0087385B">
      <w:pPr>
        <w:jc w:val="both"/>
        <w:rPr>
          <w:rFonts w:ascii="Arial" w:hAnsi="Arial" w:cs="Arial"/>
          <w:sz w:val="22"/>
          <w:szCs w:val="22"/>
        </w:rPr>
      </w:pPr>
    </w:p>
    <w:p w14:paraId="08CE59D8" w14:textId="77777777" w:rsidR="0072763A" w:rsidRPr="002D04BA" w:rsidRDefault="00CC71FF" w:rsidP="00CC71FF">
      <w:pPr>
        <w:pStyle w:val="Ttulo4"/>
      </w:pPr>
      <w:r w:rsidRPr="002D04BA">
        <w:t>SECCIÓN SEGUNDA</w:t>
      </w:r>
    </w:p>
    <w:p w14:paraId="6F59775A" w14:textId="77777777" w:rsidR="0072763A" w:rsidRPr="002D04BA" w:rsidRDefault="00CC71FF" w:rsidP="00907146">
      <w:pPr>
        <w:pStyle w:val="Ttulo4"/>
      </w:pPr>
      <w:r w:rsidRPr="002D04BA">
        <w:t>DE LA CUENTA PÚBLICA</w:t>
      </w:r>
    </w:p>
    <w:p w14:paraId="5644A743" w14:textId="77777777" w:rsidR="0072763A" w:rsidRPr="002D04BA" w:rsidRDefault="0072763A" w:rsidP="00907146">
      <w:pPr>
        <w:pStyle w:val="Default"/>
        <w:jc w:val="both"/>
        <w:rPr>
          <w:color w:val="auto"/>
          <w:sz w:val="22"/>
          <w:szCs w:val="22"/>
        </w:rPr>
      </w:pPr>
    </w:p>
    <w:p w14:paraId="22D1A104" w14:textId="77777777"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w:t>
      </w:r>
      <w:r w:rsidR="00907146" w:rsidRPr="00907146">
        <w:rPr>
          <w:rFonts w:ascii="Arial" w:hAnsi="Arial" w:cs="Arial"/>
          <w:sz w:val="22"/>
          <w:szCs w:val="22"/>
          <w:lang w:eastAsia="es-MX"/>
        </w:rPr>
        <w:lastRenderedPageBreak/>
        <w:t xml:space="preserve">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14:paraId="5F1ACA9A" w14:textId="77777777"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21DB5FF9" w14:textId="77777777" w:rsidR="00907146" w:rsidRPr="00907146" w:rsidRDefault="00907146" w:rsidP="00907146">
      <w:pPr>
        <w:autoSpaceDE w:val="0"/>
        <w:autoSpaceDN w:val="0"/>
        <w:adjustRightInd w:val="0"/>
        <w:jc w:val="right"/>
        <w:rPr>
          <w:rFonts w:asciiTheme="minorHAnsi" w:hAnsiTheme="minorHAnsi"/>
          <w:b/>
          <w:i/>
          <w:color w:val="0070C0"/>
          <w:sz w:val="14"/>
        </w:rPr>
      </w:pPr>
    </w:p>
    <w:p w14:paraId="77FD87C1" w14:textId="77777777"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14:paraId="544DEF13" w14:textId="77777777" w:rsidR="0072763A" w:rsidRPr="002D04BA" w:rsidRDefault="0072763A" w:rsidP="0087385B">
      <w:pPr>
        <w:pStyle w:val="Default"/>
        <w:jc w:val="both"/>
        <w:rPr>
          <w:color w:val="auto"/>
          <w:sz w:val="22"/>
          <w:szCs w:val="22"/>
        </w:rPr>
      </w:pPr>
    </w:p>
    <w:p w14:paraId="4CD97E66" w14:textId="77777777"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14:paraId="4ED2E85E" w14:textId="77777777" w:rsidR="0072763A" w:rsidRPr="002D04BA" w:rsidRDefault="0072763A" w:rsidP="0087385B">
      <w:pPr>
        <w:pStyle w:val="Default"/>
        <w:jc w:val="both"/>
        <w:rPr>
          <w:color w:val="auto"/>
          <w:sz w:val="22"/>
          <w:szCs w:val="22"/>
        </w:rPr>
      </w:pPr>
    </w:p>
    <w:p w14:paraId="0C294BC6"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14:paraId="274C9471" w14:textId="77777777" w:rsidR="0072763A" w:rsidRPr="002D04BA" w:rsidRDefault="0072763A" w:rsidP="0087385B">
      <w:pPr>
        <w:pStyle w:val="Default"/>
        <w:tabs>
          <w:tab w:val="left" w:pos="426"/>
        </w:tabs>
        <w:jc w:val="both"/>
        <w:rPr>
          <w:color w:val="auto"/>
          <w:sz w:val="22"/>
          <w:szCs w:val="22"/>
        </w:rPr>
      </w:pPr>
    </w:p>
    <w:p w14:paraId="3FE77EA7"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14:paraId="2EF2B113" w14:textId="77777777" w:rsidR="0072763A" w:rsidRPr="002D04BA" w:rsidRDefault="0072763A" w:rsidP="0087385B">
      <w:pPr>
        <w:pStyle w:val="Default"/>
        <w:tabs>
          <w:tab w:val="left" w:pos="426"/>
        </w:tabs>
        <w:jc w:val="both"/>
        <w:rPr>
          <w:color w:val="auto"/>
          <w:sz w:val="22"/>
          <w:szCs w:val="22"/>
        </w:rPr>
      </w:pPr>
    </w:p>
    <w:p w14:paraId="2F7FE8A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14:paraId="590D9587" w14:textId="77777777" w:rsidR="0072763A" w:rsidRPr="002D04BA" w:rsidRDefault="0072763A" w:rsidP="0087385B">
      <w:pPr>
        <w:pStyle w:val="Default"/>
        <w:tabs>
          <w:tab w:val="left" w:pos="426"/>
        </w:tabs>
        <w:jc w:val="both"/>
        <w:rPr>
          <w:color w:val="auto"/>
          <w:sz w:val="22"/>
          <w:szCs w:val="22"/>
        </w:rPr>
      </w:pPr>
    </w:p>
    <w:p w14:paraId="792E38B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14:paraId="7D432BDB" w14:textId="77777777" w:rsidR="0072763A" w:rsidRPr="002D04BA" w:rsidRDefault="0072763A" w:rsidP="0087385B">
      <w:pPr>
        <w:pStyle w:val="Default"/>
        <w:tabs>
          <w:tab w:val="left" w:pos="426"/>
        </w:tabs>
        <w:jc w:val="both"/>
        <w:rPr>
          <w:color w:val="auto"/>
          <w:sz w:val="22"/>
          <w:szCs w:val="22"/>
        </w:rPr>
      </w:pPr>
    </w:p>
    <w:p w14:paraId="14F66D2B"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14:paraId="4CC6C0CB" w14:textId="77777777" w:rsidR="0072763A" w:rsidRPr="002D04BA" w:rsidRDefault="0072763A" w:rsidP="0087385B">
      <w:pPr>
        <w:pStyle w:val="Default"/>
        <w:tabs>
          <w:tab w:val="left" w:pos="426"/>
        </w:tabs>
        <w:jc w:val="both"/>
        <w:rPr>
          <w:color w:val="auto"/>
          <w:sz w:val="22"/>
          <w:szCs w:val="22"/>
        </w:rPr>
      </w:pPr>
    </w:p>
    <w:p w14:paraId="7FDF1218"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14:paraId="2BC62791" w14:textId="77777777" w:rsidR="0072763A" w:rsidRPr="002D04BA" w:rsidRDefault="0072763A" w:rsidP="0087385B">
      <w:pPr>
        <w:pStyle w:val="Default"/>
        <w:jc w:val="both"/>
        <w:rPr>
          <w:color w:val="auto"/>
          <w:sz w:val="22"/>
          <w:szCs w:val="22"/>
        </w:rPr>
      </w:pPr>
    </w:p>
    <w:p w14:paraId="6BE8C176" w14:textId="77777777"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14:paraId="5B52B943" w14:textId="77777777" w:rsidR="00907146" w:rsidRDefault="00907146" w:rsidP="0087385B">
      <w:pPr>
        <w:pStyle w:val="Default"/>
        <w:jc w:val="both"/>
        <w:rPr>
          <w:color w:val="auto"/>
          <w:sz w:val="22"/>
          <w:szCs w:val="22"/>
        </w:rPr>
      </w:pPr>
    </w:p>
    <w:p w14:paraId="0F9A20AD" w14:textId="77777777"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14:paraId="26E43E74" w14:textId="77777777"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00D88028" w14:textId="23ED3438" w:rsidR="0072763A" w:rsidRDefault="0072763A" w:rsidP="0087385B">
      <w:pPr>
        <w:jc w:val="center"/>
        <w:rPr>
          <w:rFonts w:ascii="Arial" w:hAnsi="Arial" w:cs="Arial"/>
          <w:b/>
          <w:sz w:val="22"/>
          <w:szCs w:val="22"/>
        </w:rPr>
      </w:pPr>
    </w:p>
    <w:p w14:paraId="0CB92F3D" w14:textId="77777777" w:rsidR="0072763A" w:rsidRPr="002D04BA" w:rsidRDefault="00CC71FF" w:rsidP="00CC71FF">
      <w:pPr>
        <w:pStyle w:val="Ttulo3"/>
      </w:pPr>
      <w:r w:rsidRPr="002D04BA">
        <w:t>CAPÍTULO III</w:t>
      </w:r>
    </w:p>
    <w:p w14:paraId="3755ED2F" w14:textId="77777777" w:rsidR="0072763A" w:rsidRPr="002D04BA" w:rsidRDefault="00CC71FF" w:rsidP="00CC71FF">
      <w:pPr>
        <w:pStyle w:val="Ttulo3"/>
      </w:pPr>
      <w:r w:rsidRPr="002D04BA">
        <w:t>DE LAS RESPONSABILIDADES DE LOS SERVIDORES PÚBLICOS</w:t>
      </w:r>
    </w:p>
    <w:p w14:paraId="1C346A40" w14:textId="77777777" w:rsidR="0072763A" w:rsidRPr="002D04BA" w:rsidRDefault="0072763A" w:rsidP="0087385B">
      <w:pPr>
        <w:jc w:val="both"/>
        <w:rPr>
          <w:rFonts w:ascii="Arial" w:hAnsi="Arial" w:cs="Arial"/>
          <w:b/>
          <w:sz w:val="22"/>
          <w:szCs w:val="22"/>
        </w:rPr>
      </w:pPr>
    </w:p>
    <w:p w14:paraId="21DCDE1C" w14:textId="1672273E"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EA5D41" w:rsidRPr="00EA5D41">
        <w:rPr>
          <w:rFonts w:ascii="Arial" w:eastAsia="Calibri" w:hAnsi="Arial" w:cs="Arial"/>
          <w:sz w:val="22"/>
          <w:szCs w:val="22"/>
          <w:lang w:val="es-ES"/>
        </w:rPr>
        <w:t xml:space="preserve">La Gobernadora o Gobernador del Estado, las y los secretarios de despacho y las y los subsecretarios, los recaudadores de rentas, la persona titular de la Fiscalía General del Estado y los vicefiscales, las diputadas, los diputados, las magistradas, los magistrados, las consejeras, los </w:t>
      </w:r>
      <w:r w:rsidR="00EA5D41" w:rsidRPr="00EA5D41">
        <w:rPr>
          <w:rFonts w:ascii="Arial" w:eastAsia="Calibri" w:hAnsi="Arial" w:cs="Arial"/>
          <w:sz w:val="22"/>
          <w:szCs w:val="22"/>
          <w:lang w:val="es-ES"/>
        </w:rPr>
        <w:lastRenderedPageBreak/>
        <w:t>consejeros de la judicatura, las juezas, los jueces, las consejeras, las comisionadas, los consejeros o comisionados y las secretarias ejecutivas, los secretarios ejecutivos y técnicos de los órganos constitucionales autónomos, las y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r w:rsidR="00EA5D41" w:rsidRPr="00D53B3F">
        <w:rPr>
          <w:rFonts w:ascii="Arial" w:eastAsia="Calibri" w:hAnsi="Arial" w:cs="Arial"/>
          <w:lang w:val="es-ES"/>
        </w:rPr>
        <w:t>.</w:t>
      </w:r>
    </w:p>
    <w:p w14:paraId="3141AF3D" w14:textId="77777777"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14:paraId="3FEC938C" w14:textId="2776A848" w:rsidR="0072763A" w:rsidRPr="002D04BA" w:rsidRDefault="00EA5D41" w:rsidP="00EA5D41">
      <w:pPr>
        <w:autoSpaceDE w:val="0"/>
        <w:autoSpaceDN w:val="0"/>
        <w:adjustRightInd w:val="0"/>
        <w:jc w:val="right"/>
        <w:rPr>
          <w:rFonts w:ascii="Arial" w:eastAsia="Calibri"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71E53A4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14:paraId="01F97629" w14:textId="77777777" w:rsidR="0072763A" w:rsidRPr="002D04BA" w:rsidRDefault="0072763A" w:rsidP="0087385B">
      <w:pPr>
        <w:autoSpaceDE w:val="0"/>
        <w:autoSpaceDN w:val="0"/>
        <w:adjustRightInd w:val="0"/>
        <w:jc w:val="both"/>
        <w:rPr>
          <w:rFonts w:ascii="Arial" w:hAnsi="Arial" w:cs="Arial"/>
          <w:sz w:val="22"/>
          <w:szCs w:val="22"/>
        </w:rPr>
      </w:pPr>
    </w:p>
    <w:p w14:paraId="5A36B791"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14:paraId="002D2A1F" w14:textId="77777777" w:rsidR="0072763A" w:rsidRPr="002D04BA" w:rsidRDefault="0072763A" w:rsidP="0087385B">
      <w:pPr>
        <w:jc w:val="both"/>
        <w:rPr>
          <w:rFonts w:ascii="Arial" w:hAnsi="Arial" w:cs="Arial"/>
          <w:sz w:val="22"/>
          <w:szCs w:val="22"/>
        </w:rPr>
      </w:pPr>
    </w:p>
    <w:p w14:paraId="5FB595B7" w14:textId="77777777"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14:paraId="543D7EFF" w14:textId="77777777"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14:paraId="563DEBFB" w14:textId="77777777" w:rsidR="00DD1D39" w:rsidRDefault="00DD1D39" w:rsidP="002E2EDC">
      <w:pPr>
        <w:jc w:val="both"/>
        <w:rPr>
          <w:rFonts w:ascii="Arial" w:hAnsi="Arial" w:cs="Arial"/>
          <w:b/>
          <w:sz w:val="22"/>
          <w:szCs w:val="22"/>
        </w:rPr>
      </w:pPr>
    </w:p>
    <w:p w14:paraId="2092D2E1" w14:textId="77777777"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14:paraId="3BB0BB49" w14:textId="77777777" w:rsidR="00DD1D39" w:rsidRPr="002E2EDC" w:rsidRDefault="00DD1D39" w:rsidP="002E2EDC">
      <w:pPr>
        <w:jc w:val="both"/>
        <w:rPr>
          <w:rFonts w:ascii="Arial" w:hAnsi="Arial" w:cs="Arial"/>
          <w:sz w:val="22"/>
          <w:szCs w:val="22"/>
          <w:shd w:val="clear" w:color="auto" w:fill="FFFFFF"/>
          <w:lang w:val="es-MX" w:eastAsia="es-MX"/>
        </w:rPr>
      </w:pPr>
    </w:p>
    <w:p w14:paraId="060DA62E"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54ACF13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w:t>
      </w:r>
      <w:r w:rsidRPr="002E2EDC">
        <w:rPr>
          <w:rFonts w:ascii="Arial" w:hAnsi="Arial" w:cs="Arial"/>
          <w:sz w:val="22"/>
          <w:szCs w:val="22"/>
          <w:shd w:val="clear" w:color="auto" w:fill="FFFFFF"/>
          <w:lang w:val="es-MX" w:eastAsia="es-MX"/>
        </w:rPr>
        <w:lastRenderedPageBreak/>
        <w:t xml:space="preserve">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14:paraId="09AE1E1A" w14:textId="77777777"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14:paraId="77C5867C" w14:textId="77777777" w:rsidR="0035082F" w:rsidRPr="002E2EDC" w:rsidRDefault="0035082F" w:rsidP="0035082F">
      <w:pPr>
        <w:jc w:val="both"/>
        <w:rPr>
          <w:rFonts w:ascii="Arial" w:hAnsi="Arial" w:cs="Arial"/>
          <w:sz w:val="22"/>
          <w:szCs w:val="22"/>
          <w:lang w:val="es-MX" w:eastAsia="es-MX"/>
        </w:rPr>
      </w:pPr>
    </w:p>
    <w:p w14:paraId="6FC54857" w14:textId="77777777"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14:paraId="7E753733" w14:textId="77777777"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14:paraId="71D39AA2" w14:textId="77777777" w:rsidR="003A005F" w:rsidRPr="0035082F" w:rsidRDefault="003A005F" w:rsidP="0035082F">
      <w:pPr>
        <w:jc w:val="right"/>
        <w:rPr>
          <w:rFonts w:ascii="Arial" w:hAnsi="Arial" w:cs="Arial"/>
          <w:color w:val="0070C0"/>
          <w:sz w:val="14"/>
          <w:szCs w:val="14"/>
          <w:shd w:val="clear" w:color="auto" w:fill="FFFFFF"/>
          <w:lang w:val="es-MX" w:eastAsia="es-MX"/>
        </w:rPr>
      </w:pPr>
    </w:p>
    <w:p w14:paraId="5DE02379"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establecerá los supuestos y procedimientos para la impugnar la  determinación judicial con relación a los delitos derivados de las faltas administrativas graves en materia de corrupción y enriquecimiento inexplicable.</w:t>
      </w:r>
    </w:p>
    <w:p w14:paraId="7ABDC51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14:paraId="5D3E6E39" w14:textId="77777777"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14:paraId="3F177885" w14:textId="77777777"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14:paraId="02774ACE" w14:textId="77777777" w:rsidR="0072763A" w:rsidRPr="002D04BA" w:rsidRDefault="0072763A" w:rsidP="0087385B">
      <w:pPr>
        <w:jc w:val="both"/>
        <w:rPr>
          <w:rFonts w:ascii="Arial" w:hAnsi="Arial" w:cs="Arial"/>
          <w:sz w:val="22"/>
          <w:szCs w:val="22"/>
        </w:rPr>
      </w:pPr>
    </w:p>
    <w:p w14:paraId="734F8E8C" w14:textId="77777777" w:rsidR="00EA5D41" w:rsidRPr="00D53B3F" w:rsidRDefault="00CC71FF" w:rsidP="00EA5D41">
      <w:pPr>
        <w:jc w:val="both"/>
        <w:rPr>
          <w:rFonts w:ascii="Arial" w:hAnsi="Arial" w:cs="Arial"/>
          <w:b/>
        </w:rPr>
      </w:pPr>
      <w:r w:rsidRPr="002D04BA">
        <w:rPr>
          <w:rFonts w:ascii="Arial" w:hAnsi="Arial" w:cs="Arial"/>
          <w:b/>
          <w:sz w:val="22"/>
          <w:szCs w:val="22"/>
        </w:rPr>
        <w:t>ARTÍCULO 176.-</w:t>
      </w:r>
      <w:r>
        <w:rPr>
          <w:rFonts w:ascii="Arial" w:hAnsi="Arial" w:cs="Arial"/>
          <w:b/>
          <w:sz w:val="22"/>
          <w:szCs w:val="22"/>
        </w:rPr>
        <w:t xml:space="preserve"> </w:t>
      </w:r>
      <w:r w:rsidR="00EA5D41" w:rsidRPr="00EA5D41">
        <w:rPr>
          <w:rFonts w:ascii="Arial" w:hAnsi="Arial" w:cs="Arial"/>
          <w:bCs/>
          <w:sz w:val="22"/>
          <w:szCs w:val="22"/>
        </w:rPr>
        <w:t>Para proceder penalmente contra las diputadas, los diputados, las magistradas, los magistrados del Poder Judicial, las consejeras, los consejeros del Consejo de la Judicatura, los jueces de Primera Instancia, los jueces del Tribunal para Menores Infractores, las personas titulares de las Secretarios de Despacho del Poder Ejecutivo, la o el Fiscal General del Estado y las o los presidentes municipales, el Congreso</w:t>
      </w:r>
      <w:r w:rsidR="00EA5D41" w:rsidRPr="00EA5D41">
        <w:rPr>
          <w:rFonts w:ascii="Arial" w:hAnsi="Arial" w:cs="Arial"/>
          <w:iCs/>
          <w:sz w:val="22"/>
          <w:szCs w:val="22"/>
        </w:rPr>
        <w:t xml:space="preserve"> del Estado</w:t>
      </w:r>
      <w:r w:rsidR="00EA5D41" w:rsidRPr="00EA5D41">
        <w:rPr>
          <w:rFonts w:ascii="Arial" w:hAnsi="Arial" w:cs="Arial"/>
          <w:bCs/>
          <w:sz w:val="22"/>
          <w:szCs w:val="22"/>
        </w:rPr>
        <w:t xml:space="preserve"> declarará por mayoría absoluta de los integrantes de la Legislatura si </w:t>
      </w:r>
      <w:proofErr w:type="spellStart"/>
      <w:r w:rsidR="00EA5D41" w:rsidRPr="00EA5D41">
        <w:rPr>
          <w:rFonts w:ascii="Arial" w:hAnsi="Arial" w:cs="Arial"/>
          <w:bCs/>
          <w:sz w:val="22"/>
          <w:szCs w:val="22"/>
        </w:rPr>
        <w:t>ha</w:t>
      </w:r>
      <w:proofErr w:type="spellEnd"/>
      <w:r w:rsidR="00EA5D41" w:rsidRPr="00EA5D41">
        <w:rPr>
          <w:rFonts w:ascii="Arial" w:hAnsi="Arial" w:cs="Arial"/>
          <w:bCs/>
          <w:sz w:val="22"/>
          <w:szCs w:val="22"/>
        </w:rPr>
        <w:t xml:space="preserve"> o no lugar a proceder contra el inculpado</w:t>
      </w:r>
      <w:r w:rsidR="00EA5D41" w:rsidRPr="00D53B3F">
        <w:rPr>
          <w:rFonts w:ascii="Arial" w:hAnsi="Arial" w:cs="Arial"/>
          <w:bCs/>
        </w:rPr>
        <w:t>.</w:t>
      </w:r>
    </w:p>
    <w:p w14:paraId="4E1C9628" w14:textId="13009DD4" w:rsidR="00EA5D41" w:rsidRPr="00D53B3F" w:rsidRDefault="00EA5D41" w:rsidP="00EA5D41">
      <w:pPr>
        <w:tabs>
          <w:tab w:val="left" w:pos="709"/>
          <w:tab w:val="left" w:pos="907"/>
        </w:tabs>
        <w:jc w:val="right"/>
        <w:rPr>
          <w:rFonts w:ascii="Arial" w:hAnsi="Arial" w:cs="Arial"/>
          <w:bCs/>
        </w:rPr>
      </w:pPr>
      <w:r w:rsidRPr="0056217D">
        <w:rPr>
          <w:rFonts w:asciiTheme="minorHAnsi" w:hAnsiTheme="minorHAnsi" w:cstheme="minorHAnsi"/>
          <w:color w:val="0070C0"/>
          <w:sz w:val="16"/>
          <w:szCs w:val="16"/>
          <w:lang w:val="es-MX"/>
        </w:rPr>
        <w:t>PÁRRAFO REFORMADO POR DEC. 585 P.O. 11 EXT. DEL 24 DE MAYO DE 2022</w:t>
      </w:r>
    </w:p>
    <w:p w14:paraId="1AA42999"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26DC9B7D" w14:textId="77777777" w:rsidR="0072763A" w:rsidRPr="002D04BA" w:rsidRDefault="0072763A" w:rsidP="0087385B">
      <w:pPr>
        <w:pStyle w:val="Textoindependiente3"/>
        <w:jc w:val="both"/>
        <w:rPr>
          <w:rFonts w:ascii="Arial" w:hAnsi="Arial" w:cs="Arial"/>
          <w:bCs/>
          <w:sz w:val="22"/>
          <w:szCs w:val="22"/>
        </w:rPr>
      </w:pPr>
    </w:p>
    <w:p w14:paraId="7845DA21" w14:textId="77777777"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w:t>
      </w:r>
      <w:r w:rsidRPr="002D04BA">
        <w:rPr>
          <w:rFonts w:ascii="Arial" w:hAnsi="Arial" w:cs="Arial"/>
          <w:bCs/>
          <w:sz w:val="22"/>
          <w:szCs w:val="22"/>
        </w:rPr>
        <w:lastRenderedPageBreak/>
        <w:t>éste culmina con sentencia absolutoria, el servidor público podrá reasumir su función; si la sentencia fuese condenatoria y se trata de un delito cometido durante el ejercicio de su encargo, no se concederá al reo la gracia del indulto.</w:t>
      </w:r>
    </w:p>
    <w:p w14:paraId="2ACE2E62" w14:textId="77777777" w:rsidR="0072763A" w:rsidRPr="002D04BA" w:rsidRDefault="0072763A" w:rsidP="0087385B">
      <w:pPr>
        <w:jc w:val="both"/>
        <w:rPr>
          <w:rFonts w:ascii="Arial" w:hAnsi="Arial" w:cs="Arial"/>
          <w:sz w:val="22"/>
          <w:szCs w:val="22"/>
        </w:rPr>
      </w:pPr>
    </w:p>
    <w:p w14:paraId="42D62BF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14:paraId="2D614559" w14:textId="77777777" w:rsidR="0072763A" w:rsidRPr="002D04BA" w:rsidRDefault="0072763A" w:rsidP="0087385B">
      <w:pPr>
        <w:tabs>
          <w:tab w:val="left" w:pos="709"/>
          <w:tab w:val="left" w:pos="907"/>
        </w:tabs>
        <w:jc w:val="both"/>
        <w:rPr>
          <w:rFonts w:ascii="Arial" w:hAnsi="Arial" w:cs="Arial"/>
          <w:bCs/>
          <w:sz w:val="22"/>
          <w:szCs w:val="22"/>
        </w:rPr>
      </w:pPr>
    </w:p>
    <w:p w14:paraId="07AE3E07" w14:textId="15CA2D76" w:rsidR="0072763A" w:rsidRPr="002D04BA" w:rsidRDefault="00CA38C8" w:rsidP="0087385B">
      <w:pPr>
        <w:tabs>
          <w:tab w:val="left" w:pos="709"/>
          <w:tab w:val="left" w:pos="907"/>
        </w:tabs>
        <w:jc w:val="both"/>
        <w:rPr>
          <w:rFonts w:ascii="Arial" w:hAnsi="Arial" w:cs="Arial"/>
          <w:bCs/>
          <w:sz w:val="22"/>
          <w:szCs w:val="22"/>
        </w:rPr>
      </w:pPr>
      <w:r w:rsidRPr="00CA38C8">
        <w:rPr>
          <w:rFonts w:ascii="Arial" w:hAnsi="Arial" w:cs="Arial"/>
          <w:bCs/>
          <w:sz w:val="22"/>
          <w:szCs w:val="22"/>
          <w:lang w:val="es-ES"/>
        </w:rPr>
        <w:t>El Gobernador del Estado, durante el tiempo de su encargo, solo podrá ser acusado de traición a la patria, delitos por hechos y/o actos de corrupción, delitos electorales de conformidad con la legislación aplicable, por los delitos graves del orden común y todos aquellos delitos por los que podría ser enjuiciado cualquier ciudadano o ciudadana.</w:t>
      </w:r>
    </w:p>
    <w:p w14:paraId="428E4C17" w14:textId="77777777" w:rsidR="0072763A" w:rsidRPr="002D04BA" w:rsidRDefault="0072763A" w:rsidP="0087385B">
      <w:pPr>
        <w:tabs>
          <w:tab w:val="left" w:pos="709"/>
          <w:tab w:val="left" w:pos="907"/>
        </w:tabs>
        <w:jc w:val="both"/>
        <w:rPr>
          <w:rFonts w:ascii="Arial" w:hAnsi="Arial" w:cs="Arial"/>
          <w:bCs/>
          <w:sz w:val="22"/>
          <w:szCs w:val="22"/>
        </w:rPr>
      </w:pPr>
    </w:p>
    <w:p w14:paraId="6809D503"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14:paraId="5C3DB8F1" w14:textId="77777777" w:rsidR="0072763A" w:rsidRPr="002D04BA" w:rsidRDefault="0072763A" w:rsidP="0087385B">
      <w:pPr>
        <w:tabs>
          <w:tab w:val="left" w:pos="709"/>
          <w:tab w:val="left" w:pos="907"/>
        </w:tabs>
        <w:jc w:val="both"/>
        <w:rPr>
          <w:rFonts w:ascii="Arial" w:hAnsi="Arial" w:cs="Arial"/>
          <w:bCs/>
          <w:sz w:val="22"/>
          <w:szCs w:val="22"/>
        </w:rPr>
      </w:pPr>
    </w:p>
    <w:p w14:paraId="46ECE21F"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14:paraId="08ABA0AC" w14:textId="77777777" w:rsidR="0072763A" w:rsidRPr="002D04BA" w:rsidRDefault="0072763A" w:rsidP="0087385B">
      <w:pPr>
        <w:tabs>
          <w:tab w:val="left" w:pos="709"/>
          <w:tab w:val="left" w:pos="907"/>
        </w:tabs>
        <w:jc w:val="both"/>
        <w:rPr>
          <w:rFonts w:ascii="Arial" w:hAnsi="Arial" w:cs="Arial"/>
          <w:bCs/>
          <w:sz w:val="22"/>
          <w:szCs w:val="22"/>
        </w:rPr>
      </w:pPr>
    </w:p>
    <w:p w14:paraId="3B3F9F0E"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14:paraId="12C5BB3F" w14:textId="7D0D97E8" w:rsidR="0072763A" w:rsidRPr="00CA38C8" w:rsidRDefault="00CA38C8" w:rsidP="00CA38C8">
      <w:pPr>
        <w:tabs>
          <w:tab w:val="left" w:pos="709"/>
          <w:tab w:val="left" w:pos="907"/>
        </w:tabs>
        <w:jc w:val="right"/>
        <w:rPr>
          <w:rFonts w:asciiTheme="minorHAnsi" w:hAnsiTheme="minorHAnsi" w:cstheme="minorHAnsi"/>
          <w:bCs/>
          <w:color w:val="0070C0"/>
          <w:sz w:val="16"/>
          <w:szCs w:val="16"/>
        </w:rPr>
      </w:pPr>
      <w:bookmarkStart w:id="13" w:name="_Hlk80274096"/>
      <w:r>
        <w:rPr>
          <w:rFonts w:asciiTheme="minorHAnsi" w:hAnsiTheme="minorHAnsi" w:cstheme="minorHAnsi"/>
          <w:bCs/>
          <w:color w:val="0070C0"/>
          <w:sz w:val="16"/>
          <w:szCs w:val="16"/>
        </w:rPr>
        <w:t>REFORMADO POR DEC. 482, P.O. 56 DEL 15 DE JULIO DE 2021.</w:t>
      </w:r>
      <w:bookmarkEnd w:id="13"/>
    </w:p>
    <w:p w14:paraId="07C23595" w14:textId="77777777" w:rsidR="00CA38C8" w:rsidRPr="002D04BA" w:rsidRDefault="00CA38C8" w:rsidP="0087385B">
      <w:pPr>
        <w:tabs>
          <w:tab w:val="left" w:pos="709"/>
          <w:tab w:val="left" w:pos="907"/>
        </w:tabs>
        <w:jc w:val="both"/>
        <w:rPr>
          <w:rFonts w:ascii="Arial" w:hAnsi="Arial" w:cs="Arial"/>
          <w:bCs/>
          <w:sz w:val="22"/>
          <w:szCs w:val="22"/>
        </w:rPr>
      </w:pPr>
    </w:p>
    <w:p w14:paraId="46AD2D96"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14:paraId="7CBABB31" w14:textId="77777777" w:rsidR="0072763A" w:rsidRPr="002D04BA" w:rsidRDefault="0072763A" w:rsidP="0087385B">
      <w:pPr>
        <w:jc w:val="both"/>
        <w:rPr>
          <w:rFonts w:ascii="Arial" w:hAnsi="Arial" w:cs="Arial"/>
          <w:sz w:val="22"/>
          <w:szCs w:val="22"/>
        </w:rPr>
      </w:pPr>
    </w:p>
    <w:p w14:paraId="22AC2FA1" w14:textId="65BFEFF9" w:rsidR="0072763A" w:rsidRDefault="00CA38C8" w:rsidP="0087385B">
      <w:pPr>
        <w:jc w:val="both"/>
        <w:rPr>
          <w:rFonts w:ascii="Arial" w:hAnsi="Arial" w:cs="Arial"/>
          <w:sz w:val="22"/>
          <w:szCs w:val="22"/>
          <w:lang w:val="es-ES"/>
        </w:rPr>
      </w:pPr>
      <w:r w:rsidRPr="00CA38C8">
        <w:rPr>
          <w:rFonts w:ascii="Arial" w:hAnsi="Arial" w:cs="Arial"/>
          <w:sz w:val="22"/>
          <w:szCs w:val="22"/>
          <w:lang w:val="es-ES"/>
        </w:rPr>
        <w:t>El juicio político procederá contra el Gobernador del Estado, las y los diputados, titulares de las secretarías del Poder Ejecutivo, de los organismos de la administración pública paraestatal; las y los magistrados, consejeros de la judicatura y jueces del Poder Judicial del Estado; las y los consejeros o comisionados de los órganos constitucionales autónomos, y las y los presidentes municipales, regidores, síndicos, la o el secretario y la o el tesorero de los ayuntamientos y, en su caso, concejales municipales, por actos u omisiones que redunden en perjuicio de los intereses públicos fundamentales o de su buen despacho, de acuerdo a las siguientes prevenciones:</w:t>
      </w:r>
    </w:p>
    <w:p w14:paraId="0F66077D" w14:textId="673D29A9" w:rsidR="00CA38C8" w:rsidRPr="002D04BA" w:rsidRDefault="00CA38C8" w:rsidP="00CA38C8">
      <w:pPr>
        <w:jc w:val="right"/>
        <w:rPr>
          <w:rFonts w:ascii="Arial" w:hAnsi="Arial" w:cs="Arial"/>
          <w:sz w:val="22"/>
          <w:szCs w:val="22"/>
        </w:rPr>
      </w:pPr>
      <w:r>
        <w:rPr>
          <w:rFonts w:asciiTheme="minorHAnsi" w:hAnsiTheme="minorHAnsi" w:cstheme="minorHAnsi"/>
          <w:bCs/>
          <w:color w:val="0070C0"/>
          <w:sz w:val="16"/>
          <w:szCs w:val="16"/>
        </w:rPr>
        <w:t>REFORMADO POR DEC. 482, P.O. 56 DEL 15 DE JULIO DE 2021.</w:t>
      </w:r>
    </w:p>
    <w:p w14:paraId="42ABEB76" w14:textId="77777777" w:rsidR="0072763A" w:rsidRPr="002D04BA" w:rsidRDefault="0072763A" w:rsidP="0087385B">
      <w:pPr>
        <w:jc w:val="both"/>
        <w:rPr>
          <w:rFonts w:ascii="Arial" w:hAnsi="Arial" w:cs="Arial"/>
          <w:sz w:val="22"/>
          <w:szCs w:val="22"/>
        </w:rPr>
      </w:pPr>
    </w:p>
    <w:p w14:paraId="5874DBA4"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14:paraId="161B1140" w14:textId="77777777" w:rsidR="0072763A" w:rsidRPr="002D04BA" w:rsidRDefault="0072763A" w:rsidP="0087385B">
      <w:pPr>
        <w:pStyle w:val="Prrafodelista"/>
        <w:tabs>
          <w:tab w:val="left" w:pos="567"/>
        </w:tabs>
        <w:ind w:left="0"/>
        <w:rPr>
          <w:rFonts w:ascii="Arial" w:hAnsi="Arial" w:cs="Arial"/>
          <w:sz w:val="22"/>
          <w:szCs w:val="22"/>
        </w:rPr>
      </w:pPr>
    </w:p>
    <w:p w14:paraId="27718298"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14:paraId="48ABB97D" w14:textId="77777777" w:rsidR="0072763A" w:rsidRPr="002D04BA" w:rsidRDefault="0072763A" w:rsidP="0087385B">
      <w:pPr>
        <w:pStyle w:val="Prrafodelista"/>
        <w:tabs>
          <w:tab w:val="left" w:pos="567"/>
        </w:tabs>
        <w:ind w:left="0"/>
        <w:rPr>
          <w:rFonts w:ascii="Arial" w:hAnsi="Arial" w:cs="Arial"/>
          <w:sz w:val="22"/>
          <w:szCs w:val="22"/>
        </w:rPr>
      </w:pPr>
    </w:p>
    <w:p w14:paraId="7EF7DA0E"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14:paraId="05754FA3" w14:textId="77777777" w:rsidR="0072763A" w:rsidRPr="002D04BA" w:rsidRDefault="0072763A" w:rsidP="0087385B">
      <w:pPr>
        <w:pStyle w:val="Prrafodelista"/>
        <w:tabs>
          <w:tab w:val="left" w:pos="567"/>
        </w:tabs>
        <w:ind w:left="0"/>
        <w:rPr>
          <w:rFonts w:ascii="Arial" w:hAnsi="Arial" w:cs="Arial"/>
          <w:sz w:val="22"/>
          <w:szCs w:val="22"/>
        </w:rPr>
      </w:pPr>
    </w:p>
    <w:p w14:paraId="007CE022"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A través del juicio político se impondrán las sanciones de destitución y de inhabilitación para desempeñar algún empleo, cargo o comisión en el servicio público por el término que señale la ley.</w:t>
      </w:r>
    </w:p>
    <w:p w14:paraId="51AF2981" w14:textId="77777777" w:rsidR="0072763A" w:rsidRPr="002D04BA" w:rsidRDefault="0072763A" w:rsidP="0087385B">
      <w:pPr>
        <w:pStyle w:val="Prrafodelista"/>
        <w:tabs>
          <w:tab w:val="left" w:pos="567"/>
        </w:tabs>
        <w:ind w:left="0"/>
        <w:rPr>
          <w:rFonts w:ascii="Arial" w:hAnsi="Arial" w:cs="Arial"/>
          <w:sz w:val="22"/>
          <w:szCs w:val="22"/>
        </w:rPr>
      </w:pPr>
    </w:p>
    <w:p w14:paraId="47D819B3"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14:paraId="485EB32E" w14:textId="77777777" w:rsidR="0072763A" w:rsidRPr="002D04BA" w:rsidRDefault="0072763A" w:rsidP="0087385B">
      <w:pPr>
        <w:jc w:val="both"/>
        <w:rPr>
          <w:rFonts w:ascii="Arial" w:hAnsi="Arial" w:cs="Arial"/>
          <w:sz w:val="22"/>
          <w:szCs w:val="22"/>
        </w:rPr>
      </w:pPr>
    </w:p>
    <w:p w14:paraId="740CCCA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14:paraId="2A14979C" w14:textId="77777777" w:rsidR="0072763A" w:rsidRPr="002D04BA" w:rsidRDefault="0072763A" w:rsidP="0087385B">
      <w:pPr>
        <w:jc w:val="both"/>
        <w:rPr>
          <w:rFonts w:ascii="Arial" w:hAnsi="Arial" w:cs="Arial"/>
          <w:sz w:val="22"/>
          <w:szCs w:val="22"/>
        </w:rPr>
      </w:pPr>
    </w:p>
    <w:p w14:paraId="73090D4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14:paraId="3D4EE27D" w14:textId="77777777" w:rsidR="0072763A" w:rsidRPr="002D04BA" w:rsidRDefault="0072763A" w:rsidP="0087385B">
      <w:pPr>
        <w:jc w:val="both"/>
        <w:rPr>
          <w:rFonts w:ascii="Arial" w:hAnsi="Arial" w:cs="Arial"/>
          <w:sz w:val="22"/>
          <w:szCs w:val="22"/>
        </w:rPr>
      </w:pPr>
    </w:p>
    <w:p w14:paraId="1653A7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14:paraId="225788DB" w14:textId="77777777" w:rsidR="0072763A" w:rsidRPr="002D04BA" w:rsidRDefault="0072763A" w:rsidP="0087385B">
      <w:pPr>
        <w:jc w:val="both"/>
        <w:rPr>
          <w:rFonts w:ascii="Arial" w:hAnsi="Arial" w:cs="Arial"/>
          <w:sz w:val="22"/>
          <w:szCs w:val="22"/>
        </w:rPr>
      </w:pPr>
    </w:p>
    <w:p w14:paraId="132A0910"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14:paraId="4EAA5393" w14:textId="77777777" w:rsidR="0072763A" w:rsidRPr="002D04BA" w:rsidRDefault="0072763A" w:rsidP="0087385B">
      <w:pPr>
        <w:autoSpaceDE w:val="0"/>
        <w:autoSpaceDN w:val="0"/>
        <w:adjustRightInd w:val="0"/>
        <w:jc w:val="both"/>
        <w:rPr>
          <w:rFonts w:ascii="Arial" w:hAnsi="Arial" w:cs="Arial"/>
          <w:sz w:val="22"/>
          <w:szCs w:val="22"/>
        </w:rPr>
      </w:pPr>
    </w:p>
    <w:p w14:paraId="7755010C"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14:paraId="1316109D" w14:textId="77777777" w:rsidR="0072763A" w:rsidRPr="002D04BA" w:rsidRDefault="0072763A" w:rsidP="0087385B">
      <w:pPr>
        <w:autoSpaceDE w:val="0"/>
        <w:autoSpaceDN w:val="0"/>
        <w:adjustRightInd w:val="0"/>
        <w:jc w:val="both"/>
        <w:rPr>
          <w:rFonts w:ascii="Arial" w:eastAsia="Calibri" w:hAnsi="Arial" w:cs="Arial"/>
          <w:sz w:val="22"/>
          <w:szCs w:val="22"/>
        </w:rPr>
      </w:pPr>
    </w:p>
    <w:p w14:paraId="50881633"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14:paraId="0FC88117" w14:textId="77777777" w:rsidR="0072763A" w:rsidRPr="002D04BA" w:rsidRDefault="0072763A" w:rsidP="0087385B">
      <w:pPr>
        <w:jc w:val="both"/>
        <w:rPr>
          <w:rFonts w:ascii="Arial" w:hAnsi="Arial" w:cs="Arial"/>
          <w:sz w:val="22"/>
          <w:szCs w:val="22"/>
        </w:rPr>
      </w:pPr>
    </w:p>
    <w:p w14:paraId="1A0D0BAD" w14:textId="2E7CED65"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EA5D41" w:rsidRPr="00EA5D41">
        <w:rPr>
          <w:rFonts w:ascii="Arial" w:eastAsia="Calibri" w:hAnsi="Arial" w:cs="Arial"/>
          <w:sz w:val="22"/>
          <w:szCs w:val="22"/>
        </w:rPr>
        <w:t>Toda ciudadana y 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14:paraId="36619E3A" w14:textId="77777777" w:rsidR="00EA5D41" w:rsidRPr="0056217D" w:rsidRDefault="00EA5D41" w:rsidP="00EA5D41">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7F82D635" w14:textId="77777777"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14:paraId="5960A9B0" w14:textId="77777777" w:rsidR="0072763A" w:rsidRPr="002D04BA" w:rsidRDefault="0072763A" w:rsidP="0087385B">
      <w:pPr>
        <w:jc w:val="both"/>
        <w:rPr>
          <w:rFonts w:ascii="Arial" w:hAnsi="Arial" w:cs="Arial"/>
          <w:sz w:val="22"/>
          <w:szCs w:val="22"/>
        </w:rPr>
      </w:pPr>
    </w:p>
    <w:p w14:paraId="6C5AA2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14:paraId="6C1F833D" w14:textId="77777777" w:rsidR="0072763A" w:rsidRPr="002D04BA" w:rsidRDefault="0072763A" w:rsidP="0087385B">
      <w:pPr>
        <w:jc w:val="both"/>
        <w:rPr>
          <w:rFonts w:ascii="Arial" w:hAnsi="Arial" w:cs="Arial"/>
          <w:sz w:val="22"/>
          <w:szCs w:val="22"/>
        </w:rPr>
      </w:pPr>
    </w:p>
    <w:p w14:paraId="0FFAA496" w14:textId="4EAC45F5" w:rsidR="0072763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14:paraId="42049B79" w14:textId="77777777" w:rsidR="00EF1434" w:rsidRPr="002D04BA" w:rsidRDefault="00EF1434" w:rsidP="0087385B">
      <w:pPr>
        <w:jc w:val="both"/>
        <w:rPr>
          <w:rFonts w:ascii="Arial" w:hAnsi="Arial" w:cs="Arial"/>
          <w:sz w:val="22"/>
          <w:szCs w:val="22"/>
        </w:rPr>
      </w:pPr>
    </w:p>
    <w:p w14:paraId="1D88D7D9" w14:textId="77777777" w:rsidR="0072763A" w:rsidRPr="002D04BA" w:rsidRDefault="0072763A" w:rsidP="0087385B">
      <w:pPr>
        <w:jc w:val="both"/>
        <w:rPr>
          <w:rFonts w:ascii="Arial" w:hAnsi="Arial" w:cs="Arial"/>
          <w:sz w:val="22"/>
          <w:szCs w:val="22"/>
        </w:rPr>
      </w:pPr>
    </w:p>
    <w:p w14:paraId="25CD7301" w14:textId="77777777" w:rsidR="0072763A" w:rsidRPr="002D04BA" w:rsidRDefault="0072763A" w:rsidP="0087385B">
      <w:pPr>
        <w:jc w:val="both"/>
        <w:rPr>
          <w:rFonts w:ascii="Arial" w:hAnsi="Arial" w:cs="Arial"/>
          <w:sz w:val="22"/>
          <w:szCs w:val="22"/>
        </w:rPr>
      </w:pPr>
    </w:p>
    <w:p w14:paraId="55C1B8AA"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lastRenderedPageBreak/>
        <w:t>TÍTULO OCTAVO</w:t>
      </w:r>
    </w:p>
    <w:p w14:paraId="03D640A8"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14:paraId="4D7B19EA" w14:textId="77777777" w:rsidR="0072763A" w:rsidRPr="002D04BA" w:rsidRDefault="0072763A" w:rsidP="00A574B2">
      <w:pPr>
        <w:jc w:val="center"/>
        <w:rPr>
          <w:rFonts w:ascii="Arial" w:hAnsi="Arial" w:cs="Arial"/>
          <w:b/>
          <w:sz w:val="22"/>
          <w:szCs w:val="22"/>
        </w:rPr>
      </w:pPr>
    </w:p>
    <w:p w14:paraId="069DF848" w14:textId="77777777" w:rsidR="0072763A" w:rsidRPr="002D04BA" w:rsidRDefault="00CC71FF" w:rsidP="00CC71FF">
      <w:pPr>
        <w:pStyle w:val="Ttulo3"/>
      </w:pPr>
      <w:r w:rsidRPr="002D04BA">
        <w:t>CAPÍTULO I</w:t>
      </w:r>
    </w:p>
    <w:p w14:paraId="754AA690" w14:textId="77777777" w:rsidR="0072763A" w:rsidRPr="002D04BA" w:rsidRDefault="00CC71FF" w:rsidP="00CC71FF">
      <w:pPr>
        <w:pStyle w:val="Ttulo3"/>
      </w:pPr>
      <w:r>
        <w:t>DE LA R</w:t>
      </w:r>
      <w:r w:rsidRPr="002D04BA">
        <w:t>EFORMA DE LA CONSTITUCIÓN</w:t>
      </w:r>
    </w:p>
    <w:p w14:paraId="4BE4DC4C" w14:textId="77777777" w:rsidR="0072763A" w:rsidRPr="002D04BA" w:rsidRDefault="0072763A" w:rsidP="0087385B">
      <w:pPr>
        <w:jc w:val="both"/>
        <w:rPr>
          <w:rFonts w:ascii="Arial" w:hAnsi="Arial" w:cs="Arial"/>
          <w:sz w:val="22"/>
          <w:szCs w:val="22"/>
        </w:rPr>
      </w:pPr>
    </w:p>
    <w:p w14:paraId="25E41E5C"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14:paraId="3B6D8597" w14:textId="77777777" w:rsidR="0072763A" w:rsidRPr="002D04BA" w:rsidRDefault="0072763A" w:rsidP="0087385B">
      <w:pPr>
        <w:jc w:val="both"/>
        <w:rPr>
          <w:rFonts w:ascii="Arial" w:hAnsi="Arial" w:cs="Arial"/>
          <w:sz w:val="22"/>
          <w:szCs w:val="22"/>
        </w:rPr>
      </w:pPr>
    </w:p>
    <w:p w14:paraId="73AAC759"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14:paraId="79AE84D5" w14:textId="77777777" w:rsidR="0072763A" w:rsidRPr="002D04BA" w:rsidRDefault="0072763A" w:rsidP="0087385B">
      <w:pPr>
        <w:jc w:val="both"/>
        <w:rPr>
          <w:rFonts w:ascii="Arial" w:hAnsi="Arial" w:cs="Arial"/>
          <w:sz w:val="22"/>
          <w:szCs w:val="22"/>
        </w:rPr>
      </w:pPr>
    </w:p>
    <w:p w14:paraId="372AE7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14:paraId="04121A65" w14:textId="77777777" w:rsidR="0072763A" w:rsidRPr="002D04BA" w:rsidRDefault="0072763A" w:rsidP="0087385B">
      <w:pPr>
        <w:jc w:val="both"/>
        <w:rPr>
          <w:rFonts w:ascii="Arial" w:hAnsi="Arial" w:cs="Arial"/>
          <w:sz w:val="22"/>
          <w:szCs w:val="22"/>
        </w:rPr>
      </w:pPr>
    </w:p>
    <w:p w14:paraId="458B4D7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14:paraId="14E3E753" w14:textId="3905FDBB" w:rsidR="00040BB0" w:rsidRDefault="00040BB0" w:rsidP="00CC71FF">
      <w:pPr>
        <w:pStyle w:val="Ttulo3"/>
      </w:pPr>
    </w:p>
    <w:p w14:paraId="35E3C0AE" w14:textId="77777777" w:rsidR="00011408" w:rsidRPr="00011408" w:rsidRDefault="00011408" w:rsidP="00011408">
      <w:pPr>
        <w:rPr>
          <w:lang w:val="es-ES"/>
        </w:rPr>
      </w:pPr>
    </w:p>
    <w:p w14:paraId="062E0F28" w14:textId="77777777" w:rsidR="0072763A" w:rsidRPr="002D04BA" w:rsidRDefault="00CC71FF" w:rsidP="00CC71FF">
      <w:pPr>
        <w:pStyle w:val="Ttulo3"/>
      </w:pPr>
      <w:r w:rsidRPr="002D04BA">
        <w:t>CAPÍTULO II</w:t>
      </w:r>
    </w:p>
    <w:p w14:paraId="30082742" w14:textId="77777777" w:rsidR="0072763A" w:rsidRPr="002D04BA" w:rsidRDefault="00CC71FF" w:rsidP="00CC71FF">
      <w:pPr>
        <w:pStyle w:val="Ttulo3"/>
      </w:pPr>
      <w:r w:rsidRPr="002D04BA">
        <w:t>DE LA INVIOLABILIDAD DE LA CONSTITUCIÓN</w:t>
      </w:r>
    </w:p>
    <w:p w14:paraId="43D6CB85" w14:textId="77777777" w:rsidR="0072763A" w:rsidRPr="002D04BA" w:rsidRDefault="0072763A" w:rsidP="0087385B">
      <w:pPr>
        <w:jc w:val="both"/>
        <w:rPr>
          <w:rFonts w:ascii="Arial" w:hAnsi="Arial" w:cs="Arial"/>
          <w:b/>
          <w:sz w:val="22"/>
          <w:szCs w:val="22"/>
        </w:rPr>
      </w:pPr>
    </w:p>
    <w:p w14:paraId="224A7E2B"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14:paraId="1ED6EAB9" w14:textId="77777777" w:rsidR="0072763A" w:rsidRPr="002D04BA" w:rsidRDefault="0072763A" w:rsidP="0087385B">
      <w:pPr>
        <w:jc w:val="both"/>
        <w:rPr>
          <w:rFonts w:ascii="Arial" w:hAnsi="Arial" w:cs="Arial"/>
          <w:sz w:val="22"/>
          <w:szCs w:val="22"/>
        </w:rPr>
      </w:pPr>
    </w:p>
    <w:p w14:paraId="35F79067" w14:textId="77777777"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14:paraId="756B870C" w14:textId="77777777" w:rsidR="00DE2DDE" w:rsidRDefault="00DE2DDE" w:rsidP="00DE2DDE">
      <w:pPr>
        <w:jc w:val="both"/>
        <w:rPr>
          <w:rFonts w:ascii="Arial" w:hAnsi="Arial" w:cs="Arial"/>
          <w:sz w:val="22"/>
          <w:szCs w:val="22"/>
        </w:rPr>
      </w:pPr>
    </w:p>
    <w:p w14:paraId="3928CA13" w14:textId="77777777"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14:paraId="6CDD1856" w14:textId="77777777" w:rsidR="00A97793" w:rsidRPr="002D04BA" w:rsidRDefault="00A97793" w:rsidP="0087385B">
      <w:pPr>
        <w:jc w:val="center"/>
        <w:rPr>
          <w:rFonts w:ascii="Arial" w:hAnsi="Arial" w:cs="Arial"/>
          <w:b/>
          <w:sz w:val="22"/>
          <w:szCs w:val="22"/>
        </w:rPr>
      </w:pPr>
    </w:p>
    <w:p w14:paraId="78FB887C" w14:textId="77777777"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14:paraId="64AFF6F4" w14:textId="77777777" w:rsidR="0072763A" w:rsidRPr="002D04BA" w:rsidRDefault="0072763A" w:rsidP="0087385B">
      <w:pPr>
        <w:tabs>
          <w:tab w:val="left" w:pos="709"/>
        </w:tabs>
        <w:jc w:val="both"/>
        <w:rPr>
          <w:rFonts w:ascii="Arial" w:hAnsi="Arial" w:cs="Arial"/>
          <w:sz w:val="22"/>
          <w:szCs w:val="22"/>
        </w:rPr>
      </w:pPr>
    </w:p>
    <w:p w14:paraId="4DA1DCDC"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lastRenderedPageBreak/>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14:paraId="55A2C52E" w14:textId="77777777" w:rsidR="0072763A" w:rsidRPr="002D04BA" w:rsidRDefault="0072763A" w:rsidP="0087385B">
      <w:pPr>
        <w:jc w:val="both"/>
        <w:rPr>
          <w:rFonts w:ascii="Arial" w:hAnsi="Arial" w:cs="Arial"/>
          <w:sz w:val="22"/>
          <w:szCs w:val="22"/>
        </w:rPr>
      </w:pPr>
    </w:p>
    <w:p w14:paraId="607346B5"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14:paraId="416C7528" w14:textId="77777777" w:rsidR="0072763A" w:rsidRPr="002D04BA" w:rsidRDefault="0072763A" w:rsidP="0087385B">
      <w:pPr>
        <w:ind w:right="178"/>
        <w:jc w:val="both"/>
        <w:rPr>
          <w:rFonts w:ascii="Arial" w:hAnsi="Arial" w:cs="Arial"/>
          <w:sz w:val="22"/>
          <w:szCs w:val="22"/>
        </w:rPr>
      </w:pPr>
    </w:p>
    <w:p w14:paraId="78D74C7B"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14:paraId="769DF96D" w14:textId="77777777" w:rsidR="0072763A" w:rsidRPr="002D04BA" w:rsidRDefault="0072763A" w:rsidP="0087385B">
      <w:pPr>
        <w:jc w:val="both"/>
        <w:rPr>
          <w:rFonts w:ascii="Arial" w:hAnsi="Arial" w:cs="Arial"/>
          <w:b/>
          <w:sz w:val="22"/>
          <w:szCs w:val="22"/>
        </w:rPr>
      </w:pPr>
    </w:p>
    <w:p w14:paraId="2576B66C" w14:textId="77777777"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14:paraId="56410F65" w14:textId="77777777"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14:paraId="18F87E72"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14:paraId="10178C58" w14:textId="77777777" w:rsidR="0072763A" w:rsidRPr="002D04BA" w:rsidRDefault="0072763A" w:rsidP="0087385B">
      <w:pPr>
        <w:jc w:val="both"/>
        <w:rPr>
          <w:rFonts w:ascii="Arial" w:hAnsi="Arial" w:cs="Arial"/>
          <w:bCs/>
          <w:sz w:val="22"/>
          <w:szCs w:val="22"/>
        </w:rPr>
      </w:pPr>
    </w:p>
    <w:p w14:paraId="726FD6E5"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14:paraId="4794019B" w14:textId="77777777" w:rsidR="0072763A" w:rsidRPr="002D04BA" w:rsidRDefault="0072763A" w:rsidP="0087385B">
      <w:pPr>
        <w:autoSpaceDE w:val="0"/>
        <w:autoSpaceDN w:val="0"/>
        <w:adjustRightInd w:val="0"/>
        <w:jc w:val="both"/>
        <w:rPr>
          <w:rFonts w:ascii="Arial" w:hAnsi="Arial" w:cs="Arial"/>
          <w:sz w:val="22"/>
          <w:szCs w:val="22"/>
        </w:rPr>
      </w:pPr>
    </w:p>
    <w:p w14:paraId="140E7F3D"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14:paraId="0B33F82B" w14:textId="77777777" w:rsidR="0072763A" w:rsidRPr="002D04BA" w:rsidRDefault="0072763A" w:rsidP="0087385B">
      <w:pPr>
        <w:pStyle w:val="Textoindependiente"/>
        <w:rPr>
          <w:rFonts w:cs="Arial"/>
          <w:szCs w:val="22"/>
        </w:rPr>
      </w:pPr>
    </w:p>
    <w:p w14:paraId="63C43527" w14:textId="77777777"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14:paraId="79380776" w14:textId="77777777" w:rsidR="0072763A" w:rsidRPr="002D04BA" w:rsidRDefault="0072763A" w:rsidP="0087385B">
      <w:pPr>
        <w:pStyle w:val="Textoindependiente"/>
        <w:rPr>
          <w:rFonts w:cs="Arial"/>
          <w:szCs w:val="22"/>
        </w:rPr>
      </w:pPr>
    </w:p>
    <w:p w14:paraId="75832217" w14:textId="77777777"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a los (19) diecinueve días del mes de Agosto del año (2013) dos mil trece.</w:t>
      </w:r>
    </w:p>
    <w:p w14:paraId="42BFBFAC" w14:textId="77777777" w:rsidR="0072763A" w:rsidRPr="002D04BA" w:rsidRDefault="0072763A" w:rsidP="0087385B">
      <w:pPr>
        <w:pStyle w:val="Textoindependiente"/>
        <w:rPr>
          <w:rFonts w:cs="Arial"/>
          <w:szCs w:val="22"/>
        </w:rPr>
      </w:pPr>
    </w:p>
    <w:p w14:paraId="5128F1F0" w14:textId="77777777" w:rsidR="00DE2DDE" w:rsidRDefault="0072763A" w:rsidP="00DE2DDE">
      <w:pPr>
        <w:pStyle w:val="Textoindependiente"/>
        <w:rPr>
          <w:rFonts w:cs="Arial"/>
          <w:szCs w:val="22"/>
        </w:rPr>
      </w:pPr>
      <w:r w:rsidRPr="002D04BA">
        <w:rPr>
          <w:rFonts w:cs="Arial"/>
          <w:szCs w:val="22"/>
        </w:rPr>
        <w:lastRenderedPageBreak/>
        <w:t>DIP. ADRIAN VALLES MARTÍNEZ.-</w:t>
      </w:r>
      <w:r w:rsidR="00A97793">
        <w:rPr>
          <w:rFonts w:cs="Arial"/>
          <w:szCs w:val="22"/>
        </w:rPr>
        <w:t xml:space="preserve"> </w:t>
      </w:r>
      <w:r w:rsidRPr="002D04BA">
        <w:rPr>
          <w:rFonts w:cs="Arial"/>
          <w:szCs w:val="22"/>
        </w:rPr>
        <w:t>PRESIDENTE, DIP. EMILIANO HERNÁNDEZ CAMARGO.-SECRETARIO, DIP. GILBERTO C. ZALDÍVAR HERNÁNDEZ.-   SECRETARIO. RÚBRICAS.</w:t>
      </w:r>
    </w:p>
    <w:p w14:paraId="2AD676D4" w14:textId="77777777" w:rsidR="00DE2DDE" w:rsidRDefault="00DE2DDE" w:rsidP="00DE2DDE">
      <w:pPr>
        <w:pStyle w:val="Textoindependiente"/>
        <w:rPr>
          <w:rFonts w:cs="Arial"/>
          <w:szCs w:val="22"/>
        </w:rPr>
      </w:pPr>
    </w:p>
    <w:p w14:paraId="0099796A" w14:textId="77777777"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EL </w:t>
      </w:r>
      <w:r w:rsidR="005454F3" w:rsidRPr="00DE2DDE">
        <w:rPr>
          <w:rFonts w:cs="Arial"/>
          <w:b/>
          <w:sz w:val="20"/>
        </w:rPr>
        <w:t xml:space="preserve"> PERIÓDICO OFICIAL No. 69, DE FECHA 29</w:t>
      </w:r>
      <w:r w:rsidR="00647ACF" w:rsidRPr="00DE2DDE">
        <w:rPr>
          <w:rFonts w:cs="Arial"/>
          <w:b/>
          <w:sz w:val="20"/>
        </w:rPr>
        <w:t xml:space="preserve"> DE AGOSTO DE 2013.</w:t>
      </w:r>
    </w:p>
    <w:p w14:paraId="1AD3752F" w14:textId="77777777" w:rsidR="00DE2DDE" w:rsidRPr="00DE2DDE" w:rsidRDefault="00DE2DDE" w:rsidP="00DE2DDE">
      <w:pPr>
        <w:pStyle w:val="Textoindependiente"/>
        <w:rPr>
          <w:rFonts w:cs="Arial"/>
          <w:b/>
          <w:sz w:val="20"/>
        </w:rPr>
      </w:pPr>
      <w:r w:rsidRPr="00DE2DDE">
        <w:rPr>
          <w:rFonts w:cs="Arial"/>
          <w:b/>
          <w:sz w:val="20"/>
        </w:rPr>
        <w:t>---------------------------------------------------------------------------------------------------------------------------------------</w:t>
      </w:r>
    </w:p>
    <w:p w14:paraId="3D433CDB" w14:textId="77777777" w:rsidR="00DE2DDE" w:rsidRPr="00DE2DDE" w:rsidRDefault="00DE2DDE" w:rsidP="00DE2DDE">
      <w:pPr>
        <w:pStyle w:val="Textoindependiente"/>
        <w:rPr>
          <w:rFonts w:cs="Arial"/>
          <w:b/>
          <w:sz w:val="20"/>
        </w:rPr>
      </w:pPr>
    </w:p>
    <w:p w14:paraId="5782660D" w14:textId="77777777"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PUBLICADO EN EL  PERIÓDICO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14:paraId="4091E3A1" w14:textId="77777777" w:rsidR="00B96469" w:rsidRPr="00CC71FF" w:rsidRDefault="00B96469" w:rsidP="00CC71FF">
      <w:pPr>
        <w:pStyle w:val="Textoindependiente"/>
        <w:rPr>
          <w:rFonts w:cs="Arial"/>
          <w:b/>
          <w:sz w:val="20"/>
          <w:szCs w:val="22"/>
        </w:rPr>
      </w:pPr>
    </w:p>
    <w:p w14:paraId="37D66856" w14:textId="77777777"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14:paraId="376D84B5" w14:textId="77777777" w:rsidR="00B96469" w:rsidRPr="00CC71FF" w:rsidRDefault="00B96469" w:rsidP="00CC71FF">
      <w:pPr>
        <w:pStyle w:val="Textoindependiente"/>
        <w:rPr>
          <w:rFonts w:cs="Arial"/>
          <w:b/>
          <w:sz w:val="20"/>
          <w:szCs w:val="22"/>
        </w:rPr>
      </w:pPr>
    </w:p>
    <w:p w14:paraId="7F88E8F2" w14:textId="77777777"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14:paraId="425D79E9" w14:textId="77777777" w:rsidR="00A97793" w:rsidRPr="00CC71FF" w:rsidRDefault="00A97793" w:rsidP="00CC71FF">
      <w:pPr>
        <w:autoSpaceDE w:val="0"/>
        <w:autoSpaceDN w:val="0"/>
        <w:adjustRightInd w:val="0"/>
        <w:jc w:val="both"/>
        <w:rPr>
          <w:rFonts w:ascii="Arial" w:hAnsi="Arial" w:cs="Arial"/>
          <w:b/>
          <w:szCs w:val="22"/>
        </w:rPr>
      </w:pPr>
    </w:p>
    <w:p w14:paraId="171AAC00"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PRIMERO.- </w:t>
      </w:r>
      <w:r w:rsidRPr="00CC71FF">
        <w:rPr>
          <w:rFonts w:ascii="Arial" w:hAnsi="Arial" w:cs="Arial"/>
          <w:szCs w:val="22"/>
        </w:rPr>
        <w:t>El presente Decreto entrara en vigor al día siguiente de su publicación en el Periódico Oficial del Gobierno del Estado de Durango.</w:t>
      </w:r>
    </w:p>
    <w:p w14:paraId="754532FF" w14:textId="77777777" w:rsidR="00653CEE" w:rsidRPr="00CC71FF" w:rsidRDefault="00653CEE" w:rsidP="00CC71FF">
      <w:pPr>
        <w:autoSpaceDE w:val="0"/>
        <w:autoSpaceDN w:val="0"/>
        <w:adjustRightInd w:val="0"/>
        <w:jc w:val="both"/>
        <w:rPr>
          <w:rFonts w:ascii="Arial" w:hAnsi="Arial" w:cs="Arial"/>
          <w:szCs w:val="22"/>
        </w:rPr>
      </w:pPr>
    </w:p>
    <w:p w14:paraId="7AC246E9" w14:textId="77777777" w:rsidR="00653CEE" w:rsidRPr="00CC71FF" w:rsidRDefault="00653CEE" w:rsidP="00CC71FF">
      <w:pPr>
        <w:autoSpaceDE w:val="0"/>
        <w:autoSpaceDN w:val="0"/>
        <w:adjustRightInd w:val="0"/>
        <w:jc w:val="both"/>
        <w:rPr>
          <w:rFonts w:ascii="Arial" w:hAnsi="Arial" w:cs="Arial"/>
          <w:bCs/>
          <w:i/>
          <w:szCs w:val="22"/>
        </w:rPr>
      </w:pPr>
      <w:r w:rsidRPr="00CC71FF">
        <w:rPr>
          <w:rFonts w:ascii="Arial" w:hAnsi="Arial" w:cs="Arial"/>
          <w:b/>
          <w:szCs w:val="22"/>
        </w:rPr>
        <w:t xml:space="preserve">SEGUNDO.-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14:paraId="0A27569A" w14:textId="77777777" w:rsidR="00653CEE" w:rsidRPr="00CC71FF" w:rsidRDefault="00653CEE" w:rsidP="00CC71FF">
      <w:pPr>
        <w:autoSpaceDE w:val="0"/>
        <w:autoSpaceDN w:val="0"/>
        <w:adjustRightInd w:val="0"/>
        <w:jc w:val="both"/>
        <w:rPr>
          <w:rFonts w:ascii="Arial" w:hAnsi="Arial" w:cs="Arial"/>
          <w:szCs w:val="22"/>
        </w:rPr>
      </w:pPr>
    </w:p>
    <w:p w14:paraId="22321276" w14:textId="77777777"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szCs w:val="22"/>
        </w:rPr>
        <w:t xml:space="preserve">TERCERO.-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14:paraId="75FAFB67" w14:textId="77777777" w:rsidR="00653CEE" w:rsidRPr="00CC71FF" w:rsidRDefault="00653CEE" w:rsidP="00CC71FF">
      <w:pPr>
        <w:autoSpaceDE w:val="0"/>
        <w:autoSpaceDN w:val="0"/>
        <w:adjustRightInd w:val="0"/>
        <w:jc w:val="both"/>
        <w:rPr>
          <w:rFonts w:ascii="Arial" w:hAnsi="Arial" w:cs="Arial"/>
          <w:bCs/>
          <w:szCs w:val="22"/>
        </w:rPr>
      </w:pPr>
    </w:p>
    <w:p w14:paraId="388B83A6"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CUARTO.-</w:t>
      </w:r>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14:paraId="5B463A11" w14:textId="77777777" w:rsidR="00653CEE" w:rsidRPr="00CC71FF" w:rsidRDefault="00653CEE" w:rsidP="00CC71FF">
      <w:pPr>
        <w:autoSpaceDE w:val="0"/>
        <w:autoSpaceDN w:val="0"/>
        <w:adjustRightInd w:val="0"/>
        <w:jc w:val="both"/>
        <w:rPr>
          <w:rFonts w:ascii="Arial" w:hAnsi="Arial" w:cs="Arial"/>
          <w:szCs w:val="22"/>
        </w:rPr>
      </w:pPr>
    </w:p>
    <w:p w14:paraId="302E71F2" w14:textId="77777777"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bCs/>
          <w:szCs w:val="22"/>
        </w:rPr>
        <w:t>QUINTO.-</w:t>
      </w:r>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14:paraId="00D62D9B" w14:textId="77777777" w:rsidR="00653CEE" w:rsidRPr="00CC71FF" w:rsidRDefault="00653CEE" w:rsidP="00CC71FF">
      <w:pPr>
        <w:autoSpaceDE w:val="0"/>
        <w:autoSpaceDN w:val="0"/>
        <w:adjustRightInd w:val="0"/>
        <w:jc w:val="both"/>
        <w:rPr>
          <w:rFonts w:ascii="Arial" w:hAnsi="Arial" w:cs="Arial"/>
          <w:b/>
          <w:bCs/>
          <w:szCs w:val="22"/>
        </w:rPr>
      </w:pPr>
    </w:p>
    <w:p w14:paraId="33A03ADF"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bCs/>
          <w:szCs w:val="22"/>
        </w:rPr>
        <w:t xml:space="preserve">SEXTO.- </w:t>
      </w:r>
      <w:r w:rsidRPr="00CC71FF">
        <w:rPr>
          <w:rFonts w:ascii="Arial" w:hAnsi="Arial" w:cs="Arial"/>
          <w:szCs w:val="22"/>
        </w:rPr>
        <w:t>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designaciones  a que se refiere el Artículo 113.</w:t>
      </w:r>
    </w:p>
    <w:p w14:paraId="24FF5342" w14:textId="77777777" w:rsidR="00653CEE" w:rsidRPr="00CC71FF" w:rsidRDefault="00653CEE" w:rsidP="00CC71FF">
      <w:pPr>
        <w:autoSpaceDE w:val="0"/>
        <w:autoSpaceDN w:val="0"/>
        <w:adjustRightInd w:val="0"/>
        <w:jc w:val="both"/>
        <w:rPr>
          <w:rFonts w:ascii="Arial" w:hAnsi="Arial" w:cs="Arial"/>
          <w:b/>
          <w:szCs w:val="22"/>
        </w:rPr>
      </w:pPr>
    </w:p>
    <w:p w14:paraId="7229CC93"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xml:space="preserve">, así como </w:t>
      </w:r>
      <w:r w:rsidRPr="00CC71FF">
        <w:rPr>
          <w:rFonts w:ascii="Arial" w:hAnsi="Arial" w:cs="Arial"/>
          <w:szCs w:val="22"/>
        </w:rPr>
        <w:lastRenderedPageBreak/>
        <w:t>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14:paraId="489A116F" w14:textId="77777777" w:rsidR="00653CEE" w:rsidRPr="00CC71FF" w:rsidRDefault="00653CEE" w:rsidP="00CC71FF">
      <w:pPr>
        <w:autoSpaceDE w:val="0"/>
        <w:autoSpaceDN w:val="0"/>
        <w:adjustRightInd w:val="0"/>
        <w:jc w:val="both"/>
        <w:rPr>
          <w:rFonts w:ascii="Arial" w:hAnsi="Arial" w:cs="Arial"/>
          <w:szCs w:val="22"/>
        </w:rPr>
      </w:pPr>
    </w:p>
    <w:p w14:paraId="599BB274" w14:textId="77777777" w:rsidR="00653CEE" w:rsidRPr="00CC71FF" w:rsidRDefault="00653CEE" w:rsidP="00CC71FF">
      <w:pPr>
        <w:autoSpaceDE w:val="0"/>
        <w:autoSpaceDN w:val="0"/>
        <w:adjustRightInd w:val="0"/>
        <w:jc w:val="both"/>
        <w:rPr>
          <w:rFonts w:ascii="Arial" w:hAnsi="Arial" w:cs="Arial"/>
          <w:b/>
          <w:szCs w:val="22"/>
        </w:rPr>
      </w:pPr>
      <w:r w:rsidRPr="00CC71FF">
        <w:rPr>
          <w:rFonts w:ascii="Arial" w:hAnsi="Arial" w:cs="Arial"/>
          <w:b/>
          <w:szCs w:val="22"/>
        </w:rPr>
        <w:t xml:space="preserve">OCTAVO.- </w:t>
      </w:r>
      <w:r w:rsidRPr="00CC71FF">
        <w:rPr>
          <w:rFonts w:ascii="Arial" w:hAnsi="Arial" w:cs="Arial"/>
          <w:szCs w:val="22"/>
        </w:rPr>
        <w:t>Se derogan todas las disposiciones legales en lo que se opongan al presente decreto.</w:t>
      </w:r>
    </w:p>
    <w:p w14:paraId="4519F1E5" w14:textId="77777777" w:rsidR="00653CEE" w:rsidRPr="00CC71FF" w:rsidRDefault="00653CEE" w:rsidP="00CC71FF">
      <w:pPr>
        <w:pStyle w:val="Default"/>
        <w:jc w:val="both"/>
        <w:rPr>
          <w:sz w:val="20"/>
          <w:szCs w:val="22"/>
        </w:rPr>
      </w:pPr>
    </w:p>
    <w:p w14:paraId="0F61AB4C" w14:textId="77777777"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14:paraId="30F53291" w14:textId="77777777" w:rsidR="00653CEE" w:rsidRPr="00CC71FF" w:rsidRDefault="00653CEE" w:rsidP="00CC71FF">
      <w:pPr>
        <w:pStyle w:val="Default"/>
        <w:jc w:val="both"/>
        <w:rPr>
          <w:sz w:val="20"/>
          <w:szCs w:val="22"/>
        </w:rPr>
      </w:pPr>
    </w:p>
    <w:p w14:paraId="49A1A1BE" w14:textId="77777777"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14:paraId="58C6D149" w14:textId="77777777" w:rsidR="00653CEE" w:rsidRPr="00CC71FF" w:rsidRDefault="00653CEE" w:rsidP="00CC71FF">
      <w:pPr>
        <w:jc w:val="both"/>
        <w:rPr>
          <w:rFonts w:ascii="Arial" w:hAnsi="Arial" w:cs="Arial"/>
          <w:szCs w:val="22"/>
        </w:rPr>
      </w:pPr>
    </w:p>
    <w:p w14:paraId="5E57C080" w14:textId="77777777"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14:paraId="6780C650" w14:textId="77777777" w:rsidR="00243737" w:rsidRPr="002D04BA" w:rsidRDefault="00243737" w:rsidP="0087385B">
      <w:pPr>
        <w:jc w:val="both"/>
        <w:rPr>
          <w:rFonts w:ascii="Arial" w:hAnsi="Arial" w:cs="Arial"/>
          <w:sz w:val="22"/>
          <w:szCs w:val="22"/>
        </w:rPr>
      </w:pPr>
    </w:p>
    <w:p w14:paraId="5244E6C5" w14:textId="77777777"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14:paraId="3855E923" w14:textId="77777777" w:rsidR="00DE2DDE" w:rsidRDefault="00DE2DDE" w:rsidP="00DE2DDE">
      <w:pPr>
        <w:jc w:val="both"/>
      </w:pPr>
    </w:p>
    <w:p w14:paraId="52DDA7D3" w14:textId="77777777"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PUBLICADO EN EL  PERIÓDICO OFICIAL</w:t>
      </w:r>
      <w:r w:rsidRPr="00DE2DDE">
        <w:rPr>
          <w:rFonts w:ascii="Arial" w:hAnsi="Arial" w:cs="Arial"/>
          <w:b/>
        </w:rPr>
        <w:t xml:space="preserve"> </w:t>
      </w:r>
      <w:proofErr w:type="spellStart"/>
      <w:r w:rsidRPr="00DE2DDE">
        <w:rPr>
          <w:rFonts w:ascii="Arial" w:hAnsi="Arial" w:cs="Arial"/>
          <w:b/>
        </w:rPr>
        <w:t>OFICIAL</w:t>
      </w:r>
      <w:proofErr w:type="spellEnd"/>
      <w:r w:rsidRPr="00DE2DDE">
        <w:rPr>
          <w:rFonts w:ascii="Arial" w:hAnsi="Arial" w:cs="Arial"/>
          <w:b/>
        </w:rPr>
        <w:t xml:space="preserve">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14:paraId="1C7C27C4" w14:textId="77777777" w:rsidR="00C906AC" w:rsidRPr="00CC71FF" w:rsidRDefault="00C906AC" w:rsidP="00CC71FF">
      <w:pPr>
        <w:jc w:val="both"/>
        <w:rPr>
          <w:rFonts w:ascii="Arial" w:hAnsi="Arial" w:cs="Arial"/>
          <w:b/>
          <w:szCs w:val="22"/>
        </w:rPr>
      </w:pPr>
    </w:p>
    <w:p w14:paraId="620E4312"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ARTÍCULO ÚNICO.</w:t>
      </w:r>
      <w:r w:rsidRPr="00CC71FF">
        <w:rPr>
          <w:rFonts w:ascii="Arial" w:hAnsi="Arial" w:cs="Arial"/>
          <w:color w:val="000000" w:themeColor="text1"/>
          <w:szCs w:val="22"/>
        </w:rPr>
        <w:t>-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14:paraId="58300492" w14:textId="77777777" w:rsidR="00C906AC" w:rsidRPr="00CC71FF" w:rsidRDefault="00C906AC" w:rsidP="00CC71FF">
      <w:pPr>
        <w:jc w:val="both"/>
        <w:rPr>
          <w:rFonts w:ascii="Arial" w:hAnsi="Arial" w:cs="Arial"/>
          <w:color w:val="000000" w:themeColor="text1"/>
          <w:szCs w:val="22"/>
        </w:rPr>
      </w:pPr>
    </w:p>
    <w:p w14:paraId="452C389E" w14:textId="77777777"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14:paraId="4C84EE99" w14:textId="77777777" w:rsidR="00C906AC" w:rsidRPr="00CC71FF" w:rsidRDefault="00C906AC" w:rsidP="00CC71FF">
      <w:pPr>
        <w:jc w:val="both"/>
        <w:rPr>
          <w:rFonts w:ascii="Arial" w:hAnsi="Arial" w:cs="Arial"/>
          <w:b/>
          <w:color w:val="000000" w:themeColor="text1"/>
          <w:szCs w:val="22"/>
          <w:lang w:val="en-US"/>
        </w:rPr>
      </w:pPr>
    </w:p>
    <w:p w14:paraId="22C23E53"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Primero.- </w:t>
      </w:r>
      <w:r w:rsidRPr="00CC71FF">
        <w:rPr>
          <w:rFonts w:ascii="Arial" w:hAnsi="Arial" w:cs="Arial"/>
          <w:color w:val="000000" w:themeColor="text1"/>
          <w:szCs w:val="22"/>
        </w:rPr>
        <w:t>El presente decreto entrará en vigor al día siguiente de su publicación en el Periódico Oficial del Gobierno del Estado.</w:t>
      </w:r>
    </w:p>
    <w:p w14:paraId="10DDA85C" w14:textId="77777777" w:rsidR="00C906AC" w:rsidRPr="00CC71FF" w:rsidRDefault="00C906AC" w:rsidP="00CC71FF">
      <w:pPr>
        <w:jc w:val="both"/>
        <w:rPr>
          <w:rFonts w:ascii="Arial" w:hAnsi="Arial" w:cs="Arial"/>
          <w:color w:val="000000" w:themeColor="text1"/>
          <w:szCs w:val="22"/>
        </w:rPr>
      </w:pPr>
    </w:p>
    <w:p w14:paraId="2290795C"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Segundo.-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14:paraId="1B8C9125" w14:textId="77777777" w:rsidR="00C906AC" w:rsidRPr="00CC71FF" w:rsidRDefault="00C906AC" w:rsidP="00CC71FF">
      <w:pPr>
        <w:jc w:val="both"/>
        <w:rPr>
          <w:rFonts w:ascii="Arial" w:hAnsi="Arial" w:cs="Arial"/>
          <w:color w:val="000000" w:themeColor="text1"/>
          <w:szCs w:val="22"/>
        </w:rPr>
      </w:pPr>
    </w:p>
    <w:p w14:paraId="7AA9004B"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Tercero.-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14:paraId="407D44DE" w14:textId="77777777" w:rsidR="00C906AC" w:rsidRPr="00CC71FF" w:rsidRDefault="00C906AC" w:rsidP="00CC71FF">
      <w:pPr>
        <w:jc w:val="both"/>
        <w:rPr>
          <w:rFonts w:ascii="Arial" w:hAnsi="Arial" w:cs="Arial"/>
          <w:color w:val="000000" w:themeColor="text1"/>
          <w:szCs w:val="22"/>
        </w:rPr>
      </w:pPr>
    </w:p>
    <w:p w14:paraId="20C7C9CC"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Cuarto.-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14:paraId="2B956616" w14:textId="77777777" w:rsidR="00C906AC" w:rsidRPr="00CC71FF" w:rsidRDefault="00C906AC" w:rsidP="00CC71FF">
      <w:pPr>
        <w:jc w:val="both"/>
        <w:rPr>
          <w:rFonts w:ascii="Arial" w:hAnsi="Arial" w:cs="Arial"/>
          <w:color w:val="000000" w:themeColor="text1"/>
          <w:szCs w:val="22"/>
        </w:rPr>
      </w:pPr>
    </w:p>
    <w:p w14:paraId="1D7A1EB4"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Quinto.-</w:t>
      </w:r>
      <w:r w:rsidRPr="00CC71FF">
        <w:rPr>
          <w:rFonts w:ascii="Arial" w:hAnsi="Arial" w:cs="Arial"/>
          <w:color w:val="000000" w:themeColor="text1"/>
          <w:szCs w:val="22"/>
        </w:rPr>
        <w:t xml:space="preserve"> Se derogan todas aquellas disposiciones que se opongan al presente decreto.</w:t>
      </w:r>
    </w:p>
    <w:p w14:paraId="70F8A885" w14:textId="77777777" w:rsidR="00C906AC" w:rsidRPr="00CC71FF" w:rsidRDefault="00C906AC" w:rsidP="00CC71FF">
      <w:pPr>
        <w:jc w:val="both"/>
        <w:rPr>
          <w:rFonts w:ascii="Arial" w:hAnsi="Arial" w:cs="Arial"/>
          <w:color w:val="000000" w:themeColor="text1"/>
          <w:szCs w:val="22"/>
        </w:rPr>
      </w:pPr>
    </w:p>
    <w:p w14:paraId="0E65DAF3" w14:textId="77777777" w:rsidR="00C906AC" w:rsidRPr="00CC71FF" w:rsidRDefault="00C906AC" w:rsidP="00CC71FF">
      <w:pPr>
        <w:pStyle w:val="Sinespaciado"/>
        <w:rPr>
          <w:rFonts w:ascii="Arial" w:hAnsi="Arial" w:cs="Arial"/>
          <w:sz w:val="20"/>
        </w:rPr>
      </w:pPr>
      <w:r w:rsidRPr="00CC71FF">
        <w:rPr>
          <w:rFonts w:ascii="Arial" w:hAnsi="Arial" w:cs="Arial"/>
          <w:sz w:val="20"/>
        </w:rPr>
        <w:lastRenderedPageBreak/>
        <w:t>El Ciudadano Gobernador Constitucional del Estado, sancionara, promulgara y dispondrá se publique, circule y observe.</w:t>
      </w:r>
    </w:p>
    <w:p w14:paraId="748D4DA7" w14:textId="77777777"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14:paraId="6BE8F467" w14:textId="77777777" w:rsidR="00C906AC" w:rsidRPr="00CC71FF" w:rsidRDefault="00C906AC" w:rsidP="00CC71FF">
      <w:pPr>
        <w:jc w:val="both"/>
        <w:rPr>
          <w:rFonts w:ascii="Arial" w:hAnsi="Arial" w:cs="Arial"/>
          <w:szCs w:val="22"/>
        </w:rPr>
      </w:pPr>
    </w:p>
    <w:p w14:paraId="62F5139E" w14:textId="77777777"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14:paraId="6EFE8C82" w14:textId="77777777" w:rsidR="00C257F1" w:rsidRPr="002D04BA" w:rsidRDefault="00C257F1" w:rsidP="0087385B">
      <w:pPr>
        <w:jc w:val="both"/>
        <w:rPr>
          <w:rFonts w:ascii="Arial" w:hAnsi="Arial" w:cs="Arial"/>
          <w:caps/>
          <w:sz w:val="22"/>
          <w:szCs w:val="22"/>
        </w:rPr>
      </w:pPr>
    </w:p>
    <w:p w14:paraId="36613796" w14:textId="77777777"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4A9E3FBF" w14:textId="77777777" w:rsidR="00DE2DDE" w:rsidRDefault="00DE2DDE" w:rsidP="00DE2DDE">
      <w:pPr>
        <w:jc w:val="both"/>
      </w:pPr>
    </w:p>
    <w:p w14:paraId="34005C74" w14:textId="77777777"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OFICIAL  No.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14:paraId="0CE78E5C" w14:textId="77777777" w:rsidR="00C257F1" w:rsidRPr="00CC71FF" w:rsidRDefault="00C257F1" w:rsidP="0087385B">
      <w:pPr>
        <w:jc w:val="both"/>
        <w:rPr>
          <w:rFonts w:ascii="Arial" w:hAnsi="Arial" w:cs="Arial"/>
          <w:b/>
          <w:szCs w:val="22"/>
        </w:rPr>
      </w:pPr>
    </w:p>
    <w:p w14:paraId="2A4D0616" w14:textId="77777777"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14:paraId="67EF4957" w14:textId="77777777" w:rsidR="00C257F1" w:rsidRPr="00CC71FF" w:rsidRDefault="00C257F1" w:rsidP="0087385B">
      <w:pPr>
        <w:jc w:val="both"/>
        <w:rPr>
          <w:rFonts w:ascii="Arial" w:hAnsi="Arial" w:cs="Arial"/>
          <w:szCs w:val="22"/>
        </w:rPr>
      </w:pPr>
    </w:p>
    <w:p w14:paraId="61DD7628" w14:textId="77777777"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S </w:t>
      </w:r>
      <w:r w:rsidR="008A290B">
        <w:rPr>
          <w:rFonts w:ascii="Arial" w:hAnsi="Arial" w:cs="Arial"/>
          <w:b/>
          <w:szCs w:val="22"/>
          <w:lang w:val="en-US"/>
        </w:rPr>
        <w:t xml:space="preserve"> </w:t>
      </w:r>
      <w:r w:rsidRPr="00CC71FF">
        <w:rPr>
          <w:rFonts w:ascii="Arial" w:hAnsi="Arial" w:cs="Arial"/>
          <w:b/>
          <w:szCs w:val="22"/>
          <w:lang w:val="en-US"/>
        </w:rPr>
        <w:t>T R A N S I T O R I O S</w:t>
      </w:r>
    </w:p>
    <w:p w14:paraId="080AB76C" w14:textId="77777777" w:rsidR="00C257F1" w:rsidRPr="00CC71FF" w:rsidRDefault="00C257F1" w:rsidP="0087385B">
      <w:pPr>
        <w:jc w:val="both"/>
        <w:rPr>
          <w:rFonts w:ascii="Arial" w:hAnsi="Arial" w:cs="Arial"/>
          <w:b/>
          <w:szCs w:val="22"/>
          <w:lang w:val="en-US"/>
        </w:rPr>
      </w:pPr>
    </w:p>
    <w:p w14:paraId="1E2B6A60" w14:textId="77777777"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14:paraId="029CAAF0" w14:textId="77777777" w:rsidR="00C257F1" w:rsidRPr="00CC71FF" w:rsidRDefault="00C257F1" w:rsidP="0087385B">
      <w:pPr>
        <w:jc w:val="both"/>
        <w:rPr>
          <w:rFonts w:ascii="Arial" w:hAnsi="Arial" w:cs="Arial"/>
          <w:szCs w:val="22"/>
        </w:rPr>
      </w:pPr>
    </w:p>
    <w:p w14:paraId="4F56664B" w14:textId="77777777"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14:paraId="409F326D" w14:textId="77777777" w:rsidR="00C257F1" w:rsidRPr="00CC71FF" w:rsidRDefault="00C257F1" w:rsidP="0087385B">
      <w:pPr>
        <w:jc w:val="both"/>
        <w:rPr>
          <w:rFonts w:ascii="Arial" w:hAnsi="Arial" w:cs="Arial"/>
          <w:szCs w:val="22"/>
        </w:rPr>
      </w:pPr>
    </w:p>
    <w:p w14:paraId="365E4EA6" w14:textId="77777777"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14:paraId="5AFC01FB" w14:textId="77777777" w:rsidR="00C257F1" w:rsidRPr="00CC71FF" w:rsidRDefault="00C257F1" w:rsidP="0087385B">
      <w:pPr>
        <w:jc w:val="both"/>
        <w:rPr>
          <w:rFonts w:ascii="Arial" w:hAnsi="Arial" w:cs="Arial"/>
          <w:szCs w:val="22"/>
        </w:rPr>
      </w:pPr>
    </w:p>
    <w:p w14:paraId="10E4E58F" w14:textId="77777777"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14:paraId="38475D97" w14:textId="77777777" w:rsidR="00C257F1" w:rsidRPr="00CC71FF" w:rsidRDefault="00C257F1" w:rsidP="0087385B">
      <w:pPr>
        <w:jc w:val="both"/>
        <w:rPr>
          <w:rFonts w:ascii="Arial" w:hAnsi="Arial" w:cs="Arial"/>
          <w:szCs w:val="22"/>
        </w:rPr>
      </w:pPr>
    </w:p>
    <w:p w14:paraId="24DE3E00" w14:textId="77777777"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14:paraId="7CFD5F29" w14:textId="77777777"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1F38ADF2" w14:textId="77777777" w:rsidR="00DE2DDE" w:rsidRDefault="00DE2DDE" w:rsidP="00DE2DDE">
      <w:pPr>
        <w:jc w:val="both"/>
      </w:pPr>
    </w:p>
    <w:p w14:paraId="5C75CEBD" w14:textId="77777777"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14:paraId="2E8920D9" w14:textId="77777777" w:rsidR="001228CC" w:rsidRPr="00CC71FF" w:rsidRDefault="001228CC" w:rsidP="0087385B">
      <w:pPr>
        <w:jc w:val="both"/>
        <w:rPr>
          <w:rFonts w:ascii="Arial" w:hAnsi="Arial" w:cs="Arial"/>
          <w:b/>
          <w:sz w:val="22"/>
          <w:szCs w:val="22"/>
        </w:rPr>
      </w:pPr>
    </w:p>
    <w:p w14:paraId="5DBDE5CB" w14:textId="77777777"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14:paraId="59258917" w14:textId="77777777" w:rsidR="00F734D2" w:rsidRPr="00DE2DDE" w:rsidRDefault="00F734D2" w:rsidP="0087385B">
      <w:pPr>
        <w:jc w:val="both"/>
        <w:rPr>
          <w:rFonts w:ascii="Arial" w:hAnsi="Arial" w:cs="Arial"/>
        </w:rPr>
      </w:pPr>
    </w:p>
    <w:p w14:paraId="10092A39" w14:textId="77777777" w:rsidR="00E544B0" w:rsidRPr="00DE2DDE" w:rsidRDefault="00E544B0" w:rsidP="0087385B">
      <w:pPr>
        <w:jc w:val="both"/>
        <w:rPr>
          <w:rFonts w:ascii="Arial" w:hAnsi="Arial" w:cs="Arial"/>
        </w:rPr>
      </w:pPr>
      <w:r w:rsidRPr="00DE2DDE">
        <w:rPr>
          <w:rFonts w:ascii="Arial" w:hAnsi="Arial" w:cs="Arial"/>
          <w:b/>
        </w:rPr>
        <w:t>ARTÍCULO SEGUNDO</w:t>
      </w:r>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14:paraId="4AA591A4" w14:textId="55DB7677" w:rsidR="00DE2DDE" w:rsidRDefault="00DE2DDE" w:rsidP="0087385B">
      <w:pPr>
        <w:jc w:val="center"/>
        <w:rPr>
          <w:rFonts w:ascii="Arial" w:hAnsi="Arial" w:cs="Arial"/>
          <w:b/>
        </w:rPr>
      </w:pPr>
    </w:p>
    <w:p w14:paraId="5F5C9C94" w14:textId="77777777" w:rsidR="00C0197F" w:rsidRDefault="00C0197F" w:rsidP="0087385B">
      <w:pPr>
        <w:jc w:val="center"/>
        <w:rPr>
          <w:rFonts w:ascii="Arial" w:hAnsi="Arial" w:cs="Arial"/>
          <w:b/>
        </w:rPr>
      </w:pPr>
    </w:p>
    <w:p w14:paraId="4CD11E9D" w14:textId="77777777" w:rsidR="00E544B0" w:rsidRPr="00DE2DDE" w:rsidRDefault="00E544B0" w:rsidP="0087385B">
      <w:pPr>
        <w:jc w:val="center"/>
        <w:rPr>
          <w:rFonts w:ascii="Arial" w:hAnsi="Arial" w:cs="Arial"/>
          <w:b/>
        </w:rPr>
      </w:pPr>
      <w:r w:rsidRPr="00DE2DDE">
        <w:rPr>
          <w:rFonts w:ascii="Arial" w:hAnsi="Arial" w:cs="Arial"/>
          <w:b/>
        </w:rPr>
        <w:lastRenderedPageBreak/>
        <w:t>TRANSITORIOS</w:t>
      </w:r>
    </w:p>
    <w:p w14:paraId="0D90454E" w14:textId="77777777" w:rsidR="00A97793" w:rsidRPr="00DE2DDE" w:rsidRDefault="00A97793" w:rsidP="0087385B">
      <w:pPr>
        <w:jc w:val="center"/>
        <w:rPr>
          <w:rFonts w:ascii="Arial" w:hAnsi="Arial" w:cs="Arial"/>
          <w:b/>
        </w:rPr>
      </w:pPr>
    </w:p>
    <w:p w14:paraId="72BF73C3" w14:textId="77777777" w:rsidR="00E544B0" w:rsidRPr="00DE2DDE" w:rsidRDefault="00E544B0" w:rsidP="0087385B">
      <w:pPr>
        <w:jc w:val="both"/>
        <w:rPr>
          <w:rFonts w:ascii="Arial" w:hAnsi="Arial" w:cs="Arial"/>
        </w:rPr>
      </w:pPr>
      <w:r w:rsidRPr="00DE2DDE">
        <w:rPr>
          <w:rFonts w:ascii="Arial" w:hAnsi="Arial" w:cs="Arial"/>
          <w:b/>
        </w:rPr>
        <w:t xml:space="preserve">PRIMERO.-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14:paraId="35C8E30C" w14:textId="77777777"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14:paraId="76BB09B7" w14:textId="77777777"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14:paraId="0070A0D4" w14:textId="77777777" w:rsidR="00E544B0" w:rsidRPr="00DE2DDE" w:rsidRDefault="00E544B0" w:rsidP="0087385B">
      <w:pPr>
        <w:jc w:val="both"/>
        <w:rPr>
          <w:rFonts w:ascii="Arial" w:hAnsi="Arial" w:cs="Arial"/>
        </w:rPr>
      </w:pPr>
      <w:r w:rsidRPr="00DE2DDE">
        <w:rPr>
          <w:rFonts w:ascii="Arial" w:hAnsi="Arial" w:cs="Arial"/>
          <w:b/>
        </w:rPr>
        <w:t>TERCERO.-</w:t>
      </w:r>
      <w:r w:rsidRPr="00DE2DDE">
        <w:rPr>
          <w:rFonts w:ascii="Arial" w:hAnsi="Arial" w:cs="Arial"/>
        </w:rPr>
        <w:t xml:space="preserve"> Se derogan todas las disposiciones legales que se opongan al contenido de esta ley. </w:t>
      </w:r>
    </w:p>
    <w:p w14:paraId="7BD6957E" w14:textId="77777777" w:rsidR="00E544B0" w:rsidRPr="00DE2DDE" w:rsidRDefault="00E544B0" w:rsidP="0087385B">
      <w:pPr>
        <w:pStyle w:val="Default"/>
        <w:jc w:val="both"/>
        <w:rPr>
          <w:sz w:val="20"/>
          <w:szCs w:val="20"/>
        </w:rPr>
      </w:pPr>
    </w:p>
    <w:p w14:paraId="7231F09E" w14:textId="77777777"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14:paraId="00E8CDB8" w14:textId="77777777" w:rsidR="00E544B0" w:rsidRPr="00DE2DDE" w:rsidRDefault="00E544B0" w:rsidP="0087385B">
      <w:pPr>
        <w:jc w:val="both"/>
        <w:rPr>
          <w:rFonts w:ascii="Arial" w:hAnsi="Arial" w:cs="Arial"/>
        </w:rPr>
      </w:pPr>
    </w:p>
    <w:p w14:paraId="7E28CA1B" w14:textId="77777777"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14:paraId="7DDE6BD6" w14:textId="77777777" w:rsidR="00E544B0" w:rsidRPr="00DE2DDE" w:rsidRDefault="00E544B0" w:rsidP="0087385B">
      <w:pPr>
        <w:jc w:val="both"/>
        <w:rPr>
          <w:rFonts w:ascii="Arial" w:hAnsi="Arial" w:cs="Arial"/>
        </w:rPr>
      </w:pPr>
    </w:p>
    <w:p w14:paraId="58DBEA0D" w14:textId="77777777"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14:paraId="07AED190" w14:textId="77777777" w:rsidR="00C257F1" w:rsidRPr="00DE2DDE" w:rsidRDefault="00C257F1" w:rsidP="0087385B">
      <w:pPr>
        <w:jc w:val="both"/>
        <w:rPr>
          <w:rFonts w:ascii="Arial" w:hAnsi="Arial" w:cs="Arial"/>
        </w:rPr>
      </w:pPr>
    </w:p>
    <w:p w14:paraId="58AA36CF" w14:textId="77777777"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14:paraId="15059791" w14:textId="77777777" w:rsidR="00AC4B58" w:rsidRPr="00DE2DDE" w:rsidRDefault="00AC4B58" w:rsidP="0087385B">
      <w:pPr>
        <w:jc w:val="both"/>
        <w:rPr>
          <w:rFonts w:ascii="Arial" w:hAnsi="Arial" w:cs="Arial"/>
          <w:b/>
        </w:rPr>
      </w:pPr>
    </w:p>
    <w:p w14:paraId="12944C87" w14:textId="77777777" w:rsidR="00605FB4" w:rsidRDefault="001228CC" w:rsidP="00605FB4">
      <w:pPr>
        <w:jc w:val="center"/>
        <w:rPr>
          <w:rFonts w:ascii="Arial" w:hAnsi="Arial" w:cs="Arial"/>
          <w:b/>
        </w:rPr>
      </w:pPr>
      <w:r w:rsidRPr="0005409E">
        <w:rPr>
          <w:rFonts w:ascii="Arial" w:hAnsi="Arial" w:cs="Arial"/>
          <w:b/>
        </w:rPr>
        <w:t>FE DE ERRATAS</w:t>
      </w:r>
    </w:p>
    <w:p w14:paraId="5E488905" w14:textId="77777777" w:rsidR="00605FB4" w:rsidRDefault="00605FB4" w:rsidP="00605FB4">
      <w:pPr>
        <w:jc w:val="center"/>
        <w:rPr>
          <w:rFonts w:ascii="Arial" w:hAnsi="Arial" w:cs="Arial"/>
          <w:b/>
        </w:rPr>
      </w:pPr>
    </w:p>
    <w:p w14:paraId="1FBD6494" w14:textId="77777777"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14:paraId="3FC83A7D" w14:textId="77777777" w:rsidR="00AC4B58" w:rsidRPr="00605FB4" w:rsidRDefault="00AC4B58" w:rsidP="00CC71FF">
      <w:pPr>
        <w:jc w:val="both"/>
        <w:rPr>
          <w:rFonts w:ascii="Arial" w:hAnsi="Arial" w:cs="Arial"/>
          <w:b/>
          <w:szCs w:val="22"/>
        </w:rPr>
      </w:pPr>
    </w:p>
    <w:p w14:paraId="7F789424" w14:textId="77777777"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14:paraId="4FD814E6" w14:textId="77777777" w:rsidR="007D5856" w:rsidRPr="00605FB4" w:rsidRDefault="007D5856" w:rsidP="00A02B72">
      <w:pPr>
        <w:jc w:val="both"/>
        <w:rPr>
          <w:rFonts w:ascii="Arial" w:hAnsi="Arial" w:cs="Arial"/>
        </w:rPr>
      </w:pPr>
    </w:p>
    <w:p w14:paraId="2FA6A415" w14:textId="77777777"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14:paraId="26F17C04" w14:textId="77777777" w:rsidR="008A290B" w:rsidRDefault="008A290B" w:rsidP="00605FB4">
      <w:pPr>
        <w:jc w:val="both"/>
      </w:pPr>
    </w:p>
    <w:p w14:paraId="192F7CBF" w14:textId="77777777"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4DD17651" w14:textId="77777777" w:rsidR="0005409E" w:rsidRPr="00605FB4" w:rsidRDefault="0005409E" w:rsidP="00A02B72">
      <w:pPr>
        <w:jc w:val="both"/>
        <w:rPr>
          <w:rFonts w:ascii="Arial" w:hAnsi="Arial" w:cs="Arial"/>
        </w:rPr>
      </w:pPr>
    </w:p>
    <w:p w14:paraId="77B4CD7A" w14:textId="77777777"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170;  se adiciona un último párrafo del artículo 172, todos de la Constitución Política del Estado Libre y Soberano de Durango, para quedar como sigue:</w:t>
      </w:r>
    </w:p>
    <w:p w14:paraId="6E3BA92B" w14:textId="77777777" w:rsidR="00895B42" w:rsidRPr="00605FB4" w:rsidRDefault="00895B42" w:rsidP="00895B42">
      <w:pPr>
        <w:jc w:val="both"/>
        <w:rPr>
          <w:rFonts w:ascii="Arial" w:hAnsi="Arial" w:cs="Arial"/>
        </w:rPr>
      </w:pPr>
    </w:p>
    <w:p w14:paraId="01D5CD89" w14:textId="77777777" w:rsidR="00907146" w:rsidRPr="00605FB4" w:rsidRDefault="0005409E" w:rsidP="00895B42">
      <w:pPr>
        <w:jc w:val="center"/>
        <w:rPr>
          <w:rFonts w:ascii="Arial" w:hAnsi="Arial" w:cs="Arial"/>
          <w:b/>
        </w:rPr>
      </w:pPr>
      <w:r w:rsidRPr="00605FB4">
        <w:rPr>
          <w:rFonts w:ascii="Arial" w:hAnsi="Arial" w:cs="Arial"/>
          <w:b/>
        </w:rPr>
        <w:t>TRANSITORIOS</w:t>
      </w:r>
    </w:p>
    <w:p w14:paraId="023ABE71" w14:textId="77777777" w:rsidR="00895B42" w:rsidRPr="00605FB4" w:rsidRDefault="00895B42" w:rsidP="00895B42">
      <w:pPr>
        <w:jc w:val="center"/>
        <w:rPr>
          <w:rFonts w:ascii="Arial" w:hAnsi="Arial" w:cs="Arial"/>
          <w:b/>
        </w:rPr>
      </w:pPr>
    </w:p>
    <w:p w14:paraId="22A894FA" w14:textId="77777777" w:rsidR="0005409E" w:rsidRPr="00605FB4" w:rsidRDefault="0005409E" w:rsidP="00895B42">
      <w:pPr>
        <w:pStyle w:val="Default"/>
        <w:jc w:val="both"/>
        <w:rPr>
          <w:color w:val="auto"/>
          <w:sz w:val="20"/>
          <w:szCs w:val="20"/>
        </w:rPr>
      </w:pPr>
      <w:r w:rsidRPr="00605FB4">
        <w:rPr>
          <w:b/>
          <w:color w:val="auto"/>
          <w:sz w:val="20"/>
          <w:szCs w:val="20"/>
        </w:rPr>
        <w:t>PRIMERO.-</w:t>
      </w:r>
      <w:r w:rsidRPr="00605FB4">
        <w:rPr>
          <w:color w:val="auto"/>
          <w:sz w:val="20"/>
          <w:szCs w:val="20"/>
        </w:rPr>
        <w:t xml:space="preserve"> El presente Decreto entrará en vigor al día siguiente al de su publicación en el Periódico Oficial del Gobierno del Estado. </w:t>
      </w:r>
    </w:p>
    <w:p w14:paraId="3867ED78" w14:textId="77777777" w:rsidR="0005409E" w:rsidRPr="00605FB4" w:rsidRDefault="0005409E" w:rsidP="00895B42">
      <w:pPr>
        <w:pStyle w:val="Default"/>
        <w:jc w:val="both"/>
        <w:rPr>
          <w:color w:val="auto"/>
          <w:sz w:val="20"/>
          <w:szCs w:val="20"/>
        </w:rPr>
      </w:pPr>
    </w:p>
    <w:p w14:paraId="060DDEB4" w14:textId="77777777" w:rsidR="0005409E" w:rsidRPr="00605FB4" w:rsidRDefault="0005409E" w:rsidP="00895B42">
      <w:pPr>
        <w:pStyle w:val="Default"/>
        <w:jc w:val="both"/>
        <w:rPr>
          <w:color w:val="auto"/>
          <w:sz w:val="20"/>
          <w:szCs w:val="20"/>
        </w:rPr>
      </w:pPr>
      <w:r w:rsidRPr="00605FB4">
        <w:rPr>
          <w:b/>
          <w:color w:val="auto"/>
          <w:sz w:val="20"/>
          <w:szCs w:val="20"/>
        </w:rPr>
        <w:t>SEGUNDO.-</w:t>
      </w:r>
      <w:r w:rsidRPr="00605FB4">
        <w:rPr>
          <w:color w:val="auto"/>
          <w:sz w:val="20"/>
          <w:szCs w:val="20"/>
        </w:rPr>
        <w:t xml:space="preserve"> En un plazo que no exceda de 60 días el Congreso del Estado deberá expedir la normatividad que corresponda para dar cumplimiento a este decreto.  </w:t>
      </w:r>
    </w:p>
    <w:p w14:paraId="5D254527" w14:textId="77777777" w:rsidR="0005409E" w:rsidRPr="00605FB4" w:rsidRDefault="0005409E" w:rsidP="00895B42">
      <w:pPr>
        <w:pStyle w:val="Default"/>
        <w:jc w:val="both"/>
        <w:rPr>
          <w:color w:val="auto"/>
          <w:sz w:val="20"/>
          <w:szCs w:val="20"/>
        </w:rPr>
      </w:pPr>
    </w:p>
    <w:p w14:paraId="79DAD7FC" w14:textId="77777777" w:rsidR="0005409E" w:rsidRPr="00605FB4" w:rsidRDefault="0005409E" w:rsidP="00895B42">
      <w:pPr>
        <w:pStyle w:val="Default"/>
        <w:jc w:val="both"/>
        <w:rPr>
          <w:color w:val="auto"/>
          <w:sz w:val="20"/>
          <w:szCs w:val="20"/>
        </w:rPr>
      </w:pPr>
      <w:r w:rsidRPr="00605FB4">
        <w:rPr>
          <w:b/>
          <w:color w:val="auto"/>
          <w:sz w:val="20"/>
          <w:szCs w:val="20"/>
        </w:rPr>
        <w:t>TERCERO.-</w:t>
      </w:r>
      <w:r w:rsidRPr="00605FB4">
        <w:rPr>
          <w:color w:val="auto"/>
          <w:sz w:val="20"/>
          <w:szCs w:val="20"/>
        </w:rPr>
        <w:t xml:space="preserve"> Se derogan todas aquellas disposiciones que se opongan al contenido del presente Decreto.</w:t>
      </w:r>
    </w:p>
    <w:p w14:paraId="5B9CD130" w14:textId="77777777" w:rsidR="0005409E" w:rsidRPr="00605FB4" w:rsidRDefault="0005409E" w:rsidP="00895B42">
      <w:pPr>
        <w:jc w:val="both"/>
        <w:rPr>
          <w:rFonts w:ascii="Arial" w:hAnsi="Arial" w:cs="Arial"/>
          <w:lang w:eastAsia="es-MX"/>
        </w:rPr>
      </w:pPr>
    </w:p>
    <w:p w14:paraId="2A11F4FB" w14:textId="77777777" w:rsidR="0005409E" w:rsidRPr="00605FB4" w:rsidRDefault="0005409E" w:rsidP="00895B42">
      <w:pPr>
        <w:jc w:val="both"/>
        <w:rPr>
          <w:rFonts w:ascii="Arial" w:hAnsi="Arial" w:cs="Arial"/>
          <w:lang w:eastAsia="es-MX"/>
        </w:rPr>
      </w:pPr>
      <w:r w:rsidRPr="00605FB4">
        <w:rPr>
          <w:rFonts w:ascii="Arial" w:hAnsi="Arial" w:cs="Arial"/>
          <w:lang w:eastAsia="es-MX"/>
        </w:rPr>
        <w:lastRenderedPageBreak/>
        <w:t>El Ciudadano Gobernador del Estado, Sancionará, Promulgará y dispondrá se publique, circule y observe</w:t>
      </w:r>
    </w:p>
    <w:p w14:paraId="0DF01329" w14:textId="77777777" w:rsidR="0005409E" w:rsidRPr="00605FB4" w:rsidRDefault="0005409E" w:rsidP="00895B42">
      <w:pPr>
        <w:jc w:val="both"/>
        <w:rPr>
          <w:rFonts w:ascii="Arial" w:hAnsi="Arial" w:cs="Arial"/>
          <w:lang w:eastAsia="es-MX"/>
        </w:rPr>
      </w:pPr>
    </w:p>
    <w:p w14:paraId="4E1BB46E" w14:textId="77777777"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14:paraId="17E5C411" w14:textId="77777777" w:rsidR="0005409E" w:rsidRPr="00605FB4" w:rsidRDefault="0005409E" w:rsidP="00895B42">
      <w:pPr>
        <w:jc w:val="both"/>
        <w:rPr>
          <w:rFonts w:ascii="Arial" w:hAnsi="Arial" w:cs="Arial"/>
          <w:lang w:eastAsia="es-MX"/>
        </w:rPr>
      </w:pPr>
    </w:p>
    <w:p w14:paraId="649F8D6D" w14:textId="77777777"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14:paraId="580172DA" w14:textId="77777777" w:rsidR="0005409E" w:rsidRPr="00605FB4" w:rsidRDefault="0005409E" w:rsidP="00A02B72">
      <w:pPr>
        <w:jc w:val="both"/>
        <w:rPr>
          <w:rFonts w:ascii="Arial" w:hAnsi="Arial" w:cs="Arial"/>
        </w:rPr>
      </w:pPr>
    </w:p>
    <w:p w14:paraId="4A9FF062" w14:textId="77777777"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14:paraId="74D5BB9C" w14:textId="77777777" w:rsidR="008A290B" w:rsidRDefault="008A290B" w:rsidP="008A290B">
      <w:pPr>
        <w:jc w:val="both"/>
      </w:pPr>
    </w:p>
    <w:p w14:paraId="468B51F9" w14:textId="77777777"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69D49280" w14:textId="77777777" w:rsidR="00097398" w:rsidRPr="00605FB4" w:rsidRDefault="00097398" w:rsidP="00A02B72">
      <w:pPr>
        <w:jc w:val="both"/>
        <w:rPr>
          <w:rFonts w:ascii="Arial" w:hAnsi="Arial" w:cs="Arial"/>
          <w:b/>
        </w:rPr>
      </w:pPr>
    </w:p>
    <w:p w14:paraId="1B051890" w14:textId="77777777"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ÚNICO.-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14:paraId="2D8BFA8B" w14:textId="77777777" w:rsidR="005D69E8" w:rsidRPr="00605FB4" w:rsidRDefault="005D69E8" w:rsidP="00BA34A5">
      <w:pPr>
        <w:rPr>
          <w:rFonts w:ascii="Arial" w:hAnsi="Arial" w:cs="Arial"/>
          <w:b/>
          <w:color w:val="000000"/>
        </w:rPr>
      </w:pPr>
    </w:p>
    <w:p w14:paraId="6E17831B" w14:textId="77777777"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14:paraId="170D9022" w14:textId="77777777" w:rsidR="00097398" w:rsidRPr="00605FB4" w:rsidRDefault="00097398" w:rsidP="00097398">
      <w:pPr>
        <w:jc w:val="both"/>
        <w:rPr>
          <w:rFonts w:ascii="Arial" w:hAnsi="Arial" w:cs="Arial"/>
          <w:b/>
          <w:color w:val="000000"/>
        </w:rPr>
      </w:pPr>
    </w:p>
    <w:p w14:paraId="7E5F1C6C" w14:textId="77777777" w:rsidR="00097398" w:rsidRPr="00605FB4" w:rsidRDefault="00097398" w:rsidP="00097398">
      <w:pPr>
        <w:jc w:val="both"/>
        <w:rPr>
          <w:rFonts w:ascii="Arial" w:hAnsi="Arial" w:cs="Arial"/>
          <w:color w:val="000000"/>
        </w:rPr>
      </w:pPr>
      <w:r w:rsidRPr="00605FB4">
        <w:rPr>
          <w:rFonts w:ascii="Arial" w:hAnsi="Arial" w:cs="Arial"/>
          <w:b/>
          <w:color w:val="000000"/>
        </w:rPr>
        <w:t>PRIMERO.-</w:t>
      </w:r>
      <w:r w:rsidRPr="00605FB4">
        <w:rPr>
          <w:rFonts w:ascii="Arial" w:hAnsi="Arial" w:cs="Arial"/>
          <w:color w:val="000000"/>
        </w:rPr>
        <w:t xml:space="preserve"> El Congreso del Estado deberá expedir la reforma a su Ley Orgánica para dar cumplimiento a lo dispuesto en el presente decreto.</w:t>
      </w:r>
    </w:p>
    <w:p w14:paraId="21D264A8" w14:textId="77777777" w:rsidR="00097398" w:rsidRPr="00605FB4" w:rsidRDefault="00097398" w:rsidP="00097398">
      <w:pPr>
        <w:jc w:val="both"/>
        <w:rPr>
          <w:rFonts w:ascii="Arial" w:hAnsi="Arial" w:cs="Arial"/>
          <w:b/>
          <w:color w:val="000000"/>
        </w:rPr>
      </w:pPr>
    </w:p>
    <w:p w14:paraId="1F6C399B" w14:textId="77777777" w:rsidR="00097398" w:rsidRPr="00605FB4" w:rsidRDefault="00097398" w:rsidP="00097398">
      <w:pPr>
        <w:jc w:val="both"/>
        <w:rPr>
          <w:rFonts w:ascii="Arial" w:hAnsi="Arial" w:cs="Arial"/>
          <w:color w:val="000000"/>
        </w:rPr>
      </w:pPr>
      <w:r w:rsidRPr="00605FB4">
        <w:rPr>
          <w:rFonts w:ascii="Arial" w:hAnsi="Arial" w:cs="Arial"/>
          <w:b/>
          <w:color w:val="000000"/>
        </w:rPr>
        <w:t>SEGUNDO.-</w:t>
      </w:r>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14:paraId="15EAA81B" w14:textId="77777777" w:rsidR="00097398" w:rsidRPr="00605FB4" w:rsidRDefault="00097398" w:rsidP="00097398">
      <w:pPr>
        <w:jc w:val="both"/>
        <w:rPr>
          <w:rFonts w:ascii="Arial" w:hAnsi="Arial" w:cs="Arial"/>
          <w:b/>
          <w:color w:val="000000"/>
        </w:rPr>
      </w:pPr>
    </w:p>
    <w:p w14:paraId="663FE182" w14:textId="77777777" w:rsidR="00097398" w:rsidRPr="00605FB4" w:rsidRDefault="00097398" w:rsidP="00097398">
      <w:pPr>
        <w:jc w:val="both"/>
        <w:rPr>
          <w:rFonts w:ascii="Arial" w:hAnsi="Arial" w:cs="Arial"/>
          <w:color w:val="000000"/>
        </w:rPr>
      </w:pPr>
      <w:r w:rsidRPr="00605FB4">
        <w:rPr>
          <w:rFonts w:ascii="Arial" w:hAnsi="Arial" w:cs="Arial"/>
          <w:b/>
          <w:color w:val="000000"/>
        </w:rPr>
        <w:t>TERCERO.-</w:t>
      </w:r>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14:paraId="3BBB1FEE" w14:textId="77777777" w:rsidR="00097398" w:rsidRPr="00605FB4" w:rsidRDefault="00097398" w:rsidP="00097398">
      <w:pPr>
        <w:jc w:val="both"/>
        <w:rPr>
          <w:rFonts w:ascii="Arial" w:hAnsi="Arial" w:cs="Arial"/>
          <w:b/>
          <w:color w:val="000000"/>
        </w:rPr>
      </w:pPr>
    </w:p>
    <w:p w14:paraId="14C4AFED" w14:textId="77777777" w:rsidR="00097398" w:rsidRPr="00605FB4" w:rsidRDefault="00097398" w:rsidP="00097398">
      <w:pPr>
        <w:jc w:val="both"/>
        <w:rPr>
          <w:rFonts w:ascii="Arial" w:hAnsi="Arial" w:cs="Arial"/>
          <w:color w:val="000000"/>
        </w:rPr>
      </w:pPr>
      <w:r w:rsidRPr="00605FB4">
        <w:rPr>
          <w:rFonts w:ascii="Arial" w:hAnsi="Arial" w:cs="Arial"/>
          <w:b/>
          <w:color w:val="000000"/>
        </w:rPr>
        <w:t>CUARTO.-</w:t>
      </w:r>
      <w:r w:rsidRPr="00605FB4">
        <w:rPr>
          <w:rFonts w:ascii="Arial" w:hAnsi="Arial" w:cs="Arial"/>
          <w:color w:val="000000"/>
        </w:rPr>
        <w:t xml:space="preserve"> La Comisión Permanente será instalada, una vez que la presente reforma surta sus efectos constitucionales.</w:t>
      </w:r>
    </w:p>
    <w:p w14:paraId="589DCEFE" w14:textId="77777777" w:rsidR="00097398" w:rsidRPr="00605FB4" w:rsidRDefault="00097398" w:rsidP="00097398">
      <w:pPr>
        <w:jc w:val="both"/>
        <w:rPr>
          <w:rFonts w:ascii="Arial" w:hAnsi="Arial" w:cs="Arial"/>
        </w:rPr>
      </w:pPr>
    </w:p>
    <w:p w14:paraId="391AD372" w14:textId="77777777"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14:paraId="552E88D7" w14:textId="77777777" w:rsidR="00097398" w:rsidRPr="00605FB4" w:rsidRDefault="00097398" w:rsidP="00097398">
      <w:pPr>
        <w:jc w:val="both"/>
        <w:rPr>
          <w:rFonts w:ascii="Arial" w:hAnsi="Arial" w:cs="Arial"/>
        </w:rPr>
      </w:pPr>
    </w:p>
    <w:p w14:paraId="7544846E" w14:textId="77777777" w:rsidR="00097398" w:rsidRPr="00605FB4" w:rsidRDefault="00097398" w:rsidP="00097398">
      <w:pPr>
        <w:jc w:val="both"/>
        <w:rPr>
          <w:rFonts w:ascii="Arial" w:hAnsi="Arial" w:cs="Arial"/>
        </w:rPr>
      </w:pPr>
      <w:r w:rsidRPr="00605FB4">
        <w:rPr>
          <w:rFonts w:ascii="Arial" w:hAnsi="Arial" w:cs="Arial"/>
        </w:rPr>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14:paraId="6099787B" w14:textId="77777777" w:rsidR="00097398" w:rsidRPr="00605FB4" w:rsidRDefault="00097398" w:rsidP="00097398">
      <w:pPr>
        <w:jc w:val="both"/>
        <w:rPr>
          <w:rFonts w:ascii="Arial" w:hAnsi="Arial" w:cs="Arial"/>
        </w:rPr>
      </w:pPr>
    </w:p>
    <w:p w14:paraId="7AAFDEB9" w14:textId="77777777"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14:paraId="48004975" w14:textId="77777777" w:rsidR="00097398" w:rsidRPr="00605FB4" w:rsidRDefault="00097398" w:rsidP="00A02B72">
      <w:pPr>
        <w:jc w:val="both"/>
        <w:rPr>
          <w:rFonts w:ascii="Arial" w:hAnsi="Arial" w:cs="Arial"/>
          <w:b/>
        </w:rPr>
      </w:pPr>
    </w:p>
    <w:p w14:paraId="4E0ED6DC" w14:textId="77777777" w:rsidR="00F821B9" w:rsidRPr="00605FB4" w:rsidRDefault="00F821B9" w:rsidP="00A02B72">
      <w:pPr>
        <w:jc w:val="both"/>
        <w:rPr>
          <w:rFonts w:ascii="Arial" w:hAnsi="Arial" w:cs="Arial"/>
          <w:b/>
        </w:rPr>
      </w:pPr>
      <w:r w:rsidRPr="00605FB4">
        <w:rPr>
          <w:rFonts w:ascii="Arial" w:hAnsi="Arial" w:cs="Arial"/>
          <w:b/>
        </w:rPr>
        <w:t>--------------------------------------------------------------------------------------------------------------------------------------------------</w:t>
      </w:r>
    </w:p>
    <w:p w14:paraId="2A558918" w14:textId="77777777" w:rsidR="00F821B9" w:rsidRPr="00605FB4" w:rsidRDefault="00F821B9" w:rsidP="00A02B72">
      <w:pPr>
        <w:jc w:val="both"/>
        <w:rPr>
          <w:rFonts w:ascii="Arial" w:hAnsi="Arial" w:cs="Arial"/>
          <w:b/>
        </w:rPr>
      </w:pPr>
    </w:p>
    <w:p w14:paraId="2E792906" w14:textId="77777777"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14:paraId="792793B5" w14:textId="77777777" w:rsidR="00F821B9" w:rsidRPr="00605FB4" w:rsidRDefault="00F821B9" w:rsidP="00A02B72">
      <w:pPr>
        <w:jc w:val="both"/>
        <w:rPr>
          <w:rFonts w:ascii="Arial" w:hAnsi="Arial" w:cs="Arial"/>
          <w:b/>
        </w:rPr>
      </w:pPr>
    </w:p>
    <w:p w14:paraId="7E5A805C" w14:textId="77777777"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Se reforman, adicionan y derogan diversas disposiciones de la Constitución política del Estado Libre y Soberano de Durango, para quedar  como sigue:</w:t>
      </w:r>
    </w:p>
    <w:p w14:paraId="70FB4221" w14:textId="77777777" w:rsidR="00F821B9" w:rsidRPr="00605FB4" w:rsidRDefault="00F821B9" w:rsidP="00A02B72">
      <w:pPr>
        <w:jc w:val="both"/>
        <w:rPr>
          <w:rFonts w:ascii="Arial" w:hAnsi="Arial" w:cs="Arial"/>
        </w:rPr>
      </w:pPr>
    </w:p>
    <w:p w14:paraId="4F033960" w14:textId="77777777" w:rsidR="00C0197F" w:rsidRDefault="00C0197F" w:rsidP="00F821B9">
      <w:pPr>
        <w:jc w:val="center"/>
        <w:rPr>
          <w:rFonts w:ascii="Arial" w:hAnsi="Arial" w:cs="Arial"/>
          <w:b/>
          <w:shd w:val="clear" w:color="auto" w:fill="FFFFFF"/>
          <w:lang w:val="en-US" w:eastAsia="es-MX"/>
        </w:rPr>
      </w:pPr>
    </w:p>
    <w:p w14:paraId="7224DDCD" w14:textId="7EEFC270"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lastRenderedPageBreak/>
        <w:t>T R A N S I T O R I O S</w:t>
      </w:r>
    </w:p>
    <w:p w14:paraId="0B5DFE62"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 xml:space="preserve">Primero.-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14:paraId="2FF4A149" w14:textId="77777777" w:rsidR="00F821B9" w:rsidRPr="00605FB4" w:rsidRDefault="00F821B9" w:rsidP="00F821B9">
      <w:pPr>
        <w:jc w:val="both"/>
        <w:rPr>
          <w:rFonts w:ascii="Arial" w:hAnsi="Arial" w:cs="Arial"/>
          <w:shd w:val="clear" w:color="auto" w:fill="FFFFFF"/>
          <w:lang w:val="es-ES" w:eastAsia="es-MX"/>
        </w:rPr>
      </w:pPr>
    </w:p>
    <w:p w14:paraId="56DC4363"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Segundo.-</w:t>
      </w:r>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14:paraId="5B120CF2" w14:textId="77777777" w:rsidR="00F821B9" w:rsidRPr="00605FB4" w:rsidRDefault="00F821B9" w:rsidP="00F821B9">
      <w:pPr>
        <w:jc w:val="both"/>
        <w:rPr>
          <w:rFonts w:ascii="Arial" w:hAnsi="Arial" w:cs="Arial"/>
          <w:shd w:val="clear" w:color="auto" w:fill="FFFFFF"/>
          <w:lang w:val="es-ES" w:eastAsia="es-MX"/>
        </w:rPr>
      </w:pPr>
    </w:p>
    <w:p w14:paraId="5E8793E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Tercero.-</w:t>
      </w:r>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14:paraId="1241E5A7" w14:textId="77777777" w:rsidR="00F821B9" w:rsidRPr="00605FB4" w:rsidRDefault="00F821B9" w:rsidP="00F821B9">
      <w:pPr>
        <w:jc w:val="both"/>
        <w:rPr>
          <w:rFonts w:ascii="Arial" w:hAnsi="Arial" w:cs="Arial"/>
          <w:shd w:val="clear" w:color="auto" w:fill="FFFFFF"/>
          <w:lang w:val="es-ES" w:eastAsia="es-MX"/>
        </w:rPr>
      </w:pPr>
    </w:p>
    <w:p w14:paraId="0513FE41"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 xml:space="preserve">Cuarto.-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14:paraId="6B0DBB22" w14:textId="77777777" w:rsidR="00F821B9" w:rsidRPr="00605FB4" w:rsidRDefault="00F821B9" w:rsidP="00F821B9">
      <w:pPr>
        <w:jc w:val="both"/>
        <w:rPr>
          <w:rFonts w:ascii="Arial" w:hAnsi="Arial" w:cs="Arial"/>
          <w:shd w:val="clear" w:color="auto" w:fill="FFFFFF"/>
          <w:lang w:val="es-ES" w:eastAsia="es-MX"/>
        </w:rPr>
      </w:pPr>
    </w:p>
    <w:p w14:paraId="08D0F8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Quinto.-</w:t>
      </w:r>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14:paraId="53C89F0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14:paraId="5289B1FF"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La situación laboral de los Servidores adscritos al Tribunal de Justicia Administrativa no sufrirá variación en los derechos vigentes.</w:t>
      </w:r>
    </w:p>
    <w:p w14:paraId="077E7768" w14:textId="77777777" w:rsidR="00F821B9" w:rsidRPr="00605FB4" w:rsidRDefault="00F821B9" w:rsidP="00F821B9">
      <w:pPr>
        <w:jc w:val="both"/>
        <w:rPr>
          <w:rFonts w:ascii="Arial" w:hAnsi="Arial" w:cs="Arial"/>
          <w:shd w:val="clear" w:color="auto" w:fill="FFFFFF"/>
          <w:lang w:val="es-ES" w:eastAsia="es-MX"/>
        </w:rPr>
      </w:pPr>
    </w:p>
    <w:p w14:paraId="19B77640"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14:paraId="2E4021D5" w14:textId="77777777" w:rsidR="00F821B9" w:rsidRPr="00605FB4" w:rsidRDefault="00F821B9" w:rsidP="00F821B9">
      <w:pPr>
        <w:jc w:val="both"/>
        <w:rPr>
          <w:rFonts w:ascii="Arial" w:hAnsi="Arial" w:cs="Arial"/>
          <w:shd w:val="clear" w:color="auto" w:fill="FFFFFF"/>
          <w:lang w:val="es-ES" w:eastAsia="es-MX"/>
        </w:rPr>
      </w:pPr>
    </w:p>
    <w:p w14:paraId="6D5EC523"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Sexto.-</w:t>
      </w:r>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14:paraId="67BDCAF8" w14:textId="77777777" w:rsidR="00F821B9" w:rsidRPr="00605FB4" w:rsidRDefault="00F821B9" w:rsidP="00F821B9">
      <w:pPr>
        <w:jc w:val="both"/>
        <w:rPr>
          <w:rFonts w:ascii="Arial" w:hAnsi="Arial" w:cs="Arial"/>
          <w:shd w:val="clear" w:color="auto" w:fill="FFFFFF"/>
          <w:lang w:val="es-ES" w:eastAsia="es-MX"/>
        </w:rPr>
      </w:pPr>
    </w:p>
    <w:p w14:paraId="772084A6"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titulares de los órganos a los que se refiere el presente Decreto, que se encuentren en funciones a la entrada en vigor del mismo, continuarán en su encargo en los términos en los que fueron nombrados; en lo sucesivo, el titular de la Secretaria responsable del Control Interno del Poder Ejecutivo, deberá ser ratificado en los términos del presente Decreto en un plazo no mayor a treinta días a partir de la vigencia del mismo.</w:t>
      </w:r>
    </w:p>
    <w:p w14:paraId="358DDE79" w14:textId="77777777" w:rsidR="00F821B9" w:rsidRPr="00605FB4" w:rsidRDefault="00F821B9" w:rsidP="00F821B9">
      <w:pPr>
        <w:jc w:val="both"/>
        <w:rPr>
          <w:rFonts w:ascii="Arial" w:hAnsi="Arial" w:cs="Arial"/>
          <w:shd w:val="clear" w:color="auto" w:fill="FFFFFF"/>
          <w:lang w:val="es-ES" w:eastAsia="es-MX"/>
        </w:rPr>
      </w:pPr>
    </w:p>
    <w:p w14:paraId="1E9C9FB3"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Séptimo.-</w:t>
      </w:r>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14:paraId="79A76466" w14:textId="77777777" w:rsidR="00F821B9" w:rsidRPr="00605FB4" w:rsidRDefault="00F821B9" w:rsidP="00F821B9">
      <w:pPr>
        <w:jc w:val="both"/>
        <w:rPr>
          <w:rFonts w:ascii="Arial" w:hAnsi="Arial" w:cs="Arial"/>
          <w:shd w:val="clear" w:color="auto" w:fill="FFFFFF"/>
          <w:lang w:val="es-ES" w:eastAsia="es-MX"/>
        </w:rPr>
      </w:pPr>
    </w:p>
    <w:p w14:paraId="25C39D1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lastRenderedPageBreak/>
        <w:t>Octavo.-</w:t>
      </w:r>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14:paraId="5C6EFEFB" w14:textId="77777777" w:rsidR="00F821B9" w:rsidRPr="00605FB4" w:rsidRDefault="00F821B9" w:rsidP="00F821B9">
      <w:pPr>
        <w:jc w:val="both"/>
        <w:rPr>
          <w:rFonts w:ascii="Arial" w:hAnsi="Arial" w:cs="Arial"/>
          <w:shd w:val="clear" w:color="auto" w:fill="FFFFFF"/>
          <w:lang w:val="es-ES" w:eastAsia="es-MX"/>
        </w:rPr>
      </w:pPr>
    </w:p>
    <w:p w14:paraId="2938CBC9"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14:paraId="02EEA761" w14:textId="77777777" w:rsidR="00F821B9" w:rsidRPr="00605FB4" w:rsidRDefault="00F821B9" w:rsidP="00F821B9">
      <w:pPr>
        <w:jc w:val="both"/>
        <w:rPr>
          <w:rFonts w:ascii="Arial" w:hAnsi="Arial" w:cs="Arial"/>
          <w:shd w:val="clear" w:color="auto" w:fill="FFFFFF"/>
          <w:lang w:val="es-ES" w:eastAsia="es-MX"/>
        </w:rPr>
      </w:pPr>
    </w:p>
    <w:p w14:paraId="1897E1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14:paraId="15A154AB" w14:textId="77777777" w:rsidR="00F821B9" w:rsidRPr="00605FB4" w:rsidRDefault="00F821B9" w:rsidP="00F821B9">
      <w:pPr>
        <w:jc w:val="both"/>
        <w:rPr>
          <w:rFonts w:ascii="Arial" w:hAnsi="Arial" w:cs="Arial"/>
          <w:shd w:val="clear" w:color="auto" w:fill="FFFFFF"/>
          <w:lang w:val="es-ES" w:eastAsia="es-MX"/>
        </w:rPr>
      </w:pPr>
    </w:p>
    <w:p w14:paraId="6939DD4A"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a los (16) dieciséis días del mes de Febrero del año (2017) dos mil diecisiete.</w:t>
      </w:r>
    </w:p>
    <w:p w14:paraId="6BEB506C" w14:textId="77777777" w:rsidR="00F821B9" w:rsidRPr="00605FB4" w:rsidRDefault="00F821B9" w:rsidP="007B381D">
      <w:pPr>
        <w:jc w:val="both"/>
        <w:rPr>
          <w:rFonts w:ascii="Arial" w:hAnsi="Arial" w:cs="Arial"/>
          <w:shd w:val="clear" w:color="auto" w:fill="FFFFFF"/>
          <w:lang w:val="es-ES" w:eastAsia="es-MX"/>
        </w:rPr>
      </w:pPr>
    </w:p>
    <w:p w14:paraId="3D7938B2" w14:textId="77777777"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14:paraId="6E80C912" w14:textId="77777777" w:rsidR="00B177B9" w:rsidRPr="00605FB4" w:rsidRDefault="00B177B9" w:rsidP="007B381D">
      <w:pPr>
        <w:jc w:val="both"/>
        <w:rPr>
          <w:rFonts w:ascii="Arial" w:hAnsi="Arial" w:cs="Arial"/>
          <w:shd w:val="clear" w:color="auto" w:fill="FFFFFF"/>
          <w:lang w:val="es-ES" w:eastAsia="es-MX"/>
        </w:rPr>
      </w:pPr>
    </w:p>
    <w:p w14:paraId="5DAEB185" w14:textId="77777777"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14:paraId="11DD306F" w14:textId="77777777" w:rsidR="00B177B9" w:rsidRPr="00605FB4" w:rsidRDefault="00B177B9" w:rsidP="007B381D">
      <w:pPr>
        <w:jc w:val="both"/>
        <w:rPr>
          <w:rFonts w:ascii="Arial" w:hAnsi="Arial" w:cs="Arial"/>
          <w:b/>
        </w:rPr>
      </w:pPr>
    </w:p>
    <w:p w14:paraId="6D97C220" w14:textId="77777777"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14:paraId="71FF417B" w14:textId="77777777" w:rsidR="00B177B9" w:rsidRPr="00605FB4" w:rsidRDefault="00B177B9" w:rsidP="007B381D">
      <w:pPr>
        <w:jc w:val="both"/>
        <w:rPr>
          <w:rFonts w:ascii="Arial" w:hAnsi="Arial" w:cs="Arial"/>
          <w:b/>
        </w:rPr>
      </w:pPr>
    </w:p>
    <w:p w14:paraId="687FEF43" w14:textId="77777777"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14:paraId="0F0AC69E" w14:textId="77777777" w:rsidR="00B177B9" w:rsidRPr="00605FB4" w:rsidRDefault="00B177B9" w:rsidP="007B381D">
      <w:pPr>
        <w:jc w:val="both"/>
        <w:rPr>
          <w:rFonts w:ascii="Arial" w:hAnsi="Arial" w:cs="Arial"/>
        </w:rPr>
      </w:pPr>
    </w:p>
    <w:p w14:paraId="2B7256BE" w14:textId="77777777"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14:paraId="5C768B77" w14:textId="77777777" w:rsidR="00B177B9" w:rsidRPr="00605FB4" w:rsidRDefault="00B177B9" w:rsidP="00B177B9">
      <w:pPr>
        <w:autoSpaceDE w:val="0"/>
        <w:autoSpaceDN w:val="0"/>
        <w:adjustRightInd w:val="0"/>
        <w:jc w:val="both"/>
        <w:rPr>
          <w:rFonts w:ascii="Arial" w:eastAsia="Calibri" w:hAnsi="Arial" w:cs="Arial"/>
          <w:b/>
          <w:lang w:val="es-MX" w:eastAsia="es-MX"/>
        </w:rPr>
      </w:pPr>
    </w:p>
    <w:p w14:paraId="4AD14945" w14:textId="77777777" w:rsidR="00B177B9" w:rsidRPr="00605FB4" w:rsidRDefault="00B177B9" w:rsidP="00B177B9">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59F4AB44"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1A5B2952" w14:textId="77777777" w:rsidR="00B177B9" w:rsidRPr="00605FB4" w:rsidRDefault="00B177B9" w:rsidP="00B177B9">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SEGUNDO.-</w:t>
      </w:r>
      <w:r w:rsidRPr="00605FB4">
        <w:rPr>
          <w:rFonts w:ascii="Arial" w:eastAsia="Calibri" w:hAnsi="Arial" w:cs="Arial"/>
          <w:lang w:val="es-MX" w:eastAsia="es-MX"/>
        </w:rPr>
        <w:t xml:space="preserve"> Se derogan todas aquellas disposiciones que se opongan al contenido del presente Decreto.</w:t>
      </w:r>
    </w:p>
    <w:p w14:paraId="364CEB8F"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3FF58C57" w14:textId="77777777"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14:paraId="4A15B2B5" w14:textId="77777777" w:rsidR="00B177B9" w:rsidRPr="00605FB4" w:rsidRDefault="00B177B9" w:rsidP="00B177B9">
      <w:pPr>
        <w:autoSpaceDE w:val="0"/>
        <w:autoSpaceDN w:val="0"/>
        <w:adjustRightInd w:val="0"/>
        <w:jc w:val="both"/>
        <w:rPr>
          <w:rFonts w:ascii="Arial" w:eastAsia="Calibri" w:hAnsi="Arial" w:cs="Arial"/>
          <w:color w:val="000000"/>
          <w:lang w:val="es-MX" w:eastAsia="es-MX"/>
        </w:rPr>
      </w:pPr>
    </w:p>
    <w:p w14:paraId="3D75A012"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14:paraId="648AB5F8"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(31) treinta y un días del mes de mayo de (2017) dos mil diecisiete.</w:t>
      </w:r>
    </w:p>
    <w:p w14:paraId="3873C65B" w14:textId="77777777" w:rsidR="00B177B9" w:rsidRPr="00605FB4" w:rsidRDefault="00B177B9" w:rsidP="00B177B9">
      <w:pPr>
        <w:jc w:val="both"/>
        <w:rPr>
          <w:rFonts w:ascii="Arial" w:eastAsia="Arial Unicode MS" w:hAnsi="Arial" w:cs="Arial"/>
          <w:lang w:val="es-ES"/>
        </w:rPr>
      </w:pPr>
    </w:p>
    <w:p w14:paraId="4C8D740A"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DIP. GINA GERARDINA CAMPUZANO GONZÁLEZ, PRESIDENTA; DIP. MARISOL PEÑA RODRÍGUEZ, SECRETARIA; DIP. MAR GRECIA OLIVA GUERRERO, SECRETARIA. RÚBRICAS.</w:t>
      </w:r>
    </w:p>
    <w:p w14:paraId="69A97B72" w14:textId="77777777" w:rsidR="00B177B9" w:rsidRPr="00605FB4" w:rsidRDefault="00B177B9" w:rsidP="00B177B9">
      <w:pPr>
        <w:jc w:val="both"/>
        <w:rPr>
          <w:rFonts w:ascii="Arial" w:hAnsi="Arial" w:cs="Arial"/>
          <w:b/>
        </w:rPr>
      </w:pPr>
    </w:p>
    <w:p w14:paraId="25F1C01F" w14:textId="77777777" w:rsidR="0020287C" w:rsidRPr="00605FB4" w:rsidRDefault="0020287C" w:rsidP="00B177B9">
      <w:pPr>
        <w:jc w:val="both"/>
        <w:rPr>
          <w:rFonts w:ascii="Arial" w:hAnsi="Arial" w:cs="Arial"/>
          <w:b/>
        </w:rPr>
      </w:pPr>
      <w:r w:rsidRPr="00605FB4">
        <w:rPr>
          <w:rFonts w:ascii="Arial" w:hAnsi="Arial" w:cs="Arial"/>
          <w:b/>
        </w:rPr>
        <w:t>---------------------------------------------------------------------------------------------------------------------------------------------------</w:t>
      </w:r>
    </w:p>
    <w:p w14:paraId="46643AD4" w14:textId="77777777" w:rsidR="0020287C" w:rsidRPr="00605FB4" w:rsidRDefault="0020287C" w:rsidP="00B177B9">
      <w:pPr>
        <w:jc w:val="both"/>
        <w:rPr>
          <w:rFonts w:ascii="Arial" w:hAnsi="Arial" w:cs="Arial"/>
          <w:b/>
        </w:rPr>
      </w:pPr>
    </w:p>
    <w:p w14:paraId="0E31C17E" w14:textId="77777777"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14:paraId="25D8B686" w14:textId="77777777" w:rsidR="00C92A98" w:rsidRPr="00605FB4" w:rsidRDefault="00C92A98" w:rsidP="00C92A98">
      <w:pPr>
        <w:jc w:val="both"/>
        <w:rPr>
          <w:rFonts w:ascii="Arial" w:hAnsi="Arial" w:cs="Arial"/>
          <w:b/>
        </w:rPr>
      </w:pPr>
    </w:p>
    <w:p w14:paraId="05DEEB8E" w14:textId="77777777"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14:paraId="53FF54E4" w14:textId="77777777" w:rsidR="00C92A98" w:rsidRPr="00605FB4" w:rsidRDefault="00C92A98" w:rsidP="00C92A98">
      <w:pPr>
        <w:jc w:val="both"/>
        <w:rPr>
          <w:rFonts w:ascii="Arial" w:hAnsi="Arial" w:cs="Arial"/>
          <w:lang w:val="es-ES"/>
        </w:rPr>
      </w:pPr>
    </w:p>
    <w:p w14:paraId="05689269" w14:textId="77777777"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14:paraId="17C588F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1024DFED"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6A360D45"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lastRenderedPageBreak/>
        <w:t>SEGUNDO.-</w:t>
      </w:r>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14:paraId="36A8093A" w14:textId="77777777" w:rsidR="00C92A98" w:rsidRPr="00605FB4" w:rsidRDefault="00C92A98" w:rsidP="00C92A98">
      <w:pPr>
        <w:autoSpaceDE w:val="0"/>
        <w:autoSpaceDN w:val="0"/>
        <w:adjustRightInd w:val="0"/>
        <w:jc w:val="both"/>
        <w:rPr>
          <w:rFonts w:ascii="Arial" w:eastAsia="Calibri" w:hAnsi="Arial" w:cs="Arial"/>
          <w:lang w:val="es-MX" w:eastAsia="es-MX"/>
        </w:rPr>
      </w:pPr>
    </w:p>
    <w:p w14:paraId="6776C4E5"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TERCERO.-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14:paraId="526C6254"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230501E4"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CUARTO.-</w:t>
      </w:r>
      <w:r w:rsidRPr="00605FB4">
        <w:rPr>
          <w:rFonts w:ascii="Arial" w:eastAsia="Calibri" w:hAnsi="Arial" w:cs="Arial"/>
          <w:lang w:val="es-MX" w:eastAsia="es-MX"/>
        </w:rPr>
        <w:t xml:space="preserve"> Se derogan todas aquellas disposiciones que se opongan al contenido del presente Decreto.</w:t>
      </w:r>
    </w:p>
    <w:p w14:paraId="12264559" w14:textId="77777777" w:rsidR="00C92A98" w:rsidRPr="00605FB4" w:rsidRDefault="00C92A98" w:rsidP="00C92A98">
      <w:pPr>
        <w:jc w:val="both"/>
        <w:rPr>
          <w:rFonts w:ascii="Arial" w:hAnsi="Arial" w:cs="Arial"/>
          <w:lang w:val="es-ES"/>
        </w:rPr>
      </w:pPr>
    </w:p>
    <w:p w14:paraId="613F1FAD" w14:textId="77777777"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4DAF2077" w14:textId="77777777" w:rsidR="00C92A98" w:rsidRPr="00605FB4" w:rsidRDefault="00C92A98" w:rsidP="00C92A98">
      <w:pPr>
        <w:autoSpaceDE w:val="0"/>
        <w:autoSpaceDN w:val="0"/>
        <w:adjustRightInd w:val="0"/>
        <w:jc w:val="both"/>
        <w:rPr>
          <w:rFonts w:ascii="Arial" w:eastAsia="Calibri" w:hAnsi="Arial" w:cs="Arial"/>
          <w:color w:val="000000"/>
          <w:lang w:val="es-MX" w:eastAsia="es-MX"/>
        </w:rPr>
      </w:pPr>
    </w:p>
    <w:p w14:paraId="527D4F4B" w14:textId="77777777"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2C57D6D3" w14:textId="77777777" w:rsidR="00C92A98" w:rsidRPr="00605FB4" w:rsidRDefault="00C92A98" w:rsidP="00C92A98">
      <w:pPr>
        <w:jc w:val="both"/>
        <w:rPr>
          <w:rFonts w:ascii="Arial" w:eastAsia="Arial Unicode MS" w:hAnsi="Arial" w:cs="Arial"/>
          <w:lang w:val="es-ES"/>
        </w:rPr>
      </w:pPr>
    </w:p>
    <w:p w14:paraId="40D929AE" w14:textId="77777777"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14:paraId="6620C78F" w14:textId="77777777" w:rsidR="00C92A98" w:rsidRPr="00605FB4" w:rsidRDefault="00C92A98" w:rsidP="00C92A98">
      <w:pPr>
        <w:jc w:val="both"/>
        <w:rPr>
          <w:rFonts w:ascii="Arial" w:hAnsi="Arial" w:cs="Arial"/>
          <w:b/>
          <w:lang w:val="es-ES"/>
        </w:rPr>
      </w:pPr>
    </w:p>
    <w:p w14:paraId="1294A081" w14:textId="77777777" w:rsidR="00CA3D13" w:rsidRPr="00605FB4" w:rsidRDefault="00CA3D13" w:rsidP="00C92A98">
      <w:pPr>
        <w:jc w:val="both"/>
        <w:rPr>
          <w:rFonts w:ascii="Arial" w:hAnsi="Arial" w:cs="Arial"/>
          <w:b/>
          <w:lang w:val="es-ES"/>
        </w:rPr>
      </w:pPr>
      <w:r w:rsidRPr="00605FB4">
        <w:rPr>
          <w:rFonts w:ascii="Arial" w:hAnsi="Arial" w:cs="Arial"/>
          <w:b/>
          <w:lang w:val="es-ES"/>
        </w:rPr>
        <w:t>-----------------------------------------------------------------------------------------------------------------------------------------------</w:t>
      </w:r>
    </w:p>
    <w:p w14:paraId="6ADE2963" w14:textId="77777777" w:rsidR="00CA3D13" w:rsidRPr="00605FB4" w:rsidRDefault="00CA3D13" w:rsidP="00C92A98">
      <w:pPr>
        <w:jc w:val="both"/>
        <w:rPr>
          <w:rFonts w:ascii="Arial" w:hAnsi="Arial" w:cs="Arial"/>
          <w:b/>
          <w:lang w:val="es-ES"/>
        </w:rPr>
      </w:pPr>
    </w:p>
    <w:p w14:paraId="67E6A177" w14:textId="77777777"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14:paraId="15CD3EA8" w14:textId="77777777" w:rsidR="001A48D8" w:rsidRPr="00605FB4" w:rsidRDefault="001A48D8" w:rsidP="00C92A98">
      <w:pPr>
        <w:jc w:val="both"/>
        <w:rPr>
          <w:rFonts w:ascii="Arial" w:hAnsi="Arial" w:cs="Arial"/>
          <w:b/>
          <w:lang w:val="es-ES"/>
        </w:rPr>
      </w:pPr>
    </w:p>
    <w:p w14:paraId="7DE96022" w14:textId="77777777"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14:paraId="7D1A05E3" w14:textId="77777777" w:rsidR="001A48D8" w:rsidRPr="00605FB4" w:rsidRDefault="001A48D8" w:rsidP="001A48D8">
      <w:pPr>
        <w:jc w:val="both"/>
        <w:rPr>
          <w:rFonts w:ascii="Arial" w:hAnsi="Arial" w:cs="Arial"/>
          <w:b/>
          <w:lang w:val="es-ES"/>
        </w:rPr>
      </w:pPr>
    </w:p>
    <w:p w14:paraId="6A60DA4F" w14:textId="77777777"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14:paraId="20A40ADA" w14:textId="77777777" w:rsidR="001A48D8" w:rsidRPr="00605FB4" w:rsidRDefault="001A48D8" w:rsidP="001A48D8">
      <w:pPr>
        <w:autoSpaceDE w:val="0"/>
        <w:autoSpaceDN w:val="0"/>
        <w:adjustRightInd w:val="0"/>
        <w:jc w:val="both"/>
        <w:rPr>
          <w:rFonts w:ascii="Arial" w:hAnsi="Arial" w:cs="Arial"/>
          <w:b/>
          <w:lang w:val="es-ES" w:eastAsia="es-MX"/>
        </w:rPr>
      </w:pPr>
    </w:p>
    <w:p w14:paraId="5041143A" w14:textId="77777777" w:rsidR="001A48D8" w:rsidRPr="00605FB4" w:rsidRDefault="001A48D8" w:rsidP="001A48D8">
      <w:pPr>
        <w:autoSpaceDE w:val="0"/>
        <w:autoSpaceDN w:val="0"/>
        <w:adjustRightInd w:val="0"/>
        <w:jc w:val="both"/>
        <w:rPr>
          <w:rFonts w:ascii="Arial" w:hAnsi="Arial" w:cs="Arial"/>
          <w:lang w:val="es-ES" w:eastAsia="es-MX"/>
        </w:rPr>
      </w:pPr>
      <w:r w:rsidRPr="00605FB4">
        <w:rPr>
          <w:rFonts w:ascii="Arial" w:hAnsi="Arial" w:cs="Arial"/>
          <w:b/>
          <w:lang w:val="es-ES" w:eastAsia="es-MX"/>
        </w:rPr>
        <w:t>PRIMERO.-</w:t>
      </w:r>
      <w:r w:rsidRPr="00605FB4">
        <w:rPr>
          <w:rFonts w:ascii="Arial" w:hAnsi="Arial" w:cs="Arial"/>
          <w:lang w:val="es-ES" w:eastAsia="es-MX"/>
        </w:rPr>
        <w:t xml:space="preserve"> El presente Decreto entrará en vigor al día siguiente al de su publicación en el Periódico Oficial del Gobierno del Estado. </w:t>
      </w:r>
    </w:p>
    <w:p w14:paraId="6BB1D666" w14:textId="77777777" w:rsidR="001A48D8" w:rsidRPr="00605FB4" w:rsidRDefault="001A48D8" w:rsidP="001A48D8">
      <w:pPr>
        <w:autoSpaceDE w:val="0"/>
        <w:autoSpaceDN w:val="0"/>
        <w:adjustRightInd w:val="0"/>
        <w:jc w:val="both"/>
        <w:rPr>
          <w:rFonts w:ascii="Arial" w:hAnsi="Arial" w:cs="Arial"/>
          <w:lang w:val="es-ES" w:eastAsia="es-MX"/>
        </w:rPr>
      </w:pPr>
    </w:p>
    <w:p w14:paraId="207B0563" w14:textId="77777777" w:rsidR="001A48D8" w:rsidRPr="00605FB4" w:rsidRDefault="001A48D8" w:rsidP="001A48D8">
      <w:pPr>
        <w:autoSpaceDE w:val="0"/>
        <w:autoSpaceDN w:val="0"/>
        <w:adjustRightInd w:val="0"/>
        <w:jc w:val="both"/>
        <w:rPr>
          <w:rFonts w:ascii="Arial" w:hAnsi="Arial" w:cs="Arial"/>
          <w:lang w:val="es-ES" w:eastAsia="es-MX"/>
        </w:rPr>
      </w:pPr>
      <w:r w:rsidRPr="00605FB4">
        <w:rPr>
          <w:rFonts w:ascii="Arial" w:hAnsi="Arial" w:cs="Arial"/>
          <w:b/>
          <w:lang w:val="es-ES" w:eastAsia="es-MX"/>
        </w:rPr>
        <w:t xml:space="preserve">SEGUNDO.- </w:t>
      </w:r>
      <w:r w:rsidRPr="00605FB4">
        <w:rPr>
          <w:rFonts w:ascii="Arial" w:hAnsi="Arial" w:cs="Arial"/>
          <w:lang w:val="es-ES" w:eastAsia="es-MX"/>
        </w:rPr>
        <w:t>Se derogan todas aquellas disposiciones que se opongan al contenido del presente Decreto.</w:t>
      </w:r>
    </w:p>
    <w:p w14:paraId="2A8A6408" w14:textId="77777777" w:rsidR="001A48D8" w:rsidRPr="00605FB4" w:rsidRDefault="001A48D8" w:rsidP="001A48D8">
      <w:pPr>
        <w:autoSpaceDE w:val="0"/>
        <w:autoSpaceDN w:val="0"/>
        <w:adjustRightInd w:val="0"/>
        <w:jc w:val="both"/>
        <w:rPr>
          <w:rFonts w:ascii="Arial" w:hAnsi="Arial" w:cs="Arial"/>
          <w:lang w:val="es-ES" w:eastAsia="es-MX"/>
        </w:rPr>
      </w:pPr>
    </w:p>
    <w:p w14:paraId="1A2C622C" w14:textId="77777777"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33BEEE9A"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14:paraId="3ED461C3"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74B74B2E" w14:textId="77777777" w:rsidR="001A48D8" w:rsidRPr="00605FB4" w:rsidRDefault="001A48D8" w:rsidP="001A48D8">
      <w:pPr>
        <w:jc w:val="both"/>
        <w:rPr>
          <w:rFonts w:ascii="Arial" w:eastAsia="Arial Unicode MS" w:hAnsi="Arial" w:cs="Arial"/>
          <w:lang w:val="es-ES"/>
        </w:rPr>
      </w:pPr>
    </w:p>
    <w:p w14:paraId="36CC1FA5" w14:textId="77777777"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14:paraId="4FE6C133" w14:textId="77777777" w:rsidR="001A48D8" w:rsidRPr="00605FB4" w:rsidRDefault="001A48D8" w:rsidP="001A48D8">
      <w:pPr>
        <w:jc w:val="both"/>
        <w:rPr>
          <w:rFonts w:ascii="Arial" w:hAnsi="Arial" w:cs="Arial"/>
          <w:b/>
          <w:lang w:val="es-ES"/>
        </w:rPr>
      </w:pPr>
    </w:p>
    <w:p w14:paraId="628EAD92" w14:textId="77777777" w:rsidR="004030F6" w:rsidRPr="00605FB4" w:rsidRDefault="004030F6" w:rsidP="001A48D8">
      <w:pPr>
        <w:jc w:val="both"/>
        <w:rPr>
          <w:rFonts w:ascii="Arial" w:hAnsi="Arial" w:cs="Arial"/>
          <w:b/>
          <w:lang w:val="es-ES"/>
        </w:rPr>
      </w:pPr>
      <w:r w:rsidRPr="00605FB4">
        <w:rPr>
          <w:rFonts w:ascii="Arial" w:hAnsi="Arial" w:cs="Arial"/>
          <w:b/>
          <w:lang w:val="es-ES"/>
        </w:rPr>
        <w:t>-----------------------------------------------------------------------------------------------------------------------------------------------</w:t>
      </w:r>
    </w:p>
    <w:p w14:paraId="16A5B766" w14:textId="77777777" w:rsidR="004030F6" w:rsidRPr="00605FB4" w:rsidRDefault="004030F6" w:rsidP="001A48D8">
      <w:pPr>
        <w:jc w:val="both"/>
        <w:rPr>
          <w:rFonts w:ascii="Arial" w:hAnsi="Arial" w:cs="Arial"/>
          <w:b/>
          <w:lang w:val="es-ES"/>
        </w:rPr>
      </w:pPr>
    </w:p>
    <w:p w14:paraId="6E79731B" w14:textId="77777777"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14:paraId="4441D5B5" w14:textId="77777777" w:rsidR="004030F6" w:rsidRPr="00605FB4" w:rsidRDefault="004030F6" w:rsidP="001A48D8">
      <w:pPr>
        <w:jc w:val="both"/>
        <w:rPr>
          <w:rFonts w:ascii="Arial" w:hAnsi="Arial" w:cs="Arial"/>
          <w:b/>
          <w:lang w:val="es-ES"/>
        </w:rPr>
      </w:pPr>
    </w:p>
    <w:p w14:paraId="2CB0672F" w14:textId="77777777"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14:paraId="0673352B" w14:textId="77777777" w:rsidR="004030F6" w:rsidRPr="00605FB4" w:rsidRDefault="004030F6" w:rsidP="001A48D8">
      <w:pPr>
        <w:jc w:val="both"/>
        <w:rPr>
          <w:rFonts w:ascii="Arial" w:hAnsi="Arial" w:cs="Arial"/>
          <w:lang w:val="es-ES"/>
        </w:rPr>
      </w:pPr>
    </w:p>
    <w:p w14:paraId="0CCB63DA" w14:textId="77777777" w:rsidR="004030F6" w:rsidRPr="00605FB4" w:rsidRDefault="004030F6" w:rsidP="001A48D8">
      <w:pPr>
        <w:jc w:val="both"/>
        <w:rPr>
          <w:rFonts w:ascii="Arial" w:hAnsi="Arial" w:cs="Arial"/>
          <w:lang w:val="es-ES"/>
        </w:rPr>
      </w:pPr>
      <w:r w:rsidRPr="00605FB4">
        <w:rPr>
          <w:rFonts w:ascii="Arial" w:hAnsi="Arial" w:cs="Arial"/>
          <w:b/>
          <w:lang w:val="es-ES"/>
        </w:rPr>
        <w:lastRenderedPageBreak/>
        <w:t>SEGUNDO.-</w:t>
      </w:r>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14:paraId="71C262A2" w14:textId="77777777"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14:paraId="494EC2C8"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6D935C14"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49405AE9"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4EC68FF"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SEGUNDO.-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14:paraId="3C84DBFF"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FF8ABEA"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14:paraId="11E80787"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0D757F84"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CUARTO.-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14:paraId="6FA9AAA4"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B043E8D"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QUINTO.-</w:t>
      </w:r>
      <w:r w:rsidRPr="00605FB4">
        <w:rPr>
          <w:rFonts w:ascii="Arial" w:eastAsia="Calibri" w:hAnsi="Arial" w:cs="Arial"/>
          <w:lang w:val="es-MX" w:eastAsia="es-MX"/>
        </w:rPr>
        <w:t xml:space="preserve"> Se derogan todas aquellas disposiciones que se opongan al contenido del presente Decreto.</w:t>
      </w:r>
    </w:p>
    <w:p w14:paraId="4CE0937E"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E8734AB" w14:textId="77777777"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03FC738B" w14:textId="77777777" w:rsidR="0064601E" w:rsidRPr="00605FB4" w:rsidRDefault="0064601E" w:rsidP="0064601E">
      <w:pPr>
        <w:autoSpaceDE w:val="0"/>
        <w:autoSpaceDN w:val="0"/>
        <w:adjustRightInd w:val="0"/>
        <w:jc w:val="both"/>
        <w:rPr>
          <w:rFonts w:ascii="Arial" w:eastAsia="Calibri" w:hAnsi="Arial" w:cs="Arial"/>
          <w:lang w:val="es-ES" w:eastAsia="es-MX"/>
        </w:rPr>
      </w:pPr>
    </w:p>
    <w:p w14:paraId="06E952CC" w14:textId="77777777"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401A1189" w14:textId="77777777" w:rsidR="0064601E" w:rsidRPr="00605FB4" w:rsidRDefault="0064601E" w:rsidP="0064601E">
      <w:pPr>
        <w:jc w:val="both"/>
        <w:rPr>
          <w:rFonts w:ascii="Arial" w:eastAsia="Arial Unicode MS" w:hAnsi="Arial" w:cs="Arial"/>
          <w:lang w:val="es-ES"/>
        </w:rPr>
      </w:pPr>
    </w:p>
    <w:p w14:paraId="431F7BCD" w14:textId="77777777"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14:paraId="29DD48CE" w14:textId="77777777" w:rsidR="003A005F" w:rsidRPr="00605FB4" w:rsidRDefault="003A005F" w:rsidP="001A48D8">
      <w:pPr>
        <w:jc w:val="both"/>
        <w:rPr>
          <w:rFonts w:ascii="Arial" w:hAnsi="Arial" w:cs="Arial"/>
          <w:b/>
          <w:lang w:val="es-ES"/>
        </w:rPr>
      </w:pPr>
    </w:p>
    <w:p w14:paraId="293EDECE" w14:textId="77777777" w:rsidR="003A005F" w:rsidRPr="00605FB4" w:rsidRDefault="003A005F" w:rsidP="001A48D8">
      <w:pPr>
        <w:jc w:val="both"/>
        <w:rPr>
          <w:rFonts w:ascii="Arial" w:hAnsi="Arial" w:cs="Arial"/>
          <w:b/>
          <w:lang w:val="es-ES"/>
        </w:rPr>
      </w:pPr>
      <w:r w:rsidRPr="00605FB4">
        <w:rPr>
          <w:rFonts w:ascii="Arial" w:hAnsi="Arial" w:cs="Arial"/>
          <w:b/>
          <w:lang w:val="es-ES"/>
        </w:rPr>
        <w:t>--------------------------------------------------------------------------------------------------------------------------------------------------</w:t>
      </w:r>
    </w:p>
    <w:p w14:paraId="6BF641C0" w14:textId="77777777" w:rsidR="003A005F" w:rsidRPr="00605FB4" w:rsidRDefault="003A005F" w:rsidP="001A48D8">
      <w:pPr>
        <w:jc w:val="both"/>
        <w:rPr>
          <w:rFonts w:ascii="Arial" w:hAnsi="Arial" w:cs="Arial"/>
          <w:b/>
          <w:lang w:val="es-ES"/>
        </w:rPr>
      </w:pPr>
    </w:p>
    <w:p w14:paraId="61455670" w14:textId="77777777"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14:paraId="3C11F1E9" w14:textId="77777777" w:rsidR="003A005F" w:rsidRPr="00605FB4" w:rsidRDefault="003A005F" w:rsidP="001A48D8">
      <w:pPr>
        <w:jc w:val="both"/>
        <w:rPr>
          <w:rFonts w:ascii="Arial" w:hAnsi="Arial" w:cs="Arial"/>
          <w:b/>
          <w:lang w:val="es-ES"/>
        </w:rPr>
      </w:pPr>
    </w:p>
    <w:p w14:paraId="177A4EB7" w14:textId="77777777" w:rsidR="003A005F" w:rsidRPr="00605FB4" w:rsidRDefault="003A005F" w:rsidP="001A48D8">
      <w:pPr>
        <w:jc w:val="both"/>
        <w:rPr>
          <w:rFonts w:ascii="Arial" w:hAnsi="Arial" w:cs="Arial"/>
          <w:lang w:val="es-ES"/>
        </w:rPr>
      </w:pPr>
      <w:r w:rsidRPr="00605FB4">
        <w:rPr>
          <w:rFonts w:ascii="Arial" w:hAnsi="Arial" w:cs="Arial"/>
          <w:b/>
          <w:lang w:val="es-ES"/>
        </w:rPr>
        <w:t xml:space="preserve">ARTÍCULO ÚNICO.- </w:t>
      </w:r>
      <w:r w:rsidRPr="00605FB4">
        <w:rPr>
          <w:rFonts w:ascii="Arial" w:hAnsi="Arial" w:cs="Arial"/>
          <w:lang w:val="es-ES"/>
        </w:rPr>
        <w:t>Se reforman de la Constitución Política del Estado Libre y Soberano de Durango.</w:t>
      </w:r>
    </w:p>
    <w:p w14:paraId="4A2A7881" w14:textId="77777777" w:rsidR="003A005F" w:rsidRPr="00605FB4" w:rsidRDefault="003A005F" w:rsidP="001A48D8">
      <w:pPr>
        <w:jc w:val="both"/>
        <w:rPr>
          <w:rFonts w:ascii="Arial" w:hAnsi="Arial" w:cs="Arial"/>
          <w:lang w:val="es-ES"/>
        </w:rPr>
      </w:pPr>
    </w:p>
    <w:p w14:paraId="5A5DC547" w14:textId="77777777"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14:paraId="5A661B85" w14:textId="77777777" w:rsidR="003A005F" w:rsidRPr="00605FB4" w:rsidRDefault="003A005F" w:rsidP="003A005F">
      <w:pPr>
        <w:contextualSpacing/>
        <w:jc w:val="both"/>
        <w:rPr>
          <w:rFonts w:ascii="Arial" w:hAnsi="Arial" w:cs="Arial"/>
          <w:bCs/>
          <w:lang w:val="es-ES"/>
        </w:rPr>
      </w:pPr>
    </w:p>
    <w:p w14:paraId="1A3A9848" w14:textId="77777777" w:rsidR="003A005F" w:rsidRPr="00605FB4" w:rsidRDefault="003A005F" w:rsidP="003A005F">
      <w:pPr>
        <w:jc w:val="both"/>
        <w:rPr>
          <w:rFonts w:ascii="Arial" w:hAnsi="Arial" w:cs="Arial"/>
          <w:lang w:val="es-ES"/>
        </w:rPr>
      </w:pPr>
      <w:r w:rsidRPr="00605FB4">
        <w:rPr>
          <w:rFonts w:ascii="Arial" w:hAnsi="Arial" w:cs="Arial"/>
          <w:b/>
          <w:lang w:val="es-ES"/>
        </w:rPr>
        <w:t>ARTÍCULO PRIMERO</w:t>
      </w:r>
      <w:r w:rsidRPr="00605FB4">
        <w:rPr>
          <w:rFonts w:ascii="Arial" w:hAnsi="Arial" w:cs="Arial"/>
          <w:lang w:val="es-ES"/>
        </w:rPr>
        <w:t>.- El presente decreto entrará en vigor al día siguiente de su publicación en el Periódico Oficial del Gobierno del Estado de Durango.</w:t>
      </w:r>
    </w:p>
    <w:p w14:paraId="54F0C943" w14:textId="77777777" w:rsidR="003A005F" w:rsidRPr="00605FB4" w:rsidRDefault="003A005F" w:rsidP="003A005F">
      <w:pPr>
        <w:jc w:val="both"/>
        <w:rPr>
          <w:rFonts w:ascii="Arial" w:hAnsi="Arial" w:cs="Arial"/>
          <w:b/>
          <w:lang w:val="es-ES"/>
        </w:rPr>
      </w:pPr>
    </w:p>
    <w:p w14:paraId="3465F7A4" w14:textId="77777777"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ARTICULO SEGUNDO.-</w:t>
      </w:r>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14:paraId="46DA226C" w14:textId="77777777" w:rsidR="003A005F" w:rsidRPr="00605FB4" w:rsidRDefault="003A005F" w:rsidP="003A005F">
      <w:pPr>
        <w:jc w:val="both"/>
        <w:rPr>
          <w:rFonts w:ascii="Cambria" w:eastAsia="Calibri" w:hAnsi="Cambria" w:cs="Cambria"/>
          <w:lang w:val="es-MX" w:eastAsia="en-US"/>
        </w:rPr>
      </w:pPr>
    </w:p>
    <w:p w14:paraId="39676CE4" w14:textId="77777777"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4FC930A2" w14:textId="77777777" w:rsidR="003A005F" w:rsidRPr="00605FB4" w:rsidRDefault="003A005F" w:rsidP="003A005F">
      <w:pPr>
        <w:jc w:val="both"/>
        <w:rPr>
          <w:rFonts w:ascii="Arial" w:eastAsia="Arial Unicode MS" w:hAnsi="Arial" w:cs="Arial"/>
          <w:lang w:val="es-ES"/>
        </w:rPr>
      </w:pPr>
    </w:p>
    <w:p w14:paraId="745B8D77" w14:textId="77777777"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774F0D88" w14:textId="77777777" w:rsidR="003A005F" w:rsidRPr="00605FB4" w:rsidRDefault="003A005F" w:rsidP="003A005F">
      <w:pPr>
        <w:jc w:val="both"/>
        <w:rPr>
          <w:rFonts w:ascii="Arial" w:eastAsia="Arial Unicode MS" w:hAnsi="Arial" w:cs="Arial"/>
          <w:lang w:val="es-ES"/>
        </w:rPr>
      </w:pPr>
    </w:p>
    <w:p w14:paraId="2EC70BA0" w14:textId="77777777"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lastRenderedPageBreak/>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515BE49" w14:textId="77777777" w:rsidR="003A005F" w:rsidRPr="00605FB4" w:rsidRDefault="003A005F" w:rsidP="003A005F">
      <w:pPr>
        <w:jc w:val="both"/>
        <w:rPr>
          <w:rFonts w:ascii="Arial" w:hAnsi="Arial" w:cs="Arial"/>
          <w:b/>
          <w:lang w:val="es-ES"/>
        </w:rPr>
      </w:pPr>
    </w:p>
    <w:p w14:paraId="4E31C319" w14:textId="77777777" w:rsidR="00B10A31" w:rsidRPr="00605FB4" w:rsidRDefault="00B10A31" w:rsidP="003A005F">
      <w:pPr>
        <w:jc w:val="both"/>
        <w:rPr>
          <w:rFonts w:ascii="Arial" w:hAnsi="Arial" w:cs="Arial"/>
          <w:b/>
          <w:lang w:val="es-ES"/>
        </w:rPr>
      </w:pPr>
      <w:r w:rsidRPr="00605FB4">
        <w:rPr>
          <w:rFonts w:ascii="Arial" w:hAnsi="Arial" w:cs="Arial"/>
          <w:b/>
          <w:lang w:val="es-ES"/>
        </w:rPr>
        <w:t>----------------------------------------------------------------------------------------------------------------------------------------------------</w:t>
      </w:r>
    </w:p>
    <w:p w14:paraId="661661FB" w14:textId="77777777" w:rsidR="00B10A31" w:rsidRPr="00605FB4" w:rsidRDefault="00B10A31" w:rsidP="003A005F">
      <w:pPr>
        <w:jc w:val="both"/>
        <w:rPr>
          <w:rFonts w:ascii="Arial" w:hAnsi="Arial" w:cs="Arial"/>
          <w:b/>
          <w:lang w:val="es-ES"/>
        </w:rPr>
      </w:pPr>
    </w:p>
    <w:p w14:paraId="03B9DA77" w14:textId="77777777"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14:paraId="0BFEB983" w14:textId="77777777" w:rsidR="00B10A31" w:rsidRPr="00605FB4" w:rsidRDefault="00B10A31" w:rsidP="00B10A31">
      <w:pPr>
        <w:jc w:val="both"/>
        <w:rPr>
          <w:rFonts w:ascii="Arial" w:hAnsi="Arial" w:cs="Arial"/>
          <w:b/>
          <w:lang w:val="es-ES"/>
        </w:rPr>
      </w:pPr>
    </w:p>
    <w:p w14:paraId="461F857F"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ÚNICO.- </w:t>
      </w:r>
      <w:r w:rsidRPr="00605FB4">
        <w:rPr>
          <w:rFonts w:ascii="Arial" w:hAnsi="Arial" w:cs="Arial"/>
          <w:lang w:val="es-ES"/>
        </w:rPr>
        <w:t>Se reforman de la Constitución Política del Estado Libre y Soberano de Durango.</w:t>
      </w:r>
    </w:p>
    <w:p w14:paraId="425127BD" w14:textId="77777777" w:rsidR="00B10A31" w:rsidRPr="00605FB4" w:rsidRDefault="00B10A31" w:rsidP="00B10A31">
      <w:pPr>
        <w:jc w:val="both"/>
        <w:rPr>
          <w:rFonts w:ascii="Arial" w:hAnsi="Arial" w:cs="Arial"/>
          <w:lang w:val="es-ES"/>
        </w:rPr>
      </w:pPr>
    </w:p>
    <w:p w14:paraId="3E6E45E4" w14:textId="77777777"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14:paraId="277C1991" w14:textId="77777777" w:rsidR="00B10A31" w:rsidRPr="00605FB4" w:rsidRDefault="00B10A31" w:rsidP="00B10A31">
      <w:pPr>
        <w:contextualSpacing/>
        <w:jc w:val="both"/>
        <w:rPr>
          <w:rFonts w:ascii="Arial" w:hAnsi="Arial" w:cs="Arial"/>
          <w:bCs/>
          <w:lang w:val="es-ES"/>
        </w:rPr>
      </w:pPr>
    </w:p>
    <w:p w14:paraId="5EED8C11" w14:textId="77777777" w:rsidR="00B10A31" w:rsidRPr="00605FB4" w:rsidRDefault="00B10A31" w:rsidP="00B10A31">
      <w:pPr>
        <w:jc w:val="both"/>
        <w:rPr>
          <w:rFonts w:ascii="Arial" w:hAnsi="Arial" w:cs="Arial"/>
          <w:lang w:val="es-ES"/>
        </w:rPr>
      </w:pPr>
      <w:r w:rsidRPr="00605FB4">
        <w:rPr>
          <w:rFonts w:ascii="Arial" w:hAnsi="Arial" w:cs="Arial"/>
          <w:b/>
          <w:lang w:val="es-ES"/>
        </w:rPr>
        <w:t>ARTÍCULO PRIMERO</w:t>
      </w:r>
      <w:r w:rsidRPr="00605FB4">
        <w:rPr>
          <w:rFonts w:ascii="Arial" w:hAnsi="Arial" w:cs="Arial"/>
          <w:lang w:val="es-ES"/>
        </w:rPr>
        <w:t>.- El presente decreto entrará en vigor al día siguiente de su publicación en el Periódico Oficial del Gobierno del Estado de Durango.</w:t>
      </w:r>
    </w:p>
    <w:p w14:paraId="5A235173" w14:textId="77777777" w:rsidR="00B10A31" w:rsidRPr="00605FB4" w:rsidRDefault="00B10A31" w:rsidP="00B10A31">
      <w:pPr>
        <w:jc w:val="both"/>
        <w:rPr>
          <w:rFonts w:ascii="Arial" w:hAnsi="Arial" w:cs="Arial"/>
          <w:lang w:val="es-ES"/>
        </w:rPr>
      </w:pPr>
      <w:r w:rsidRPr="00605FB4">
        <w:rPr>
          <w:rFonts w:ascii="Arial" w:hAnsi="Arial" w:cs="Arial"/>
          <w:b/>
          <w:lang w:val="es-ES"/>
        </w:rPr>
        <w:t>ARTICULO SEGUNDO.-</w:t>
      </w:r>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17F88A7D" w14:textId="77777777" w:rsidR="00B10A31" w:rsidRPr="00605FB4" w:rsidRDefault="00B10A31" w:rsidP="00B10A31">
      <w:pPr>
        <w:jc w:val="both"/>
        <w:rPr>
          <w:rFonts w:ascii="Arial" w:hAnsi="Arial" w:cs="Arial"/>
          <w:lang w:val="es-ES"/>
        </w:rPr>
      </w:pPr>
    </w:p>
    <w:p w14:paraId="34E58B7E" w14:textId="77777777"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65252F72" w14:textId="77777777" w:rsidR="00B10A31" w:rsidRPr="00605FB4" w:rsidRDefault="00B10A31" w:rsidP="00B10A31">
      <w:pPr>
        <w:jc w:val="both"/>
        <w:rPr>
          <w:rFonts w:ascii="Arial" w:eastAsia="Arial Unicode MS" w:hAnsi="Arial" w:cs="Arial"/>
          <w:lang w:val="es-ES"/>
        </w:rPr>
      </w:pPr>
    </w:p>
    <w:p w14:paraId="5E9A1DFA" w14:textId="77777777"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597CD96F" w14:textId="77777777" w:rsidR="00B10A31" w:rsidRPr="00605FB4" w:rsidRDefault="00B10A31" w:rsidP="00B10A31">
      <w:pPr>
        <w:jc w:val="both"/>
        <w:rPr>
          <w:rFonts w:ascii="Arial" w:eastAsia="Arial Unicode MS" w:hAnsi="Arial" w:cs="Arial"/>
          <w:lang w:val="es-ES"/>
        </w:rPr>
      </w:pPr>
    </w:p>
    <w:p w14:paraId="25AE5A75" w14:textId="77777777"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CD0F9E5" w14:textId="77777777" w:rsidR="004B68F9" w:rsidRDefault="004B68F9" w:rsidP="00B10A31">
      <w:pPr>
        <w:jc w:val="both"/>
        <w:rPr>
          <w:rFonts w:ascii="Arial" w:eastAsia="Arial Unicode MS" w:hAnsi="Arial" w:cs="Arial"/>
          <w:caps/>
          <w:lang w:val="es-ES"/>
        </w:rPr>
      </w:pPr>
    </w:p>
    <w:p w14:paraId="680F934A" w14:textId="77777777"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14:paraId="38927A90" w14:textId="77777777" w:rsidR="004B68F9" w:rsidRDefault="004B68F9" w:rsidP="00B10A31">
      <w:pPr>
        <w:jc w:val="both"/>
        <w:rPr>
          <w:rFonts w:ascii="Arial" w:hAnsi="Arial" w:cs="Arial"/>
          <w:b/>
          <w:lang w:val="es-ES"/>
        </w:rPr>
      </w:pPr>
    </w:p>
    <w:p w14:paraId="6674C9BE" w14:textId="77777777" w:rsidR="004B68F9" w:rsidRDefault="004B68F9" w:rsidP="00B10A31">
      <w:pPr>
        <w:jc w:val="both"/>
        <w:rPr>
          <w:rFonts w:ascii="Arial" w:hAnsi="Arial" w:cs="Arial"/>
          <w:b/>
          <w:lang w:val="es-ES"/>
        </w:rPr>
      </w:pPr>
      <w:r>
        <w:rPr>
          <w:rFonts w:ascii="Arial" w:hAnsi="Arial" w:cs="Arial"/>
          <w:b/>
          <w:lang w:val="es-ES"/>
        </w:rPr>
        <w:t>DECRETO 97, LXVIII LEGISLATURA, PERIODICO OFICIAL No. 77 DE FECHA 26 DE SEPTIEMBRE DE 2019.</w:t>
      </w:r>
    </w:p>
    <w:p w14:paraId="296C594A" w14:textId="77777777" w:rsidR="004B68F9" w:rsidRDefault="004B68F9" w:rsidP="00B10A31">
      <w:pPr>
        <w:jc w:val="both"/>
        <w:rPr>
          <w:rFonts w:ascii="Arial" w:hAnsi="Arial" w:cs="Arial"/>
          <w:b/>
          <w:lang w:val="es-ES"/>
        </w:rPr>
      </w:pPr>
    </w:p>
    <w:p w14:paraId="3CAA2880" w14:textId="77777777" w:rsidR="004B68F9" w:rsidRDefault="004B68F9" w:rsidP="00B10A31">
      <w:pPr>
        <w:jc w:val="both"/>
        <w:rPr>
          <w:rFonts w:ascii="Arial" w:hAnsi="Arial" w:cs="Arial"/>
          <w:lang w:val="es-ES"/>
        </w:rPr>
      </w:pPr>
      <w:r w:rsidRPr="004B68F9">
        <w:rPr>
          <w:rFonts w:ascii="Arial" w:hAnsi="Arial" w:cs="Arial"/>
          <w:b/>
          <w:lang w:val="es-ES"/>
        </w:rPr>
        <w:t xml:space="preserve">ARTÍCULO ÚNICO.-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14:paraId="4FC08EC5" w14:textId="77777777" w:rsidR="004B68F9" w:rsidRDefault="004B68F9" w:rsidP="004B68F9">
      <w:pPr>
        <w:spacing w:line="360" w:lineRule="auto"/>
        <w:contextualSpacing/>
        <w:jc w:val="center"/>
        <w:rPr>
          <w:rFonts w:ascii="Arial" w:hAnsi="Arial" w:cs="Arial"/>
          <w:b/>
          <w:lang w:val="es-ES"/>
        </w:rPr>
      </w:pPr>
    </w:p>
    <w:p w14:paraId="7BFC8FD2" w14:textId="77777777"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14:paraId="23266FC4" w14:textId="77777777" w:rsidR="004B68F9" w:rsidRPr="004B68F9" w:rsidRDefault="004B68F9" w:rsidP="004B68F9">
      <w:pPr>
        <w:autoSpaceDE w:val="0"/>
        <w:autoSpaceDN w:val="0"/>
        <w:adjustRightInd w:val="0"/>
        <w:jc w:val="both"/>
        <w:rPr>
          <w:rFonts w:ascii="Arial" w:eastAsia="Calibri" w:hAnsi="Arial" w:cs="Arial"/>
          <w:b/>
          <w:color w:val="000000"/>
          <w:lang w:val="es-MX" w:eastAsia="es-MX"/>
        </w:rPr>
      </w:pPr>
    </w:p>
    <w:p w14:paraId="149A6B1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b/>
          <w:color w:val="000000"/>
          <w:lang w:val="es-MX" w:eastAsia="es-MX"/>
        </w:rPr>
        <w:t>PRIMERO.-</w:t>
      </w:r>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14:paraId="030A8C93" w14:textId="77777777" w:rsidR="004B68F9" w:rsidRPr="004B68F9" w:rsidRDefault="004B68F9" w:rsidP="004B68F9">
      <w:pPr>
        <w:autoSpaceDE w:val="0"/>
        <w:autoSpaceDN w:val="0"/>
        <w:adjustRightInd w:val="0"/>
        <w:jc w:val="both"/>
        <w:rPr>
          <w:rFonts w:ascii="Arial" w:hAnsi="Arial" w:cs="Arial"/>
          <w:b/>
          <w:lang w:val="x-none" w:eastAsia="x-none"/>
        </w:rPr>
      </w:pPr>
    </w:p>
    <w:p w14:paraId="46BFA09E" w14:textId="77777777"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14:paraId="4081B69A" w14:textId="77777777" w:rsidR="004B68F9" w:rsidRPr="004B68F9" w:rsidRDefault="004B68F9" w:rsidP="004B68F9">
      <w:pPr>
        <w:autoSpaceDE w:val="0"/>
        <w:autoSpaceDN w:val="0"/>
        <w:adjustRightInd w:val="0"/>
        <w:jc w:val="both"/>
        <w:rPr>
          <w:rFonts w:ascii="Arial" w:hAnsi="Arial" w:cs="Arial"/>
          <w:b/>
          <w:lang w:val="x-none" w:eastAsia="x-none"/>
        </w:rPr>
      </w:pPr>
    </w:p>
    <w:p w14:paraId="4B46FD53" w14:textId="77777777"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14:paraId="7D7128A6" w14:textId="77777777" w:rsidR="004B68F9" w:rsidRPr="004B68F9" w:rsidRDefault="004B68F9" w:rsidP="004B68F9">
      <w:pPr>
        <w:autoSpaceDE w:val="0"/>
        <w:autoSpaceDN w:val="0"/>
        <w:adjustRightInd w:val="0"/>
        <w:jc w:val="both"/>
        <w:rPr>
          <w:rFonts w:ascii="Arial" w:hAnsi="Arial" w:cs="Arial"/>
          <w:b/>
          <w:lang w:val="es-MX" w:eastAsia="x-none"/>
        </w:rPr>
      </w:pPr>
    </w:p>
    <w:p w14:paraId="79315DCA" w14:textId="77777777" w:rsidR="004B68F9" w:rsidRPr="004B68F9" w:rsidRDefault="004B68F9" w:rsidP="004B68F9">
      <w:pPr>
        <w:autoSpaceDE w:val="0"/>
        <w:autoSpaceDN w:val="0"/>
        <w:adjustRightInd w:val="0"/>
        <w:jc w:val="both"/>
        <w:rPr>
          <w:rFonts w:ascii="Arial" w:hAnsi="Arial" w:cs="Arial"/>
          <w:b/>
          <w:lang w:val="x-none" w:eastAsia="x-none"/>
        </w:rPr>
      </w:pPr>
      <w:r w:rsidRPr="004B68F9">
        <w:rPr>
          <w:rFonts w:ascii="Arial" w:hAnsi="Arial" w:cs="Arial"/>
          <w:b/>
          <w:lang w:val="es-MX" w:eastAsia="x-none"/>
        </w:rPr>
        <w:t xml:space="preserve">CUARTO.-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14:paraId="75E80764" w14:textId="77777777" w:rsidR="004B68F9" w:rsidRPr="004B68F9" w:rsidRDefault="004B68F9" w:rsidP="004B68F9">
      <w:pPr>
        <w:spacing w:after="120"/>
        <w:jc w:val="both"/>
        <w:rPr>
          <w:rFonts w:ascii="Arial" w:eastAsia="Calibri" w:hAnsi="Arial" w:cs="Arial"/>
          <w:lang w:val="x-none"/>
        </w:rPr>
      </w:pPr>
    </w:p>
    <w:p w14:paraId="61706EA7" w14:textId="77777777"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lastRenderedPageBreak/>
        <w:t>El ciudadano Gobernador del Estado, sancionará promulgará y dispondrá se publique, circule y observe.</w:t>
      </w:r>
    </w:p>
    <w:p w14:paraId="3151E917"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2E67EA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 xml:space="preserve">Dado en el Salón de Sesiones del Honorable Congreso del Estado, en Victoria de Durango, </w:t>
      </w:r>
      <w:proofErr w:type="spellStart"/>
      <w:r w:rsidRPr="004B68F9">
        <w:rPr>
          <w:rFonts w:ascii="Arial" w:eastAsia="Calibri" w:hAnsi="Arial" w:cs="Arial"/>
          <w:color w:val="000000"/>
          <w:lang w:val="es-MX" w:eastAsia="es-MX"/>
        </w:rPr>
        <w:t>Dgo</w:t>
      </w:r>
      <w:proofErr w:type="spellEnd"/>
      <w:r w:rsidRPr="004B68F9">
        <w:rPr>
          <w:rFonts w:ascii="Arial" w:eastAsia="Calibri" w:hAnsi="Arial" w:cs="Arial"/>
          <w:color w:val="000000"/>
          <w:lang w:val="es-MX" w:eastAsia="es-MX"/>
        </w:rPr>
        <w:t>., a los (14) catorce días del mes de mayo del año (2019) dos mil diecinueve.</w:t>
      </w:r>
    </w:p>
    <w:p w14:paraId="63A887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536FAE6D" w14:textId="77777777"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14:paraId="7E836057" w14:textId="77777777" w:rsidR="003259A8" w:rsidRDefault="003259A8" w:rsidP="004B68F9">
      <w:pPr>
        <w:autoSpaceDE w:val="0"/>
        <w:autoSpaceDN w:val="0"/>
        <w:adjustRightInd w:val="0"/>
        <w:jc w:val="both"/>
        <w:rPr>
          <w:rFonts w:ascii="Arial" w:hAnsi="Arial" w:cs="Arial"/>
          <w:lang w:val="es-ES"/>
        </w:rPr>
      </w:pPr>
    </w:p>
    <w:p w14:paraId="1113D428" w14:textId="77777777"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14:paraId="40BEC165" w14:textId="77777777" w:rsidR="003259A8" w:rsidRDefault="003259A8" w:rsidP="004B68F9">
      <w:pPr>
        <w:autoSpaceDE w:val="0"/>
        <w:autoSpaceDN w:val="0"/>
        <w:adjustRightInd w:val="0"/>
        <w:jc w:val="both"/>
        <w:rPr>
          <w:rFonts w:ascii="Arial" w:hAnsi="Arial" w:cs="Arial"/>
          <w:b/>
          <w:bCs/>
          <w:lang w:val="es-ES"/>
        </w:rPr>
      </w:pPr>
    </w:p>
    <w:p w14:paraId="710E28BD" w14:textId="77777777"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t>DECRETO 192, LXVIII LEGISLATURA, PERIODICO OFICIAL No. 15 FECHA 20 DE FEBRERO DE 2020.</w:t>
      </w:r>
    </w:p>
    <w:p w14:paraId="473DCDD3" w14:textId="77777777" w:rsidR="003259A8" w:rsidRDefault="003259A8" w:rsidP="004B68F9">
      <w:pPr>
        <w:autoSpaceDE w:val="0"/>
        <w:autoSpaceDN w:val="0"/>
        <w:adjustRightInd w:val="0"/>
        <w:jc w:val="both"/>
        <w:rPr>
          <w:rFonts w:ascii="Arial" w:hAnsi="Arial" w:cs="Arial"/>
          <w:b/>
          <w:bCs/>
          <w:lang w:val="es-ES"/>
        </w:rPr>
      </w:pPr>
    </w:p>
    <w:p w14:paraId="290DF889" w14:textId="77777777"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ÚNICO.-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14:paraId="1804744B" w14:textId="77777777" w:rsidR="003259A8" w:rsidRDefault="003259A8" w:rsidP="004B68F9">
      <w:pPr>
        <w:autoSpaceDE w:val="0"/>
        <w:autoSpaceDN w:val="0"/>
        <w:adjustRightInd w:val="0"/>
        <w:jc w:val="both"/>
        <w:rPr>
          <w:rFonts w:ascii="Arial" w:hAnsi="Arial" w:cs="Arial"/>
          <w:lang w:val="es-ES"/>
        </w:rPr>
      </w:pPr>
    </w:p>
    <w:p w14:paraId="7DEE1086" w14:textId="77777777"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14:paraId="30FCD61F" w14:textId="77777777" w:rsidR="003259A8" w:rsidRPr="003259A8" w:rsidRDefault="003259A8" w:rsidP="003259A8">
      <w:pPr>
        <w:contextualSpacing/>
        <w:jc w:val="both"/>
        <w:rPr>
          <w:rFonts w:ascii="Arial" w:hAnsi="Arial" w:cs="Arial"/>
          <w:bCs/>
          <w:lang w:val="es-ES"/>
        </w:rPr>
      </w:pPr>
    </w:p>
    <w:p w14:paraId="6EAF3D66" w14:textId="77777777" w:rsidR="003259A8" w:rsidRPr="003259A8" w:rsidRDefault="003259A8" w:rsidP="003259A8">
      <w:pPr>
        <w:jc w:val="both"/>
        <w:rPr>
          <w:rFonts w:ascii="Arial" w:hAnsi="Arial" w:cs="Arial"/>
          <w:lang w:val="es-ES"/>
        </w:rPr>
      </w:pPr>
      <w:r w:rsidRPr="003259A8">
        <w:rPr>
          <w:rFonts w:ascii="Arial" w:hAnsi="Arial" w:cs="Arial"/>
          <w:b/>
          <w:lang w:val="es-ES"/>
        </w:rPr>
        <w:t>ARTÍCULO PRIMERO</w:t>
      </w:r>
      <w:r w:rsidRPr="003259A8">
        <w:rPr>
          <w:rFonts w:ascii="Arial" w:hAnsi="Arial" w:cs="Arial"/>
          <w:lang w:val="es-ES"/>
        </w:rPr>
        <w:t>.- El presente decreto entrará en vigor al día siguiente de su publicación en el Periódico Oficial del Gobierno del Estado de Durango.</w:t>
      </w:r>
    </w:p>
    <w:p w14:paraId="53D35F99" w14:textId="77777777" w:rsidR="003259A8" w:rsidRPr="003259A8" w:rsidRDefault="003259A8" w:rsidP="003259A8">
      <w:pPr>
        <w:jc w:val="both"/>
        <w:rPr>
          <w:rFonts w:ascii="Arial" w:hAnsi="Arial" w:cs="Arial"/>
          <w:b/>
          <w:lang w:val="es-ES"/>
        </w:rPr>
      </w:pPr>
    </w:p>
    <w:p w14:paraId="6F075FFF" w14:textId="77777777"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ARTICULO SEGUNDO.-</w:t>
      </w:r>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14:paraId="08FABDAA" w14:textId="77777777" w:rsidR="003259A8" w:rsidRPr="003259A8" w:rsidRDefault="003259A8" w:rsidP="003259A8">
      <w:pPr>
        <w:jc w:val="both"/>
        <w:rPr>
          <w:rFonts w:ascii="Arial" w:hAnsi="Arial" w:cs="Arial"/>
          <w:b/>
          <w:lang w:val="es-ES"/>
        </w:rPr>
      </w:pPr>
    </w:p>
    <w:p w14:paraId="164AD856" w14:textId="77777777" w:rsidR="003259A8" w:rsidRPr="003259A8" w:rsidRDefault="003259A8" w:rsidP="003259A8">
      <w:pPr>
        <w:jc w:val="both"/>
        <w:rPr>
          <w:rFonts w:ascii="Arial" w:hAnsi="Arial" w:cs="Arial"/>
          <w:b/>
          <w:lang w:val="es-ES"/>
        </w:rPr>
      </w:pPr>
      <w:r w:rsidRPr="003259A8">
        <w:rPr>
          <w:rFonts w:ascii="Arial" w:hAnsi="Arial" w:cs="Arial"/>
          <w:b/>
          <w:lang w:val="es-ES"/>
        </w:rPr>
        <w:t xml:space="preserve">ARTÍCULO TERCERO.-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14:paraId="505A09D9" w14:textId="77777777" w:rsidR="003259A8" w:rsidRPr="003259A8" w:rsidRDefault="003259A8" w:rsidP="003259A8">
      <w:pPr>
        <w:jc w:val="both"/>
        <w:rPr>
          <w:rFonts w:ascii="Arial" w:eastAsia="Arial Unicode MS" w:hAnsi="Arial" w:cs="Arial"/>
          <w:lang w:val="es-ES"/>
        </w:rPr>
      </w:pPr>
    </w:p>
    <w:p w14:paraId="2938A2EC" w14:textId="77777777"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14:paraId="7CCF1072" w14:textId="77777777" w:rsidR="003259A8" w:rsidRPr="003259A8" w:rsidRDefault="003259A8" w:rsidP="003259A8">
      <w:pPr>
        <w:jc w:val="both"/>
        <w:rPr>
          <w:rFonts w:ascii="Arial" w:hAnsi="Arial" w:cs="Arial"/>
          <w:b/>
          <w:lang w:val="es-ES"/>
        </w:rPr>
      </w:pPr>
    </w:p>
    <w:p w14:paraId="2EB6E804" w14:textId="77777777" w:rsidR="003259A8" w:rsidRPr="003259A8" w:rsidRDefault="003259A8" w:rsidP="003259A8">
      <w:pPr>
        <w:jc w:val="both"/>
        <w:rPr>
          <w:rFonts w:ascii="Arial" w:hAnsi="Arial" w:cs="Arial"/>
          <w:lang w:val="es-ES"/>
        </w:rPr>
      </w:pPr>
      <w:r w:rsidRPr="003259A8">
        <w:rPr>
          <w:rFonts w:ascii="Arial" w:hAnsi="Arial" w:cs="Arial"/>
          <w:lang w:val="es-ES"/>
        </w:rPr>
        <w:t xml:space="preserve">Dado en el Salón de Sesiones del Honorable Congreso del Estado, en Victoria de Durango, </w:t>
      </w:r>
      <w:proofErr w:type="spellStart"/>
      <w:r w:rsidRPr="003259A8">
        <w:rPr>
          <w:rFonts w:ascii="Arial" w:hAnsi="Arial" w:cs="Arial"/>
          <w:lang w:val="es-ES"/>
        </w:rPr>
        <w:t>Dgo</w:t>
      </w:r>
      <w:proofErr w:type="spellEnd"/>
      <w:r w:rsidRPr="003259A8">
        <w:rPr>
          <w:rFonts w:ascii="Arial" w:hAnsi="Arial" w:cs="Arial"/>
          <w:lang w:val="es-ES"/>
        </w:rPr>
        <w:t>., a los (29) veintinueve días del mes de octubre del año (2019) dos mil diecinueve.</w:t>
      </w:r>
    </w:p>
    <w:p w14:paraId="39EFAC02" w14:textId="77777777" w:rsidR="003259A8" w:rsidRPr="003259A8" w:rsidRDefault="003259A8" w:rsidP="003259A8">
      <w:pPr>
        <w:jc w:val="both"/>
        <w:rPr>
          <w:rFonts w:ascii="Arial" w:hAnsi="Arial" w:cs="Arial"/>
          <w:lang w:val="es-ES"/>
        </w:rPr>
      </w:pPr>
    </w:p>
    <w:p w14:paraId="3AA6984D" w14:textId="77777777"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14:paraId="242D9811" w14:textId="77777777" w:rsidR="00456F0C" w:rsidRDefault="00456F0C" w:rsidP="003259A8">
      <w:pPr>
        <w:jc w:val="both"/>
        <w:rPr>
          <w:rFonts w:ascii="Arial" w:hAnsi="Arial" w:cs="Arial"/>
          <w:lang w:val="es-ES"/>
        </w:rPr>
      </w:pPr>
    </w:p>
    <w:p w14:paraId="042F92B4" w14:textId="77777777" w:rsidR="00456F0C" w:rsidRDefault="00456F0C" w:rsidP="003259A8">
      <w:pPr>
        <w:jc w:val="both"/>
        <w:rPr>
          <w:rFonts w:ascii="Arial" w:hAnsi="Arial" w:cs="Arial"/>
          <w:b/>
          <w:bCs/>
          <w:lang w:val="es-ES"/>
        </w:rPr>
      </w:pPr>
      <w:r>
        <w:rPr>
          <w:rFonts w:ascii="Arial" w:hAnsi="Arial" w:cs="Arial"/>
          <w:b/>
          <w:bCs/>
          <w:lang w:val="es-ES"/>
        </w:rPr>
        <w:t>--------------------------------------------------------------------------------------------------------------------------------------------------</w:t>
      </w:r>
    </w:p>
    <w:p w14:paraId="301BC4A8" w14:textId="77777777" w:rsidR="00456F0C" w:rsidRDefault="00456F0C" w:rsidP="003259A8">
      <w:pPr>
        <w:jc w:val="both"/>
        <w:rPr>
          <w:rFonts w:ascii="Arial" w:hAnsi="Arial" w:cs="Arial"/>
          <w:b/>
          <w:bCs/>
          <w:lang w:val="es-ES"/>
        </w:rPr>
      </w:pPr>
    </w:p>
    <w:p w14:paraId="34541C86" w14:textId="77777777"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14:paraId="19D72310" w14:textId="77777777" w:rsidR="00456F0C" w:rsidRDefault="00456F0C" w:rsidP="003259A8">
      <w:pPr>
        <w:jc w:val="both"/>
        <w:rPr>
          <w:rFonts w:ascii="Arial" w:hAnsi="Arial" w:cs="Arial"/>
          <w:b/>
          <w:bCs/>
          <w:lang w:val="es-ES"/>
        </w:rPr>
      </w:pPr>
    </w:p>
    <w:p w14:paraId="6D68E33E" w14:textId="77777777"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14:paraId="6BE2B7D5" w14:textId="77777777" w:rsidR="00456F0C" w:rsidRDefault="00456F0C" w:rsidP="003259A8">
      <w:pPr>
        <w:jc w:val="both"/>
        <w:rPr>
          <w:rFonts w:ascii="Arial" w:hAnsi="Arial" w:cs="Arial"/>
          <w:lang w:val="es-ES"/>
        </w:rPr>
      </w:pPr>
    </w:p>
    <w:p w14:paraId="73B35F63" w14:textId="77777777"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14:paraId="435F404B" w14:textId="77777777" w:rsidR="00456F0C" w:rsidRPr="00456F0C" w:rsidRDefault="00456F0C" w:rsidP="00456F0C">
      <w:pPr>
        <w:contextualSpacing/>
        <w:jc w:val="both"/>
        <w:rPr>
          <w:rFonts w:ascii="Arial" w:hAnsi="Arial" w:cs="Arial"/>
          <w:bCs/>
          <w:lang w:val="es-ES"/>
        </w:rPr>
      </w:pPr>
    </w:p>
    <w:p w14:paraId="3832434E"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r w:rsidR="00C35DEF" w:rsidRPr="00456F0C">
        <w:rPr>
          <w:rFonts w:ascii="Arial" w:hAnsi="Arial" w:cs="Arial"/>
          <w:b/>
          <w:lang w:val="es-ES"/>
        </w:rPr>
        <w:t>PRIMERO</w:t>
      </w:r>
      <w:r w:rsidR="00C35DEF" w:rsidRPr="00456F0C">
        <w:rPr>
          <w:rFonts w:ascii="Arial" w:hAnsi="Arial" w:cs="Arial"/>
          <w:lang w:val="es-ES"/>
        </w:rPr>
        <w:t>.-</w:t>
      </w:r>
      <w:r w:rsidRPr="00456F0C">
        <w:rPr>
          <w:rFonts w:ascii="Arial" w:hAnsi="Arial" w:cs="Arial"/>
          <w:lang w:val="es-ES"/>
        </w:rPr>
        <w:t xml:space="preserve"> El presente decreto entrará en vigor al día siguiente de su publicación en el Periódico Oficial del Gobierno del Estado de Durango.</w:t>
      </w:r>
    </w:p>
    <w:p w14:paraId="7B4CDACE" w14:textId="77777777" w:rsidR="00456F0C" w:rsidRPr="00456F0C" w:rsidRDefault="00456F0C" w:rsidP="00456F0C">
      <w:pPr>
        <w:jc w:val="both"/>
        <w:rPr>
          <w:rFonts w:ascii="Arial" w:hAnsi="Arial" w:cs="Arial"/>
          <w:b/>
          <w:lang w:val="es-ES"/>
        </w:rPr>
      </w:pPr>
    </w:p>
    <w:p w14:paraId="4E72F803" w14:textId="77777777"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r w:rsidR="00C35DEF" w:rsidRPr="00456F0C">
        <w:rPr>
          <w:rFonts w:ascii="Arial" w:hAnsi="Arial" w:cs="Arial"/>
          <w:b/>
          <w:lang w:val="es-ES"/>
        </w:rPr>
        <w:t>SEGUNDO.-</w:t>
      </w:r>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14:paraId="6A5C081D" w14:textId="77777777" w:rsidR="00456F0C" w:rsidRPr="00456F0C" w:rsidRDefault="00456F0C" w:rsidP="00456F0C">
      <w:pPr>
        <w:jc w:val="both"/>
        <w:rPr>
          <w:rFonts w:ascii="Arial" w:hAnsi="Arial" w:cs="Arial"/>
          <w:lang w:val="es-ES"/>
        </w:rPr>
      </w:pPr>
      <w:r w:rsidRPr="00456F0C">
        <w:rPr>
          <w:rFonts w:ascii="Arial" w:hAnsi="Arial" w:cs="Arial"/>
          <w:b/>
          <w:lang w:val="es-ES"/>
        </w:rPr>
        <w:lastRenderedPageBreak/>
        <w:t xml:space="preserve">ARTÍCULO </w:t>
      </w:r>
      <w:r w:rsidR="00C35DEF" w:rsidRPr="00456F0C">
        <w:rPr>
          <w:rFonts w:ascii="Arial" w:hAnsi="Arial" w:cs="Arial"/>
          <w:b/>
          <w:lang w:val="es-ES"/>
        </w:rPr>
        <w:t>TERCERO.-</w:t>
      </w:r>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14:paraId="67B026F6" w14:textId="77777777" w:rsidR="00456F0C" w:rsidRPr="00456F0C" w:rsidRDefault="00456F0C" w:rsidP="00456F0C">
      <w:pPr>
        <w:jc w:val="both"/>
        <w:rPr>
          <w:rFonts w:ascii="Arial" w:hAnsi="Arial" w:cs="Arial"/>
          <w:lang w:val="es-ES"/>
        </w:rPr>
      </w:pPr>
    </w:p>
    <w:p w14:paraId="6BD390D1" w14:textId="77777777"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14:paraId="2E679FE2" w14:textId="77777777" w:rsidR="00456F0C" w:rsidRPr="00456F0C" w:rsidRDefault="00456F0C" w:rsidP="00456F0C">
      <w:pPr>
        <w:jc w:val="both"/>
        <w:rPr>
          <w:rFonts w:ascii="Arial" w:hAnsi="Arial" w:cs="Arial"/>
          <w:lang w:val="es-ES"/>
        </w:rPr>
      </w:pPr>
    </w:p>
    <w:p w14:paraId="586D619D" w14:textId="77777777" w:rsidR="00456F0C" w:rsidRPr="00456F0C" w:rsidRDefault="00456F0C" w:rsidP="00456F0C">
      <w:pPr>
        <w:jc w:val="both"/>
        <w:rPr>
          <w:rFonts w:ascii="Arial" w:hAnsi="Arial" w:cs="Arial"/>
          <w:lang w:val="es-ES"/>
        </w:rPr>
      </w:pPr>
      <w:r w:rsidRPr="00456F0C">
        <w:rPr>
          <w:rFonts w:ascii="Arial" w:hAnsi="Arial" w:cs="Arial"/>
          <w:lang w:val="es-ES"/>
        </w:rPr>
        <w:t xml:space="preserve">Dado en el Salón de Sesiones del Honorable Congreso del Estado, en Victoria de Durango, </w:t>
      </w:r>
      <w:proofErr w:type="spellStart"/>
      <w:r w:rsidRPr="00456F0C">
        <w:rPr>
          <w:rFonts w:ascii="Arial" w:hAnsi="Arial" w:cs="Arial"/>
          <w:lang w:val="es-ES"/>
        </w:rPr>
        <w:t>Dgo</w:t>
      </w:r>
      <w:proofErr w:type="spellEnd"/>
      <w:r w:rsidRPr="00456F0C">
        <w:rPr>
          <w:rFonts w:ascii="Arial" w:hAnsi="Arial" w:cs="Arial"/>
          <w:lang w:val="es-ES"/>
        </w:rPr>
        <w:t>., a los (29) veintinueve días del mes de octubre del año (2019) dos mil diecinueve.</w:t>
      </w:r>
    </w:p>
    <w:p w14:paraId="7746ACEF" w14:textId="77777777" w:rsidR="00456F0C" w:rsidRPr="00456F0C" w:rsidRDefault="00456F0C" w:rsidP="00456F0C">
      <w:pPr>
        <w:jc w:val="both"/>
        <w:rPr>
          <w:rFonts w:ascii="Arial" w:hAnsi="Arial" w:cs="Arial"/>
          <w:lang w:val="es-ES"/>
        </w:rPr>
      </w:pPr>
    </w:p>
    <w:p w14:paraId="6D65320D" w14:textId="77777777" w:rsidR="00456F0C" w:rsidRDefault="00456F0C" w:rsidP="00456F0C">
      <w:pPr>
        <w:jc w:val="both"/>
        <w:rPr>
          <w:rFonts w:ascii="Arial" w:hAnsi="Arial" w:cs="Arial"/>
          <w:lang w:val="es-ES"/>
        </w:rPr>
      </w:pPr>
      <w:r w:rsidRPr="00456F0C">
        <w:rPr>
          <w:rFonts w:ascii="Arial" w:hAnsi="Arial" w:cs="Arial"/>
          <w:lang w:val="es-ES"/>
        </w:rPr>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p w14:paraId="5E3E05D8" w14:textId="77777777" w:rsidR="00814A8C" w:rsidRDefault="00814A8C" w:rsidP="00456F0C">
      <w:pPr>
        <w:jc w:val="both"/>
        <w:rPr>
          <w:rFonts w:ascii="Arial" w:hAnsi="Arial" w:cs="Arial"/>
          <w:lang w:val="es-ES"/>
        </w:rPr>
      </w:pPr>
    </w:p>
    <w:p w14:paraId="0C7329AE" w14:textId="77777777" w:rsidR="00814A8C" w:rsidRDefault="00814A8C" w:rsidP="00456F0C">
      <w:pPr>
        <w:jc w:val="both"/>
        <w:rPr>
          <w:rFonts w:ascii="Arial" w:hAnsi="Arial" w:cs="Arial"/>
          <w:lang w:val="es-ES"/>
        </w:rPr>
      </w:pPr>
      <w:r>
        <w:rPr>
          <w:rFonts w:ascii="Arial" w:hAnsi="Arial" w:cs="Arial"/>
          <w:lang w:val="es-ES"/>
        </w:rPr>
        <w:t>---------------------------------------------------------------------------------------------------------------------------------------------------</w:t>
      </w:r>
    </w:p>
    <w:p w14:paraId="3912B581" w14:textId="77777777" w:rsidR="00814A8C" w:rsidRDefault="00814A8C" w:rsidP="00456F0C">
      <w:pPr>
        <w:jc w:val="both"/>
        <w:rPr>
          <w:rFonts w:ascii="Arial" w:hAnsi="Arial" w:cs="Arial"/>
          <w:lang w:val="es-ES"/>
        </w:rPr>
      </w:pPr>
    </w:p>
    <w:p w14:paraId="1DC9DFAC" w14:textId="77777777" w:rsidR="00814A8C" w:rsidRPr="00D43A9D" w:rsidRDefault="00814A8C" w:rsidP="00456F0C">
      <w:pPr>
        <w:jc w:val="both"/>
        <w:rPr>
          <w:rFonts w:ascii="Arial" w:hAnsi="Arial" w:cs="Arial"/>
          <w:b/>
          <w:bCs/>
          <w:lang w:val="es-ES"/>
        </w:rPr>
      </w:pPr>
      <w:r w:rsidRPr="00D43A9D">
        <w:rPr>
          <w:rFonts w:ascii="Arial" w:hAnsi="Arial" w:cs="Arial"/>
          <w:b/>
          <w:bCs/>
          <w:lang w:val="es-ES"/>
        </w:rPr>
        <w:t>DECRETO 267, LXVIII LEGISLATURA, PERIODICO OFICIAL No. 43 DE FECHA 28 DE MAYO DE 2020.</w:t>
      </w:r>
    </w:p>
    <w:p w14:paraId="649679BC" w14:textId="77777777" w:rsidR="00814A8C" w:rsidRDefault="00814A8C" w:rsidP="00456F0C">
      <w:pPr>
        <w:jc w:val="both"/>
        <w:rPr>
          <w:rFonts w:ascii="Arial" w:hAnsi="Arial" w:cs="Arial"/>
          <w:lang w:val="es-ES"/>
        </w:rPr>
      </w:pPr>
    </w:p>
    <w:p w14:paraId="7BC92099" w14:textId="77777777" w:rsidR="00814A8C" w:rsidRDefault="00814A8C" w:rsidP="00456F0C">
      <w:pPr>
        <w:jc w:val="both"/>
        <w:rPr>
          <w:rFonts w:ascii="Arial" w:hAnsi="Arial" w:cs="Arial"/>
          <w:lang w:val="es-ES"/>
        </w:rPr>
      </w:pPr>
      <w:r w:rsidRPr="00814A8C">
        <w:rPr>
          <w:rFonts w:ascii="Arial" w:hAnsi="Arial" w:cs="Arial"/>
          <w:b/>
          <w:lang w:val="es-ES"/>
        </w:rPr>
        <w:t>ARTÍCULO ÚNICO. -</w:t>
      </w:r>
      <w:r w:rsidRPr="00814A8C">
        <w:rPr>
          <w:rFonts w:ascii="Arial" w:hAnsi="Arial" w:cs="Arial"/>
          <w:lang w:val="es-ES"/>
        </w:rPr>
        <w:t xml:space="preserve"> Se adiciona un octavo párrafo al artículo 39 de la Constitución Política del Estado Libre y Soberano de Durango</w:t>
      </w:r>
      <w:r>
        <w:rPr>
          <w:rFonts w:ascii="Arial" w:hAnsi="Arial" w:cs="Arial"/>
          <w:lang w:val="es-ES"/>
        </w:rPr>
        <w:t>.</w:t>
      </w:r>
    </w:p>
    <w:p w14:paraId="6DF47EB9" w14:textId="77777777" w:rsidR="00814A8C" w:rsidRDefault="00814A8C" w:rsidP="00456F0C">
      <w:pPr>
        <w:jc w:val="both"/>
        <w:rPr>
          <w:rFonts w:ascii="Arial" w:hAnsi="Arial" w:cs="Arial"/>
          <w:lang w:val="es-ES"/>
        </w:rPr>
      </w:pPr>
    </w:p>
    <w:p w14:paraId="1908C36D" w14:textId="77777777" w:rsidR="00814A8C" w:rsidRDefault="00814A8C" w:rsidP="00814A8C">
      <w:pPr>
        <w:contextualSpacing/>
        <w:jc w:val="center"/>
        <w:rPr>
          <w:rFonts w:ascii="Arial" w:hAnsi="Arial" w:cs="Arial"/>
          <w:b/>
          <w:lang w:val="es-ES"/>
        </w:rPr>
      </w:pPr>
    </w:p>
    <w:p w14:paraId="003DDFEE" w14:textId="77777777" w:rsidR="00814A8C" w:rsidRPr="00814A8C" w:rsidRDefault="00814A8C" w:rsidP="00814A8C">
      <w:pPr>
        <w:contextualSpacing/>
        <w:jc w:val="center"/>
        <w:rPr>
          <w:rFonts w:ascii="Arial" w:hAnsi="Arial" w:cs="Arial"/>
          <w:b/>
          <w:lang w:val="es-ES"/>
        </w:rPr>
      </w:pPr>
      <w:r w:rsidRPr="00814A8C">
        <w:rPr>
          <w:rFonts w:ascii="Arial" w:hAnsi="Arial" w:cs="Arial"/>
          <w:b/>
          <w:lang w:val="es-ES"/>
        </w:rPr>
        <w:t xml:space="preserve">ARTÍCULOS TRANSITORIOS </w:t>
      </w:r>
    </w:p>
    <w:p w14:paraId="60C44AD5" w14:textId="77777777" w:rsidR="00814A8C" w:rsidRDefault="00814A8C" w:rsidP="00814A8C">
      <w:pPr>
        <w:jc w:val="both"/>
        <w:rPr>
          <w:rFonts w:ascii="Arial" w:hAnsi="Arial" w:cs="Arial"/>
          <w:b/>
          <w:lang w:val="es-ES"/>
        </w:rPr>
      </w:pPr>
    </w:p>
    <w:p w14:paraId="6577AF03" w14:textId="77777777" w:rsidR="00814A8C" w:rsidRPr="00814A8C" w:rsidRDefault="00814A8C" w:rsidP="00814A8C">
      <w:pPr>
        <w:jc w:val="both"/>
        <w:rPr>
          <w:rFonts w:ascii="Arial" w:hAnsi="Arial" w:cs="Arial"/>
          <w:lang w:val="es-ES"/>
        </w:rPr>
      </w:pPr>
      <w:r w:rsidRPr="00814A8C">
        <w:rPr>
          <w:rFonts w:ascii="Arial" w:hAnsi="Arial" w:cs="Arial"/>
          <w:b/>
          <w:lang w:val="es-ES"/>
        </w:rPr>
        <w:t>ARTÍCULO PRIMERO</w:t>
      </w:r>
      <w:r w:rsidRPr="00814A8C">
        <w:rPr>
          <w:rFonts w:ascii="Arial" w:hAnsi="Arial" w:cs="Arial"/>
          <w:lang w:val="es-ES"/>
        </w:rPr>
        <w:t>.- El presente decreto entrará en vigor al día siguiente de su publicación en el Periódico Oficial del Gobierno del Estado de Durango.</w:t>
      </w:r>
    </w:p>
    <w:p w14:paraId="3B81E1F4" w14:textId="77777777" w:rsidR="00814A8C" w:rsidRPr="00814A8C" w:rsidRDefault="00814A8C" w:rsidP="00814A8C">
      <w:pPr>
        <w:jc w:val="both"/>
        <w:rPr>
          <w:rFonts w:ascii="Arial" w:hAnsi="Arial" w:cs="Arial"/>
          <w:b/>
          <w:lang w:val="es-ES"/>
        </w:rPr>
      </w:pPr>
    </w:p>
    <w:p w14:paraId="00C61BA5" w14:textId="77777777" w:rsidR="00814A8C" w:rsidRPr="00814A8C" w:rsidRDefault="00814A8C" w:rsidP="00814A8C">
      <w:pPr>
        <w:jc w:val="both"/>
        <w:rPr>
          <w:rFonts w:ascii="Arial" w:hAnsi="Arial" w:cs="Arial"/>
          <w:lang w:val="es-ES"/>
        </w:rPr>
      </w:pPr>
      <w:r w:rsidRPr="00814A8C">
        <w:rPr>
          <w:rFonts w:ascii="Arial" w:hAnsi="Arial" w:cs="Arial"/>
          <w:b/>
          <w:lang w:val="es-ES"/>
        </w:rPr>
        <w:t>ARTÍCULO SEGUNDO.-</w:t>
      </w:r>
      <w:r w:rsidRPr="00814A8C">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4B1F3FCA" w14:textId="77777777" w:rsidR="00814A8C" w:rsidRPr="00814A8C" w:rsidRDefault="00814A8C" w:rsidP="00814A8C">
      <w:pPr>
        <w:jc w:val="both"/>
        <w:rPr>
          <w:rFonts w:ascii="Arial" w:hAnsi="Arial" w:cs="Arial"/>
          <w:spacing w:val="1"/>
          <w:lang w:val="es-ES"/>
        </w:rPr>
      </w:pPr>
    </w:p>
    <w:p w14:paraId="08DF00BA" w14:textId="77777777" w:rsidR="00814A8C" w:rsidRPr="00814A8C" w:rsidRDefault="00814A8C" w:rsidP="00814A8C">
      <w:pPr>
        <w:jc w:val="both"/>
        <w:rPr>
          <w:rFonts w:ascii="Arial" w:hAnsi="Arial" w:cs="Arial"/>
          <w:spacing w:val="1"/>
          <w:lang w:val="es-ES"/>
        </w:rPr>
      </w:pP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w:t>
      </w:r>
      <w:r w:rsidRPr="00814A8C">
        <w:rPr>
          <w:rFonts w:ascii="Arial" w:hAnsi="Arial" w:cs="Arial"/>
          <w:lang w:val="es-ES"/>
        </w:rPr>
        <w:t>Ci</w:t>
      </w:r>
      <w:r w:rsidRPr="00814A8C">
        <w:rPr>
          <w:rFonts w:ascii="Arial" w:hAnsi="Arial" w:cs="Arial"/>
          <w:spacing w:val="1"/>
          <w:lang w:val="es-ES"/>
        </w:rPr>
        <w:t>udada</w:t>
      </w:r>
      <w:r w:rsidRPr="00814A8C">
        <w:rPr>
          <w:rFonts w:ascii="Arial" w:hAnsi="Arial" w:cs="Arial"/>
          <w:spacing w:val="-1"/>
          <w:lang w:val="es-ES"/>
        </w:rPr>
        <w:t>n</w:t>
      </w:r>
      <w:r w:rsidRPr="00814A8C">
        <w:rPr>
          <w:rFonts w:ascii="Arial" w:hAnsi="Arial" w:cs="Arial"/>
          <w:lang w:val="es-ES"/>
        </w:rPr>
        <w:t>o</w:t>
      </w:r>
      <w:r w:rsidRPr="00814A8C">
        <w:rPr>
          <w:rFonts w:ascii="Arial" w:hAnsi="Arial" w:cs="Arial"/>
          <w:spacing w:val="2"/>
          <w:lang w:val="es-ES"/>
        </w:rPr>
        <w:t xml:space="preserve"> </w:t>
      </w:r>
      <w:r w:rsidRPr="00814A8C">
        <w:rPr>
          <w:rFonts w:ascii="Arial" w:hAnsi="Arial" w:cs="Arial"/>
          <w:lang w:val="es-ES"/>
        </w:rPr>
        <w:t>G</w:t>
      </w:r>
      <w:r w:rsidRPr="00814A8C">
        <w:rPr>
          <w:rFonts w:ascii="Arial" w:hAnsi="Arial" w:cs="Arial"/>
          <w:spacing w:val="1"/>
          <w:lang w:val="es-ES"/>
        </w:rPr>
        <w:t>o</w:t>
      </w:r>
      <w:r w:rsidRPr="00814A8C">
        <w:rPr>
          <w:rFonts w:ascii="Arial" w:hAnsi="Arial" w:cs="Arial"/>
          <w:spacing w:val="-1"/>
          <w:lang w:val="es-ES"/>
        </w:rPr>
        <w:t>b</w:t>
      </w:r>
      <w:r w:rsidRPr="00814A8C">
        <w:rPr>
          <w:rFonts w:ascii="Arial" w:hAnsi="Arial" w:cs="Arial"/>
          <w:spacing w:val="1"/>
          <w:lang w:val="es-ES"/>
        </w:rPr>
        <w:t>e</w:t>
      </w:r>
      <w:r w:rsidRPr="00814A8C">
        <w:rPr>
          <w:rFonts w:ascii="Arial" w:hAnsi="Arial" w:cs="Arial"/>
          <w:spacing w:val="-1"/>
          <w:lang w:val="es-ES"/>
        </w:rPr>
        <w:t>rn</w:t>
      </w:r>
      <w:r w:rsidRPr="00814A8C">
        <w:rPr>
          <w:rFonts w:ascii="Arial" w:hAnsi="Arial" w:cs="Arial"/>
          <w:spacing w:val="1"/>
          <w:lang w:val="es-ES"/>
        </w:rPr>
        <w:t>ado</w:t>
      </w:r>
      <w:r w:rsidRPr="00814A8C">
        <w:rPr>
          <w:rFonts w:ascii="Arial" w:hAnsi="Arial" w:cs="Arial"/>
          <w:lang w:val="es-ES"/>
        </w:rPr>
        <w:t xml:space="preserve">r </w:t>
      </w:r>
      <w:r w:rsidRPr="00814A8C">
        <w:rPr>
          <w:rFonts w:ascii="Arial" w:hAnsi="Arial" w:cs="Arial"/>
          <w:spacing w:val="-1"/>
          <w:lang w:val="es-ES"/>
        </w:rPr>
        <w:t>d</w:t>
      </w: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E</w:t>
      </w:r>
      <w:r w:rsidRPr="00814A8C">
        <w:rPr>
          <w:rFonts w:ascii="Arial" w:hAnsi="Arial" w:cs="Arial"/>
          <w:lang w:val="es-ES"/>
        </w:rPr>
        <w:t>st</w:t>
      </w:r>
      <w:r w:rsidRPr="00814A8C">
        <w:rPr>
          <w:rFonts w:ascii="Arial" w:hAnsi="Arial" w:cs="Arial"/>
          <w:spacing w:val="1"/>
          <w:lang w:val="es-ES"/>
        </w:rPr>
        <w:t>ad</w:t>
      </w:r>
      <w:r w:rsidRPr="00814A8C">
        <w:rPr>
          <w:rFonts w:ascii="Arial" w:hAnsi="Arial" w:cs="Arial"/>
          <w:spacing w:val="-1"/>
          <w:lang w:val="es-ES"/>
        </w:rPr>
        <w:t>o</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lang w:val="es-ES"/>
        </w:rPr>
        <w:t>s</w:t>
      </w:r>
      <w:r w:rsidRPr="00814A8C">
        <w:rPr>
          <w:rFonts w:ascii="Arial" w:hAnsi="Arial" w:cs="Arial"/>
          <w:spacing w:val="1"/>
          <w:lang w:val="es-ES"/>
        </w:rPr>
        <w:t>an</w:t>
      </w:r>
      <w:r w:rsidRPr="00814A8C">
        <w:rPr>
          <w:rFonts w:ascii="Arial" w:hAnsi="Arial" w:cs="Arial"/>
          <w:lang w:val="es-ES"/>
        </w:rPr>
        <w:t>ci</w:t>
      </w:r>
      <w:r w:rsidRPr="00814A8C">
        <w:rPr>
          <w:rFonts w:ascii="Arial" w:hAnsi="Arial" w:cs="Arial"/>
          <w:spacing w:val="1"/>
          <w:lang w:val="es-ES"/>
        </w:rPr>
        <w:t>o</w:t>
      </w:r>
      <w:r w:rsidRPr="00814A8C">
        <w:rPr>
          <w:rFonts w:ascii="Arial" w:hAnsi="Arial" w:cs="Arial"/>
          <w:spacing w:val="-1"/>
          <w:lang w:val="es-ES"/>
        </w:rPr>
        <w:t>n</w:t>
      </w:r>
      <w:r w:rsidRPr="00814A8C">
        <w:rPr>
          <w:rFonts w:ascii="Arial" w:hAnsi="Arial" w:cs="Arial"/>
          <w:spacing w:val="1"/>
          <w:lang w:val="es-ES"/>
        </w:rPr>
        <w:t>a</w:t>
      </w:r>
      <w:r w:rsidRPr="00814A8C">
        <w:rPr>
          <w:rFonts w:ascii="Arial" w:hAnsi="Arial" w:cs="Arial"/>
          <w:spacing w:val="-1"/>
          <w:lang w:val="es-ES"/>
        </w:rPr>
        <w:t>rá</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spacing w:val="1"/>
          <w:lang w:val="es-ES"/>
        </w:rPr>
        <w:t>p</w:t>
      </w:r>
      <w:r w:rsidRPr="00814A8C">
        <w:rPr>
          <w:rFonts w:ascii="Arial" w:hAnsi="Arial" w:cs="Arial"/>
          <w:spacing w:val="-1"/>
          <w:lang w:val="es-ES"/>
        </w:rPr>
        <w:t>r</w:t>
      </w:r>
      <w:r w:rsidRPr="00814A8C">
        <w:rPr>
          <w:rFonts w:ascii="Arial" w:hAnsi="Arial" w:cs="Arial"/>
          <w:spacing w:val="1"/>
          <w:lang w:val="es-ES"/>
        </w:rPr>
        <w:t>o</w:t>
      </w:r>
      <w:r w:rsidRPr="00814A8C">
        <w:rPr>
          <w:rFonts w:ascii="Arial" w:hAnsi="Arial" w:cs="Arial"/>
          <w:spacing w:val="2"/>
          <w:lang w:val="es-ES"/>
        </w:rPr>
        <w:t>m</w:t>
      </w:r>
      <w:r w:rsidRPr="00814A8C">
        <w:rPr>
          <w:rFonts w:ascii="Arial" w:hAnsi="Arial" w:cs="Arial"/>
          <w:spacing w:val="1"/>
          <w:lang w:val="es-ES"/>
        </w:rPr>
        <w:t>u</w:t>
      </w:r>
      <w:r w:rsidRPr="00814A8C">
        <w:rPr>
          <w:rFonts w:ascii="Arial" w:hAnsi="Arial" w:cs="Arial"/>
          <w:lang w:val="es-ES"/>
        </w:rPr>
        <w:t>l</w:t>
      </w:r>
      <w:r w:rsidRPr="00814A8C">
        <w:rPr>
          <w:rFonts w:ascii="Arial" w:hAnsi="Arial" w:cs="Arial"/>
          <w:spacing w:val="-1"/>
          <w:lang w:val="es-ES"/>
        </w:rPr>
        <w:t>g</w:t>
      </w:r>
      <w:r w:rsidRPr="00814A8C">
        <w:rPr>
          <w:rFonts w:ascii="Arial" w:hAnsi="Arial" w:cs="Arial"/>
          <w:spacing w:val="1"/>
          <w:lang w:val="es-ES"/>
        </w:rPr>
        <w:t>a</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 xml:space="preserve">y </w:t>
      </w:r>
      <w:r w:rsidRPr="00814A8C">
        <w:rPr>
          <w:rFonts w:ascii="Arial" w:hAnsi="Arial" w:cs="Arial"/>
          <w:spacing w:val="1"/>
          <w:lang w:val="es-ES"/>
        </w:rPr>
        <w:t>d</w:t>
      </w:r>
      <w:r w:rsidRPr="00814A8C">
        <w:rPr>
          <w:rFonts w:ascii="Arial" w:hAnsi="Arial" w:cs="Arial"/>
          <w:lang w:val="es-ES"/>
        </w:rPr>
        <w:t>is</w:t>
      </w:r>
      <w:r w:rsidRPr="00814A8C">
        <w:rPr>
          <w:rFonts w:ascii="Arial" w:hAnsi="Arial" w:cs="Arial"/>
          <w:spacing w:val="1"/>
          <w:lang w:val="es-ES"/>
        </w:rPr>
        <w:t>po</w:t>
      </w:r>
      <w:r w:rsidRPr="00814A8C">
        <w:rPr>
          <w:rFonts w:ascii="Arial" w:hAnsi="Arial" w:cs="Arial"/>
          <w:spacing w:val="-1"/>
          <w:lang w:val="es-ES"/>
        </w:rPr>
        <w:t>n</w:t>
      </w:r>
      <w:r w:rsidRPr="00814A8C">
        <w:rPr>
          <w:rFonts w:ascii="Arial" w:hAnsi="Arial" w:cs="Arial"/>
          <w:spacing w:val="1"/>
          <w:lang w:val="es-ES"/>
        </w:rPr>
        <w:t>d</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se</w:t>
      </w:r>
      <w:r w:rsidRPr="00814A8C">
        <w:rPr>
          <w:rFonts w:ascii="Arial" w:hAnsi="Arial" w:cs="Arial"/>
          <w:spacing w:val="-1"/>
          <w:lang w:val="es-ES"/>
        </w:rPr>
        <w:t xml:space="preserve"> </w:t>
      </w:r>
      <w:r w:rsidRPr="00814A8C">
        <w:rPr>
          <w:rFonts w:ascii="Arial" w:hAnsi="Arial" w:cs="Arial"/>
          <w:spacing w:val="1"/>
          <w:lang w:val="es-ES"/>
        </w:rPr>
        <w:t>p</w:t>
      </w:r>
      <w:r w:rsidRPr="00814A8C">
        <w:rPr>
          <w:rFonts w:ascii="Arial" w:hAnsi="Arial" w:cs="Arial"/>
          <w:spacing w:val="-1"/>
          <w:lang w:val="es-ES"/>
        </w:rPr>
        <w:t>u</w:t>
      </w:r>
      <w:r w:rsidRPr="00814A8C">
        <w:rPr>
          <w:rFonts w:ascii="Arial" w:hAnsi="Arial" w:cs="Arial"/>
          <w:spacing w:val="1"/>
          <w:lang w:val="es-ES"/>
        </w:rPr>
        <w:t>b</w:t>
      </w:r>
      <w:r w:rsidRPr="00814A8C">
        <w:rPr>
          <w:rFonts w:ascii="Arial" w:hAnsi="Arial" w:cs="Arial"/>
          <w:lang w:val="es-ES"/>
        </w:rPr>
        <w:t>li</w:t>
      </w:r>
      <w:r w:rsidRPr="00814A8C">
        <w:rPr>
          <w:rFonts w:ascii="Arial" w:hAnsi="Arial" w:cs="Arial"/>
          <w:spacing w:val="-1"/>
          <w:lang w:val="es-ES"/>
        </w:rPr>
        <w:t>q</w:t>
      </w:r>
      <w:r w:rsidRPr="00814A8C">
        <w:rPr>
          <w:rFonts w:ascii="Arial" w:hAnsi="Arial" w:cs="Arial"/>
          <w:spacing w:val="1"/>
          <w:lang w:val="es-ES"/>
        </w:rPr>
        <w:t>ue</w:t>
      </w:r>
      <w:r w:rsidRPr="00814A8C">
        <w:rPr>
          <w:rFonts w:ascii="Arial" w:hAnsi="Arial" w:cs="Arial"/>
          <w:lang w:val="es-ES"/>
        </w:rPr>
        <w:t>,</w:t>
      </w:r>
      <w:r w:rsidRPr="00814A8C">
        <w:rPr>
          <w:rFonts w:ascii="Arial" w:hAnsi="Arial" w:cs="Arial"/>
          <w:spacing w:val="-1"/>
          <w:lang w:val="es-ES"/>
        </w:rPr>
        <w:t xml:space="preserve"> </w:t>
      </w:r>
      <w:r w:rsidRPr="00814A8C">
        <w:rPr>
          <w:rFonts w:ascii="Arial" w:hAnsi="Arial" w:cs="Arial"/>
          <w:lang w:val="es-ES"/>
        </w:rPr>
        <w:t>c</w:t>
      </w:r>
      <w:r w:rsidRPr="00814A8C">
        <w:rPr>
          <w:rFonts w:ascii="Arial" w:hAnsi="Arial" w:cs="Arial"/>
          <w:spacing w:val="-1"/>
          <w:lang w:val="es-ES"/>
        </w:rPr>
        <w:t>ir</w:t>
      </w:r>
      <w:r w:rsidRPr="00814A8C">
        <w:rPr>
          <w:rFonts w:ascii="Arial" w:hAnsi="Arial" w:cs="Arial"/>
          <w:lang w:val="es-ES"/>
        </w:rPr>
        <w:t>c</w:t>
      </w:r>
      <w:r w:rsidRPr="00814A8C">
        <w:rPr>
          <w:rFonts w:ascii="Arial" w:hAnsi="Arial" w:cs="Arial"/>
          <w:spacing w:val="1"/>
          <w:lang w:val="es-ES"/>
        </w:rPr>
        <w:t>u</w:t>
      </w:r>
      <w:r w:rsidRPr="00814A8C">
        <w:rPr>
          <w:rFonts w:ascii="Arial" w:hAnsi="Arial" w:cs="Arial"/>
          <w:lang w:val="es-ES"/>
        </w:rPr>
        <w:t>le</w:t>
      </w:r>
      <w:r w:rsidRPr="00814A8C">
        <w:rPr>
          <w:rFonts w:ascii="Arial" w:hAnsi="Arial" w:cs="Arial"/>
          <w:spacing w:val="2"/>
          <w:lang w:val="es-ES"/>
        </w:rPr>
        <w:t xml:space="preserve"> </w:t>
      </w:r>
      <w:r w:rsidRPr="00814A8C">
        <w:rPr>
          <w:rFonts w:ascii="Arial" w:hAnsi="Arial" w:cs="Arial"/>
          <w:lang w:val="es-ES"/>
        </w:rPr>
        <w:t>y</w:t>
      </w:r>
      <w:r w:rsidRPr="00814A8C">
        <w:rPr>
          <w:rFonts w:ascii="Arial" w:hAnsi="Arial" w:cs="Arial"/>
          <w:spacing w:val="-2"/>
          <w:lang w:val="es-ES"/>
        </w:rPr>
        <w:t xml:space="preserve"> </w:t>
      </w:r>
      <w:r w:rsidRPr="00814A8C">
        <w:rPr>
          <w:rFonts w:ascii="Arial" w:hAnsi="Arial" w:cs="Arial"/>
          <w:spacing w:val="1"/>
          <w:lang w:val="es-ES"/>
        </w:rPr>
        <w:t>ob</w:t>
      </w:r>
      <w:r w:rsidRPr="00814A8C">
        <w:rPr>
          <w:rFonts w:ascii="Arial" w:hAnsi="Arial" w:cs="Arial"/>
          <w:lang w:val="es-ES"/>
        </w:rPr>
        <w:t>s</w:t>
      </w:r>
      <w:r w:rsidRPr="00814A8C">
        <w:rPr>
          <w:rFonts w:ascii="Arial" w:hAnsi="Arial" w:cs="Arial"/>
          <w:spacing w:val="1"/>
          <w:lang w:val="es-ES"/>
        </w:rPr>
        <w:t>e</w:t>
      </w:r>
      <w:r w:rsidRPr="00814A8C">
        <w:rPr>
          <w:rFonts w:ascii="Arial" w:hAnsi="Arial" w:cs="Arial"/>
          <w:spacing w:val="-1"/>
          <w:lang w:val="es-ES"/>
        </w:rPr>
        <w:t>r</w:t>
      </w:r>
      <w:r w:rsidRPr="00814A8C">
        <w:rPr>
          <w:rFonts w:ascii="Arial" w:hAnsi="Arial" w:cs="Arial"/>
          <w:spacing w:val="-2"/>
          <w:lang w:val="es-ES"/>
        </w:rPr>
        <w:t>v</w:t>
      </w:r>
      <w:r w:rsidRPr="00814A8C">
        <w:rPr>
          <w:rFonts w:ascii="Arial" w:hAnsi="Arial" w:cs="Arial"/>
          <w:spacing w:val="1"/>
          <w:lang w:val="es-ES"/>
        </w:rPr>
        <w:t>e.</w:t>
      </w:r>
    </w:p>
    <w:p w14:paraId="6E2BA46D" w14:textId="77777777" w:rsidR="00814A8C" w:rsidRPr="00814A8C" w:rsidRDefault="00814A8C" w:rsidP="00814A8C">
      <w:pPr>
        <w:jc w:val="both"/>
        <w:rPr>
          <w:rFonts w:ascii="Arial" w:hAnsi="Arial" w:cs="Arial"/>
          <w:lang w:val="es-ES"/>
        </w:rPr>
      </w:pPr>
    </w:p>
    <w:p w14:paraId="1B4FE708" w14:textId="77777777" w:rsidR="00814A8C" w:rsidRPr="00814A8C" w:rsidRDefault="00814A8C" w:rsidP="00814A8C">
      <w:pPr>
        <w:jc w:val="both"/>
        <w:rPr>
          <w:rFonts w:ascii="Arial" w:hAnsi="Arial" w:cs="Arial"/>
          <w:lang w:val="es-ES"/>
        </w:rPr>
      </w:pPr>
      <w:r w:rsidRPr="00814A8C">
        <w:rPr>
          <w:rFonts w:ascii="Arial" w:hAnsi="Arial" w:cs="Arial"/>
          <w:lang w:val="es-ES"/>
        </w:rPr>
        <w:t xml:space="preserve">Dado en el Salón de Sesiones del Honorable Congreso del Estado, en Victoria de Durango, </w:t>
      </w:r>
      <w:proofErr w:type="spellStart"/>
      <w:r w:rsidRPr="00814A8C">
        <w:rPr>
          <w:rFonts w:ascii="Arial" w:hAnsi="Arial" w:cs="Arial"/>
          <w:lang w:val="es-ES"/>
        </w:rPr>
        <w:t>Dgo</w:t>
      </w:r>
      <w:proofErr w:type="spellEnd"/>
      <w:r w:rsidRPr="00814A8C">
        <w:rPr>
          <w:rFonts w:ascii="Arial" w:hAnsi="Arial" w:cs="Arial"/>
          <w:lang w:val="es-ES"/>
        </w:rPr>
        <w:t>., a los (20) veinte días del mes de febrero del año (2020) dos mil veinte.</w:t>
      </w:r>
    </w:p>
    <w:p w14:paraId="635ED414" w14:textId="77777777" w:rsidR="00814A8C" w:rsidRPr="00814A8C" w:rsidRDefault="00814A8C" w:rsidP="00814A8C">
      <w:pPr>
        <w:jc w:val="both"/>
        <w:rPr>
          <w:rFonts w:ascii="Arial" w:hAnsi="Arial" w:cs="Arial"/>
          <w:lang w:val="es-ES"/>
        </w:rPr>
      </w:pPr>
    </w:p>
    <w:p w14:paraId="47FAE99E" w14:textId="77777777" w:rsidR="00814A8C" w:rsidRDefault="00814A8C" w:rsidP="00814A8C">
      <w:pPr>
        <w:jc w:val="both"/>
        <w:rPr>
          <w:rFonts w:ascii="Arial" w:hAnsi="Arial" w:cs="Arial"/>
          <w:lang w:val="es-ES"/>
        </w:rPr>
      </w:pPr>
      <w:r w:rsidRPr="00814A8C">
        <w:rPr>
          <w:rFonts w:ascii="Arial" w:hAnsi="Arial" w:cs="Arial"/>
          <w:lang w:val="es-ES"/>
        </w:rPr>
        <w:t>DIP. MARIA ELENA GONZÁLEZ RIVERA</w:t>
      </w:r>
      <w:r>
        <w:rPr>
          <w:rFonts w:ascii="Arial" w:hAnsi="Arial" w:cs="Arial"/>
          <w:lang w:val="es-ES"/>
        </w:rPr>
        <w:t xml:space="preserve">, </w:t>
      </w:r>
      <w:r w:rsidRPr="00814A8C">
        <w:rPr>
          <w:rFonts w:ascii="Arial" w:hAnsi="Arial" w:cs="Arial"/>
          <w:lang w:val="es-ES"/>
        </w:rPr>
        <w:t>PRESIDENTA</w:t>
      </w:r>
      <w:r>
        <w:rPr>
          <w:rFonts w:ascii="Arial" w:hAnsi="Arial" w:cs="Arial"/>
          <w:lang w:val="es-ES"/>
        </w:rPr>
        <w:t xml:space="preserve">; </w:t>
      </w:r>
      <w:r w:rsidRPr="00814A8C">
        <w:rPr>
          <w:rFonts w:ascii="Arial" w:hAnsi="Arial" w:cs="Arial"/>
          <w:lang w:val="es-ES"/>
        </w:rPr>
        <w:t>DIP. NANCI CAROLINA VÁSQUEZ LUNA</w:t>
      </w:r>
      <w:r>
        <w:rPr>
          <w:rFonts w:ascii="Arial" w:hAnsi="Arial" w:cs="Arial"/>
          <w:lang w:val="es-ES"/>
        </w:rPr>
        <w:t xml:space="preserve">, </w:t>
      </w:r>
      <w:r w:rsidRPr="00814A8C">
        <w:rPr>
          <w:rFonts w:ascii="Arial" w:hAnsi="Arial" w:cs="Arial"/>
          <w:lang w:val="es-ES"/>
        </w:rPr>
        <w:t>SECRETARIA</w:t>
      </w:r>
      <w:r>
        <w:rPr>
          <w:rFonts w:ascii="Arial" w:hAnsi="Arial" w:cs="Arial"/>
          <w:lang w:val="es-ES"/>
        </w:rPr>
        <w:t xml:space="preserve">; </w:t>
      </w:r>
      <w:r w:rsidRPr="00814A8C">
        <w:rPr>
          <w:rFonts w:ascii="Arial" w:hAnsi="Arial" w:cs="Arial"/>
          <w:lang w:val="es-ES"/>
        </w:rPr>
        <w:t>DIP. MARIO ALFONSO DELGADO MENDOZA</w:t>
      </w:r>
      <w:r>
        <w:rPr>
          <w:rFonts w:ascii="Arial" w:hAnsi="Arial" w:cs="Arial"/>
          <w:lang w:val="es-ES"/>
        </w:rPr>
        <w:t xml:space="preserve">, </w:t>
      </w:r>
      <w:r w:rsidRPr="00814A8C">
        <w:rPr>
          <w:rFonts w:ascii="Arial" w:hAnsi="Arial" w:cs="Arial"/>
          <w:lang w:val="es-ES"/>
        </w:rPr>
        <w:t>SECRETARIO.</w:t>
      </w:r>
      <w:r>
        <w:rPr>
          <w:rFonts w:ascii="Arial" w:hAnsi="Arial" w:cs="Arial"/>
          <w:lang w:val="es-ES"/>
        </w:rPr>
        <w:t xml:space="preserve"> RÚBRICAS.</w:t>
      </w:r>
    </w:p>
    <w:p w14:paraId="7FE130E1" w14:textId="77777777" w:rsidR="00DF4E14" w:rsidRDefault="00DF4E14" w:rsidP="00814A8C">
      <w:pPr>
        <w:jc w:val="both"/>
        <w:rPr>
          <w:rFonts w:ascii="Arial" w:hAnsi="Arial" w:cs="Arial"/>
          <w:lang w:val="es-ES"/>
        </w:rPr>
      </w:pPr>
    </w:p>
    <w:p w14:paraId="7D1D29CF" w14:textId="77777777" w:rsidR="00DF4E14" w:rsidRDefault="00DF4E14" w:rsidP="00814A8C">
      <w:pPr>
        <w:jc w:val="both"/>
        <w:rPr>
          <w:rFonts w:ascii="Arial" w:hAnsi="Arial" w:cs="Arial"/>
          <w:lang w:val="es-ES"/>
        </w:rPr>
      </w:pPr>
      <w:r>
        <w:rPr>
          <w:rFonts w:ascii="Arial" w:hAnsi="Arial" w:cs="Arial"/>
          <w:lang w:val="es-ES"/>
        </w:rPr>
        <w:t>----------------------------------------------------------------------------------------------------------------------------------------------------</w:t>
      </w:r>
    </w:p>
    <w:p w14:paraId="62D9F6FD" w14:textId="77777777" w:rsidR="00DF4E14" w:rsidRDefault="00DF4E14" w:rsidP="00814A8C">
      <w:pPr>
        <w:jc w:val="both"/>
        <w:rPr>
          <w:rFonts w:ascii="Arial" w:hAnsi="Arial" w:cs="Arial"/>
          <w:lang w:val="es-ES"/>
        </w:rPr>
      </w:pPr>
    </w:p>
    <w:p w14:paraId="5EE52D70" w14:textId="77777777" w:rsidR="00DF4E14" w:rsidRPr="00DF4E14" w:rsidRDefault="00DF4E14" w:rsidP="00814A8C">
      <w:pPr>
        <w:jc w:val="both"/>
        <w:rPr>
          <w:rFonts w:ascii="Arial" w:hAnsi="Arial" w:cs="Arial"/>
          <w:b/>
          <w:bCs/>
          <w:lang w:val="es-ES"/>
        </w:rPr>
      </w:pPr>
      <w:r w:rsidRPr="00DF4E14">
        <w:rPr>
          <w:rFonts w:ascii="Arial" w:hAnsi="Arial" w:cs="Arial"/>
          <w:b/>
          <w:bCs/>
          <w:lang w:val="es-ES"/>
        </w:rPr>
        <w:t>DECRETO 287, LXVIII LEGISLATURA, PERIODICO OFICIAL No. 43 DE FECHA 28 DE MAYO DE 2020.</w:t>
      </w:r>
    </w:p>
    <w:p w14:paraId="190D0040" w14:textId="77777777" w:rsidR="00DF4E14" w:rsidRDefault="00DF4E14" w:rsidP="00814A8C">
      <w:pPr>
        <w:jc w:val="both"/>
        <w:rPr>
          <w:rFonts w:ascii="Arial" w:hAnsi="Arial" w:cs="Arial"/>
          <w:lang w:val="es-ES"/>
        </w:rPr>
      </w:pPr>
    </w:p>
    <w:p w14:paraId="22CF5392" w14:textId="77777777" w:rsidR="00DF4E14" w:rsidRDefault="00DF4E14" w:rsidP="00814A8C">
      <w:pPr>
        <w:jc w:val="both"/>
        <w:rPr>
          <w:rFonts w:ascii="Arial" w:hAnsi="Arial" w:cs="Arial"/>
          <w:lang w:val="es-ES"/>
        </w:rPr>
      </w:pPr>
      <w:r w:rsidRPr="00DF4E14">
        <w:rPr>
          <w:rFonts w:ascii="Arial" w:hAnsi="Arial" w:cs="Arial"/>
          <w:b/>
          <w:lang w:val="es-ES"/>
        </w:rPr>
        <w:t xml:space="preserve">ARTÍCULO ÚNICO. - </w:t>
      </w:r>
      <w:r w:rsidRPr="00DF4E14">
        <w:rPr>
          <w:rFonts w:ascii="Arial" w:hAnsi="Arial" w:cs="Arial"/>
          <w:lang w:val="es-ES"/>
        </w:rPr>
        <w:t>Se adiciona un inciso j), pasando en su orden el siguiente, a la fracción V del artículo 82; se adiciona un párrafo tercero al artículo 99; se reforma el segundo párrafo del artículo 105, se reforma la fracción IV del artículo 112 y se modifica la denominación de la sección cuarta del capítulo VII adicionando un artículo 116 bis todos de la Constitución Política del Estado Libre y Soberano de Durango</w:t>
      </w:r>
      <w:r>
        <w:rPr>
          <w:rFonts w:ascii="Arial" w:hAnsi="Arial" w:cs="Arial"/>
          <w:lang w:val="es-ES"/>
        </w:rPr>
        <w:t>.</w:t>
      </w:r>
    </w:p>
    <w:p w14:paraId="06C5C3FC" w14:textId="77777777" w:rsidR="00DF4E14" w:rsidRDefault="00DF4E14" w:rsidP="00814A8C">
      <w:pPr>
        <w:jc w:val="both"/>
        <w:rPr>
          <w:rFonts w:ascii="Arial" w:hAnsi="Arial" w:cs="Arial"/>
          <w:lang w:val="es-ES"/>
        </w:rPr>
      </w:pPr>
    </w:p>
    <w:p w14:paraId="6BFC5A02" w14:textId="77777777" w:rsidR="00DF4E14" w:rsidRPr="00DF4E14" w:rsidRDefault="00DF4E14" w:rsidP="00DF4E14">
      <w:pPr>
        <w:spacing w:line="360" w:lineRule="auto"/>
        <w:contextualSpacing/>
        <w:jc w:val="center"/>
        <w:rPr>
          <w:rFonts w:ascii="Arial" w:hAnsi="Arial" w:cs="Arial"/>
          <w:b/>
          <w:lang w:val="es-ES"/>
        </w:rPr>
      </w:pPr>
      <w:r w:rsidRPr="00DF4E14">
        <w:rPr>
          <w:rFonts w:ascii="Arial" w:hAnsi="Arial" w:cs="Arial"/>
          <w:b/>
          <w:lang w:val="es-ES"/>
        </w:rPr>
        <w:t>TRANSITORIOS</w:t>
      </w:r>
    </w:p>
    <w:p w14:paraId="4B15F929" w14:textId="77777777" w:rsidR="00DF4E14" w:rsidRPr="00DF4E14" w:rsidRDefault="00DF4E14" w:rsidP="00DF4E14">
      <w:pPr>
        <w:jc w:val="both"/>
        <w:rPr>
          <w:rFonts w:ascii="Arial" w:hAnsi="Arial" w:cs="Arial"/>
          <w:lang w:val="es-ES"/>
        </w:rPr>
      </w:pPr>
      <w:r w:rsidRPr="00DF4E14">
        <w:rPr>
          <w:rFonts w:ascii="Arial" w:hAnsi="Arial" w:cs="Arial"/>
          <w:b/>
          <w:lang w:val="es-ES"/>
        </w:rPr>
        <w:t>ARTÍCULO PRIMERO</w:t>
      </w:r>
      <w:r w:rsidRPr="00DF4E14">
        <w:rPr>
          <w:rFonts w:ascii="Arial" w:hAnsi="Arial" w:cs="Arial"/>
          <w:lang w:val="es-ES"/>
        </w:rPr>
        <w:t>.- El presente decreto entrará en vigor al día siguiente de su publicación en el Periódico Oficial del Gobierno del Estado de Durango.</w:t>
      </w:r>
    </w:p>
    <w:p w14:paraId="35B951E7" w14:textId="77777777" w:rsidR="00DF4E14" w:rsidRPr="00DF4E14" w:rsidRDefault="00DF4E14" w:rsidP="00DF4E14">
      <w:pPr>
        <w:jc w:val="both"/>
        <w:rPr>
          <w:rFonts w:ascii="Arial" w:eastAsia="Calibri" w:hAnsi="Arial" w:cs="Arial"/>
          <w:color w:val="000000"/>
          <w:lang w:val="es-MX" w:eastAsia="es-MX"/>
        </w:rPr>
      </w:pPr>
      <w:r w:rsidRPr="00DF4E14">
        <w:rPr>
          <w:rFonts w:ascii="Arial" w:hAnsi="Arial" w:cs="Arial"/>
          <w:b/>
          <w:lang w:val="es-ES"/>
        </w:rPr>
        <w:lastRenderedPageBreak/>
        <w:t>ARTICULO SEGUNDO</w:t>
      </w:r>
      <w:r w:rsidRPr="00DF4E14">
        <w:rPr>
          <w:rFonts w:ascii="Arial" w:eastAsia="Calibri" w:hAnsi="Arial" w:cs="Arial"/>
          <w:color w:val="000000"/>
          <w:lang w:val="es-MX" w:eastAsia="es-MX"/>
        </w:rPr>
        <w:t>.- El Congreso del Estado en un plazo que no exceda de 90 días a partir de la entrada en vigor del presente decreto deberá expedir la Ley del Centro Estatal de Conciliación así como las reformas a las Leyes Orgánicas que correspondan y demás ordenamientos aplicables al presente decreto.</w:t>
      </w:r>
    </w:p>
    <w:p w14:paraId="2187DA6B" w14:textId="77777777" w:rsidR="00DF4E14" w:rsidRPr="00DF4E14" w:rsidRDefault="00DF4E14" w:rsidP="00DF4E14">
      <w:pPr>
        <w:spacing w:line="360" w:lineRule="auto"/>
        <w:jc w:val="both"/>
        <w:rPr>
          <w:rFonts w:ascii="Arial" w:eastAsia="Calibri" w:hAnsi="Arial" w:cs="Arial"/>
          <w:color w:val="000000"/>
          <w:lang w:val="es-MX" w:eastAsia="es-MX"/>
        </w:rPr>
      </w:pPr>
    </w:p>
    <w:p w14:paraId="73D309FE" w14:textId="77777777"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bCs/>
          <w:color w:val="000000"/>
          <w:lang w:val="es-MX" w:eastAsia="es-MX"/>
        </w:rPr>
        <w:t xml:space="preserve">ARTICULO TERCERO.- </w:t>
      </w:r>
      <w:r w:rsidRPr="00DF4E14">
        <w:rPr>
          <w:rFonts w:ascii="Arial" w:eastAsia="Calibri" w:hAnsi="Arial" w:cs="Arial"/>
          <w:color w:val="000000"/>
          <w:lang w:val="es-MX" w:eastAsia="es-MX"/>
        </w:rPr>
        <w:t>El proceso de transición de actividades de las Juntas Locales de Conciliación y Arbitraje al Centro de Conciliación y la creación del Tribunal de Justicia Laboral y lo relativo a los derechos de los trabajadores se desarrollarán atendiendo a lo dispuesto por el decreto por el que se declaran reformadas y adicionadas diversas disposiciones de los artículos 107 y 123 de la Constitución Política de los Estados Unidos Mexicanos, en materia de Justicia Laboral publicado en el Diario Oficial de la Federación en fecha 24 de febrero de 2017 y por el decreto que se reforman, derogan y adicionan diversas disposiciones de la Ley Federal del Trabajo publicado el día 1 de mayo de 2019 en el Diario Oficial de la Federación.</w:t>
      </w:r>
    </w:p>
    <w:p w14:paraId="02334E49" w14:textId="77777777" w:rsidR="00DF4E14" w:rsidRPr="00DF4E14" w:rsidRDefault="00DF4E14" w:rsidP="00DF4E14">
      <w:pPr>
        <w:spacing w:line="360" w:lineRule="auto"/>
        <w:jc w:val="both"/>
        <w:rPr>
          <w:rFonts w:ascii="Arial" w:eastAsia="Calibri" w:hAnsi="Arial" w:cs="Arial"/>
          <w:color w:val="000000"/>
          <w:lang w:val="es-MX" w:eastAsia="es-MX"/>
        </w:rPr>
      </w:pPr>
    </w:p>
    <w:p w14:paraId="054F077C" w14:textId="5F1CC1B8"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color w:val="000000"/>
          <w:lang w:val="es-MX" w:eastAsia="es-MX"/>
        </w:rPr>
        <w:t xml:space="preserve">ARTÍCULO </w:t>
      </w:r>
      <w:r w:rsidR="003807A1" w:rsidRPr="00DF4E14">
        <w:rPr>
          <w:rFonts w:ascii="Arial" w:eastAsia="Calibri" w:hAnsi="Arial" w:cs="Arial"/>
          <w:b/>
          <w:color w:val="000000"/>
          <w:lang w:val="es-MX" w:eastAsia="es-MX"/>
        </w:rPr>
        <w:t>CUARTO. -</w:t>
      </w:r>
      <w:r w:rsidRPr="00DF4E14">
        <w:rPr>
          <w:rFonts w:ascii="Arial" w:eastAsia="Calibri" w:hAnsi="Arial" w:cs="Arial"/>
          <w:b/>
          <w:color w:val="000000"/>
          <w:lang w:val="es-MX" w:eastAsia="es-MX"/>
        </w:rPr>
        <w:t xml:space="preserve"> </w:t>
      </w:r>
      <w:r w:rsidRPr="00DF4E14">
        <w:rPr>
          <w:rFonts w:ascii="Arial" w:eastAsia="Calibri" w:hAnsi="Arial" w:cs="Arial"/>
          <w:color w:val="000000"/>
          <w:lang w:val="es-MX" w:eastAsia="es-MX"/>
        </w:rPr>
        <w:t>Se derogan todas las disposiciones que se opongan al presente Decreto.</w:t>
      </w:r>
    </w:p>
    <w:p w14:paraId="43DEE608" w14:textId="77777777" w:rsidR="00DF4E14" w:rsidRPr="00DF4E14" w:rsidRDefault="00DF4E14" w:rsidP="00DF4E14">
      <w:pPr>
        <w:jc w:val="both"/>
        <w:rPr>
          <w:rFonts w:ascii="Arial" w:eastAsia="Calibri" w:hAnsi="Arial" w:cs="Arial"/>
          <w:color w:val="000000"/>
          <w:lang w:val="es-MX" w:eastAsia="es-MX"/>
        </w:rPr>
      </w:pPr>
    </w:p>
    <w:p w14:paraId="592BA467" w14:textId="77777777" w:rsidR="00DF4E14" w:rsidRPr="00DF4E14" w:rsidRDefault="00DF4E14" w:rsidP="00DF4E14">
      <w:pPr>
        <w:jc w:val="both"/>
        <w:rPr>
          <w:rFonts w:ascii="Arial" w:hAnsi="Arial" w:cs="Arial"/>
          <w:lang w:val="es-ES"/>
        </w:rPr>
      </w:pPr>
      <w:r w:rsidRPr="00DF4E14">
        <w:rPr>
          <w:rFonts w:ascii="Arial" w:hAnsi="Arial" w:cs="Arial"/>
          <w:lang w:val="es-ES"/>
        </w:rPr>
        <w:t>El Ciudadano Gobernador del Estado, sancionará, promulgará y dispondrá se publique, circule y observe.</w:t>
      </w:r>
    </w:p>
    <w:p w14:paraId="7A4ED65C" w14:textId="77777777" w:rsidR="00DF4E14" w:rsidRPr="00DF4E14" w:rsidRDefault="00DF4E14" w:rsidP="00DF4E14">
      <w:pPr>
        <w:jc w:val="both"/>
        <w:rPr>
          <w:rFonts w:ascii="Arial" w:hAnsi="Arial" w:cs="Arial"/>
          <w:lang w:val="es-ES"/>
        </w:rPr>
      </w:pPr>
    </w:p>
    <w:p w14:paraId="3D828A8C" w14:textId="77777777" w:rsidR="00DF4E14" w:rsidRPr="00DF4E14" w:rsidRDefault="00DF4E14" w:rsidP="00DF4E14">
      <w:pPr>
        <w:jc w:val="both"/>
        <w:rPr>
          <w:rFonts w:ascii="Arial" w:hAnsi="Arial" w:cs="Arial"/>
          <w:lang w:val="es-ES"/>
        </w:rPr>
      </w:pPr>
      <w:r w:rsidRPr="00DF4E14">
        <w:rPr>
          <w:rFonts w:ascii="Arial" w:hAnsi="Arial" w:cs="Arial"/>
          <w:lang w:val="es-ES"/>
        </w:rPr>
        <w:t xml:space="preserve">Dado en el Salón de Sesiones del Honorable Congreso del Estado, en Victoria de Durango, </w:t>
      </w:r>
      <w:proofErr w:type="spellStart"/>
      <w:r w:rsidRPr="00DF4E14">
        <w:rPr>
          <w:rFonts w:ascii="Arial" w:hAnsi="Arial" w:cs="Arial"/>
          <w:lang w:val="es-ES"/>
        </w:rPr>
        <w:t>Dgo</w:t>
      </w:r>
      <w:proofErr w:type="spellEnd"/>
      <w:r w:rsidRPr="00DF4E14">
        <w:rPr>
          <w:rFonts w:ascii="Arial" w:hAnsi="Arial" w:cs="Arial"/>
          <w:lang w:val="es-ES"/>
        </w:rPr>
        <w:t>., a los (11) once días del mes de marzo del año (2020) dos mil veinte.</w:t>
      </w:r>
    </w:p>
    <w:p w14:paraId="5409F1E7" w14:textId="77777777" w:rsidR="00DF4E14" w:rsidRPr="00DF4E14" w:rsidRDefault="00DF4E14" w:rsidP="00DF4E14">
      <w:pPr>
        <w:jc w:val="both"/>
        <w:rPr>
          <w:rFonts w:ascii="Arial" w:hAnsi="Arial" w:cs="Arial"/>
          <w:lang w:val="es-ES"/>
        </w:rPr>
      </w:pPr>
    </w:p>
    <w:p w14:paraId="1C920AFB" w14:textId="09A8825A" w:rsidR="00DF4E14" w:rsidRDefault="00DF4E14" w:rsidP="00DF4E14">
      <w:pPr>
        <w:jc w:val="both"/>
        <w:rPr>
          <w:rFonts w:ascii="Arial" w:hAnsi="Arial" w:cs="Arial"/>
          <w:lang w:val="es-ES"/>
        </w:rPr>
      </w:pPr>
      <w:r w:rsidRPr="00DF4E14">
        <w:rPr>
          <w:rFonts w:ascii="Arial" w:hAnsi="Arial" w:cs="Arial"/>
          <w:lang w:val="es-ES"/>
        </w:rPr>
        <w:t>DIP. MARIA ELENA GONZÁLEZ RIVERA</w:t>
      </w:r>
      <w:r>
        <w:rPr>
          <w:rFonts w:ascii="Arial" w:hAnsi="Arial" w:cs="Arial"/>
          <w:lang w:val="es-ES"/>
        </w:rPr>
        <w:t xml:space="preserve">, </w:t>
      </w:r>
      <w:r w:rsidRPr="00DF4E14">
        <w:rPr>
          <w:rFonts w:ascii="Arial" w:hAnsi="Arial" w:cs="Arial"/>
          <w:lang w:val="es-ES"/>
        </w:rPr>
        <w:t>PRESIDENTA</w:t>
      </w:r>
      <w:r>
        <w:rPr>
          <w:rFonts w:ascii="Arial" w:hAnsi="Arial" w:cs="Arial"/>
          <w:lang w:val="es-ES"/>
        </w:rPr>
        <w:t xml:space="preserve">; </w:t>
      </w:r>
      <w:r w:rsidRPr="00DF4E14">
        <w:rPr>
          <w:rFonts w:ascii="Arial" w:hAnsi="Arial" w:cs="Arial"/>
          <w:lang w:val="es-ES"/>
        </w:rPr>
        <w:t>DIP. NANCI CAROLINA VÁSQUEZ LUNA</w:t>
      </w:r>
      <w:r>
        <w:rPr>
          <w:rFonts w:ascii="Arial" w:hAnsi="Arial" w:cs="Arial"/>
          <w:lang w:val="es-ES"/>
        </w:rPr>
        <w:t xml:space="preserve">, </w:t>
      </w:r>
      <w:r w:rsidRPr="00DF4E14">
        <w:rPr>
          <w:rFonts w:ascii="Arial" w:hAnsi="Arial" w:cs="Arial"/>
          <w:lang w:val="es-ES"/>
        </w:rPr>
        <w:t>SECRETARIA</w:t>
      </w:r>
      <w:r>
        <w:rPr>
          <w:rFonts w:ascii="Arial" w:hAnsi="Arial" w:cs="Arial"/>
          <w:lang w:val="es-ES"/>
        </w:rPr>
        <w:t xml:space="preserve">; </w:t>
      </w:r>
      <w:r w:rsidRPr="00DF4E14">
        <w:rPr>
          <w:rFonts w:ascii="Arial" w:hAnsi="Arial" w:cs="Arial"/>
          <w:lang w:val="es-ES"/>
        </w:rPr>
        <w:t>DIP. MARIO ALFONSO DELGADO MENDOZA</w:t>
      </w:r>
      <w:r>
        <w:rPr>
          <w:rFonts w:ascii="Arial" w:hAnsi="Arial" w:cs="Arial"/>
          <w:lang w:val="es-ES"/>
        </w:rPr>
        <w:t xml:space="preserve">, </w:t>
      </w:r>
      <w:r w:rsidRPr="00DF4E14">
        <w:rPr>
          <w:rFonts w:ascii="Arial" w:hAnsi="Arial" w:cs="Arial"/>
          <w:lang w:val="es-ES"/>
        </w:rPr>
        <w:t>SECRETARIO.</w:t>
      </w:r>
      <w:r>
        <w:rPr>
          <w:rFonts w:ascii="Arial" w:hAnsi="Arial" w:cs="Arial"/>
          <w:lang w:val="es-ES"/>
        </w:rPr>
        <w:t xml:space="preserve"> RÚBRICAS.</w:t>
      </w:r>
    </w:p>
    <w:p w14:paraId="209D7FD4" w14:textId="553DA648" w:rsidR="003807A1" w:rsidRDefault="003807A1" w:rsidP="00DF4E14">
      <w:pPr>
        <w:jc w:val="both"/>
        <w:rPr>
          <w:rFonts w:ascii="Arial" w:hAnsi="Arial" w:cs="Arial"/>
          <w:lang w:val="es-ES"/>
        </w:rPr>
      </w:pPr>
    </w:p>
    <w:p w14:paraId="3920EFD3" w14:textId="054F0350" w:rsidR="003807A1" w:rsidRDefault="003807A1" w:rsidP="00DF4E14">
      <w:pPr>
        <w:jc w:val="both"/>
        <w:rPr>
          <w:rFonts w:ascii="Arial" w:hAnsi="Arial" w:cs="Arial"/>
          <w:lang w:val="es-ES"/>
        </w:rPr>
      </w:pPr>
      <w:r>
        <w:rPr>
          <w:rFonts w:ascii="Arial" w:hAnsi="Arial" w:cs="Arial"/>
          <w:lang w:val="es-ES"/>
        </w:rPr>
        <w:t>------------------------------------------------------------------------------------------------------------------------------------------------</w:t>
      </w:r>
    </w:p>
    <w:p w14:paraId="433EBBD9" w14:textId="1E8811AB" w:rsidR="003807A1" w:rsidRDefault="003807A1" w:rsidP="00DF4E14">
      <w:pPr>
        <w:jc w:val="both"/>
        <w:rPr>
          <w:rFonts w:ascii="Arial" w:hAnsi="Arial" w:cs="Arial"/>
          <w:lang w:val="es-ES"/>
        </w:rPr>
      </w:pPr>
    </w:p>
    <w:p w14:paraId="651A7ECC" w14:textId="1FAE41A3" w:rsidR="003807A1" w:rsidRDefault="003807A1" w:rsidP="00DF4E14">
      <w:pPr>
        <w:jc w:val="both"/>
        <w:rPr>
          <w:rFonts w:ascii="Arial" w:hAnsi="Arial" w:cs="Arial"/>
          <w:b/>
          <w:bCs/>
          <w:lang w:val="es-ES"/>
        </w:rPr>
      </w:pPr>
      <w:r>
        <w:rPr>
          <w:rFonts w:ascii="Arial" w:hAnsi="Arial" w:cs="Arial"/>
          <w:b/>
          <w:bCs/>
          <w:lang w:val="es-ES"/>
        </w:rPr>
        <w:t>DECRETO 314, LXVIII LEGISLATURA, PERIODICO OFICIAL No. 56 DE FECHA 15 DE JULIO DE 2021.</w:t>
      </w:r>
    </w:p>
    <w:p w14:paraId="7B18BF43" w14:textId="7F6E5E41" w:rsidR="003807A1" w:rsidRDefault="003807A1" w:rsidP="00DF4E14">
      <w:pPr>
        <w:jc w:val="both"/>
        <w:rPr>
          <w:rFonts w:ascii="Arial" w:hAnsi="Arial" w:cs="Arial"/>
          <w:b/>
          <w:bCs/>
          <w:lang w:val="es-ES"/>
        </w:rPr>
      </w:pPr>
    </w:p>
    <w:p w14:paraId="4822D9A0" w14:textId="67A6BE64" w:rsidR="003807A1" w:rsidRDefault="003807A1" w:rsidP="00DF4E14">
      <w:pPr>
        <w:jc w:val="both"/>
        <w:rPr>
          <w:rFonts w:ascii="Arial" w:hAnsi="Arial" w:cs="Arial"/>
          <w:lang w:val="es-ES"/>
        </w:rPr>
      </w:pPr>
      <w:r w:rsidRPr="003807A1">
        <w:rPr>
          <w:rFonts w:ascii="Arial" w:hAnsi="Arial" w:cs="Arial"/>
          <w:b/>
          <w:lang w:val="es-ES"/>
        </w:rPr>
        <w:t xml:space="preserve">ARTÍCULO ÚNICO. – </w:t>
      </w:r>
      <w:r w:rsidRPr="003807A1">
        <w:rPr>
          <w:rFonts w:ascii="Arial" w:hAnsi="Arial" w:cs="Arial"/>
          <w:lang w:val="es-ES"/>
        </w:rPr>
        <w:t>Se reforma el artículo 19 de la Constitución Política del Estado Libre y Soberano de Durango</w:t>
      </w:r>
      <w:r>
        <w:rPr>
          <w:rFonts w:ascii="Arial" w:hAnsi="Arial" w:cs="Arial"/>
          <w:lang w:val="es-ES"/>
        </w:rPr>
        <w:t>.</w:t>
      </w:r>
    </w:p>
    <w:p w14:paraId="02E2E2B1" w14:textId="551F440A" w:rsidR="003807A1" w:rsidRDefault="003807A1" w:rsidP="00DF4E14">
      <w:pPr>
        <w:jc w:val="both"/>
        <w:rPr>
          <w:rFonts w:ascii="Arial" w:hAnsi="Arial" w:cs="Arial"/>
          <w:lang w:val="es-ES"/>
        </w:rPr>
      </w:pPr>
    </w:p>
    <w:p w14:paraId="06C50FFB" w14:textId="4B6FE6D9" w:rsidR="003807A1" w:rsidRPr="003807A1" w:rsidRDefault="003807A1" w:rsidP="003807A1">
      <w:pPr>
        <w:contextualSpacing/>
        <w:jc w:val="center"/>
        <w:rPr>
          <w:rFonts w:ascii="Arial" w:hAnsi="Arial" w:cs="Arial"/>
          <w:b/>
          <w:lang w:val="es-ES"/>
        </w:rPr>
      </w:pPr>
      <w:r w:rsidRPr="003807A1">
        <w:rPr>
          <w:rFonts w:ascii="Arial" w:hAnsi="Arial" w:cs="Arial"/>
          <w:b/>
          <w:lang w:val="es-ES"/>
        </w:rPr>
        <w:t>ARTÍCULOS TRANSITORIOS</w:t>
      </w:r>
    </w:p>
    <w:p w14:paraId="5102CA8D" w14:textId="77777777" w:rsidR="003807A1" w:rsidRPr="003807A1" w:rsidRDefault="003807A1" w:rsidP="003807A1">
      <w:pPr>
        <w:contextualSpacing/>
        <w:jc w:val="center"/>
        <w:rPr>
          <w:rFonts w:ascii="Arial" w:hAnsi="Arial" w:cs="Arial"/>
          <w:b/>
          <w:lang w:val="es-ES"/>
        </w:rPr>
      </w:pPr>
    </w:p>
    <w:p w14:paraId="7321702A" w14:textId="0CBE49FB" w:rsidR="003807A1" w:rsidRPr="003807A1" w:rsidRDefault="003807A1" w:rsidP="003807A1">
      <w:pPr>
        <w:jc w:val="both"/>
        <w:rPr>
          <w:rFonts w:ascii="Arial" w:hAnsi="Arial" w:cs="Arial"/>
          <w:lang w:val="es-ES"/>
        </w:rPr>
      </w:pPr>
      <w:r w:rsidRPr="003807A1">
        <w:rPr>
          <w:rFonts w:ascii="Arial" w:hAnsi="Arial" w:cs="Arial"/>
          <w:b/>
          <w:lang w:val="es-ES"/>
        </w:rPr>
        <w:t>ARTÍCULO PRIMERO</w:t>
      </w:r>
      <w:r w:rsidRPr="003807A1">
        <w:rPr>
          <w:rFonts w:ascii="Arial" w:hAnsi="Arial" w:cs="Arial"/>
          <w:lang w:val="es-ES"/>
        </w:rPr>
        <w:t>. - El presente decreto entrará en vigor al día siguiente de su publicación en el Periódico Oficial del Gobierno del Estado de Durango.</w:t>
      </w:r>
    </w:p>
    <w:p w14:paraId="73CEE8A1" w14:textId="77777777" w:rsidR="003807A1" w:rsidRPr="003807A1" w:rsidRDefault="003807A1" w:rsidP="003807A1">
      <w:pPr>
        <w:jc w:val="both"/>
        <w:rPr>
          <w:rFonts w:ascii="Arial" w:hAnsi="Arial" w:cs="Arial"/>
          <w:b/>
          <w:lang w:val="es-ES"/>
        </w:rPr>
      </w:pPr>
    </w:p>
    <w:p w14:paraId="63BF507D" w14:textId="62B31278" w:rsidR="003807A1" w:rsidRPr="003807A1" w:rsidRDefault="003807A1" w:rsidP="003807A1">
      <w:pPr>
        <w:jc w:val="both"/>
        <w:rPr>
          <w:rFonts w:ascii="Cambria" w:eastAsia="Calibri" w:hAnsi="Cambria" w:cs="Cambria"/>
          <w:lang w:val="es-MX" w:eastAsia="en-US"/>
        </w:rPr>
      </w:pPr>
      <w:r w:rsidRPr="003807A1">
        <w:rPr>
          <w:rFonts w:ascii="Arial" w:hAnsi="Arial" w:cs="Arial"/>
          <w:b/>
          <w:lang w:val="es-ES"/>
        </w:rPr>
        <w:t>ARTICULO SEGUNDO. -</w:t>
      </w:r>
      <w:r w:rsidRPr="003807A1">
        <w:rPr>
          <w:rFonts w:ascii="Arial" w:hAnsi="Arial" w:cs="Arial"/>
          <w:lang w:val="es-ES"/>
        </w:rPr>
        <w:t xml:space="preserve"> Se derogan todas las disposiciones que se opongan al presente Decreto.</w:t>
      </w:r>
      <w:r w:rsidRPr="003807A1">
        <w:rPr>
          <w:rFonts w:ascii="Cambria" w:eastAsia="Calibri" w:hAnsi="Cambria" w:cs="Cambria"/>
          <w:lang w:val="es-MX" w:eastAsia="en-US"/>
        </w:rPr>
        <w:t xml:space="preserve"> </w:t>
      </w:r>
    </w:p>
    <w:p w14:paraId="659FD229" w14:textId="77777777" w:rsidR="003807A1" w:rsidRPr="003807A1" w:rsidRDefault="003807A1" w:rsidP="003807A1">
      <w:pPr>
        <w:jc w:val="both"/>
        <w:rPr>
          <w:rFonts w:ascii="Arial" w:hAnsi="Arial" w:cs="Arial"/>
          <w:b/>
          <w:lang w:val="es-ES"/>
        </w:rPr>
      </w:pPr>
    </w:p>
    <w:p w14:paraId="3F4E5D90" w14:textId="37D1C2F4" w:rsidR="003807A1" w:rsidRPr="003807A1" w:rsidRDefault="003807A1" w:rsidP="003807A1">
      <w:pPr>
        <w:jc w:val="both"/>
        <w:rPr>
          <w:rFonts w:ascii="Arial" w:hAnsi="Arial" w:cs="Arial"/>
          <w:lang w:val="es-ES"/>
        </w:rPr>
      </w:pPr>
      <w:r w:rsidRPr="003807A1">
        <w:rPr>
          <w:rFonts w:ascii="Arial" w:hAnsi="Arial" w:cs="Arial"/>
          <w:b/>
          <w:lang w:val="es-ES"/>
        </w:rPr>
        <w:t xml:space="preserve">ARTÍCULO TERCERO. - </w:t>
      </w:r>
      <w:r w:rsidRPr="003807A1">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06B97217" w14:textId="77777777" w:rsidR="003807A1" w:rsidRPr="003807A1" w:rsidRDefault="003807A1" w:rsidP="003807A1">
      <w:pPr>
        <w:jc w:val="both"/>
        <w:rPr>
          <w:rFonts w:ascii="Arial" w:eastAsia="Arial Unicode MS" w:hAnsi="Arial" w:cs="Arial"/>
          <w:lang w:val="es-ES"/>
        </w:rPr>
      </w:pPr>
    </w:p>
    <w:p w14:paraId="135A9FA5" w14:textId="77777777" w:rsidR="003807A1" w:rsidRPr="003807A1" w:rsidRDefault="003807A1" w:rsidP="003807A1">
      <w:pPr>
        <w:jc w:val="both"/>
        <w:rPr>
          <w:rFonts w:ascii="Arial" w:eastAsia="Arial Unicode MS" w:hAnsi="Arial" w:cs="Arial"/>
          <w:lang w:val="es-ES"/>
        </w:rPr>
      </w:pPr>
      <w:r w:rsidRPr="003807A1">
        <w:rPr>
          <w:rFonts w:ascii="Arial" w:eastAsia="Arial Unicode MS" w:hAnsi="Arial" w:cs="Arial"/>
          <w:lang w:val="es-ES"/>
        </w:rPr>
        <w:t>El Ciudadano Gobernador del Estado, sancionará, promulgará y dispondrá se publique, circule y observe.</w:t>
      </w:r>
    </w:p>
    <w:p w14:paraId="482C3BA7" w14:textId="77777777" w:rsidR="003807A1" w:rsidRPr="003807A1" w:rsidRDefault="003807A1" w:rsidP="003807A1">
      <w:pPr>
        <w:jc w:val="both"/>
        <w:rPr>
          <w:rFonts w:ascii="Arial" w:hAnsi="Arial" w:cs="Arial"/>
          <w:lang w:val="es-ES"/>
        </w:rPr>
      </w:pPr>
    </w:p>
    <w:p w14:paraId="63F958B9" w14:textId="77777777" w:rsidR="003807A1" w:rsidRPr="003807A1" w:rsidRDefault="003807A1" w:rsidP="003807A1">
      <w:pPr>
        <w:jc w:val="both"/>
        <w:rPr>
          <w:rFonts w:ascii="Arial" w:hAnsi="Arial" w:cs="Arial"/>
          <w:lang w:val="es-ES"/>
        </w:rPr>
      </w:pPr>
      <w:r w:rsidRPr="003807A1">
        <w:rPr>
          <w:rFonts w:ascii="Arial" w:hAnsi="Arial" w:cs="Arial"/>
          <w:lang w:val="es-ES"/>
        </w:rPr>
        <w:t xml:space="preserve">Dado en el Salón de Sesiones del Honorable Congreso del Estado, en Victoria de Durango, </w:t>
      </w:r>
      <w:proofErr w:type="spellStart"/>
      <w:r w:rsidRPr="003807A1">
        <w:rPr>
          <w:rFonts w:ascii="Arial" w:hAnsi="Arial" w:cs="Arial"/>
          <w:lang w:val="es-ES"/>
        </w:rPr>
        <w:t>Dgo</w:t>
      </w:r>
      <w:proofErr w:type="spellEnd"/>
      <w:r w:rsidRPr="003807A1">
        <w:rPr>
          <w:rFonts w:ascii="Arial" w:hAnsi="Arial" w:cs="Arial"/>
          <w:lang w:val="es-ES"/>
        </w:rPr>
        <w:t>., a los (28) veintiocho días del mes de abril del año (2020) dos mil veinte.</w:t>
      </w:r>
    </w:p>
    <w:p w14:paraId="1E630038" w14:textId="77777777" w:rsidR="003807A1" w:rsidRPr="003807A1" w:rsidRDefault="003807A1" w:rsidP="003807A1">
      <w:pPr>
        <w:jc w:val="both"/>
        <w:rPr>
          <w:rFonts w:ascii="Arial" w:hAnsi="Arial" w:cs="Arial"/>
          <w:lang w:val="es-ES"/>
        </w:rPr>
      </w:pPr>
    </w:p>
    <w:p w14:paraId="2B822621" w14:textId="5C0FEEC4" w:rsidR="003807A1" w:rsidRDefault="003807A1" w:rsidP="003807A1">
      <w:pPr>
        <w:jc w:val="both"/>
        <w:rPr>
          <w:rFonts w:ascii="Arial" w:hAnsi="Arial" w:cs="Arial"/>
          <w:lang w:val="es-ES"/>
        </w:rPr>
      </w:pPr>
      <w:r w:rsidRPr="003807A1">
        <w:rPr>
          <w:rFonts w:ascii="Arial" w:hAnsi="Arial" w:cs="Arial"/>
          <w:lang w:val="es-ES"/>
        </w:rPr>
        <w:t>DIP. MARIA ELENA GONZÁLEZ RIVERA</w:t>
      </w:r>
      <w:r>
        <w:rPr>
          <w:rFonts w:ascii="Arial" w:hAnsi="Arial" w:cs="Arial"/>
          <w:lang w:val="es-ES"/>
        </w:rPr>
        <w:t xml:space="preserve">, </w:t>
      </w:r>
      <w:r w:rsidRPr="003807A1">
        <w:rPr>
          <w:rFonts w:ascii="Arial" w:hAnsi="Arial" w:cs="Arial"/>
          <w:lang w:val="es-ES"/>
        </w:rPr>
        <w:t>PRESIDENTA</w:t>
      </w:r>
      <w:r>
        <w:rPr>
          <w:rFonts w:ascii="Arial" w:hAnsi="Arial" w:cs="Arial"/>
          <w:lang w:val="es-ES"/>
        </w:rPr>
        <w:t xml:space="preserve">; </w:t>
      </w:r>
      <w:r w:rsidRPr="003807A1">
        <w:rPr>
          <w:rFonts w:ascii="Arial" w:hAnsi="Arial" w:cs="Arial"/>
          <w:lang w:val="es-ES"/>
        </w:rPr>
        <w:t>DIP. ALEJANDRO JURADO FLORES</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w:t>
      </w:r>
      <w:r w:rsidRPr="003807A1">
        <w:rPr>
          <w:rFonts w:ascii="Arial" w:hAnsi="Arial" w:cs="Arial"/>
          <w:lang w:val="es-ES"/>
        </w:rPr>
        <w:t>DIP. MARIO ALFONSO DELGADO MENDOZA</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RÚBRICAS.</w:t>
      </w:r>
    </w:p>
    <w:p w14:paraId="56DCCC54" w14:textId="5D22DDF9" w:rsidR="00921265" w:rsidRDefault="00921265" w:rsidP="003807A1">
      <w:pPr>
        <w:jc w:val="both"/>
        <w:rPr>
          <w:rFonts w:ascii="Arial" w:hAnsi="Arial" w:cs="Arial"/>
          <w:lang w:val="es-ES"/>
        </w:rPr>
      </w:pPr>
      <w:r>
        <w:rPr>
          <w:rFonts w:ascii="Arial" w:hAnsi="Arial" w:cs="Arial"/>
          <w:lang w:val="es-ES"/>
        </w:rPr>
        <w:lastRenderedPageBreak/>
        <w:t>---------------------------------------------------------------------------------------------------------------------------------------------------</w:t>
      </w:r>
    </w:p>
    <w:p w14:paraId="1DAA6FB4" w14:textId="0DE9D25B" w:rsidR="00921265" w:rsidRDefault="00921265" w:rsidP="003807A1">
      <w:pPr>
        <w:jc w:val="both"/>
        <w:rPr>
          <w:rFonts w:ascii="Arial" w:hAnsi="Arial" w:cs="Arial"/>
          <w:lang w:val="es-ES"/>
        </w:rPr>
      </w:pPr>
    </w:p>
    <w:p w14:paraId="5E37A208" w14:textId="5B6E9328" w:rsidR="00921265" w:rsidRPr="00921265" w:rsidRDefault="00921265" w:rsidP="003807A1">
      <w:pPr>
        <w:jc w:val="both"/>
        <w:rPr>
          <w:rFonts w:ascii="Arial" w:hAnsi="Arial" w:cs="Arial"/>
          <w:b/>
          <w:bCs/>
          <w:lang w:val="es-ES"/>
        </w:rPr>
      </w:pPr>
      <w:r w:rsidRPr="00921265">
        <w:rPr>
          <w:rFonts w:ascii="Arial" w:hAnsi="Arial" w:cs="Arial"/>
          <w:b/>
          <w:bCs/>
          <w:lang w:val="es-ES"/>
        </w:rPr>
        <w:t>DECRETO 315, LXVIII LEGISLATURA, PERIODICO OFICIAL No. 56 DE FECHA 15 DE JULIO DE 2021.</w:t>
      </w:r>
    </w:p>
    <w:p w14:paraId="3C103BA0" w14:textId="55CC37A6" w:rsidR="00921265" w:rsidRDefault="00921265" w:rsidP="003807A1">
      <w:pPr>
        <w:jc w:val="both"/>
        <w:rPr>
          <w:rFonts w:ascii="Arial" w:hAnsi="Arial" w:cs="Arial"/>
          <w:lang w:val="es-ES"/>
        </w:rPr>
      </w:pPr>
    </w:p>
    <w:p w14:paraId="167FC2EF" w14:textId="502163B2" w:rsidR="00921265" w:rsidRDefault="00921265" w:rsidP="003807A1">
      <w:pPr>
        <w:jc w:val="both"/>
        <w:rPr>
          <w:rFonts w:ascii="Arial" w:hAnsi="Arial" w:cs="Arial"/>
          <w:lang w:val="es-ES"/>
        </w:rPr>
      </w:pPr>
      <w:r w:rsidRPr="00921265">
        <w:rPr>
          <w:rFonts w:ascii="Arial" w:hAnsi="Arial" w:cs="Arial"/>
          <w:b/>
          <w:lang w:val="es-ES"/>
        </w:rPr>
        <w:t xml:space="preserve">ARTÍCULO ÚNICO. – </w:t>
      </w:r>
      <w:r w:rsidRPr="00921265">
        <w:rPr>
          <w:rFonts w:ascii="Arial" w:hAnsi="Arial" w:cs="Arial"/>
          <w:lang w:val="es-ES"/>
        </w:rPr>
        <w:t>Se reforma el artículo 25, se reforma el artículo 35 en su fracción VI y se reforma el artículo 39 en su párrafo séptimo de la Constitución Política del Estado Libre y Soberano de Durango</w:t>
      </w:r>
      <w:r>
        <w:rPr>
          <w:rFonts w:ascii="Arial" w:hAnsi="Arial" w:cs="Arial"/>
          <w:lang w:val="es-ES"/>
        </w:rPr>
        <w:t>.</w:t>
      </w:r>
    </w:p>
    <w:p w14:paraId="2BFA8E97" w14:textId="463CF20C" w:rsidR="00921265" w:rsidRDefault="00921265" w:rsidP="003807A1">
      <w:pPr>
        <w:jc w:val="both"/>
        <w:rPr>
          <w:rFonts w:ascii="Arial" w:hAnsi="Arial" w:cs="Arial"/>
          <w:lang w:val="es-ES"/>
        </w:rPr>
      </w:pPr>
    </w:p>
    <w:p w14:paraId="3CF77FC1" w14:textId="77777777" w:rsidR="00921265" w:rsidRPr="00921265" w:rsidRDefault="00921265" w:rsidP="00921265">
      <w:pPr>
        <w:contextualSpacing/>
        <w:jc w:val="center"/>
        <w:rPr>
          <w:rFonts w:ascii="Arial" w:hAnsi="Arial" w:cs="Arial"/>
          <w:b/>
          <w:lang w:val="es-ES"/>
        </w:rPr>
      </w:pPr>
      <w:r w:rsidRPr="00921265">
        <w:rPr>
          <w:rFonts w:ascii="Arial" w:hAnsi="Arial" w:cs="Arial"/>
          <w:b/>
          <w:lang w:val="es-ES"/>
        </w:rPr>
        <w:t>ARTÍCULOS TRANSITORIOS</w:t>
      </w:r>
    </w:p>
    <w:p w14:paraId="7DECF3D0" w14:textId="77777777" w:rsidR="00921265" w:rsidRPr="00921265" w:rsidRDefault="00921265" w:rsidP="00921265">
      <w:pPr>
        <w:contextualSpacing/>
        <w:jc w:val="both"/>
        <w:rPr>
          <w:rFonts w:ascii="Arial" w:hAnsi="Arial" w:cs="Arial"/>
          <w:bCs/>
          <w:lang w:val="es-ES"/>
        </w:rPr>
      </w:pPr>
    </w:p>
    <w:p w14:paraId="24C192AD" w14:textId="31343BD3" w:rsidR="00921265" w:rsidRPr="00921265" w:rsidRDefault="00921265" w:rsidP="00921265">
      <w:pPr>
        <w:jc w:val="both"/>
        <w:rPr>
          <w:rFonts w:ascii="Arial" w:hAnsi="Arial" w:cs="Arial"/>
          <w:lang w:val="es-ES"/>
        </w:rPr>
      </w:pPr>
      <w:r w:rsidRPr="00921265">
        <w:rPr>
          <w:rFonts w:ascii="Arial" w:hAnsi="Arial" w:cs="Arial"/>
          <w:b/>
          <w:lang w:val="es-ES"/>
        </w:rPr>
        <w:t>ARTÍCULO PRIMERO</w:t>
      </w:r>
      <w:r w:rsidRPr="00921265">
        <w:rPr>
          <w:rFonts w:ascii="Arial" w:hAnsi="Arial" w:cs="Arial"/>
          <w:lang w:val="es-ES"/>
        </w:rPr>
        <w:t>. - El presente decreto entrará en vigor al día siguiente de su publicación en el Periódico Oficial del Gobierno del Estado de Durango.</w:t>
      </w:r>
    </w:p>
    <w:p w14:paraId="3BD30488" w14:textId="77777777" w:rsidR="00921265" w:rsidRPr="00921265" w:rsidRDefault="00921265" w:rsidP="00921265">
      <w:pPr>
        <w:jc w:val="both"/>
        <w:rPr>
          <w:rFonts w:ascii="Arial" w:hAnsi="Arial" w:cs="Arial"/>
          <w:b/>
          <w:lang w:val="es-ES"/>
        </w:rPr>
      </w:pPr>
    </w:p>
    <w:p w14:paraId="2961B5D7" w14:textId="0283AB5F" w:rsidR="00921265" w:rsidRPr="00921265" w:rsidRDefault="00921265" w:rsidP="00921265">
      <w:pPr>
        <w:jc w:val="both"/>
        <w:rPr>
          <w:rFonts w:ascii="Cambria" w:eastAsia="Calibri" w:hAnsi="Cambria" w:cs="Cambria"/>
          <w:lang w:val="es-MX" w:eastAsia="en-US"/>
        </w:rPr>
      </w:pPr>
      <w:r w:rsidRPr="00921265">
        <w:rPr>
          <w:rFonts w:ascii="Arial" w:hAnsi="Arial" w:cs="Arial"/>
          <w:b/>
          <w:lang w:val="es-ES"/>
        </w:rPr>
        <w:t>ARTICULO SEGUNDO. -</w:t>
      </w:r>
      <w:r w:rsidRPr="00921265">
        <w:rPr>
          <w:rFonts w:ascii="Arial" w:hAnsi="Arial" w:cs="Arial"/>
          <w:lang w:val="es-ES"/>
        </w:rPr>
        <w:t xml:space="preserve"> Se derogan todas las disposiciones que se opongan al presente Decreto.</w:t>
      </w:r>
    </w:p>
    <w:p w14:paraId="7D2771AC" w14:textId="77777777" w:rsidR="00921265" w:rsidRPr="00921265" w:rsidRDefault="00921265" w:rsidP="00921265">
      <w:pPr>
        <w:jc w:val="both"/>
        <w:rPr>
          <w:rFonts w:ascii="Arial" w:hAnsi="Arial" w:cs="Arial"/>
          <w:b/>
          <w:lang w:val="es-ES"/>
        </w:rPr>
      </w:pPr>
    </w:p>
    <w:p w14:paraId="6D40C29A" w14:textId="2C58CA07" w:rsidR="00921265" w:rsidRPr="00921265" w:rsidRDefault="00921265" w:rsidP="00921265">
      <w:pPr>
        <w:jc w:val="both"/>
        <w:rPr>
          <w:rFonts w:ascii="Arial" w:hAnsi="Arial" w:cs="Arial"/>
          <w:lang w:val="es-ES"/>
        </w:rPr>
      </w:pPr>
      <w:r w:rsidRPr="00921265">
        <w:rPr>
          <w:rFonts w:ascii="Arial" w:hAnsi="Arial" w:cs="Arial"/>
          <w:b/>
          <w:lang w:val="es-ES"/>
        </w:rPr>
        <w:t xml:space="preserve">ARTÍCULO TERCERO. - </w:t>
      </w:r>
      <w:r w:rsidRPr="00921265">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5634B991" w14:textId="77777777" w:rsidR="00921265" w:rsidRPr="00921265" w:rsidRDefault="00921265" w:rsidP="00921265">
      <w:pPr>
        <w:jc w:val="both"/>
        <w:rPr>
          <w:rFonts w:ascii="Arial" w:hAnsi="Arial" w:cs="Arial"/>
          <w:lang w:val="es-ES"/>
        </w:rPr>
      </w:pPr>
    </w:p>
    <w:p w14:paraId="3FBFDB59" w14:textId="77777777" w:rsidR="00921265" w:rsidRPr="00921265" w:rsidRDefault="00921265" w:rsidP="00921265">
      <w:pPr>
        <w:jc w:val="both"/>
        <w:rPr>
          <w:rFonts w:ascii="Arial" w:eastAsia="Arial Unicode MS" w:hAnsi="Arial" w:cs="Arial"/>
          <w:lang w:val="es-MX" w:eastAsia="es-MX"/>
        </w:rPr>
      </w:pPr>
      <w:r w:rsidRPr="00921265">
        <w:rPr>
          <w:rFonts w:ascii="Arial" w:eastAsia="Arial Unicode MS" w:hAnsi="Arial" w:cs="Arial"/>
          <w:lang w:val="es-ES"/>
        </w:rPr>
        <w:t>El Ciudadano Gobernador del Estado, sancionará, promulgará y dispondrá se publique, circule y observe.</w:t>
      </w:r>
    </w:p>
    <w:p w14:paraId="78DE5D9E" w14:textId="77777777" w:rsidR="00921265" w:rsidRPr="00921265" w:rsidRDefault="00921265" w:rsidP="00921265">
      <w:pPr>
        <w:jc w:val="both"/>
        <w:rPr>
          <w:rFonts w:ascii="Arial" w:hAnsi="Arial" w:cs="Arial"/>
          <w:lang w:val="es-ES"/>
        </w:rPr>
      </w:pPr>
    </w:p>
    <w:p w14:paraId="05BA5CAE" w14:textId="77777777" w:rsidR="00921265" w:rsidRPr="00921265" w:rsidRDefault="00921265" w:rsidP="00921265">
      <w:pPr>
        <w:jc w:val="both"/>
        <w:rPr>
          <w:rFonts w:ascii="Arial" w:hAnsi="Arial" w:cs="Arial"/>
          <w:lang w:val="es-ES"/>
        </w:rPr>
      </w:pPr>
      <w:r w:rsidRPr="00921265">
        <w:rPr>
          <w:rFonts w:ascii="Arial" w:hAnsi="Arial" w:cs="Arial"/>
          <w:lang w:val="es-ES"/>
        </w:rPr>
        <w:t xml:space="preserve">Dado en el Salón de Sesiones del Honorable Congreso del Estado, en Victoria de Durango, </w:t>
      </w:r>
      <w:proofErr w:type="spellStart"/>
      <w:r w:rsidRPr="00921265">
        <w:rPr>
          <w:rFonts w:ascii="Arial" w:hAnsi="Arial" w:cs="Arial"/>
          <w:lang w:val="es-ES"/>
        </w:rPr>
        <w:t>Dgo</w:t>
      </w:r>
      <w:proofErr w:type="spellEnd"/>
      <w:r w:rsidRPr="00921265">
        <w:rPr>
          <w:rFonts w:ascii="Arial" w:hAnsi="Arial" w:cs="Arial"/>
          <w:lang w:val="es-ES"/>
        </w:rPr>
        <w:t>., a los (28) veintiocho días del mes de abril del año (2020) dos mil veinte.</w:t>
      </w:r>
    </w:p>
    <w:p w14:paraId="71705307" w14:textId="77777777" w:rsidR="00921265" w:rsidRPr="00921265" w:rsidRDefault="00921265" w:rsidP="00921265">
      <w:pPr>
        <w:jc w:val="both"/>
        <w:rPr>
          <w:rFonts w:ascii="Arial" w:hAnsi="Arial" w:cs="Arial"/>
          <w:lang w:val="es-ES"/>
        </w:rPr>
      </w:pPr>
    </w:p>
    <w:p w14:paraId="2B1EA33B" w14:textId="69411CCA" w:rsidR="00921265" w:rsidRDefault="00921265" w:rsidP="00921265">
      <w:pPr>
        <w:jc w:val="both"/>
        <w:rPr>
          <w:rFonts w:ascii="Arial" w:hAnsi="Arial" w:cs="Arial"/>
          <w:lang w:val="es-ES"/>
        </w:rPr>
      </w:pPr>
      <w:r w:rsidRPr="00921265">
        <w:rPr>
          <w:rFonts w:ascii="Arial" w:hAnsi="Arial" w:cs="Arial"/>
          <w:lang w:val="es-ES"/>
        </w:rPr>
        <w:t>DIP. MARIA ELENA GONZÁLEZ RIVERA</w:t>
      </w:r>
      <w:r>
        <w:rPr>
          <w:rFonts w:ascii="Arial" w:hAnsi="Arial" w:cs="Arial"/>
          <w:lang w:val="es-ES"/>
        </w:rPr>
        <w:t xml:space="preserve">, </w:t>
      </w:r>
      <w:r w:rsidRPr="00921265">
        <w:rPr>
          <w:rFonts w:ascii="Arial" w:hAnsi="Arial" w:cs="Arial"/>
          <w:lang w:val="es-ES"/>
        </w:rPr>
        <w:t>PRESIDENTA</w:t>
      </w:r>
      <w:r>
        <w:rPr>
          <w:rFonts w:ascii="Arial" w:hAnsi="Arial" w:cs="Arial"/>
          <w:lang w:val="es-ES"/>
        </w:rPr>
        <w:t xml:space="preserve">; </w:t>
      </w:r>
      <w:r w:rsidRPr="00921265">
        <w:rPr>
          <w:rFonts w:ascii="Arial" w:hAnsi="Arial" w:cs="Arial"/>
          <w:lang w:val="es-ES"/>
        </w:rPr>
        <w:t>DIP. ALEJANDRO JURADO FLORES</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w:t>
      </w:r>
      <w:r w:rsidRPr="00921265">
        <w:rPr>
          <w:rFonts w:ascii="Arial" w:hAnsi="Arial" w:cs="Arial"/>
          <w:lang w:val="es-ES"/>
        </w:rPr>
        <w:t>DIP. MARIO ALFONSO DELGADO MENDOZA</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RÚBRICAS. </w:t>
      </w:r>
    </w:p>
    <w:p w14:paraId="01FA55F1" w14:textId="7BBFA8E2" w:rsidR="00D9352E" w:rsidRDefault="00D9352E" w:rsidP="00921265">
      <w:pPr>
        <w:jc w:val="both"/>
        <w:rPr>
          <w:rFonts w:ascii="Arial" w:hAnsi="Arial" w:cs="Arial"/>
          <w:lang w:val="es-ES"/>
        </w:rPr>
      </w:pPr>
    </w:p>
    <w:p w14:paraId="02BED800" w14:textId="48039BBA" w:rsidR="00D9352E" w:rsidRDefault="00D9352E" w:rsidP="00921265">
      <w:pPr>
        <w:jc w:val="both"/>
        <w:rPr>
          <w:rFonts w:ascii="Arial" w:hAnsi="Arial" w:cs="Arial"/>
          <w:lang w:val="es-ES"/>
        </w:rPr>
      </w:pPr>
      <w:r>
        <w:rPr>
          <w:rFonts w:ascii="Arial" w:hAnsi="Arial" w:cs="Arial"/>
          <w:lang w:val="es-ES"/>
        </w:rPr>
        <w:t>----------------------------------------------------------------------------------------------------------------------------------------------------</w:t>
      </w:r>
    </w:p>
    <w:p w14:paraId="4D7A0051" w14:textId="267A97C1" w:rsidR="00D9352E" w:rsidRDefault="00D9352E" w:rsidP="00921265">
      <w:pPr>
        <w:jc w:val="both"/>
        <w:rPr>
          <w:rFonts w:ascii="Arial" w:hAnsi="Arial" w:cs="Arial"/>
          <w:lang w:val="es-ES"/>
        </w:rPr>
      </w:pPr>
    </w:p>
    <w:p w14:paraId="481C8F92" w14:textId="0CC5B026" w:rsidR="00D9352E" w:rsidRDefault="00D9352E" w:rsidP="00921265">
      <w:pPr>
        <w:jc w:val="both"/>
        <w:rPr>
          <w:rFonts w:ascii="Arial" w:hAnsi="Arial" w:cs="Arial"/>
          <w:b/>
          <w:bCs/>
          <w:lang w:val="es-ES"/>
        </w:rPr>
      </w:pPr>
      <w:r>
        <w:rPr>
          <w:rFonts w:ascii="Arial" w:hAnsi="Arial" w:cs="Arial"/>
          <w:b/>
          <w:bCs/>
          <w:lang w:val="es-ES"/>
        </w:rPr>
        <w:t>DECRETO 316, LXVIII LEGISLATURA, PERIODICO OFICIAL No. 56 DE FECHA 15 DE JULIO DE 2021.</w:t>
      </w:r>
    </w:p>
    <w:p w14:paraId="17036B2A" w14:textId="7932D710" w:rsidR="00D9352E" w:rsidRDefault="00D9352E" w:rsidP="00921265">
      <w:pPr>
        <w:jc w:val="both"/>
        <w:rPr>
          <w:rFonts w:ascii="Arial" w:hAnsi="Arial" w:cs="Arial"/>
          <w:b/>
          <w:bCs/>
          <w:lang w:val="es-ES"/>
        </w:rPr>
      </w:pPr>
    </w:p>
    <w:p w14:paraId="2E71727B" w14:textId="1355D016" w:rsidR="00D9352E" w:rsidRDefault="00D9352E" w:rsidP="00921265">
      <w:pPr>
        <w:jc w:val="both"/>
        <w:rPr>
          <w:rFonts w:ascii="Arial" w:hAnsi="Arial" w:cs="Arial"/>
          <w:lang w:val="es-ES"/>
        </w:rPr>
      </w:pPr>
      <w:r w:rsidRPr="00D9352E">
        <w:rPr>
          <w:rFonts w:ascii="Arial" w:hAnsi="Arial" w:cs="Arial"/>
          <w:b/>
          <w:bCs/>
          <w:lang w:val="es-ES"/>
        </w:rPr>
        <w:t xml:space="preserve">ÚNICO: </w:t>
      </w:r>
      <w:r w:rsidRPr="00D9352E">
        <w:rPr>
          <w:rFonts w:ascii="Arial" w:hAnsi="Arial" w:cs="Arial"/>
          <w:lang w:val="es-ES"/>
        </w:rPr>
        <w:t>Se adiciona un cuarto párrafo al artículo 42 de la Constitución Política del Estado Libre y Soberano de Durango</w:t>
      </w:r>
      <w:r>
        <w:rPr>
          <w:rFonts w:ascii="Arial" w:hAnsi="Arial" w:cs="Arial"/>
          <w:lang w:val="es-ES"/>
        </w:rPr>
        <w:t>.</w:t>
      </w:r>
    </w:p>
    <w:p w14:paraId="5E1CA558" w14:textId="0C001A82" w:rsidR="00D9352E" w:rsidRDefault="00D9352E" w:rsidP="00921265">
      <w:pPr>
        <w:jc w:val="both"/>
        <w:rPr>
          <w:rFonts w:ascii="Arial" w:hAnsi="Arial" w:cs="Arial"/>
          <w:lang w:val="es-ES"/>
        </w:rPr>
      </w:pPr>
    </w:p>
    <w:p w14:paraId="603A1E60" w14:textId="77777777" w:rsidR="00D9352E" w:rsidRPr="00D9352E" w:rsidRDefault="00D9352E" w:rsidP="00D9352E">
      <w:pPr>
        <w:contextualSpacing/>
        <w:jc w:val="center"/>
        <w:rPr>
          <w:rFonts w:ascii="Arial" w:hAnsi="Arial" w:cs="Arial"/>
          <w:b/>
          <w:lang w:val="es-ES"/>
        </w:rPr>
      </w:pPr>
      <w:r w:rsidRPr="00D9352E">
        <w:rPr>
          <w:rFonts w:ascii="Arial" w:hAnsi="Arial" w:cs="Arial"/>
          <w:b/>
          <w:lang w:val="es-ES"/>
        </w:rPr>
        <w:t>ARTÍCULOS TRANSITORIOS</w:t>
      </w:r>
    </w:p>
    <w:p w14:paraId="30AC3034" w14:textId="77777777" w:rsidR="00D9352E" w:rsidRPr="00D9352E" w:rsidRDefault="00D9352E" w:rsidP="00D9352E">
      <w:pPr>
        <w:contextualSpacing/>
        <w:jc w:val="both"/>
        <w:rPr>
          <w:rFonts w:ascii="Arial" w:hAnsi="Arial" w:cs="Arial"/>
          <w:bCs/>
          <w:lang w:val="es-ES"/>
        </w:rPr>
      </w:pPr>
    </w:p>
    <w:p w14:paraId="58C200DF" w14:textId="77777777" w:rsidR="00D9352E" w:rsidRPr="00D9352E" w:rsidRDefault="00D9352E" w:rsidP="00D9352E">
      <w:pPr>
        <w:jc w:val="both"/>
        <w:rPr>
          <w:rFonts w:ascii="Arial" w:hAnsi="Arial" w:cs="Arial"/>
        </w:rPr>
      </w:pPr>
      <w:r w:rsidRPr="00D9352E">
        <w:rPr>
          <w:rFonts w:ascii="Arial" w:hAnsi="Arial" w:cs="Arial"/>
          <w:b/>
        </w:rPr>
        <w:t>ARTÍCULO PRIMERO.</w:t>
      </w:r>
      <w:r w:rsidRPr="00D9352E">
        <w:rPr>
          <w:rFonts w:ascii="Arial" w:hAnsi="Arial" w:cs="Arial"/>
        </w:rPr>
        <w:t xml:space="preserve"> El presente Decreto entrará en vigor al día siguiente al de su publicación en el Periódico Oficial del Gobierno del Estado de Durango.</w:t>
      </w:r>
    </w:p>
    <w:p w14:paraId="25A85DE1" w14:textId="77777777" w:rsidR="00D9352E" w:rsidRPr="00D9352E" w:rsidRDefault="00D9352E" w:rsidP="00D9352E">
      <w:pPr>
        <w:jc w:val="both"/>
        <w:rPr>
          <w:rFonts w:ascii="Arial" w:hAnsi="Arial" w:cs="Arial"/>
          <w:b/>
        </w:rPr>
      </w:pPr>
    </w:p>
    <w:p w14:paraId="472645AC" w14:textId="77777777" w:rsidR="00D9352E" w:rsidRPr="00D9352E" w:rsidRDefault="00D9352E" w:rsidP="00D9352E">
      <w:pPr>
        <w:jc w:val="both"/>
        <w:rPr>
          <w:rFonts w:ascii="Arial" w:hAnsi="Arial" w:cs="Arial"/>
        </w:rPr>
      </w:pPr>
      <w:r w:rsidRPr="00D9352E">
        <w:rPr>
          <w:rFonts w:ascii="Arial" w:hAnsi="Arial" w:cs="Arial"/>
          <w:b/>
        </w:rPr>
        <w:t>ARTÍCULO SEGUNDO</w:t>
      </w:r>
      <w:r w:rsidRPr="00D9352E">
        <w:rPr>
          <w:rFonts w:ascii="Arial" w:hAnsi="Arial" w:cs="Arial"/>
        </w:rPr>
        <w:t>. El Congreso del Estado de Durango en un término no mayor a ciento ochenta días deberá expedir la normatividad que corresponda para dar cumplimiento al presente Decreto.</w:t>
      </w:r>
    </w:p>
    <w:p w14:paraId="224BB586" w14:textId="77777777" w:rsidR="00D9352E" w:rsidRPr="00D9352E" w:rsidRDefault="00D9352E" w:rsidP="00D9352E">
      <w:pPr>
        <w:jc w:val="both"/>
        <w:rPr>
          <w:rFonts w:ascii="Arial" w:hAnsi="Arial" w:cs="Arial"/>
          <w:b/>
        </w:rPr>
      </w:pPr>
    </w:p>
    <w:p w14:paraId="4D7F8795" w14:textId="77777777" w:rsidR="00D9352E" w:rsidRPr="00D9352E" w:rsidRDefault="00D9352E" w:rsidP="00D9352E">
      <w:pPr>
        <w:jc w:val="both"/>
        <w:rPr>
          <w:rFonts w:ascii="Arial" w:hAnsi="Arial" w:cs="Arial"/>
        </w:rPr>
      </w:pPr>
      <w:r w:rsidRPr="00D9352E">
        <w:rPr>
          <w:rFonts w:ascii="Arial" w:hAnsi="Arial" w:cs="Arial"/>
          <w:b/>
        </w:rPr>
        <w:t xml:space="preserve">ARTÍCULO TERCERO. </w:t>
      </w:r>
      <w:r w:rsidRPr="00D9352E">
        <w:rPr>
          <w:rFonts w:ascii="Arial" w:hAnsi="Arial" w:cs="Arial"/>
        </w:rPr>
        <w:t xml:space="preserve">El Congreso del Estado a partir del ejercicio fiscal 2021, destinará recursos para la implementación paulatina del presente Decreto. </w:t>
      </w:r>
    </w:p>
    <w:p w14:paraId="308137EC" w14:textId="77777777" w:rsidR="00D9352E" w:rsidRPr="00D9352E" w:rsidRDefault="00D9352E" w:rsidP="00D9352E">
      <w:pPr>
        <w:jc w:val="both"/>
        <w:rPr>
          <w:rFonts w:ascii="Arial" w:hAnsi="Arial" w:cs="Arial"/>
          <w:b/>
        </w:rPr>
      </w:pPr>
    </w:p>
    <w:p w14:paraId="684B1593" w14:textId="77777777" w:rsidR="00D9352E" w:rsidRPr="00D9352E" w:rsidRDefault="00D9352E" w:rsidP="00D9352E">
      <w:pPr>
        <w:jc w:val="both"/>
        <w:rPr>
          <w:rFonts w:ascii="Arial" w:hAnsi="Arial" w:cs="Arial"/>
        </w:rPr>
      </w:pPr>
      <w:r w:rsidRPr="00D9352E">
        <w:rPr>
          <w:rFonts w:ascii="Arial" w:hAnsi="Arial" w:cs="Arial"/>
          <w:b/>
        </w:rPr>
        <w:t xml:space="preserve">ARTÍCULO CUARTO. </w:t>
      </w:r>
      <w:r w:rsidRPr="00D9352E">
        <w:rPr>
          <w:rFonts w:ascii="Arial" w:hAnsi="Arial" w:cs="Arial"/>
        </w:rPr>
        <w:t>Se derogan todas las disposiciones que se opongan al presente Decreto.</w:t>
      </w:r>
    </w:p>
    <w:p w14:paraId="23879520" w14:textId="77777777" w:rsidR="00D9352E" w:rsidRPr="00D9352E" w:rsidRDefault="00D9352E" w:rsidP="00D9352E">
      <w:pPr>
        <w:jc w:val="both"/>
        <w:rPr>
          <w:rFonts w:ascii="Arial" w:hAnsi="Arial" w:cs="Arial"/>
        </w:rPr>
      </w:pPr>
    </w:p>
    <w:p w14:paraId="2370B59B" w14:textId="77777777" w:rsidR="00D9352E" w:rsidRPr="00D9352E" w:rsidRDefault="00D9352E" w:rsidP="00D9352E">
      <w:pPr>
        <w:jc w:val="both"/>
        <w:rPr>
          <w:rFonts w:ascii="Arial" w:eastAsia="Arial Unicode MS" w:hAnsi="Arial" w:cs="Arial"/>
          <w:lang w:val="es-ES"/>
        </w:rPr>
      </w:pPr>
      <w:r w:rsidRPr="00D9352E">
        <w:rPr>
          <w:rFonts w:ascii="Arial" w:eastAsia="Arial Unicode MS" w:hAnsi="Arial" w:cs="Arial"/>
          <w:lang w:val="es-ES"/>
        </w:rPr>
        <w:t>El Ciudadano Gobernador del Estado, sancionará, promulgará y dispondrá se publique, circule y observe.</w:t>
      </w:r>
    </w:p>
    <w:p w14:paraId="35F3D200" w14:textId="77777777" w:rsidR="00D9352E" w:rsidRPr="00D9352E" w:rsidRDefault="00D9352E" w:rsidP="00D9352E">
      <w:pPr>
        <w:jc w:val="both"/>
        <w:rPr>
          <w:rFonts w:ascii="Arial" w:eastAsia="Arial Unicode MS" w:hAnsi="Arial" w:cs="Arial"/>
          <w:lang w:val="es-ES"/>
        </w:rPr>
      </w:pPr>
    </w:p>
    <w:p w14:paraId="65CC29E8" w14:textId="77777777" w:rsidR="00D9352E" w:rsidRPr="00D9352E" w:rsidRDefault="00D9352E" w:rsidP="00D9352E">
      <w:pPr>
        <w:jc w:val="both"/>
        <w:rPr>
          <w:rFonts w:ascii="Arial" w:hAnsi="Arial" w:cs="Arial"/>
          <w:lang w:val="es-ES"/>
        </w:rPr>
      </w:pPr>
      <w:r w:rsidRPr="00D9352E">
        <w:rPr>
          <w:rFonts w:ascii="Arial" w:hAnsi="Arial" w:cs="Arial"/>
          <w:lang w:val="es-ES"/>
        </w:rPr>
        <w:lastRenderedPageBreak/>
        <w:t xml:space="preserve">Dado en el Salón de Sesiones del Honorable Congreso del Estado, en Victoria de Durango, </w:t>
      </w:r>
      <w:proofErr w:type="spellStart"/>
      <w:r w:rsidRPr="00D9352E">
        <w:rPr>
          <w:rFonts w:ascii="Arial" w:hAnsi="Arial" w:cs="Arial"/>
          <w:lang w:val="es-ES"/>
        </w:rPr>
        <w:t>Dgo</w:t>
      </w:r>
      <w:proofErr w:type="spellEnd"/>
      <w:r w:rsidRPr="00D9352E">
        <w:rPr>
          <w:rFonts w:ascii="Arial" w:hAnsi="Arial" w:cs="Arial"/>
          <w:lang w:val="es-ES"/>
        </w:rPr>
        <w:t>., a los (28) veintiocho días del mes de abril del año (2020) dos mil veinte.</w:t>
      </w:r>
    </w:p>
    <w:p w14:paraId="05AD371E" w14:textId="77777777" w:rsidR="00D9352E" w:rsidRPr="00D9352E" w:rsidRDefault="00D9352E" w:rsidP="00D9352E">
      <w:pPr>
        <w:jc w:val="both"/>
        <w:rPr>
          <w:rFonts w:ascii="Arial" w:hAnsi="Arial" w:cs="Arial"/>
          <w:lang w:val="es-ES"/>
        </w:rPr>
      </w:pPr>
    </w:p>
    <w:p w14:paraId="7B05922A" w14:textId="057D4D87" w:rsidR="00D9352E" w:rsidRDefault="00D9352E" w:rsidP="00D9352E">
      <w:pPr>
        <w:jc w:val="both"/>
        <w:rPr>
          <w:rFonts w:ascii="Arial" w:hAnsi="Arial" w:cs="Arial"/>
          <w:lang w:val="es-ES"/>
        </w:rPr>
      </w:pPr>
      <w:r w:rsidRPr="00D9352E">
        <w:rPr>
          <w:rFonts w:ascii="Arial" w:hAnsi="Arial" w:cs="Arial"/>
          <w:lang w:val="es-ES"/>
        </w:rPr>
        <w:t>DIP. MARIA ELENA GONZÁLEZ RIVERA</w:t>
      </w:r>
      <w:r>
        <w:rPr>
          <w:rFonts w:ascii="Arial" w:hAnsi="Arial" w:cs="Arial"/>
          <w:lang w:val="es-ES"/>
        </w:rPr>
        <w:t xml:space="preserve">, </w:t>
      </w:r>
      <w:r w:rsidRPr="00D9352E">
        <w:rPr>
          <w:rFonts w:ascii="Arial" w:hAnsi="Arial" w:cs="Arial"/>
          <w:lang w:val="es-ES"/>
        </w:rPr>
        <w:t>PRESIDENTA</w:t>
      </w:r>
      <w:r>
        <w:rPr>
          <w:rFonts w:ascii="Arial" w:hAnsi="Arial" w:cs="Arial"/>
          <w:lang w:val="es-ES"/>
        </w:rPr>
        <w:t xml:space="preserve">; </w:t>
      </w:r>
      <w:r w:rsidRPr="00D9352E">
        <w:rPr>
          <w:rFonts w:ascii="Arial" w:hAnsi="Arial" w:cs="Arial"/>
          <w:lang w:val="es-ES"/>
        </w:rPr>
        <w:t>DIP. ALEJANDRO JURADO FLORES</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w:t>
      </w:r>
      <w:r w:rsidRPr="00D9352E">
        <w:rPr>
          <w:rFonts w:ascii="Arial" w:hAnsi="Arial" w:cs="Arial"/>
          <w:lang w:val="es-ES"/>
        </w:rPr>
        <w:t>DIP. MARIO ALFONSO DELGADO MENDOZA</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RÚBRICAS.</w:t>
      </w:r>
    </w:p>
    <w:p w14:paraId="3313ED4A" w14:textId="1E830108" w:rsidR="00011408" w:rsidRDefault="00011408" w:rsidP="00D9352E">
      <w:pPr>
        <w:jc w:val="both"/>
        <w:rPr>
          <w:rFonts w:ascii="Arial" w:hAnsi="Arial" w:cs="Arial"/>
          <w:lang w:val="es-ES"/>
        </w:rPr>
      </w:pPr>
    </w:p>
    <w:p w14:paraId="22CB5EE2" w14:textId="6925F04C" w:rsidR="00011408" w:rsidRDefault="00011408" w:rsidP="00D9352E">
      <w:pPr>
        <w:jc w:val="both"/>
        <w:rPr>
          <w:rFonts w:ascii="Arial" w:hAnsi="Arial" w:cs="Arial"/>
          <w:lang w:val="es-ES"/>
        </w:rPr>
      </w:pPr>
      <w:r>
        <w:rPr>
          <w:rFonts w:ascii="Arial" w:hAnsi="Arial" w:cs="Arial"/>
          <w:lang w:val="es-ES"/>
        </w:rPr>
        <w:t>-------------------------------------------------------------------------------------------------------------------------------------------------</w:t>
      </w:r>
    </w:p>
    <w:p w14:paraId="6F808B7E" w14:textId="1D86B807" w:rsidR="00011408" w:rsidRDefault="00011408" w:rsidP="00D9352E">
      <w:pPr>
        <w:jc w:val="both"/>
        <w:rPr>
          <w:rFonts w:ascii="Arial" w:hAnsi="Arial" w:cs="Arial"/>
          <w:lang w:val="es-ES"/>
        </w:rPr>
      </w:pPr>
    </w:p>
    <w:p w14:paraId="544EB371" w14:textId="1FC60FB0" w:rsidR="00011408" w:rsidRDefault="00011408" w:rsidP="00D9352E">
      <w:pPr>
        <w:jc w:val="both"/>
        <w:rPr>
          <w:rFonts w:ascii="Arial" w:hAnsi="Arial" w:cs="Arial"/>
          <w:b/>
          <w:bCs/>
          <w:lang w:val="es-ES"/>
        </w:rPr>
      </w:pPr>
      <w:r w:rsidRPr="00011408">
        <w:rPr>
          <w:rFonts w:ascii="Arial" w:hAnsi="Arial" w:cs="Arial"/>
          <w:b/>
          <w:bCs/>
          <w:lang w:val="es-ES"/>
        </w:rPr>
        <w:t>DECRETO 317, LXVIII LEGISLATURA, PERIODICO OFICIAL No. 56 DE FECHA 15 DE JULIO DE 2021.</w:t>
      </w:r>
    </w:p>
    <w:p w14:paraId="0C549421" w14:textId="23C36A84" w:rsidR="00011408" w:rsidRDefault="00011408" w:rsidP="00D9352E">
      <w:pPr>
        <w:jc w:val="both"/>
        <w:rPr>
          <w:rFonts w:ascii="Arial" w:hAnsi="Arial" w:cs="Arial"/>
          <w:b/>
          <w:bCs/>
          <w:lang w:val="es-ES"/>
        </w:rPr>
      </w:pPr>
    </w:p>
    <w:p w14:paraId="1ADA0A18" w14:textId="01720FF0" w:rsidR="00011408" w:rsidRDefault="00011408" w:rsidP="00D9352E">
      <w:pPr>
        <w:jc w:val="both"/>
        <w:rPr>
          <w:rFonts w:ascii="Arial" w:hAnsi="Arial" w:cs="Arial"/>
          <w:lang w:val="es-ES"/>
        </w:rPr>
      </w:pPr>
      <w:r w:rsidRPr="00011408">
        <w:rPr>
          <w:rFonts w:ascii="Arial" w:hAnsi="Arial" w:cs="Arial"/>
          <w:b/>
          <w:lang w:val="es-ES"/>
        </w:rPr>
        <w:t xml:space="preserve">ARTÍCULO ÚNICO. – </w:t>
      </w:r>
      <w:r w:rsidRPr="00011408">
        <w:rPr>
          <w:rFonts w:ascii="Arial" w:hAnsi="Arial" w:cs="Arial"/>
          <w:lang w:val="es-ES"/>
        </w:rPr>
        <w:t>Se reforma el artículo 102 en su quinto párrafo y el artículo 168 de la Constitución Política del Estado Libre y Soberano de Durango</w:t>
      </w:r>
      <w:r>
        <w:rPr>
          <w:rFonts w:ascii="Arial" w:hAnsi="Arial" w:cs="Arial"/>
          <w:lang w:val="es-ES"/>
        </w:rPr>
        <w:t>.</w:t>
      </w:r>
    </w:p>
    <w:p w14:paraId="0FDA22D6" w14:textId="3E772B82" w:rsidR="00011408" w:rsidRDefault="00011408" w:rsidP="00D9352E">
      <w:pPr>
        <w:jc w:val="both"/>
        <w:rPr>
          <w:rFonts w:ascii="Arial" w:hAnsi="Arial" w:cs="Arial"/>
          <w:lang w:val="es-ES"/>
        </w:rPr>
      </w:pPr>
    </w:p>
    <w:p w14:paraId="0A9908EC" w14:textId="77777777" w:rsidR="00011408" w:rsidRPr="00011408" w:rsidRDefault="00011408" w:rsidP="00011408">
      <w:pPr>
        <w:contextualSpacing/>
        <w:jc w:val="center"/>
        <w:rPr>
          <w:rFonts w:ascii="Arial" w:hAnsi="Arial" w:cs="Arial"/>
          <w:b/>
          <w:lang w:val="es-ES"/>
        </w:rPr>
      </w:pPr>
      <w:r w:rsidRPr="00011408">
        <w:rPr>
          <w:rFonts w:ascii="Arial" w:hAnsi="Arial" w:cs="Arial"/>
          <w:b/>
          <w:lang w:val="es-ES"/>
        </w:rPr>
        <w:t>ARTÍCULOS TRANSITORIOS</w:t>
      </w:r>
    </w:p>
    <w:p w14:paraId="2BF7FA69" w14:textId="77777777" w:rsidR="00011408" w:rsidRPr="00011408" w:rsidRDefault="00011408" w:rsidP="00011408">
      <w:pPr>
        <w:contextualSpacing/>
        <w:jc w:val="both"/>
        <w:rPr>
          <w:rFonts w:ascii="Arial" w:hAnsi="Arial" w:cs="Arial"/>
          <w:bCs/>
          <w:lang w:val="es-ES"/>
        </w:rPr>
      </w:pPr>
    </w:p>
    <w:p w14:paraId="634E5C38" w14:textId="0CA8EC6A" w:rsidR="00011408" w:rsidRPr="00011408" w:rsidRDefault="00011408" w:rsidP="00011408">
      <w:pPr>
        <w:jc w:val="both"/>
        <w:rPr>
          <w:rFonts w:ascii="Arial" w:hAnsi="Arial" w:cs="Arial"/>
          <w:lang w:val="es-ES"/>
        </w:rPr>
      </w:pPr>
      <w:r w:rsidRPr="00011408">
        <w:rPr>
          <w:rFonts w:ascii="Arial" w:hAnsi="Arial" w:cs="Arial"/>
          <w:b/>
          <w:lang w:val="es-ES"/>
        </w:rPr>
        <w:t>ARTÍCULO PRIMERO</w:t>
      </w:r>
      <w:r w:rsidRPr="00011408">
        <w:rPr>
          <w:rFonts w:ascii="Arial" w:hAnsi="Arial" w:cs="Arial"/>
          <w:lang w:val="es-ES"/>
        </w:rPr>
        <w:t>. - El presente decreto entrará en vigor al día siguiente de su publicación en el Periódico Oficial del Gobierno del Estado de Durango.</w:t>
      </w:r>
    </w:p>
    <w:p w14:paraId="10FE4CE7" w14:textId="77777777" w:rsidR="00011408" w:rsidRPr="00011408" w:rsidRDefault="00011408" w:rsidP="00011408">
      <w:pPr>
        <w:jc w:val="both"/>
        <w:rPr>
          <w:rFonts w:ascii="Arial" w:hAnsi="Arial" w:cs="Arial"/>
          <w:b/>
          <w:lang w:val="es-ES"/>
        </w:rPr>
      </w:pPr>
    </w:p>
    <w:p w14:paraId="06D8F3B1" w14:textId="05B88489" w:rsidR="00011408" w:rsidRPr="00011408" w:rsidRDefault="00011408" w:rsidP="00011408">
      <w:pPr>
        <w:jc w:val="both"/>
        <w:rPr>
          <w:rFonts w:ascii="Cambria" w:eastAsia="Calibri" w:hAnsi="Cambria" w:cs="Cambria"/>
          <w:lang w:val="es-MX" w:eastAsia="en-US"/>
        </w:rPr>
      </w:pPr>
      <w:r w:rsidRPr="00011408">
        <w:rPr>
          <w:rFonts w:ascii="Arial" w:hAnsi="Arial" w:cs="Arial"/>
          <w:b/>
          <w:lang w:val="es-ES"/>
        </w:rPr>
        <w:t>ARTICULO SEGUNDO. -</w:t>
      </w:r>
      <w:r w:rsidRPr="00011408">
        <w:rPr>
          <w:rFonts w:ascii="Arial" w:hAnsi="Arial" w:cs="Arial"/>
          <w:lang w:val="es-ES"/>
        </w:rPr>
        <w:t xml:space="preserve"> Se derogan todas las disposiciones que se opongan al presente Decreto.</w:t>
      </w:r>
      <w:r w:rsidRPr="00011408">
        <w:rPr>
          <w:rFonts w:ascii="Cambria" w:eastAsia="Calibri" w:hAnsi="Cambria" w:cs="Cambria"/>
          <w:lang w:val="es-MX" w:eastAsia="en-US"/>
        </w:rPr>
        <w:t xml:space="preserve"> </w:t>
      </w:r>
    </w:p>
    <w:p w14:paraId="23E040FE" w14:textId="77777777" w:rsidR="00011408" w:rsidRPr="00011408" w:rsidRDefault="00011408" w:rsidP="00011408">
      <w:pPr>
        <w:jc w:val="both"/>
        <w:rPr>
          <w:rFonts w:ascii="Arial" w:hAnsi="Arial" w:cs="Arial"/>
          <w:b/>
          <w:lang w:val="es-ES"/>
        </w:rPr>
      </w:pPr>
    </w:p>
    <w:p w14:paraId="6D2A179A" w14:textId="16E3CB46" w:rsidR="00011408" w:rsidRPr="00011408" w:rsidRDefault="00011408" w:rsidP="00011408">
      <w:pPr>
        <w:jc w:val="both"/>
        <w:rPr>
          <w:rFonts w:ascii="Arial" w:hAnsi="Arial" w:cs="Arial"/>
          <w:lang w:val="es-ES"/>
        </w:rPr>
      </w:pPr>
      <w:r w:rsidRPr="00011408">
        <w:rPr>
          <w:rFonts w:ascii="Arial" w:hAnsi="Arial" w:cs="Arial"/>
          <w:b/>
          <w:lang w:val="es-ES"/>
        </w:rPr>
        <w:t xml:space="preserve">ARTÍCULO TERCERO. - </w:t>
      </w:r>
      <w:r w:rsidRPr="00011408">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43B9DBB9" w14:textId="77777777" w:rsidR="00011408" w:rsidRPr="00011408" w:rsidRDefault="00011408" w:rsidP="00011408">
      <w:pPr>
        <w:jc w:val="both"/>
        <w:rPr>
          <w:rFonts w:ascii="Arial" w:eastAsia="Arial Unicode MS" w:hAnsi="Arial" w:cs="Arial"/>
          <w:lang w:val="es-ES"/>
        </w:rPr>
      </w:pPr>
    </w:p>
    <w:p w14:paraId="4C2F33F5" w14:textId="77777777" w:rsidR="00011408" w:rsidRPr="00011408" w:rsidRDefault="00011408" w:rsidP="00011408">
      <w:pPr>
        <w:jc w:val="both"/>
        <w:rPr>
          <w:rFonts w:ascii="Arial" w:eastAsia="Arial Unicode MS" w:hAnsi="Arial" w:cs="Arial"/>
          <w:lang w:val="es-MX" w:eastAsia="es-MX"/>
        </w:rPr>
      </w:pPr>
      <w:r w:rsidRPr="00011408">
        <w:rPr>
          <w:rFonts w:ascii="Arial" w:eastAsia="Arial Unicode MS" w:hAnsi="Arial" w:cs="Arial"/>
          <w:lang w:val="es-ES"/>
        </w:rPr>
        <w:t>El Ciudadano Gobernador del Estado, sancionará, promulgará y dispondrá se publique, circule y observe.</w:t>
      </w:r>
    </w:p>
    <w:p w14:paraId="6354BC9C" w14:textId="77777777" w:rsidR="00011408" w:rsidRPr="00011408" w:rsidRDefault="00011408" w:rsidP="00011408">
      <w:pPr>
        <w:jc w:val="both"/>
        <w:rPr>
          <w:rFonts w:ascii="Arial" w:hAnsi="Arial" w:cs="Arial"/>
          <w:lang w:val="es-ES"/>
        </w:rPr>
      </w:pPr>
    </w:p>
    <w:p w14:paraId="3DEFF42D" w14:textId="6CC6D3AF" w:rsidR="00011408" w:rsidRPr="00011408" w:rsidRDefault="00011408" w:rsidP="00011408">
      <w:pPr>
        <w:jc w:val="both"/>
        <w:rPr>
          <w:rFonts w:ascii="Arial" w:hAnsi="Arial" w:cs="Arial"/>
          <w:lang w:val="es-ES"/>
        </w:rPr>
      </w:pPr>
      <w:r w:rsidRPr="00011408">
        <w:rPr>
          <w:rFonts w:ascii="Arial" w:hAnsi="Arial" w:cs="Arial"/>
          <w:lang w:val="es-ES"/>
        </w:rPr>
        <w:t xml:space="preserve">Dado en el Salón de Sesiones del Honorable Congreso del Estado, en Victoria de Durango, </w:t>
      </w:r>
      <w:proofErr w:type="spellStart"/>
      <w:r w:rsidRPr="00011408">
        <w:rPr>
          <w:rFonts w:ascii="Arial" w:hAnsi="Arial" w:cs="Arial"/>
          <w:lang w:val="es-ES"/>
        </w:rPr>
        <w:t>Dgo</w:t>
      </w:r>
      <w:proofErr w:type="spellEnd"/>
      <w:r w:rsidRPr="00011408">
        <w:rPr>
          <w:rFonts w:ascii="Arial" w:hAnsi="Arial" w:cs="Arial"/>
          <w:lang w:val="es-ES"/>
        </w:rPr>
        <w:t>., a los (28) veintiocho días del mes de abril del año (2020) dos mil veinte.</w:t>
      </w:r>
    </w:p>
    <w:p w14:paraId="39774ACC" w14:textId="77777777" w:rsidR="00011408" w:rsidRPr="00011408" w:rsidRDefault="00011408" w:rsidP="00011408">
      <w:pPr>
        <w:jc w:val="both"/>
        <w:rPr>
          <w:rFonts w:ascii="Arial" w:hAnsi="Arial" w:cs="Arial"/>
          <w:lang w:val="es-ES"/>
        </w:rPr>
      </w:pPr>
    </w:p>
    <w:p w14:paraId="7CCCEF4E" w14:textId="118FA26C" w:rsidR="00011408" w:rsidRDefault="00011408" w:rsidP="00011408">
      <w:pPr>
        <w:jc w:val="both"/>
        <w:rPr>
          <w:rFonts w:ascii="Arial" w:hAnsi="Arial" w:cs="Arial"/>
          <w:lang w:val="es-ES"/>
        </w:rPr>
      </w:pPr>
      <w:r w:rsidRPr="00011408">
        <w:rPr>
          <w:rFonts w:ascii="Arial" w:hAnsi="Arial" w:cs="Arial"/>
          <w:lang w:val="es-ES"/>
        </w:rPr>
        <w:t>DIP. MARIA ELENA GONZÁLEZ RIVERA</w:t>
      </w:r>
      <w:r>
        <w:rPr>
          <w:rFonts w:ascii="Arial" w:hAnsi="Arial" w:cs="Arial"/>
          <w:lang w:val="es-ES"/>
        </w:rPr>
        <w:t xml:space="preserve">, </w:t>
      </w:r>
      <w:r w:rsidRPr="00011408">
        <w:rPr>
          <w:rFonts w:ascii="Arial" w:hAnsi="Arial" w:cs="Arial"/>
          <w:lang w:val="es-ES"/>
        </w:rPr>
        <w:t>PRESIDENTA</w:t>
      </w:r>
      <w:r>
        <w:rPr>
          <w:rFonts w:ascii="Arial" w:hAnsi="Arial" w:cs="Arial"/>
          <w:lang w:val="es-ES"/>
        </w:rPr>
        <w:t xml:space="preserve">; </w:t>
      </w:r>
      <w:r w:rsidRPr="00011408">
        <w:rPr>
          <w:rFonts w:ascii="Arial" w:hAnsi="Arial" w:cs="Arial"/>
          <w:lang w:val="es-ES"/>
        </w:rPr>
        <w:t>DIP. ALEJANDRO JURADO FLORES</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w:t>
      </w:r>
      <w:r w:rsidRPr="00011408">
        <w:rPr>
          <w:rFonts w:ascii="Arial" w:hAnsi="Arial" w:cs="Arial"/>
          <w:lang w:val="es-ES"/>
        </w:rPr>
        <w:t>DIP. MARIO ALFONSO DELGADO MENDOZA</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RÚBRICAS.</w:t>
      </w:r>
    </w:p>
    <w:p w14:paraId="4E56C121" w14:textId="713BFC28" w:rsidR="00CA38C8" w:rsidRDefault="00CA38C8" w:rsidP="00011408">
      <w:pPr>
        <w:jc w:val="both"/>
        <w:rPr>
          <w:rFonts w:ascii="Arial" w:hAnsi="Arial" w:cs="Arial"/>
          <w:lang w:val="es-ES"/>
        </w:rPr>
      </w:pPr>
    </w:p>
    <w:p w14:paraId="25457D53" w14:textId="03CBC6D6" w:rsidR="00CA38C8" w:rsidRDefault="00CA38C8" w:rsidP="00011408">
      <w:pPr>
        <w:jc w:val="both"/>
        <w:rPr>
          <w:rFonts w:ascii="Arial" w:hAnsi="Arial" w:cs="Arial"/>
          <w:lang w:val="es-ES"/>
        </w:rPr>
      </w:pPr>
      <w:r>
        <w:rPr>
          <w:rFonts w:ascii="Arial" w:hAnsi="Arial" w:cs="Arial"/>
          <w:lang w:val="es-ES"/>
        </w:rPr>
        <w:t>--------------------------------------------------------------------------------------------------------------------------------------------------</w:t>
      </w:r>
    </w:p>
    <w:p w14:paraId="3B97A3B5" w14:textId="309AA1B9" w:rsidR="00CA38C8" w:rsidRDefault="00CA38C8" w:rsidP="00011408">
      <w:pPr>
        <w:jc w:val="both"/>
        <w:rPr>
          <w:rFonts w:ascii="Arial" w:hAnsi="Arial" w:cs="Arial"/>
          <w:lang w:val="es-ES"/>
        </w:rPr>
      </w:pPr>
    </w:p>
    <w:p w14:paraId="373B0209" w14:textId="29C19944" w:rsidR="00CA38C8" w:rsidRDefault="00CA38C8" w:rsidP="00011408">
      <w:pPr>
        <w:jc w:val="both"/>
        <w:rPr>
          <w:rFonts w:ascii="Arial" w:hAnsi="Arial" w:cs="Arial"/>
          <w:b/>
          <w:bCs/>
          <w:lang w:val="es-ES"/>
        </w:rPr>
      </w:pPr>
      <w:r>
        <w:rPr>
          <w:rFonts w:ascii="Arial" w:hAnsi="Arial" w:cs="Arial"/>
          <w:b/>
          <w:bCs/>
          <w:lang w:val="es-ES"/>
        </w:rPr>
        <w:t>DECRETO 482, LXVIII LEGISLATURA, PERIODICO OFICIAL No. 56 DE FECHA 15 DE JULIO DE 2021.</w:t>
      </w:r>
    </w:p>
    <w:p w14:paraId="03217CC8" w14:textId="36BCA52D" w:rsidR="00CA38C8" w:rsidRDefault="00CA38C8" w:rsidP="00011408">
      <w:pPr>
        <w:jc w:val="both"/>
        <w:rPr>
          <w:rFonts w:ascii="Arial" w:hAnsi="Arial" w:cs="Arial"/>
          <w:b/>
          <w:bCs/>
          <w:lang w:val="es-ES"/>
        </w:rPr>
      </w:pPr>
    </w:p>
    <w:p w14:paraId="7E1982BE" w14:textId="6C56AD33" w:rsidR="00CA38C8" w:rsidRDefault="00CA38C8" w:rsidP="00011408">
      <w:pPr>
        <w:jc w:val="both"/>
        <w:rPr>
          <w:rFonts w:ascii="Arial" w:hAnsi="Arial" w:cs="Arial"/>
          <w:lang w:val="es-ES"/>
        </w:rPr>
      </w:pPr>
      <w:r w:rsidRPr="00CA38C8">
        <w:rPr>
          <w:rFonts w:ascii="Arial" w:hAnsi="Arial" w:cs="Arial"/>
          <w:b/>
          <w:bCs/>
          <w:lang w:val="es-ES"/>
        </w:rPr>
        <w:t xml:space="preserve">ARTÍCULO ÚNICO. – </w:t>
      </w:r>
      <w:r w:rsidRPr="00CA38C8">
        <w:rPr>
          <w:rFonts w:ascii="Arial" w:hAnsi="Arial" w:cs="Arial"/>
          <w:lang w:val="es-ES"/>
        </w:rPr>
        <w:t>Se reforma el primer y quinto párrafo del artículo 176 y se reforma el segundo párrafo del artículo 177 de la Constitución Política del Estado Libre y Soberano de Durango</w:t>
      </w:r>
      <w:r>
        <w:rPr>
          <w:rFonts w:ascii="Arial" w:hAnsi="Arial" w:cs="Arial"/>
          <w:lang w:val="es-ES"/>
        </w:rPr>
        <w:t>.</w:t>
      </w:r>
    </w:p>
    <w:p w14:paraId="543F6C32" w14:textId="20269EF2" w:rsidR="00CA38C8" w:rsidRDefault="00CA38C8" w:rsidP="00011408">
      <w:pPr>
        <w:jc w:val="both"/>
        <w:rPr>
          <w:rFonts w:ascii="Arial" w:hAnsi="Arial" w:cs="Arial"/>
          <w:lang w:val="es-ES"/>
        </w:rPr>
      </w:pPr>
    </w:p>
    <w:p w14:paraId="58BF11E6" w14:textId="77777777" w:rsidR="00CA38C8" w:rsidRPr="00CA38C8" w:rsidRDefault="00CA38C8" w:rsidP="00CA38C8">
      <w:pPr>
        <w:contextualSpacing/>
        <w:jc w:val="center"/>
        <w:rPr>
          <w:rFonts w:ascii="Arial" w:hAnsi="Arial" w:cs="Arial"/>
          <w:b/>
          <w:lang w:val="es-ES"/>
        </w:rPr>
      </w:pPr>
      <w:r w:rsidRPr="00CA38C8">
        <w:rPr>
          <w:rFonts w:ascii="Arial" w:hAnsi="Arial" w:cs="Arial"/>
          <w:b/>
          <w:lang w:val="es-ES"/>
        </w:rPr>
        <w:t>ARTÍCULOS TRANSITORIOS</w:t>
      </w:r>
    </w:p>
    <w:p w14:paraId="351E8F7A" w14:textId="77777777" w:rsidR="00CA38C8" w:rsidRPr="00CA38C8" w:rsidRDefault="00CA38C8" w:rsidP="00CA38C8">
      <w:pPr>
        <w:contextualSpacing/>
        <w:jc w:val="center"/>
        <w:rPr>
          <w:rFonts w:ascii="Arial" w:hAnsi="Arial" w:cs="Arial"/>
          <w:b/>
          <w:lang w:val="es-ES"/>
        </w:rPr>
      </w:pPr>
    </w:p>
    <w:p w14:paraId="0B27AA40" w14:textId="77777777" w:rsidR="00CA38C8" w:rsidRPr="00CA38C8" w:rsidRDefault="00CA38C8" w:rsidP="00CA38C8">
      <w:pPr>
        <w:jc w:val="both"/>
        <w:rPr>
          <w:rFonts w:ascii="Arial" w:hAnsi="Arial" w:cs="Arial"/>
          <w:lang w:val="es-ES"/>
        </w:rPr>
      </w:pPr>
      <w:r w:rsidRPr="00CA38C8">
        <w:rPr>
          <w:rFonts w:ascii="Arial" w:hAnsi="Arial" w:cs="Arial"/>
          <w:b/>
          <w:lang w:val="es-ES"/>
        </w:rPr>
        <w:t>ARTÍCULO PRIMERO</w:t>
      </w:r>
      <w:r w:rsidRPr="00CA38C8">
        <w:rPr>
          <w:rFonts w:ascii="Arial" w:hAnsi="Arial" w:cs="Arial"/>
          <w:lang w:val="es-ES"/>
        </w:rPr>
        <w:t>. - El presente decreto entrará en vigor al día siguiente de su publicación en el Periódico Oficial del Gobierno del Estado de Durango.</w:t>
      </w:r>
    </w:p>
    <w:p w14:paraId="2176D229" w14:textId="77777777" w:rsidR="00CA38C8" w:rsidRPr="00CA38C8" w:rsidRDefault="00CA38C8" w:rsidP="00CA38C8">
      <w:pPr>
        <w:jc w:val="both"/>
        <w:rPr>
          <w:rFonts w:ascii="Arial" w:hAnsi="Arial" w:cs="Arial"/>
          <w:b/>
          <w:lang w:val="es-ES"/>
        </w:rPr>
      </w:pPr>
    </w:p>
    <w:p w14:paraId="66692511" w14:textId="77777777" w:rsidR="00CA38C8" w:rsidRPr="00CA38C8" w:rsidRDefault="00CA38C8" w:rsidP="00CA38C8">
      <w:pPr>
        <w:jc w:val="both"/>
        <w:rPr>
          <w:rFonts w:ascii="Cambria" w:eastAsia="Calibri" w:hAnsi="Cambria" w:cs="Cambria"/>
          <w:lang w:val="es-MX" w:eastAsia="en-US"/>
        </w:rPr>
      </w:pPr>
      <w:r w:rsidRPr="00CA38C8">
        <w:rPr>
          <w:rFonts w:ascii="Arial" w:hAnsi="Arial" w:cs="Arial"/>
          <w:b/>
          <w:lang w:val="es-ES"/>
        </w:rPr>
        <w:t>ARTICULO SEGUNDO. -</w:t>
      </w:r>
      <w:r w:rsidRPr="00CA38C8">
        <w:rPr>
          <w:rFonts w:ascii="Arial" w:hAnsi="Arial" w:cs="Arial"/>
          <w:lang w:val="es-ES"/>
        </w:rPr>
        <w:t xml:space="preserve"> Se derogan todas las disposiciones que se opongan al presente Decreto.</w:t>
      </w:r>
      <w:r w:rsidRPr="00CA38C8">
        <w:rPr>
          <w:rFonts w:ascii="Cambria" w:eastAsia="Calibri" w:hAnsi="Cambria" w:cs="Cambria"/>
          <w:lang w:val="es-MX" w:eastAsia="en-US"/>
        </w:rPr>
        <w:t xml:space="preserve"> </w:t>
      </w:r>
    </w:p>
    <w:p w14:paraId="5FB65FDE" w14:textId="77777777" w:rsidR="00CA38C8" w:rsidRDefault="00CA38C8" w:rsidP="00CA38C8">
      <w:pPr>
        <w:jc w:val="both"/>
        <w:rPr>
          <w:rFonts w:ascii="Arial" w:hAnsi="Arial" w:cs="Arial"/>
          <w:b/>
          <w:lang w:val="es-ES"/>
        </w:rPr>
      </w:pPr>
    </w:p>
    <w:p w14:paraId="381D66C2" w14:textId="22883DC4" w:rsidR="00CA38C8" w:rsidRPr="00CA38C8" w:rsidRDefault="00CA38C8" w:rsidP="00CA38C8">
      <w:pPr>
        <w:jc w:val="both"/>
        <w:rPr>
          <w:rFonts w:ascii="Arial" w:hAnsi="Arial" w:cs="Arial"/>
          <w:lang w:val="es-ES"/>
        </w:rPr>
      </w:pPr>
      <w:r w:rsidRPr="00CA38C8">
        <w:rPr>
          <w:rFonts w:ascii="Arial" w:hAnsi="Arial" w:cs="Arial"/>
          <w:b/>
          <w:lang w:val="es-ES"/>
        </w:rPr>
        <w:lastRenderedPageBreak/>
        <w:t xml:space="preserve">ARTÍCULO TERCERO. - </w:t>
      </w:r>
      <w:r w:rsidRPr="00CA38C8">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0BE1F397" w14:textId="77777777" w:rsidR="00CA38C8" w:rsidRPr="00CA38C8" w:rsidRDefault="00CA38C8" w:rsidP="00CA38C8">
      <w:pPr>
        <w:jc w:val="both"/>
        <w:rPr>
          <w:rFonts w:ascii="Arial" w:hAnsi="Arial" w:cs="Arial"/>
          <w:lang w:val="es-ES"/>
        </w:rPr>
      </w:pPr>
    </w:p>
    <w:p w14:paraId="764A9915" w14:textId="77777777" w:rsidR="00CA38C8" w:rsidRPr="00CA38C8" w:rsidRDefault="00CA38C8" w:rsidP="00CA38C8">
      <w:pPr>
        <w:jc w:val="both"/>
        <w:rPr>
          <w:rFonts w:ascii="Arial" w:eastAsia="Arial Unicode MS" w:hAnsi="Arial" w:cs="Arial"/>
          <w:lang w:val="es-ES"/>
        </w:rPr>
      </w:pPr>
      <w:r w:rsidRPr="00CA38C8">
        <w:rPr>
          <w:rFonts w:ascii="Arial" w:eastAsia="Arial Unicode MS" w:hAnsi="Arial" w:cs="Arial"/>
          <w:lang w:val="es-ES"/>
        </w:rPr>
        <w:t>El Ciudadano Gobernador del Estado, sancionará, promulgará y dispondrá se publique, circule y observe.</w:t>
      </w:r>
    </w:p>
    <w:p w14:paraId="7E03152B" w14:textId="77777777" w:rsidR="00CA38C8" w:rsidRPr="00CA38C8" w:rsidRDefault="00CA38C8" w:rsidP="00CA38C8">
      <w:pPr>
        <w:jc w:val="both"/>
        <w:rPr>
          <w:rFonts w:ascii="Arial" w:hAnsi="Arial" w:cs="Arial"/>
          <w:lang w:val="es-ES"/>
        </w:rPr>
      </w:pPr>
    </w:p>
    <w:p w14:paraId="5750173E" w14:textId="77777777" w:rsidR="00CA38C8" w:rsidRPr="00CA38C8" w:rsidRDefault="00CA38C8" w:rsidP="00CA38C8">
      <w:pPr>
        <w:jc w:val="both"/>
        <w:rPr>
          <w:rFonts w:ascii="Arial" w:eastAsia="Arial Unicode MS" w:hAnsi="Arial" w:cs="Arial"/>
          <w:lang w:val="es-MX" w:eastAsia="es-MX"/>
        </w:rPr>
      </w:pPr>
      <w:r w:rsidRPr="00CA38C8">
        <w:rPr>
          <w:rFonts w:ascii="Arial" w:eastAsia="Arial Unicode MS" w:hAnsi="Arial" w:cs="Arial"/>
          <w:lang w:val="es-MX" w:eastAsia="es-MX"/>
        </w:rPr>
        <w:t xml:space="preserve">Dado en el Salón de Sesiones del Honorable Congreso del Estado, en Victoria de Durango, </w:t>
      </w:r>
      <w:proofErr w:type="spellStart"/>
      <w:r w:rsidRPr="00CA38C8">
        <w:rPr>
          <w:rFonts w:ascii="Arial" w:eastAsia="Arial Unicode MS" w:hAnsi="Arial" w:cs="Arial"/>
          <w:lang w:val="es-MX" w:eastAsia="es-MX"/>
        </w:rPr>
        <w:t>Dgo</w:t>
      </w:r>
      <w:proofErr w:type="spellEnd"/>
      <w:r w:rsidRPr="00CA38C8">
        <w:rPr>
          <w:rFonts w:ascii="Arial" w:eastAsia="Arial Unicode MS" w:hAnsi="Arial" w:cs="Arial"/>
          <w:lang w:val="es-MX" w:eastAsia="es-MX"/>
        </w:rPr>
        <w:t>., a los 15 (quince) días del mes de diciembre del año 2020 (dos mil veinte).</w:t>
      </w:r>
    </w:p>
    <w:p w14:paraId="1B8D7091" w14:textId="77777777" w:rsidR="00CA38C8" w:rsidRPr="00CA38C8" w:rsidRDefault="00CA38C8" w:rsidP="00CA38C8">
      <w:pPr>
        <w:jc w:val="center"/>
        <w:rPr>
          <w:rFonts w:ascii="Arial" w:hAnsi="Arial" w:cs="Arial"/>
          <w:b/>
          <w:lang w:val="es-MX" w:eastAsia="es-MX"/>
        </w:rPr>
      </w:pPr>
    </w:p>
    <w:p w14:paraId="04AC6928" w14:textId="12667DE1" w:rsidR="00CA38C8" w:rsidRPr="00CA38C8" w:rsidRDefault="00CA38C8" w:rsidP="00CA38C8">
      <w:pPr>
        <w:jc w:val="both"/>
        <w:rPr>
          <w:rFonts w:ascii="Arial" w:hAnsi="Arial" w:cs="Arial"/>
          <w:lang w:val="es-ES"/>
        </w:rPr>
      </w:pPr>
      <w:r w:rsidRPr="00CA38C8">
        <w:rPr>
          <w:rFonts w:ascii="Arial" w:hAnsi="Arial" w:cs="Arial"/>
          <w:b/>
          <w:lang w:val="es-MX" w:eastAsia="es-MX"/>
        </w:rPr>
        <w:t>DIP. RIGOBERTO QUIÑONEZ SAMANIEGO</w:t>
      </w:r>
      <w:r>
        <w:rPr>
          <w:rFonts w:ascii="Arial" w:hAnsi="Arial" w:cs="Arial"/>
          <w:b/>
          <w:lang w:val="es-MX" w:eastAsia="es-MX"/>
        </w:rPr>
        <w:t xml:space="preserve">, </w:t>
      </w:r>
      <w:r w:rsidRPr="00CA38C8">
        <w:rPr>
          <w:rFonts w:ascii="Arial" w:hAnsi="Arial" w:cs="Arial"/>
          <w:b/>
          <w:lang w:val="es-MX" w:eastAsia="es-MX"/>
        </w:rPr>
        <w:t>PRESIDENTE</w:t>
      </w:r>
      <w:r>
        <w:rPr>
          <w:rFonts w:ascii="Arial" w:hAnsi="Arial" w:cs="Arial"/>
          <w:b/>
          <w:lang w:val="es-MX" w:eastAsia="es-MX"/>
        </w:rPr>
        <w:t xml:space="preserve">; </w:t>
      </w:r>
      <w:r w:rsidRPr="00CA38C8">
        <w:rPr>
          <w:rFonts w:ascii="Arial" w:hAnsi="Arial" w:cs="Arial"/>
          <w:b/>
          <w:lang w:val="es-MX" w:eastAsia="es-MX"/>
        </w:rPr>
        <w:t>DIP. CLAUDIA JULIETA DOMINGUEZ ESPINOZA</w:t>
      </w:r>
      <w:r>
        <w:rPr>
          <w:rFonts w:ascii="Arial" w:hAnsi="Arial" w:cs="Arial"/>
          <w:b/>
          <w:lang w:val="es-MX" w:eastAsia="es-MX"/>
        </w:rPr>
        <w:t xml:space="preserve">, </w:t>
      </w:r>
      <w:r w:rsidRPr="00CA38C8">
        <w:rPr>
          <w:rFonts w:ascii="Arial" w:hAnsi="Arial" w:cs="Arial"/>
          <w:b/>
          <w:lang w:val="es-MX" w:eastAsia="es-MX"/>
        </w:rPr>
        <w:t>SECRETARIA</w:t>
      </w:r>
      <w:r>
        <w:rPr>
          <w:rFonts w:ascii="Arial" w:hAnsi="Arial" w:cs="Arial"/>
          <w:b/>
          <w:lang w:val="es-MX" w:eastAsia="es-MX"/>
        </w:rPr>
        <w:t xml:space="preserve">; </w:t>
      </w:r>
      <w:r w:rsidRPr="00CA38C8">
        <w:rPr>
          <w:rFonts w:ascii="Arial" w:hAnsi="Arial" w:cs="Arial"/>
          <w:b/>
          <w:lang w:val="es-MX" w:eastAsia="es-MX"/>
        </w:rPr>
        <w:t>DIP. RAMÓN ROMÁN VÁZQUEZ</w:t>
      </w:r>
      <w:r>
        <w:rPr>
          <w:rFonts w:ascii="Arial" w:hAnsi="Arial" w:cs="Arial"/>
          <w:b/>
          <w:lang w:val="es-MX" w:eastAsia="es-MX"/>
        </w:rPr>
        <w:t xml:space="preserve">, </w:t>
      </w:r>
      <w:r w:rsidRPr="00CA38C8">
        <w:rPr>
          <w:rFonts w:ascii="Arial" w:hAnsi="Arial" w:cs="Arial"/>
          <w:b/>
          <w:lang w:val="es-MX" w:eastAsia="es-MX"/>
        </w:rPr>
        <w:t>SECRETARIO</w:t>
      </w:r>
      <w:r>
        <w:rPr>
          <w:rFonts w:ascii="Arial" w:hAnsi="Arial" w:cs="Arial"/>
          <w:b/>
          <w:lang w:val="es-MX" w:eastAsia="es-MX"/>
        </w:rPr>
        <w:t>. RÚBRICAS.</w:t>
      </w:r>
    </w:p>
    <w:p w14:paraId="7936B23E" w14:textId="792B5321" w:rsidR="00CA38C8" w:rsidRDefault="00CA38C8" w:rsidP="00CA38C8">
      <w:pPr>
        <w:jc w:val="both"/>
        <w:rPr>
          <w:rFonts w:ascii="Arial" w:hAnsi="Arial" w:cs="Arial"/>
          <w:lang w:val="es-ES"/>
        </w:rPr>
      </w:pPr>
    </w:p>
    <w:p w14:paraId="0E210EA1" w14:textId="3CB34533" w:rsidR="004268C2" w:rsidRDefault="004268C2" w:rsidP="00CA38C8">
      <w:pPr>
        <w:jc w:val="both"/>
        <w:rPr>
          <w:rFonts w:ascii="Arial" w:hAnsi="Arial" w:cs="Arial"/>
          <w:lang w:val="es-ES"/>
        </w:rPr>
      </w:pPr>
      <w:r>
        <w:rPr>
          <w:rFonts w:ascii="Arial" w:hAnsi="Arial" w:cs="Arial"/>
          <w:lang w:val="es-ES"/>
        </w:rPr>
        <w:t>-----------------------------------------------------------------------------------------------------------------------------------------------</w:t>
      </w:r>
    </w:p>
    <w:p w14:paraId="447296EF" w14:textId="0C011D12" w:rsidR="004268C2" w:rsidRDefault="004268C2" w:rsidP="00CA38C8">
      <w:pPr>
        <w:jc w:val="both"/>
        <w:rPr>
          <w:rFonts w:ascii="Arial" w:hAnsi="Arial" w:cs="Arial"/>
          <w:lang w:val="es-ES"/>
        </w:rPr>
      </w:pPr>
    </w:p>
    <w:p w14:paraId="57644252" w14:textId="3AF21684" w:rsidR="004268C2" w:rsidRPr="004268C2" w:rsidRDefault="004268C2" w:rsidP="00CA38C8">
      <w:pPr>
        <w:jc w:val="both"/>
        <w:rPr>
          <w:rFonts w:ascii="Arial" w:hAnsi="Arial" w:cs="Arial"/>
          <w:b/>
          <w:bCs/>
          <w:lang w:val="es-ES"/>
        </w:rPr>
      </w:pPr>
      <w:r w:rsidRPr="004268C2">
        <w:rPr>
          <w:rFonts w:ascii="Arial" w:hAnsi="Arial" w:cs="Arial"/>
          <w:b/>
          <w:bCs/>
          <w:lang w:val="es-ES"/>
        </w:rPr>
        <w:t>DECRETO 483, LXVIII LEGISLATURA, PERIODICO OFICIAL No. 56 DE FECHA 15 DE JULIO DE 2021.</w:t>
      </w:r>
    </w:p>
    <w:p w14:paraId="74569826" w14:textId="3917CD9C" w:rsidR="004268C2" w:rsidRDefault="004268C2" w:rsidP="00CA38C8">
      <w:pPr>
        <w:jc w:val="both"/>
        <w:rPr>
          <w:rFonts w:ascii="Arial" w:hAnsi="Arial" w:cs="Arial"/>
          <w:lang w:val="es-ES"/>
        </w:rPr>
      </w:pPr>
    </w:p>
    <w:p w14:paraId="6137B169" w14:textId="30375FAD" w:rsidR="004268C2" w:rsidRDefault="004268C2" w:rsidP="00CA38C8">
      <w:pPr>
        <w:jc w:val="both"/>
        <w:rPr>
          <w:rFonts w:ascii="Arial" w:hAnsi="Arial" w:cs="Arial"/>
          <w:lang w:val="es-ES"/>
        </w:rPr>
      </w:pPr>
      <w:r w:rsidRPr="004268C2">
        <w:rPr>
          <w:rFonts w:ascii="Arial" w:hAnsi="Arial" w:cs="Arial"/>
          <w:b/>
          <w:lang w:val="es-ES"/>
        </w:rPr>
        <w:t xml:space="preserve">ARTÍCULO ÚNICO. – </w:t>
      </w:r>
      <w:r w:rsidRPr="004268C2">
        <w:rPr>
          <w:rFonts w:ascii="Arial" w:hAnsi="Arial" w:cs="Arial"/>
          <w:lang w:val="es-ES"/>
        </w:rPr>
        <w:t>Se reforman los artículos 4, 5, 14, 28 y 39 de la Constitución Política del Estado Libre y Soberano de Durango</w:t>
      </w:r>
      <w:r>
        <w:rPr>
          <w:rFonts w:ascii="Arial" w:hAnsi="Arial" w:cs="Arial"/>
          <w:lang w:val="es-ES"/>
        </w:rPr>
        <w:t>.</w:t>
      </w:r>
    </w:p>
    <w:p w14:paraId="575E3DB2" w14:textId="5571CB4D" w:rsidR="004268C2" w:rsidRDefault="004268C2" w:rsidP="00CA38C8">
      <w:pPr>
        <w:jc w:val="both"/>
        <w:rPr>
          <w:rFonts w:ascii="Arial" w:hAnsi="Arial" w:cs="Arial"/>
          <w:lang w:val="es-ES"/>
        </w:rPr>
      </w:pPr>
    </w:p>
    <w:p w14:paraId="407BFE71" w14:textId="77777777" w:rsidR="004268C2" w:rsidRPr="004268C2" w:rsidRDefault="004268C2" w:rsidP="004268C2">
      <w:pPr>
        <w:contextualSpacing/>
        <w:jc w:val="center"/>
        <w:rPr>
          <w:rFonts w:ascii="Arial" w:hAnsi="Arial" w:cs="Arial"/>
          <w:b/>
          <w:lang w:val="es-ES"/>
        </w:rPr>
      </w:pPr>
      <w:r w:rsidRPr="004268C2">
        <w:rPr>
          <w:rFonts w:ascii="Arial" w:hAnsi="Arial" w:cs="Arial"/>
          <w:b/>
          <w:lang w:val="es-ES"/>
        </w:rPr>
        <w:t>ARTÍCULOS TRANSITORIOS</w:t>
      </w:r>
    </w:p>
    <w:p w14:paraId="0DC7DB8E" w14:textId="77777777" w:rsidR="004268C2" w:rsidRPr="004268C2" w:rsidRDefault="004268C2" w:rsidP="004268C2">
      <w:pPr>
        <w:contextualSpacing/>
        <w:jc w:val="both"/>
        <w:rPr>
          <w:rFonts w:ascii="Arial" w:hAnsi="Arial" w:cs="Arial"/>
          <w:bCs/>
          <w:lang w:val="es-ES"/>
        </w:rPr>
      </w:pPr>
    </w:p>
    <w:p w14:paraId="473E9D8B" w14:textId="77777777" w:rsidR="004268C2" w:rsidRPr="004268C2" w:rsidRDefault="004268C2" w:rsidP="004268C2">
      <w:pPr>
        <w:jc w:val="both"/>
        <w:rPr>
          <w:rFonts w:ascii="Arial" w:hAnsi="Arial" w:cs="Arial"/>
          <w:lang w:val="es-ES"/>
        </w:rPr>
      </w:pPr>
      <w:r w:rsidRPr="004268C2">
        <w:rPr>
          <w:rFonts w:ascii="Arial" w:hAnsi="Arial" w:cs="Arial"/>
          <w:b/>
          <w:lang w:val="es-ES"/>
        </w:rPr>
        <w:t>ARTÍCULO PRIMERO</w:t>
      </w:r>
      <w:r w:rsidRPr="004268C2">
        <w:rPr>
          <w:rFonts w:ascii="Arial" w:hAnsi="Arial" w:cs="Arial"/>
          <w:lang w:val="es-ES"/>
        </w:rPr>
        <w:t>. - El presente decreto entrará en vigor al día siguiente de su publicación en el Periódico Oficial del Gobierno del Estado de Durango.</w:t>
      </w:r>
    </w:p>
    <w:p w14:paraId="482EB7DC" w14:textId="77777777" w:rsidR="004268C2" w:rsidRPr="004268C2" w:rsidRDefault="004268C2" w:rsidP="004268C2">
      <w:pPr>
        <w:jc w:val="both"/>
        <w:rPr>
          <w:rFonts w:ascii="Arial" w:hAnsi="Arial" w:cs="Arial"/>
          <w:b/>
          <w:lang w:val="es-ES"/>
        </w:rPr>
      </w:pPr>
    </w:p>
    <w:p w14:paraId="7AF3E2A1" w14:textId="77777777" w:rsidR="004268C2" w:rsidRPr="004268C2" w:rsidRDefault="004268C2" w:rsidP="004268C2">
      <w:pPr>
        <w:jc w:val="both"/>
        <w:rPr>
          <w:rFonts w:ascii="Arial" w:eastAsia="Calibri" w:hAnsi="Arial" w:cs="Arial"/>
          <w:lang w:val="es-MX" w:eastAsia="en-US"/>
        </w:rPr>
      </w:pPr>
      <w:r w:rsidRPr="004268C2">
        <w:rPr>
          <w:rFonts w:ascii="Arial" w:hAnsi="Arial" w:cs="Arial"/>
          <w:b/>
          <w:lang w:val="es-ES"/>
        </w:rPr>
        <w:t>ARTICULO SEGUNDO. -</w:t>
      </w:r>
      <w:r w:rsidRPr="004268C2">
        <w:rPr>
          <w:rFonts w:ascii="Arial" w:hAnsi="Arial" w:cs="Arial"/>
          <w:lang w:val="es-ES"/>
        </w:rPr>
        <w:t xml:space="preserve"> Se derogan todas las disposiciones que se opongan al presente Decreto.</w:t>
      </w:r>
      <w:r w:rsidRPr="004268C2">
        <w:rPr>
          <w:rFonts w:ascii="Arial" w:eastAsia="Calibri" w:hAnsi="Arial" w:cs="Arial"/>
          <w:lang w:val="es-MX" w:eastAsia="en-US"/>
        </w:rPr>
        <w:t xml:space="preserve"> </w:t>
      </w:r>
    </w:p>
    <w:p w14:paraId="2E617991" w14:textId="77777777" w:rsidR="004268C2" w:rsidRPr="004268C2" w:rsidRDefault="004268C2" w:rsidP="004268C2">
      <w:pPr>
        <w:jc w:val="both"/>
        <w:rPr>
          <w:rFonts w:ascii="Arial" w:eastAsia="Calibri" w:hAnsi="Arial" w:cs="Arial"/>
          <w:lang w:val="es-MX" w:eastAsia="en-US"/>
        </w:rPr>
      </w:pPr>
    </w:p>
    <w:p w14:paraId="6C818BE9" w14:textId="77777777" w:rsidR="004268C2" w:rsidRPr="004268C2" w:rsidRDefault="004268C2" w:rsidP="004268C2">
      <w:pPr>
        <w:jc w:val="both"/>
        <w:rPr>
          <w:rFonts w:ascii="Arial" w:hAnsi="Arial" w:cs="Arial"/>
          <w:lang w:val="es-ES"/>
        </w:rPr>
      </w:pPr>
      <w:r w:rsidRPr="004268C2">
        <w:rPr>
          <w:rFonts w:ascii="Arial" w:hAnsi="Arial" w:cs="Arial"/>
          <w:b/>
          <w:lang w:val="es-ES"/>
        </w:rPr>
        <w:t xml:space="preserve">ARTÍCULO TERCERO. - </w:t>
      </w:r>
      <w:r w:rsidRPr="004268C2">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2059362B" w14:textId="77777777" w:rsidR="004268C2" w:rsidRPr="004268C2" w:rsidRDefault="004268C2" w:rsidP="004268C2">
      <w:pPr>
        <w:jc w:val="both"/>
        <w:rPr>
          <w:rFonts w:ascii="Arial" w:hAnsi="Arial" w:cs="Arial"/>
          <w:b/>
          <w:lang w:val="es-MX"/>
        </w:rPr>
      </w:pPr>
    </w:p>
    <w:p w14:paraId="197FD169" w14:textId="77777777" w:rsidR="004268C2" w:rsidRPr="004268C2" w:rsidRDefault="004268C2" w:rsidP="004268C2">
      <w:pPr>
        <w:jc w:val="both"/>
        <w:rPr>
          <w:rFonts w:ascii="Arial" w:eastAsia="Arial Unicode MS" w:hAnsi="Arial" w:cs="Arial"/>
          <w:lang w:val="es-ES"/>
        </w:rPr>
      </w:pPr>
      <w:r w:rsidRPr="004268C2">
        <w:rPr>
          <w:rFonts w:ascii="Arial" w:eastAsia="Arial Unicode MS" w:hAnsi="Arial" w:cs="Arial"/>
          <w:lang w:val="es-ES"/>
        </w:rPr>
        <w:t>El Ciudadano Gobernador del Estado, sancionará, promulgará y dispondrá se publique, circule y observe.</w:t>
      </w:r>
    </w:p>
    <w:p w14:paraId="57916F0D" w14:textId="77777777" w:rsidR="004268C2" w:rsidRPr="004268C2" w:rsidRDefault="004268C2" w:rsidP="004268C2">
      <w:pPr>
        <w:jc w:val="both"/>
        <w:rPr>
          <w:rFonts w:ascii="Arial" w:hAnsi="Arial" w:cs="Arial"/>
          <w:b/>
          <w:lang w:val="es-MX"/>
        </w:rPr>
      </w:pPr>
    </w:p>
    <w:p w14:paraId="12C25497" w14:textId="77777777" w:rsidR="004268C2" w:rsidRPr="004268C2" w:rsidRDefault="004268C2" w:rsidP="004268C2">
      <w:pPr>
        <w:jc w:val="both"/>
        <w:rPr>
          <w:rFonts w:ascii="Arial" w:eastAsia="Arial Unicode MS" w:hAnsi="Arial" w:cs="Arial"/>
          <w:lang w:val="es-MX" w:eastAsia="es-MX"/>
        </w:rPr>
      </w:pPr>
      <w:r w:rsidRPr="004268C2">
        <w:rPr>
          <w:rFonts w:ascii="Arial" w:eastAsia="Arial Unicode MS" w:hAnsi="Arial" w:cs="Arial"/>
          <w:lang w:val="es-MX" w:eastAsia="es-MX"/>
        </w:rPr>
        <w:t xml:space="preserve">Dado en el Salón de Sesiones del Honorable Congreso del Estado, en Victoria de Durango, </w:t>
      </w:r>
      <w:proofErr w:type="spellStart"/>
      <w:r w:rsidRPr="004268C2">
        <w:rPr>
          <w:rFonts w:ascii="Arial" w:eastAsia="Arial Unicode MS" w:hAnsi="Arial" w:cs="Arial"/>
          <w:lang w:val="es-MX" w:eastAsia="es-MX"/>
        </w:rPr>
        <w:t>Dgo</w:t>
      </w:r>
      <w:proofErr w:type="spellEnd"/>
      <w:r w:rsidRPr="004268C2">
        <w:rPr>
          <w:rFonts w:ascii="Arial" w:eastAsia="Arial Unicode MS" w:hAnsi="Arial" w:cs="Arial"/>
          <w:lang w:val="es-MX" w:eastAsia="es-MX"/>
        </w:rPr>
        <w:t>., a los 15 (quince) días del mes de diciembre del año 2020 (dos mil veinte).</w:t>
      </w:r>
    </w:p>
    <w:p w14:paraId="0642A9BA" w14:textId="77777777" w:rsidR="004268C2" w:rsidRPr="004268C2" w:rsidRDefault="004268C2" w:rsidP="004268C2">
      <w:pPr>
        <w:jc w:val="center"/>
        <w:rPr>
          <w:rFonts w:ascii="Arial" w:hAnsi="Arial" w:cs="Arial"/>
          <w:b/>
          <w:lang w:val="es-MX" w:eastAsia="es-MX"/>
        </w:rPr>
      </w:pPr>
    </w:p>
    <w:p w14:paraId="0991298F" w14:textId="60E808A6" w:rsidR="004268C2" w:rsidRDefault="004268C2" w:rsidP="004268C2">
      <w:pPr>
        <w:jc w:val="both"/>
        <w:rPr>
          <w:rFonts w:ascii="Arial" w:hAnsi="Arial" w:cs="Arial"/>
          <w:b/>
          <w:lang w:val="es-MX" w:eastAsia="es-MX"/>
        </w:rPr>
      </w:pPr>
      <w:r w:rsidRPr="004268C2">
        <w:rPr>
          <w:rFonts w:ascii="Arial" w:hAnsi="Arial" w:cs="Arial"/>
          <w:b/>
          <w:lang w:val="es-MX" w:eastAsia="es-MX"/>
        </w:rPr>
        <w:t>DIP. RIGOBERTO QUIÑONEZ SAMANIEGO</w:t>
      </w:r>
      <w:r>
        <w:rPr>
          <w:rFonts w:ascii="Arial" w:hAnsi="Arial" w:cs="Arial"/>
          <w:b/>
          <w:lang w:val="es-MX" w:eastAsia="es-MX"/>
        </w:rPr>
        <w:t xml:space="preserve">, </w:t>
      </w:r>
      <w:r w:rsidRPr="004268C2">
        <w:rPr>
          <w:rFonts w:ascii="Arial" w:hAnsi="Arial" w:cs="Arial"/>
          <w:b/>
          <w:lang w:val="es-MX" w:eastAsia="es-MX"/>
        </w:rPr>
        <w:t>PRESIDENTE</w:t>
      </w:r>
      <w:r>
        <w:rPr>
          <w:rFonts w:ascii="Arial" w:hAnsi="Arial" w:cs="Arial"/>
          <w:b/>
          <w:lang w:val="es-MX" w:eastAsia="es-MX"/>
        </w:rPr>
        <w:t xml:space="preserve">; </w:t>
      </w:r>
      <w:r w:rsidRPr="004268C2">
        <w:rPr>
          <w:rFonts w:ascii="Arial" w:hAnsi="Arial" w:cs="Arial"/>
          <w:b/>
          <w:lang w:val="es-MX" w:eastAsia="es-MX"/>
        </w:rPr>
        <w:t>DIP. CLAUDIA JULIETA DOMINGUEZ ESPINOZA</w:t>
      </w:r>
      <w:r>
        <w:rPr>
          <w:rFonts w:ascii="Arial" w:hAnsi="Arial" w:cs="Arial"/>
          <w:b/>
          <w:lang w:val="es-MX" w:eastAsia="es-MX"/>
        </w:rPr>
        <w:t xml:space="preserve">, </w:t>
      </w:r>
      <w:r w:rsidRPr="004268C2">
        <w:rPr>
          <w:rFonts w:ascii="Arial" w:hAnsi="Arial" w:cs="Arial"/>
          <w:b/>
          <w:lang w:val="es-MX" w:eastAsia="es-MX"/>
        </w:rPr>
        <w:t>SECRETARIA</w:t>
      </w:r>
      <w:r>
        <w:rPr>
          <w:rFonts w:ascii="Arial" w:hAnsi="Arial" w:cs="Arial"/>
          <w:b/>
          <w:lang w:val="es-MX" w:eastAsia="es-MX"/>
        </w:rPr>
        <w:t xml:space="preserve">; </w:t>
      </w:r>
      <w:r w:rsidRPr="004268C2">
        <w:rPr>
          <w:rFonts w:ascii="Arial" w:hAnsi="Arial" w:cs="Arial"/>
          <w:b/>
          <w:lang w:val="es-MX" w:eastAsia="es-MX"/>
        </w:rPr>
        <w:t>DIP. RAMÓN ROMÁN VÁZQUEZ</w:t>
      </w:r>
      <w:r>
        <w:rPr>
          <w:rFonts w:ascii="Arial" w:hAnsi="Arial" w:cs="Arial"/>
          <w:b/>
          <w:lang w:val="es-MX" w:eastAsia="es-MX"/>
        </w:rPr>
        <w:t xml:space="preserve">, </w:t>
      </w:r>
      <w:r w:rsidRPr="004268C2">
        <w:rPr>
          <w:rFonts w:ascii="Arial" w:hAnsi="Arial" w:cs="Arial"/>
          <w:b/>
          <w:lang w:val="es-MX" w:eastAsia="es-MX"/>
        </w:rPr>
        <w:t>SECRETARIO</w:t>
      </w:r>
      <w:r>
        <w:rPr>
          <w:rFonts w:ascii="Arial" w:hAnsi="Arial" w:cs="Arial"/>
          <w:b/>
          <w:lang w:val="es-MX" w:eastAsia="es-MX"/>
        </w:rPr>
        <w:t>. RÚBRICAS.</w:t>
      </w:r>
    </w:p>
    <w:p w14:paraId="40A0AAC3" w14:textId="6EC3C83D" w:rsidR="00B72A54" w:rsidRDefault="00B72A54" w:rsidP="004268C2">
      <w:pPr>
        <w:jc w:val="both"/>
        <w:rPr>
          <w:rFonts w:ascii="Arial" w:hAnsi="Arial" w:cs="Arial"/>
          <w:b/>
          <w:lang w:val="es-MX" w:eastAsia="es-MX"/>
        </w:rPr>
      </w:pPr>
    </w:p>
    <w:p w14:paraId="67E5BE59" w14:textId="0773065C" w:rsidR="00B72A54" w:rsidRDefault="00B72A54" w:rsidP="004268C2">
      <w:pPr>
        <w:jc w:val="both"/>
        <w:rPr>
          <w:rFonts w:ascii="Arial" w:hAnsi="Arial" w:cs="Arial"/>
          <w:b/>
          <w:lang w:val="es-MX" w:eastAsia="es-MX"/>
        </w:rPr>
      </w:pPr>
      <w:r>
        <w:rPr>
          <w:rFonts w:ascii="Arial" w:hAnsi="Arial" w:cs="Arial"/>
          <w:b/>
          <w:lang w:val="es-MX" w:eastAsia="es-MX"/>
        </w:rPr>
        <w:t>----------------------------------------------------------------------------------------------------------------------------------------------------</w:t>
      </w:r>
    </w:p>
    <w:p w14:paraId="62C79C96" w14:textId="6F396B5D" w:rsidR="00B72A54" w:rsidRDefault="00B72A54" w:rsidP="004268C2">
      <w:pPr>
        <w:jc w:val="both"/>
        <w:rPr>
          <w:rFonts w:ascii="Arial" w:hAnsi="Arial" w:cs="Arial"/>
          <w:lang w:val="es-ES"/>
        </w:rPr>
      </w:pPr>
    </w:p>
    <w:p w14:paraId="08D8AEFF" w14:textId="4184FE17" w:rsidR="00B72A54" w:rsidRPr="005B1C7B" w:rsidRDefault="005B1C7B" w:rsidP="004268C2">
      <w:pPr>
        <w:jc w:val="both"/>
        <w:rPr>
          <w:rFonts w:ascii="Arial" w:hAnsi="Arial" w:cs="Arial"/>
          <w:b/>
          <w:bCs/>
          <w:lang w:val="es-ES"/>
        </w:rPr>
      </w:pPr>
      <w:r w:rsidRPr="005B1C7B">
        <w:rPr>
          <w:rFonts w:ascii="Arial" w:hAnsi="Arial" w:cs="Arial"/>
          <w:b/>
          <w:bCs/>
          <w:lang w:val="es-ES"/>
        </w:rPr>
        <w:t>DECRETO 566 LXIX LEGISLATURA, PERIODICO OFICIAL No. 11 DE FECHA 6 DE FEBRERO DE 2022.</w:t>
      </w:r>
    </w:p>
    <w:p w14:paraId="26148F33" w14:textId="7DC65F01" w:rsidR="005B1C7B" w:rsidRDefault="005B1C7B" w:rsidP="004268C2">
      <w:pPr>
        <w:jc w:val="both"/>
        <w:rPr>
          <w:rFonts w:ascii="Arial" w:hAnsi="Arial" w:cs="Arial"/>
          <w:lang w:val="es-ES"/>
        </w:rPr>
      </w:pPr>
    </w:p>
    <w:p w14:paraId="3E37B481" w14:textId="5CE72A13" w:rsidR="005B1C7B" w:rsidRDefault="005B1C7B" w:rsidP="004268C2">
      <w:pPr>
        <w:jc w:val="both"/>
        <w:rPr>
          <w:rFonts w:ascii="Arial" w:hAnsi="Arial" w:cs="Arial"/>
          <w:lang w:val="es-MX"/>
        </w:rPr>
      </w:pPr>
      <w:r w:rsidRPr="005B1C7B">
        <w:rPr>
          <w:rFonts w:ascii="Arial" w:hAnsi="Arial" w:cs="Arial"/>
          <w:b/>
          <w:lang w:val="es-MX"/>
        </w:rPr>
        <w:t xml:space="preserve">ARTÍCULO ÚNICO. – </w:t>
      </w:r>
      <w:r w:rsidRPr="005B1C7B">
        <w:rPr>
          <w:rFonts w:ascii="Arial" w:hAnsi="Arial" w:cs="Arial"/>
          <w:lang w:val="es-MX"/>
        </w:rPr>
        <w:t>Se reforma la fracción II del artículo 56, se adiciona una fracción V al artículo 59 y se reforma el primer párrafo del artículo 138 de la Constitución Política del Estado Libre y Soberano de Durango</w:t>
      </w:r>
      <w:r>
        <w:rPr>
          <w:rFonts w:ascii="Arial" w:hAnsi="Arial" w:cs="Arial"/>
          <w:lang w:val="es-MX"/>
        </w:rPr>
        <w:t>.</w:t>
      </w:r>
    </w:p>
    <w:p w14:paraId="2B460DEB" w14:textId="3990C33E" w:rsidR="005B1C7B" w:rsidRDefault="005B1C7B" w:rsidP="004268C2">
      <w:pPr>
        <w:jc w:val="both"/>
        <w:rPr>
          <w:rFonts w:ascii="Arial" w:hAnsi="Arial" w:cs="Arial"/>
          <w:lang w:val="es-MX"/>
        </w:rPr>
      </w:pPr>
    </w:p>
    <w:p w14:paraId="2D570CDC" w14:textId="77777777" w:rsidR="00C0197F" w:rsidRDefault="00C0197F" w:rsidP="005B1C7B">
      <w:pPr>
        <w:contextualSpacing/>
        <w:jc w:val="center"/>
        <w:rPr>
          <w:rFonts w:ascii="Arial" w:hAnsi="Arial" w:cs="Arial"/>
          <w:b/>
          <w:sz w:val="22"/>
          <w:szCs w:val="22"/>
          <w:lang w:val="es-MX"/>
        </w:rPr>
      </w:pPr>
    </w:p>
    <w:p w14:paraId="1973BEBB" w14:textId="77777777" w:rsidR="00C0197F" w:rsidRDefault="00C0197F" w:rsidP="005B1C7B">
      <w:pPr>
        <w:contextualSpacing/>
        <w:jc w:val="center"/>
        <w:rPr>
          <w:rFonts w:ascii="Arial" w:hAnsi="Arial" w:cs="Arial"/>
          <w:b/>
          <w:sz w:val="22"/>
          <w:szCs w:val="22"/>
          <w:lang w:val="es-MX"/>
        </w:rPr>
      </w:pPr>
    </w:p>
    <w:p w14:paraId="359AEFC8" w14:textId="77777777" w:rsidR="00C0197F" w:rsidRDefault="00C0197F" w:rsidP="005B1C7B">
      <w:pPr>
        <w:contextualSpacing/>
        <w:jc w:val="center"/>
        <w:rPr>
          <w:rFonts w:ascii="Arial" w:hAnsi="Arial" w:cs="Arial"/>
          <w:b/>
          <w:sz w:val="22"/>
          <w:szCs w:val="22"/>
          <w:lang w:val="es-MX"/>
        </w:rPr>
      </w:pPr>
    </w:p>
    <w:p w14:paraId="171E0A49" w14:textId="0868C003" w:rsidR="005B1C7B" w:rsidRPr="005B1C7B" w:rsidRDefault="005B1C7B" w:rsidP="005B1C7B">
      <w:pPr>
        <w:contextualSpacing/>
        <w:jc w:val="center"/>
        <w:rPr>
          <w:rFonts w:ascii="Arial" w:hAnsi="Arial" w:cs="Arial"/>
          <w:b/>
          <w:sz w:val="22"/>
          <w:szCs w:val="22"/>
          <w:lang w:val="es-MX"/>
        </w:rPr>
      </w:pPr>
      <w:r w:rsidRPr="005B1C7B">
        <w:rPr>
          <w:rFonts w:ascii="Arial" w:hAnsi="Arial" w:cs="Arial"/>
          <w:b/>
          <w:sz w:val="22"/>
          <w:szCs w:val="22"/>
          <w:lang w:val="es-MX"/>
        </w:rPr>
        <w:lastRenderedPageBreak/>
        <w:t>ARTÍCULOS TRANSITORIOS</w:t>
      </w:r>
    </w:p>
    <w:p w14:paraId="767D4877" w14:textId="77777777" w:rsidR="005B1C7B" w:rsidRPr="005B1C7B" w:rsidRDefault="005B1C7B" w:rsidP="005B1C7B">
      <w:pPr>
        <w:jc w:val="both"/>
        <w:rPr>
          <w:rFonts w:ascii="Arial" w:hAnsi="Arial" w:cs="Arial"/>
          <w:b/>
          <w:sz w:val="22"/>
          <w:szCs w:val="22"/>
          <w:lang w:val="es-MX"/>
        </w:rPr>
      </w:pPr>
    </w:p>
    <w:p w14:paraId="46326B8E"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t>ARTÍCULO PRIMERO</w:t>
      </w:r>
      <w:r w:rsidRPr="005B1C7B">
        <w:rPr>
          <w:rFonts w:ascii="Arial" w:hAnsi="Arial" w:cs="Arial"/>
          <w:sz w:val="22"/>
          <w:szCs w:val="22"/>
          <w:lang w:val="es-MX"/>
        </w:rPr>
        <w:t>. - El presente decreto entrará en vigor al día siguiente de su publicación en el Periódico Oficial del Gobierno del Estado de Durango.</w:t>
      </w:r>
    </w:p>
    <w:p w14:paraId="3989F632" w14:textId="77777777" w:rsidR="005B1C7B" w:rsidRPr="005B1C7B" w:rsidRDefault="005B1C7B" w:rsidP="005B1C7B">
      <w:pPr>
        <w:jc w:val="both"/>
        <w:rPr>
          <w:rFonts w:ascii="Arial" w:hAnsi="Arial" w:cs="Arial"/>
          <w:b/>
          <w:sz w:val="22"/>
          <w:szCs w:val="22"/>
          <w:lang w:val="es-MX"/>
        </w:rPr>
      </w:pPr>
    </w:p>
    <w:p w14:paraId="7CB6AA9C" w14:textId="77777777" w:rsidR="005B1C7B" w:rsidRPr="005B1C7B" w:rsidRDefault="005B1C7B" w:rsidP="005B1C7B">
      <w:pPr>
        <w:jc w:val="both"/>
        <w:rPr>
          <w:rFonts w:ascii="Cambria" w:eastAsia="Calibri" w:hAnsi="Cambria" w:cs="Cambria"/>
          <w:sz w:val="22"/>
          <w:szCs w:val="22"/>
          <w:lang w:val="es-MX" w:eastAsia="en-US"/>
        </w:rPr>
      </w:pPr>
      <w:r w:rsidRPr="005B1C7B">
        <w:rPr>
          <w:rFonts w:ascii="Arial" w:hAnsi="Arial" w:cs="Arial"/>
          <w:b/>
          <w:sz w:val="22"/>
          <w:szCs w:val="22"/>
          <w:lang w:val="es-MX"/>
        </w:rPr>
        <w:t>ARTICULO SEGUNDO.-</w:t>
      </w:r>
      <w:r w:rsidRPr="005B1C7B">
        <w:rPr>
          <w:rFonts w:ascii="Arial" w:hAnsi="Arial" w:cs="Arial"/>
          <w:sz w:val="22"/>
          <w:szCs w:val="22"/>
          <w:lang w:val="es-MX"/>
        </w:rPr>
        <w:t xml:space="preserve"> Se derogan todas las disposiciones que se opongan al presente Decreto.</w:t>
      </w:r>
      <w:r w:rsidRPr="005B1C7B">
        <w:rPr>
          <w:rFonts w:ascii="Cambria" w:eastAsia="Calibri" w:hAnsi="Cambria" w:cs="Cambria"/>
          <w:sz w:val="22"/>
          <w:szCs w:val="22"/>
          <w:lang w:val="es-MX" w:eastAsia="en-US"/>
        </w:rPr>
        <w:t xml:space="preserve"> </w:t>
      </w:r>
    </w:p>
    <w:p w14:paraId="1D78B28B" w14:textId="77777777" w:rsidR="005B1C7B" w:rsidRPr="005B1C7B" w:rsidRDefault="005B1C7B" w:rsidP="005B1C7B">
      <w:pPr>
        <w:jc w:val="both"/>
        <w:rPr>
          <w:rFonts w:ascii="Arial" w:hAnsi="Arial" w:cs="Arial"/>
          <w:b/>
          <w:sz w:val="22"/>
          <w:szCs w:val="22"/>
          <w:lang w:val="es-MX"/>
        </w:rPr>
      </w:pPr>
    </w:p>
    <w:p w14:paraId="3A66405C"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t xml:space="preserve">ARTÍCULO TERCERO.- </w:t>
      </w:r>
      <w:r w:rsidRPr="005B1C7B">
        <w:rPr>
          <w:rFonts w:ascii="Arial" w:hAnsi="Arial" w:cs="Arial"/>
          <w:sz w:val="22"/>
          <w:szCs w:val="22"/>
          <w:lang w:val="es-MX"/>
        </w:rPr>
        <w:t xml:space="preserve">El Congreso del Estado deberá realizar los ajustes legales correspondientes para dar cumplimiento al presente decreto en un plazo que no exceda de 180 días a partir de la entrada en vigor del mismo.  </w:t>
      </w:r>
    </w:p>
    <w:p w14:paraId="26ADE479" w14:textId="77777777" w:rsidR="005B1C7B" w:rsidRPr="005B1C7B" w:rsidRDefault="005B1C7B" w:rsidP="005B1C7B">
      <w:pPr>
        <w:jc w:val="both"/>
        <w:rPr>
          <w:rFonts w:ascii="Arial" w:eastAsia="Arial Unicode MS" w:hAnsi="Arial" w:cs="Arial"/>
          <w:sz w:val="22"/>
          <w:szCs w:val="22"/>
          <w:lang w:val="es-MX"/>
        </w:rPr>
      </w:pPr>
    </w:p>
    <w:p w14:paraId="7822B0C6" w14:textId="77777777" w:rsidR="005B1C7B" w:rsidRPr="005B1C7B" w:rsidRDefault="005B1C7B" w:rsidP="005B1C7B">
      <w:pPr>
        <w:jc w:val="both"/>
        <w:rPr>
          <w:rFonts w:ascii="Arial" w:eastAsia="Arial Unicode MS" w:hAnsi="Arial" w:cs="Arial"/>
          <w:sz w:val="22"/>
          <w:szCs w:val="22"/>
          <w:lang w:val="es-MX"/>
        </w:rPr>
      </w:pPr>
      <w:r w:rsidRPr="005B1C7B">
        <w:rPr>
          <w:rFonts w:ascii="Arial" w:eastAsia="Arial Unicode MS" w:hAnsi="Arial" w:cs="Arial"/>
          <w:sz w:val="22"/>
          <w:szCs w:val="22"/>
          <w:lang w:val="es-MX"/>
        </w:rPr>
        <w:t>El Ciudadano Gobernador del Estado, sancionará, promulgará y dispondrá se publique, circule y observe.</w:t>
      </w:r>
    </w:p>
    <w:p w14:paraId="60ECF6A3" w14:textId="77777777" w:rsidR="005B1C7B" w:rsidRPr="005B1C7B" w:rsidRDefault="005B1C7B" w:rsidP="005B1C7B">
      <w:pPr>
        <w:jc w:val="both"/>
        <w:rPr>
          <w:rFonts w:ascii="Arial" w:hAnsi="Arial" w:cs="Arial"/>
          <w:sz w:val="22"/>
          <w:szCs w:val="22"/>
          <w:lang w:val="es-MX"/>
        </w:rPr>
      </w:pPr>
    </w:p>
    <w:p w14:paraId="7DBEBD7A" w14:textId="77777777"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Dado en el Salón de Sesiones del Honorable Congreso del Estado, en Victoria de Durango, </w:t>
      </w:r>
      <w:proofErr w:type="spellStart"/>
      <w:r w:rsidRPr="005B1C7B">
        <w:rPr>
          <w:rFonts w:ascii="Arial" w:hAnsi="Arial" w:cs="Arial"/>
          <w:sz w:val="22"/>
          <w:szCs w:val="22"/>
          <w:lang w:val="es-MX"/>
        </w:rPr>
        <w:t>Dgo</w:t>
      </w:r>
      <w:proofErr w:type="spellEnd"/>
      <w:r w:rsidRPr="005B1C7B">
        <w:rPr>
          <w:rFonts w:ascii="Arial" w:hAnsi="Arial" w:cs="Arial"/>
          <w:sz w:val="22"/>
          <w:szCs w:val="22"/>
          <w:lang w:val="es-MX"/>
        </w:rPr>
        <w:t>., a los (25) veinticinco días del mes de mayo del año (2021) dos mil veintiuno.</w:t>
      </w:r>
    </w:p>
    <w:p w14:paraId="297C5339" w14:textId="6E70DE40"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 </w:t>
      </w:r>
    </w:p>
    <w:p w14:paraId="019EF752" w14:textId="012CF2FA" w:rsidR="005B1C7B" w:rsidRDefault="005B1C7B" w:rsidP="005B1C7B">
      <w:pPr>
        <w:jc w:val="both"/>
        <w:rPr>
          <w:rFonts w:ascii="Arial" w:hAnsi="Arial" w:cs="Arial"/>
          <w:sz w:val="22"/>
          <w:szCs w:val="22"/>
          <w:lang w:val="es-MX"/>
        </w:rPr>
      </w:pPr>
      <w:r w:rsidRPr="005B1C7B">
        <w:rPr>
          <w:rFonts w:ascii="Arial" w:hAnsi="Arial" w:cs="Arial"/>
          <w:sz w:val="22"/>
          <w:szCs w:val="22"/>
          <w:lang w:val="es-MX"/>
        </w:rPr>
        <w:t>DIP. SONIA CATALINA MERCADO GALLEGOS</w:t>
      </w:r>
      <w:r>
        <w:rPr>
          <w:rFonts w:ascii="Arial" w:hAnsi="Arial" w:cs="Arial"/>
          <w:sz w:val="22"/>
          <w:szCs w:val="22"/>
          <w:lang w:val="es-MX"/>
        </w:rPr>
        <w:t xml:space="preserve">, </w:t>
      </w:r>
      <w:r w:rsidRPr="005B1C7B">
        <w:rPr>
          <w:rFonts w:ascii="Arial" w:hAnsi="Arial" w:cs="Arial"/>
          <w:sz w:val="22"/>
          <w:szCs w:val="22"/>
          <w:lang w:val="es-MX"/>
        </w:rPr>
        <w:t>PRESIDENTA</w:t>
      </w:r>
      <w:r w:rsidR="008F7AC6">
        <w:rPr>
          <w:rFonts w:ascii="Arial" w:hAnsi="Arial" w:cs="Arial"/>
          <w:sz w:val="22"/>
          <w:szCs w:val="22"/>
          <w:lang w:val="es-MX"/>
        </w:rPr>
        <w:t xml:space="preserve">; </w:t>
      </w:r>
      <w:r w:rsidRPr="005B1C7B">
        <w:rPr>
          <w:rFonts w:ascii="Arial" w:hAnsi="Arial" w:cs="Arial"/>
          <w:sz w:val="22"/>
          <w:szCs w:val="22"/>
          <w:lang w:val="es-MX"/>
        </w:rPr>
        <w:t>DIP. NANCI CAROLINA VÁSQUEZ LUNA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w:t>
      </w:r>
      <w:r w:rsidRPr="005B1C7B">
        <w:rPr>
          <w:rFonts w:ascii="Arial" w:hAnsi="Arial" w:cs="Arial"/>
          <w:sz w:val="22"/>
          <w:szCs w:val="22"/>
          <w:lang w:val="es-MX"/>
        </w:rPr>
        <w:t>DIP. MARÍA ELENA GONZÁLEZ RIVERA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RÚBRICAS.</w:t>
      </w:r>
    </w:p>
    <w:p w14:paraId="347219EB" w14:textId="445F224A" w:rsidR="007D66C5" w:rsidRDefault="007D66C5" w:rsidP="005B1C7B">
      <w:pPr>
        <w:jc w:val="both"/>
        <w:rPr>
          <w:rFonts w:ascii="Arial" w:hAnsi="Arial" w:cs="Arial"/>
          <w:sz w:val="22"/>
          <w:szCs w:val="22"/>
          <w:lang w:val="es-MX"/>
        </w:rPr>
      </w:pPr>
      <w:r>
        <w:rPr>
          <w:rFonts w:ascii="Arial" w:hAnsi="Arial" w:cs="Arial"/>
          <w:sz w:val="22"/>
          <w:szCs w:val="22"/>
          <w:lang w:val="es-MX"/>
        </w:rPr>
        <w:t>----------------------------------------------------------------------------------------------------------------------------------------</w:t>
      </w:r>
    </w:p>
    <w:p w14:paraId="10B34136" w14:textId="2799E6F3" w:rsidR="007D66C5" w:rsidRDefault="007D66C5" w:rsidP="005B1C7B">
      <w:pPr>
        <w:jc w:val="both"/>
        <w:rPr>
          <w:rFonts w:ascii="Arial" w:hAnsi="Arial" w:cs="Arial"/>
          <w:lang w:val="es-ES"/>
        </w:rPr>
      </w:pPr>
    </w:p>
    <w:p w14:paraId="07B4B1D2" w14:textId="3F1A458D" w:rsidR="007D66C5" w:rsidRPr="007D66C5" w:rsidRDefault="007D66C5" w:rsidP="007D66C5">
      <w:pPr>
        <w:jc w:val="both"/>
        <w:rPr>
          <w:rFonts w:ascii="Arial" w:hAnsi="Arial" w:cs="Arial"/>
          <w:b/>
          <w:bCs/>
          <w:lang w:val="es-ES"/>
        </w:rPr>
      </w:pPr>
      <w:r w:rsidRPr="007D66C5">
        <w:rPr>
          <w:rFonts w:ascii="Arial" w:hAnsi="Arial" w:cs="Arial"/>
          <w:b/>
          <w:bCs/>
          <w:lang w:val="es-ES"/>
        </w:rPr>
        <w:t>DECRETO 97 LXIX LEGISLATURA, PERIODICO OFICIAL No. 36 DE FECHA 5 DE MAYO DE 2022.</w:t>
      </w:r>
    </w:p>
    <w:p w14:paraId="563DAD07" w14:textId="6DEB1128" w:rsidR="007D66C5" w:rsidRPr="007D66C5" w:rsidRDefault="007D66C5" w:rsidP="005B1C7B">
      <w:pPr>
        <w:jc w:val="both"/>
        <w:rPr>
          <w:rFonts w:ascii="Arial" w:hAnsi="Arial" w:cs="Arial"/>
          <w:lang w:val="es-ES"/>
        </w:rPr>
      </w:pPr>
    </w:p>
    <w:p w14:paraId="6DFE0AB0" w14:textId="2BD9CC6D" w:rsidR="007D66C5" w:rsidRDefault="007D66C5" w:rsidP="005B1C7B">
      <w:pPr>
        <w:jc w:val="both"/>
        <w:rPr>
          <w:rFonts w:ascii="Arial" w:hAnsi="Arial" w:cs="Arial"/>
        </w:rPr>
      </w:pPr>
      <w:r w:rsidRPr="00CB3683">
        <w:rPr>
          <w:rFonts w:ascii="Arial" w:hAnsi="Arial" w:cs="Arial"/>
          <w:b/>
          <w:bCs/>
        </w:rPr>
        <w:t>ARTÍCULO ÚNICO</w:t>
      </w:r>
      <w:r w:rsidRPr="007D66C5">
        <w:rPr>
          <w:rFonts w:ascii="Arial" w:hAnsi="Arial" w:cs="Arial"/>
        </w:rPr>
        <w:t>: Se reforma el segundo párrafo y se adiciona un cuarto párrafo, al artículo 3; se adiciona un segundo párrafo al artículo 5, recorriéndose el subsecuente; se reforma el párrafo quinto del artículo 22; todos de la Constitución Política del Estado Libre y Soberano de Durango.</w:t>
      </w:r>
    </w:p>
    <w:p w14:paraId="5D842A51" w14:textId="32585286" w:rsidR="007D66C5" w:rsidRDefault="007D66C5" w:rsidP="005B1C7B">
      <w:pPr>
        <w:jc w:val="both"/>
        <w:rPr>
          <w:rFonts w:ascii="Arial" w:hAnsi="Arial" w:cs="Arial"/>
        </w:rPr>
      </w:pPr>
    </w:p>
    <w:p w14:paraId="0162A424" w14:textId="403FBB2A" w:rsidR="007D66C5" w:rsidRDefault="007D66C5" w:rsidP="005B1C7B">
      <w:pPr>
        <w:jc w:val="both"/>
        <w:rPr>
          <w:rFonts w:ascii="Arial" w:hAnsi="Arial" w:cs="Arial"/>
        </w:rPr>
      </w:pPr>
    </w:p>
    <w:p w14:paraId="349BB7EF" w14:textId="037ED026" w:rsidR="007D66C5" w:rsidRDefault="007D66C5" w:rsidP="007D66C5">
      <w:pPr>
        <w:jc w:val="center"/>
        <w:rPr>
          <w:rFonts w:ascii="Arial" w:hAnsi="Arial" w:cs="Arial"/>
          <w:b/>
          <w:bCs/>
        </w:rPr>
      </w:pPr>
      <w:r w:rsidRPr="007D66C5">
        <w:rPr>
          <w:rFonts w:ascii="Arial" w:hAnsi="Arial" w:cs="Arial"/>
          <w:b/>
          <w:bCs/>
        </w:rPr>
        <w:t>ARTÍCULOS TRANSITORIOS</w:t>
      </w:r>
    </w:p>
    <w:p w14:paraId="6836608A" w14:textId="77777777" w:rsidR="007D66C5" w:rsidRDefault="007D66C5" w:rsidP="005B1C7B">
      <w:pPr>
        <w:jc w:val="both"/>
        <w:rPr>
          <w:rFonts w:ascii="Arial" w:hAnsi="Arial" w:cs="Arial"/>
          <w:b/>
          <w:bCs/>
        </w:rPr>
      </w:pPr>
    </w:p>
    <w:p w14:paraId="0B822486" w14:textId="77777777" w:rsidR="007D66C5" w:rsidRDefault="007D66C5" w:rsidP="005B1C7B">
      <w:pPr>
        <w:jc w:val="both"/>
        <w:rPr>
          <w:rFonts w:ascii="Arial" w:hAnsi="Arial" w:cs="Arial"/>
        </w:rPr>
      </w:pPr>
      <w:r w:rsidRPr="007D66C5">
        <w:rPr>
          <w:rFonts w:ascii="Arial" w:hAnsi="Arial" w:cs="Arial"/>
          <w:b/>
          <w:bCs/>
        </w:rPr>
        <w:t>ARTÍCULO PRIMERO</w:t>
      </w:r>
      <w:r w:rsidRPr="007D66C5">
        <w:rPr>
          <w:rFonts w:ascii="Arial" w:hAnsi="Arial" w:cs="Arial"/>
        </w:rPr>
        <w:t xml:space="preserve">. El presente decreto entrará en vigor al día siguiente de su publicación en el Periódico Oficial del Gobierno del Estado de Durango. </w:t>
      </w:r>
    </w:p>
    <w:p w14:paraId="4EE92B22" w14:textId="77777777" w:rsidR="007D66C5" w:rsidRDefault="007D66C5" w:rsidP="005B1C7B">
      <w:pPr>
        <w:jc w:val="both"/>
        <w:rPr>
          <w:rFonts w:ascii="Arial" w:hAnsi="Arial" w:cs="Arial"/>
        </w:rPr>
      </w:pPr>
    </w:p>
    <w:p w14:paraId="0360D80F" w14:textId="77777777" w:rsidR="007D66C5" w:rsidRDefault="007D66C5" w:rsidP="005B1C7B">
      <w:pPr>
        <w:jc w:val="both"/>
        <w:rPr>
          <w:rFonts w:ascii="Arial" w:hAnsi="Arial" w:cs="Arial"/>
        </w:rPr>
      </w:pPr>
      <w:r w:rsidRPr="007D66C5">
        <w:rPr>
          <w:rFonts w:ascii="Arial" w:hAnsi="Arial" w:cs="Arial"/>
          <w:b/>
          <w:bCs/>
        </w:rPr>
        <w:t>ARTICULO SEGUNDO</w:t>
      </w:r>
      <w:r w:rsidRPr="007D66C5">
        <w:rPr>
          <w:rFonts w:ascii="Arial" w:hAnsi="Arial" w:cs="Arial"/>
        </w:rPr>
        <w:t xml:space="preserve">. Se derogan todas las disposiciones que se opongan al presente Decreto. </w:t>
      </w:r>
    </w:p>
    <w:p w14:paraId="3516F103" w14:textId="24DE68A2" w:rsidR="007D66C5" w:rsidRDefault="007D66C5" w:rsidP="005B1C7B">
      <w:pPr>
        <w:jc w:val="both"/>
        <w:rPr>
          <w:rFonts w:ascii="Arial" w:hAnsi="Arial" w:cs="Arial"/>
        </w:rPr>
      </w:pPr>
      <w:r w:rsidRPr="007D66C5">
        <w:rPr>
          <w:rFonts w:ascii="Arial" w:hAnsi="Arial" w:cs="Arial"/>
        </w:rPr>
        <w:t>El Ciudadano Gobernador del Estado, sancionará, promulgará y dispondrá se publique, circule y observe.</w:t>
      </w:r>
    </w:p>
    <w:p w14:paraId="44EAA1C7" w14:textId="77777777" w:rsidR="007D66C5" w:rsidRDefault="007D66C5" w:rsidP="005B1C7B">
      <w:pPr>
        <w:jc w:val="both"/>
        <w:rPr>
          <w:rFonts w:ascii="Arial" w:hAnsi="Arial" w:cs="Arial"/>
        </w:rPr>
      </w:pPr>
    </w:p>
    <w:p w14:paraId="40588FBE" w14:textId="77777777" w:rsidR="007D66C5" w:rsidRDefault="007D66C5" w:rsidP="005B1C7B">
      <w:pPr>
        <w:jc w:val="both"/>
        <w:rPr>
          <w:rFonts w:ascii="Arial" w:hAnsi="Arial" w:cs="Arial"/>
        </w:rPr>
      </w:pPr>
      <w:r w:rsidRPr="007D66C5">
        <w:rPr>
          <w:rFonts w:ascii="Arial" w:hAnsi="Arial" w:cs="Arial"/>
        </w:rPr>
        <w:t xml:space="preserve">Dado en el Salón de Sesiones del Honorable Congreso del Estado, en Victoria de Durango, </w:t>
      </w:r>
      <w:proofErr w:type="spellStart"/>
      <w:r w:rsidRPr="007D66C5">
        <w:rPr>
          <w:rFonts w:ascii="Arial" w:hAnsi="Arial" w:cs="Arial"/>
        </w:rPr>
        <w:t>Dgo</w:t>
      </w:r>
      <w:proofErr w:type="spellEnd"/>
      <w:r w:rsidRPr="007D66C5">
        <w:rPr>
          <w:rFonts w:ascii="Arial" w:hAnsi="Arial" w:cs="Arial"/>
        </w:rPr>
        <w:t xml:space="preserve">., a los (23) </w:t>
      </w:r>
      <w:proofErr w:type="spellStart"/>
      <w:r w:rsidRPr="007D66C5">
        <w:rPr>
          <w:rFonts w:ascii="Arial" w:hAnsi="Arial" w:cs="Arial"/>
        </w:rPr>
        <w:t>veintitres</w:t>
      </w:r>
      <w:proofErr w:type="spellEnd"/>
      <w:r w:rsidRPr="007D66C5">
        <w:rPr>
          <w:rFonts w:ascii="Arial" w:hAnsi="Arial" w:cs="Arial"/>
        </w:rPr>
        <w:t xml:space="preserve"> días del mes de febrero del año (2022) dos mil veintidós.</w:t>
      </w:r>
    </w:p>
    <w:p w14:paraId="76909CDB" w14:textId="77777777" w:rsidR="007D66C5" w:rsidRDefault="007D66C5" w:rsidP="005B1C7B">
      <w:pPr>
        <w:jc w:val="both"/>
        <w:rPr>
          <w:rFonts w:ascii="Arial" w:hAnsi="Arial" w:cs="Arial"/>
        </w:rPr>
      </w:pPr>
    </w:p>
    <w:p w14:paraId="67FC1C0A" w14:textId="71BAEEC2" w:rsidR="007D66C5" w:rsidRDefault="007D66C5" w:rsidP="005B1C7B">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sidR="00EF1434">
        <w:rPr>
          <w:rFonts w:ascii="Arial" w:hAnsi="Arial" w:cs="Arial"/>
        </w:rPr>
        <w:t>.</w:t>
      </w:r>
    </w:p>
    <w:p w14:paraId="2B668396" w14:textId="4D298DF8" w:rsidR="00EF1434" w:rsidRDefault="00EF1434" w:rsidP="005B1C7B">
      <w:pPr>
        <w:jc w:val="both"/>
        <w:rPr>
          <w:rFonts w:ascii="Arial" w:hAnsi="Arial" w:cs="Arial"/>
        </w:rPr>
      </w:pPr>
      <w:r>
        <w:rPr>
          <w:rFonts w:ascii="Arial" w:hAnsi="Arial" w:cs="Arial"/>
        </w:rPr>
        <w:t>-----------------------------------------------------------------------------------------------------------------------------------------------------</w:t>
      </w:r>
    </w:p>
    <w:p w14:paraId="4E3840D4" w14:textId="72CDF601" w:rsidR="00EF1434" w:rsidRDefault="00EF1434" w:rsidP="005B1C7B">
      <w:pPr>
        <w:jc w:val="both"/>
        <w:rPr>
          <w:rFonts w:ascii="Arial" w:hAnsi="Arial" w:cs="Arial"/>
        </w:rPr>
      </w:pPr>
    </w:p>
    <w:p w14:paraId="1FB08246" w14:textId="77777777" w:rsidR="00C0197F" w:rsidRDefault="00C0197F" w:rsidP="00EF1434">
      <w:pPr>
        <w:jc w:val="both"/>
        <w:rPr>
          <w:rFonts w:ascii="Arial" w:hAnsi="Arial" w:cs="Arial"/>
          <w:b/>
          <w:bCs/>
          <w:lang w:val="es-ES"/>
        </w:rPr>
      </w:pPr>
    </w:p>
    <w:p w14:paraId="18765C77" w14:textId="77777777" w:rsidR="00C0197F" w:rsidRDefault="00C0197F" w:rsidP="00EF1434">
      <w:pPr>
        <w:jc w:val="both"/>
        <w:rPr>
          <w:rFonts w:ascii="Arial" w:hAnsi="Arial" w:cs="Arial"/>
          <w:b/>
          <w:bCs/>
          <w:lang w:val="es-ES"/>
        </w:rPr>
      </w:pPr>
    </w:p>
    <w:p w14:paraId="3B96AF68" w14:textId="77777777" w:rsidR="00C0197F" w:rsidRDefault="00C0197F" w:rsidP="00EF1434">
      <w:pPr>
        <w:jc w:val="both"/>
        <w:rPr>
          <w:rFonts w:ascii="Arial" w:hAnsi="Arial" w:cs="Arial"/>
          <w:b/>
          <w:bCs/>
          <w:lang w:val="es-ES"/>
        </w:rPr>
      </w:pPr>
    </w:p>
    <w:p w14:paraId="1D0FCDC2" w14:textId="2F92B9AD" w:rsidR="00EF1434" w:rsidRDefault="00EF1434" w:rsidP="00EF1434">
      <w:pPr>
        <w:jc w:val="both"/>
        <w:rPr>
          <w:rFonts w:ascii="Arial" w:hAnsi="Arial" w:cs="Arial"/>
          <w:b/>
          <w:bCs/>
          <w:lang w:val="es-ES"/>
        </w:rPr>
      </w:pPr>
      <w:r w:rsidRPr="007D66C5">
        <w:rPr>
          <w:rFonts w:ascii="Arial" w:hAnsi="Arial" w:cs="Arial"/>
          <w:b/>
          <w:bCs/>
          <w:lang w:val="es-ES"/>
        </w:rPr>
        <w:lastRenderedPageBreak/>
        <w:t xml:space="preserve">DECRETO </w:t>
      </w:r>
      <w:r w:rsidR="00C0197F">
        <w:rPr>
          <w:rFonts w:ascii="Arial" w:hAnsi="Arial" w:cs="Arial"/>
          <w:b/>
          <w:bCs/>
          <w:lang w:val="es-ES"/>
        </w:rPr>
        <w:t>585</w:t>
      </w:r>
      <w:r w:rsidRPr="007D66C5">
        <w:rPr>
          <w:rFonts w:ascii="Arial" w:hAnsi="Arial" w:cs="Arial"/>
          <w:b/>
          <w:bCs/>
          <w:lang w:val="es-ES"/>
        </w:rPr>
        <w:t xml:space="preserve"> </w:t>
      </w:r>
      <w:r w:rsidR="001650DD" w:rsidRPr="004268C2">
        <w:rPr>
          <w:rFonts w:ascii="Arial" w:hAnsi="Arial" w:cs="Arial"/>
          <w:b/>
          <w:bCs/>
          <w:lang w:val="es-ES"/>
        </w:rPr>
        <w:t>LXVIII</w:t>
      </w:r>
      <w:r w:rsidRPr="007D66C5">
        <w:rPr>
          <w:rFonts w:ascii="Arial" w:hAnsi="Arial" w:cs="Arial"/>
          <w:b/>
          <w:bCs/>
          <w:lang w:val="es-ES"/>
        </w:rPr>
        <w:t xml:space="preserve"> LEGISLATURA, PERIODICO OFICIAL No. </w:t>
      </w:r>
      <w:r w:rsidR="00C0197F">
        <w:rPr>
          <w:rFonts w:ascii="Arial" w:hAnsi="Arial" w:cs="Arial"/>
          <w:b/>
          <w:bCs/>
          <w:lang w:val="es-ES"/>
        </w:rPr>
        <w:t>11 EXT.</w:t>
      </w:r>
      <w:r w:rsidRPr="007D66C5">
        <w:rPr>
          <w:rFonts w:ascii="Arial" w:hAnsi="Arial" w:cs="Arial"/>
          <w:b/>
          <w:bCs/>
          <w:lang w:val="es-ES"/>
        </w:rPr>
        <w:t xml:space="preserve"> DE FECHA </w:t>
      </w:r>
      <w:r w:rsidR="00C0197F">
        <w:rPr>
          <w:rFonts w:ascii="Arial" w:hAnsi="Arial" w:cs="Arial"/>
          <w:b/>
          <w:bCs/>
          <w:lang w:val="es-ES"/>
        </w:rPr>
        <w:t>24</w:t>
      </w:r>
      <w:r w:rsidRPr="007D66C5">
        <w:rPr>
          <w:rFonts w:ascii="Arial" w:hAnsi="Arial" w:cs="Arial"/>
          <w:b/>
          <w:bCs/>
          <w:lang w:val="es-ES"/>
        </w:rPr>
        <w:t xml:space="preserve"> DE MAYO DE 2022.</w:t>
      </w:r>
    </w:p>
    <w:p w14:paraId="15576C1E" w14:textId="77777777" w:rsidR="00C0197F" w:rsidRPr="007D66C5" w:rsidRDefault="00C0197F" w:rsidP="00EF1434">
      <w:pPr>
        <w:jc w:val="both"/>
        <w:rPr>
          <w:rFonts w:ascii="Arial" w:hAnsi="Arial" w:cs="Arial"/>
          <w:b/>
          <w:bCs/>
          <w:lang w:val="es-ES"/>
        </w:rPr>
      </w:pPr>
    </w:p>
    <w:p w14:paraId="4D5B01DD" w14:textId="69D749BC" w:rsidR="00EF1434" w:rsidRDefault="00C0197F" w:rsidP="005B1C7B">
      <w:pPr>
        <w:jc w:val="both"/>
        <w:rPr>
          <w:rFonts w:ascii="Arial" w:hAnsi="Arial" w:cs="Arial"/>
        </w:rPr>
      </w:pPr>
      <w:r w:rsidRPr="00D53B3F">
        <w:rPr>
          <w:rFonts w:ascii="Arial" w:hAnsi="Arial" w:cs="Arial"/>
          <w:b/>
        </w:rPr>
        <w:t xml:space="preserve">ARTÍCULO ÚNICO. – </w:t>
      </w:r>
      <w:r w:rsidRPr="00D53B3F">
        <w:rPr>
          <w:rFonts w:ascii="Arial" w:hAnsi="Arial" w:cs="Arial"/>
        </w:rPr>
        <w:t xml:space="preserve">Se </w:t>
      </w:r>
      <w:r>
        <w:rPr>
          <w:rFonts w:ascii="Arial" w:hAnsi="Arial" w:cs="Arial"/>
        </w:rPr>
        <w:t xml:space="preserve">reforman los artículos 11, 55, 58, 63, 64, 66, 68, 69, 70, 71, 72, 73, 74, 76, 78, 82, 83, 88, 89, 90, 91, 92, 93, 94, 95, 96, 98, 99, 100, 101, 103, 104, 105, 106, 107, 108, 109, 110, 112, 115, 116 bis, 117, 121, 122, 123, 125, 126, 127, 131, 132, 147, 148, 149, 163 </w:t>
      </w:r>
      <w:proofErr w:type="spellStart"/>
      <w:r>
        <w:rPr>
          <w:rFonts w:ascii="Arial" w:hAnsi="Arial" w:cs="Arial"/>
        </w:rPr>
        <w:t>Quater</w:t>
      </w:r>
      <w:proofErr w:type="spellEnd"/>
      <w:r>
        <w:rPr>
          <w:rFonts w:ascii="Arial" w:hAnsi="Arial" w:cs="Arial"/>
        </w:rPr>
        <w:t xml:space="preserve">, 163, </w:t>
      </w:r>
      <w:proofErr w:type="spellStart"/>
      <w:r>
        <w:rPr>
          <w:rFonts w:ascii="Arial" w:hAnsi="Arial" w:cs="Arial"/>
        </w:rPr>
        <w:t>Quintus</w:t>
      </w:r>
      <w:proofErr w:type="spellEnd"/>
      <w:r>
        <w:rPr>
          <w:rFonts w:ascii="Arial" w:hAnsi="Arial" w:cs="Arial"/>
        </w:rPr>
        <w:t xml:space="preserve">, 164, 165, 166, 167, 169, 173, 176, 179, </w:t>
      </w:r>
      <w:r w:rsidRPr="00D53B3F">
        <w:rPr>
          <w:rFonts w:ascii="Arial" w:hAnsi="Arial" w:cs="Arial"/>
        </w:rPr>
        <w:t>de la Constitución Política del Estado Libre y Soberano de Durango</w:t>
      </w:r>
      <w:r>
        <w:rPr>
          <w:rFonts w:ascii="Arial" w:hAnsi="Arial" w:cs="Arial"/>
        </w:rPr>
        <w:t>.</w:t>
      </w:r>
    </w:p>
    <w:p w14:paraId="6A867921" w14:textId="43E1CAA5" w:rsidR="00C0197F" w:rsidRDefault="00C0197F" w:rsidP="005B1C7B">
      <w:pPr>
        <w:jc w:val="both"/>
        <w:rPr>
          <w:rFonts w:ascii="Arial" w:hAnsi="Arial" w:cs="Arial"/>
        </w:rPr>
      </w:pPr>
    </w:p>
    <w:p w14:paraId="3229A4AA" w14:textId="77777777" w:rsidR="00C0197F" w:rsidRPr="00D53B3F" w:rsidRDefault="00C0197F" w:rsidP="00C0197F">
      <w:pPr>
        <w:contextualSpacing/>
        <w:jc w:val="center"/>
        <w:rPr>
          <w:rFonts w:ascii="Arial" w:hAnsi="Arial" w:cs="Arial"/>
          <w:b/>
        </w:rPr>
      </w:pPr>
      <w:r w:rsidRPr="00D53B3F">
        <w:rPr>
          <w:rFonts w:ascii="Arial" w:hAnsi="Arial" w:cs="Arial"/>
          <w:b/>
        </w:rPr>
        <w:t>ARTÍCULOS TRANSITORIOS</w:t>
      </w:r>
    </w:p>
    <w:p w14:paraId="029ED0BF" w14:textId="77777777" w:rsidR="00C0197F" w:rsidRDefault="00C0197F" w:rsidP="00C0197F">
      <w:pPr>
        <w:jc w:val="both"/>
        <w:rPr>
          <w:rFonts w:ascii="Arial" w:hAnsi="Arial" w:cs="Arial"/>
          <w:b/>
        </w:rPr>
      </w:pPr>
    </w:p>
    <w:p w14:paraId="21BAF1B3" w14:textId="77777777" w:rsidR="00C0197F" w:rsidRPr="00D53B3F" w:rsidRDefault="00C0197F" w:rsidP="00C0197F">
      <w:pPr>
        <w:jc w:val="both"/>
        <w:rPr>
          <w:rFonts w:ascii="Arial" w:hAnsi="Arial" w:cs="Arial"/>
        </w:rPr>
      </w:pPr>
      <w:r w:rsidRPr="00D53B3F">
        <w:rPr>
          <w:rFonts w:ascii="Arial" w:hAnsi="Arial" w:cs="Arial"/>
          <w:b/>
        </w:rPr>
        <w:t>ARTÍCULO PRIMERO</w:t>
      </w:r>
      <w:r w:rsidRPr="00D53B3F">
        <w:rPr>
          <w:rFonts w:ascii="Arial" w:hAnsi="Arial" w:cs="Arial"/>
        </w:rPr>
        <w:t>. - El presente decreto entrará en vigor al día siguiente de su publicación en el Periódico Oficial del Gobierno del Estado de Durango.</w:t>
      </w:r>
    </w:p>
    <w:p w14:paraId="1BD7305B" w14:textId="77777777" w:rsidR="00C0197F" w:rsidRDefault="00C0197F" w:rsidP="00C0197F">
      <w:pPr>
        <w:jc w:val="both"/>
        <w:rPr>
          <w:rFonts w:ascii="Arial" w:hAnsi="Arial" w:cs="Arial"/>
          <w:b/>
        </w:rPr>
      </w:pPr>
    </w:p>
    <w:p w14:paraId="2966D2C0" w14:textId="77777777" w:rsidR="00C0197F" w:rsidRPr="00D53B3F" w:rsidRDefault="00C0197F" w:rsidP="00C0197F">
      <w:pPr>
        <w:jc w:val="both"/>
        <w:rPr>
          <w:rFonts w:ascii="Arial" w:eastAsia="Calibri" w:hAnsi="Arial" w:cs="Arial"/>
          <w:lang w:eastAsia="en-US"/>
        </w:rPr>
      </w:pPr>
      <w:r w:rsidRPr="00D53B3F">
        <w:rPr>
          <w:rFonts w:ascii="Arial" w:hAnsi="Arial" w:cs="Arial"/>
          <w:b/>
        </w:rPr>
        <w:t>ARTICULO SEGUNDO. -</w:t>
      </w:r>
      <w:r w:rsidRPr="00D53B3F">
        <w:rPr>
          <w:rFonts w:ascii="Arial" w:hAnsi="Arial" w:cs="Arial"/>
        </w:rPr>
        <w:t xml:space="preserve"> Se derogan todas las disposiciones que se opongan al presente Decreto.</w:t>
      </w:r>
      <w:r w:rsidRPr="00D53B3F">
        <w:rPr>
          <w:rFonts w:ascii="Arial" w:eastAsia="Calibri" w:hAnsi="Arial" w:cs="Arial"/>
          <w:lang w:eastAsia="en-US"/>
        </w:rPr>
        <w:t xml:space="preserve"> </w:t>
      </w:r>
    </w:p>
    <w:p w14:paraId="68AFD25C" w14:textId="77777777" w:rsidR="00C0197F" w:rsidRPr="00D53B3F" w:rsidRDefault="00C0197F" w:rsidP="00C0197F">
      <w:pPr>
        <w:jc w:val="both"/>
        <w:rPr>
          <w:rFonts w:ascii="Arial" w:eastAsia="Calibri" w:hAnsi="Arial" w:cs="Arial"/>
          <w:lang w:eastAsia="en-US"/>
        </w:rPr>
      </w:pPr>
    </w:p>
    <w:p w14:paraId="3C25FF9E" w14:textId="77777777" w:rsidR="00C0197F" w:rsidRPr="00D53B3F" w:rsidRDefault="00C0197F" w:rsidP="00C0197F">
      <w:pPr>
        <w:jc w:val="both"/>
        <w:rPr>
          <w:rFonts w:ascii="Arial" w:hAnsi="Arial" w:cs="Arial"/>
        </w:rPr>
      </w:pPr>
      <w:r w:rsidRPr="00D53B3F">
        <w:rPr>
          <w:rFonts w:ascii="Arial" w:hAnsi="Arial" w:cs="Arial"/>
          <w:b/>
        </w:rPr>
        <w:t xml:space="preserve">ARTÍCULO TERCERO. - </w:t>
      </w:r>
      <w:r w:rsidRPr="00D53B3F">
        <w:rPr>
          <w:rFonts w:ascii="Arial" w:hAnsi="Arial" w:cs="Arial"/>
        </w:rPr>
        <w:t xml:space="preserve">El Congreso del Estado deberá realizar los ajustes legales correspondientes para dar cumplimiento al presente decreto en un plazo que no exceda de 90 días a partir de la entrada en vigor del mismo.  </w:t>
      </w:r>
    </w:p>
    <w:p w14:paraId="18CC3554" w14:textId="77777777" w:rsidR="00C0197F" w:rsidRPr="00D53B3F" w:rsidRDefault="00C0197F" w:rsidP="00C0197F">
      <w:pPr>
        <w:jc w:val="both"/>
        <w:rPr>
          <w:rFonts w:ascii="Arial" w:hAnsi="Arial" w:cs="Arial"/>
        </w:rPr>
      </w:pPr>
    </w:p>
    <w:p w14:paraId="6D26A4B0" w14:textId="77777777" w:rsidR="00C0197F" w:rsidRPr="00F3292D" w:rsidRDefault="00C0197F" w:rsidP="00C0197F">
      <w:pPr>
        <w:tabs>
          <w:tab w:val="left" w:pos="709"/>
          <w:tab w:val="left" w:pos="907"/>
        </w:tabs>
        <w:jc w:val="both"/>
        <w:rPr>
          <w:rFonts w:ascii="Arial" w:eastAsia="Arial Unicode MS" w:hAnsi="Arial" w:cs="Arial"/>
        </w:rPr>
      </w:pPr>
      <w:r w:rsidRPr="00F3292D">
        <w:rPr>
          <w:rFonts w:ascii="Arial" w:eastAsia="Arial Unicode MS" w:hAnsi="Arial" w:cs="Arial"/>
        </w:rPr>
        <w:t>El Ciudadano Gobernador del Estado, sancionará, promulgará y dispondrá se publique, circule y observe.</w:t>
      </w:r>
    </w:p>
    <w:p w14:paraId="7E88F795" w14:textId="77777777" w:rsidR="00C0197F" w:rsidRDefault="00C0197F" w:rsidP="00C0197F">
      <w:pPr>
        <w:pStyle w:val="Textoindependiente"/>
        <w:jc w:val="left"/>
        <w:rPr>
          <w:rFonts w:cs="Arial"/>
          <w:b/>
          <w:sz w:val="24"/>
          <w:szCs w:val="24"/>
        </w:rPr>
      </w:pPr>
    </w:p>
    <w:p w14:paraId="3BA8A5AE" w14:textId="4450A9E7" w:rsidR="00C8686B" w:rsidRDefault="00C8686B" w:rsidP="00C8686B">
      <w:pPr>
        <w:jc w:val="both"/>
        <w:rPr>
          <w:rFonts w:ascii="Arial" w:hAnsi="Arial" w:cs="Arial"/>
        </w:rPr>
      </w:pPr>
      <w:r w:rsidRPr="007D66C5">
        <w:rPr>
          <w:rFonts w:ascii="Arial" w:hAnsi="Arial" w:cs="Arial"/>
        </w:rPr>
        <w:t xml:space="preserve">Dado en el Salón de Sesiones del Honorable Congreso del Estado, en Victoria de Durango, </w:t>
      </w:r>
      <w:proofErr w:type="spellStart"/>
      <w:r w:rsidRPr="007D66C5">
        <w:rPr>
          <w:rFonts w:ascii="Arial" w:hAnsi="Arial" w:cs="Arial"/>
        </w:rPr>
        <w:t>Dgo</w:t>
      </w:r>
      <w:proofErr w:type="spellEnd"/>
      <w:r w:rsidRPr="007D66C5">
        <w:rPr>
          <w:rFonts w:ascii="Arial" w:hAnsi="Arial" w:cs="Arial"/>
        </w:rPr>
        <w:t>., a los (</w:t>
      </w:r>
      <w:r>
        <w:rPr>
          <w:rFonts w:ascii="Arial" w:hAnsi="Arial" w:cs="Arial"/>
        </w:rPr>
        <w:t>31</w:t>
      </w:r>
      <w:r w:rsidRPr="007D66C5">
        <w:rPr>
          <w:rFonts w:ascii="Arial" w:hAnsi="Arial" w:cs="Arial"/>
        </w:rPr>
        <w:t xml:space="preserve">) </w:t>
      </w:r>
      <w:r>
        <w:rPr>
          <w:rFonts w:ascii="Arial" w:hAnsi="Arial" w:cs="Arial"/>
        </w:rPr>
        <w:t>treinta y un</w:t>
      </w:r>
      <w:r w:rsidRPr="007D66C5">
        <w:rPr>
          <w:rFonts w:ascii="Arial" w:hAnsi="Arial" w:cs="Arial"/>
        </w:rPr>
        <w:t xml:space="preserve"> días del mes de </w:t>
      </w:r>
      <w:r>
        <w:rPr>
          <w:rFonts w:ascii="Arial" w:hAnsi="Arial" w:cs="Arial"/>
        </w:rPr>
        <w:t>mayo</w:t>
      </w:r>
      <w:r w:rsidRPr="007D66C5">
        <w:rPr>
          <w:rFonts w:ascii="Arial" w:hAnsi="Arial" w:cs="Arial"/>
        </w:rPr>
        <w:t xml:space="preserve"> del año (202</w:t>
      </w:r>
      <w:r>
        <w:rPr>
          <w:rFonts w:ascii="Arial" w:hAnsi="Arial" w:cs="Arial"/>
        </w:rPr>
        <w:t>1</w:t>
      </w:r>
      <w:r w:rsidRPr="007D66C5">
        <w:rPr>
          <w:rFonts w:ascii="Arial" w:hAnsi="Arial" w:cs="Arial"/>
        </w:rPr>
        <w:t>) dos mil veinti</w:t>
      </w:r>
      <w:r>
        <w:rPr>
          <w:rFonts w:ascii="Arial" w:hAnsi="Arial" w:cs="Arial"/>
        </w:rPr>
        <w:t>uno</w:t>
      </w:r>
      <w:r w:rsidRPr="007D66C5">
        <w:rPr>
          <w:rFonts w:ascii="Arial" w:hAnsi="Arial" w:cs="Arial"/>
        </w:rPr>
        <w:t>.</w:t>
      </w:r>
    </w:p>
    <w:p w14:paraId="6592E67F" w14:textId="4FA17F56" w:rsidR="00C8686B" w:rsidRDefault="00C8686B" w:rsidP="00C8686B">
      <w:pPr>
        <w:jc w:val="both"/>
        <w:rPr>
          <w:rFonts w:ascii="Arial" w:hAnsi="Arial" w:cs="Arial"/>
        </w:rPr>
      </w:pPr>
    </w:p>
    <w:p w14:paraId="2AF9F50E" w14:textId="0ABC222A" w:rsidR="00C8686B" w:rsidRDefault="00C8686B" w:rsidP="00C8686B">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Pr>
          <w:rFonts w:ascii="Arial" w:hAnsi="Arial" w:cs="Arial"/>
        </w:rPr>
        <w:t>.</w:t>
      </w:r>
    </w:p>
    <w:p w14:paraId="6E77513D" w14:textId="52B6D076" w:rsidR="007E738F" w:rsidRDefault="007E738F" w:rsidP="00C8686B">
      <w:pPr>
        <w:jc w:val="both"/>
        <w:rPr>
          <w:rFonts w:ascii="Arial" w:hAnsi="Arial" w:cs="Arial"/>
        </w:rPr>
      </w:pPr>
    </w:p>
    <w:p w14:paraId="4A681A81" w14:textId="01357AC0" w:rsidR="00A52541" w:rsidRDefault="00A52541" w:rsidP="00C8686B">
      <w:pPr>
        <w:jc w:val="both"/>
        <w:rPr>
          <w:rFonts w:ascii="Arial" w:hAnsi="Arial" w:cs="Arial"/>
        </w:rPr>
      </w:pPr>
      <w:r>
        <w:rPr>
          <w:rFonts w:ascii="Arial" w:hAnsi="Arial" w:cs="Arial"/>
        </w:rPr>
        <w:t>-----------------------------------------------------------------------------------------------------------------------------------------------------</w:t>
      </w:r>
    </w:p>
    <w:p w14:paraId="7BB2D543" w14:textId="63EB2AFC" w:rsidR="00215C81" w:rsidRDefault="00215C81" w:rsidP="00C8686B">
      <w:pPr>
        <w:jc w:val="both"/>
        <w:rPr>
          <w:rFonts w:ascii="Arial" w:hAnsi="Arial" w:cs="Arial"/>
        </w:rPr>
      </w:pPr>
    </w:p>
    <w:p w14:paraId="5AAED4AC" w14:textId="72099CE4" w:rsidR="00215C81" w:rsidRDefault="00215C81" w:rsidP="00215C81">
      <w:pPr>
        <w:jc w:val="both"/>
        <w:rPr>
          <w:rFonts w:ascii="Arial" w:hAnsi="Arial" w:cs="Arial"/>
          <w:b/>
          <w:bCs/>
          <w:lang w:val="es-ES"/>
        </w:rPr>
      </w:pPr>
      <w:r w:rsidRPr="007D66C5">
        <w:rPr>
          <w:rFonts w:ascii="Arial" w:hAnsi="Arial" w:cs="Arial"/>
          <w:b/>
          <w:bCs/>
          <w:lang w:val="es-ES"/>
        </w:rPr>
        <w:t xml:space="preserve">DECRETO </w:t>
      </w:r>
      <w:r>
        <w:rPr>
          <w:rFonts w:ascii="Arial" w:hAnsi="Arial" w:cs="Arial"/>
          <w:b/>
          <w:bCs/>
          <w:lang w:val="es-ES"/>
        </w:rPr>
        <w:t>586</w:t>
      </w:r>
      <w:r w:rsidRPr="007D66C5">
        <w:rPr>
          <w:rFonts w:ascii="Arial" w:hAnsi="Arial" w:cs="Arial"/>
          <w:b/>
          <w:bCs/>
          <w:lang w:val="es-ES"/>
        </w:rPr>
        <w:t xml:space="preserve"> </w:t>
      </w:r>
      <w:r w:rsidRPr="004268C2">
        <w:rPr>
          <w:rFonts w:ascii="Arial" w:hAnsi="Arial" w:cs="Arial"/>
          <w:b/>
          <w:bCs/>
          <w:lang w:val="es-ES"/>
        </w:rPr>
        <w:t>LXVIII</w:t>
      </w:r>
      <w:r w:rsidRPr="007D66C5">
        <w:rPr>
          <w:rFonts w:ascii="Arial" w:hAnsi="Arial" w:cs="Arial"/>
          <w:b/>
          <w:bCs/>
          <w:lang w:val="es-ES"/>
        </w:rPr>
        <w:t xml:space="preserve"> LEGISLATURA, PERIODICO OFICIAL No. </w:t>
      </w:r>
      <w:r>
        <w:rPr>
          <w:rFonts w:ascii="Arial" w:hAnsi="Arial" w:cs="Arial"/>
          <w:b/>
          <w:bCs/>
          <w:lang w:val="es-ES"/>
        </w:rPr>
        <w:t>72.</w:t>
      </w:r>
      <w:r w:rsidRPr="007D66C5">
        <w:rPr>
          <w:rFonts w:ascii="Arial" w:hAnsi="Arial" w:cs="Arial"/>
          <w:b/>
          <w:bCs/>
          <w:lang w:val="es-ES"/>
        </w:rPr>
        <w:t xml:space="preserve"> DE FECHA </w:t>
      </w:r>
      <w:r>
        <w:rPr>
          <w:rFonts w:ascii="Arial" w:hAnsi="Arial" w:cs="Arial"/>
          <w:b/>
          <w:bCs/>
          <w:lang w:val="es-ES"/>
        </w:rPr>
        <w:t>8 DE SEPTIEMBRE</w:t>
      </w:r>
      <w:r w:rsidRPr="007D66C5">
        <w:rPr>
          <w:rFonts w:ascii="Arial" w:hAnsi="Arial" w:cs="Arial"/>
          <w:b/>
          <w:bCs/>
          <w:lang w:val="es-ES"/>
        </w:rPr>
        <w:t xml:space="preserve"> DE 2022.</w:t>
      </w:r>
    </w:p>
    <w:p w14:paraId="725B9434" w14:textId="77777777" w:rsidR="00215C81" w:rsidRDefault="00215C81" w:rsidP="00C8686B">
      <w:pPr>
        <w:jc w:val="both"/>
        <w:rPr>
          <w:rFonts w:ascii="Arial" w:hAnsi="Arial" w:cs="Arial"/>
          <w:b/>
          <w:lang w:val="es-MX"/>
        </w:rPr>
      </w:pPr>
    </w:p>
    <w:p w14:paraId="4FDCFDA8" w14:textId="78AF2641" w:rsidR="00215C81" w:rsidRPr="00215C81" w:rsidRDefault="00215C81" w:rsidP="00C8686B">
      <w:pPr>
        <w:jc w:val="both"/>
        <w:rPr>
          <w:rFonts w:ascii="Arial" w:hAnsi="Arial" w:cs="Arial"/>
          <w:lang w:val="es-MX"/>
        </w:rPr>
      </w:pPr>
      <w:r w:rsidRPr="00215C81">
        <w:rPr>
          <w:rFonts w:ascii="Arial" w:hAnsi="Arial" w:cs="Arial"/>
          <w:b/>
          <w:lang w:val="es-MX"/>
        </w:rPr>
        <w:t xml:space="preserve">ARTÍCULO ÚNICO. – </w:t>
      </w:r>
      <w:r w:rsidRPr="00215C81">
        <w:rPr>
          <w:rFonts w:ascii="Arial" w:hAnsi="Arial" w:cs="Arial"/>
          <w:lang w:val="es-MX"/>
        </w:rPr>
        <w:t>Se adiciona un sexto párrafo al artículo 66 de la Constitución Política del Estado Libre y Soberano de Durango.</w:t>
      </w:r>
    </w:p>
    <w:p w14:paraId="120EA03D" w14:textId="562606D8" w:rsidR="00215C81" w:rsidRPr="00215C81" w:rsidRDefault="00215C81" w:rsidP="00C8686B">
      <w:pPr>
        <w:jc w:val="both"/>
        <w:rPr>
          <w:rFonts w:ascii="Arial" w:hAnsi="Arial" w:cs="Arial"/>
          <w:lang w:val="es-MX"/>
        </w:rPr>
      </w:pPr>
    </w:p>
    <w:p w14:paraId="036F90B8" w14:textId="77777777" w:rsidR="00215C81" w:rsidRPr="00215C81" w:rsidRDefault="00215C81" w:rsidP="00215C81">
      <w:pPr>
        <w:contextualSpacing/>
        <w:jc w:val="center"/>
        <w:rPr>
          <w:rFonts w:ascii="Arial" w:hAnsi="Arial" w:cs="Arial"/>
          <w:b/>
        </w:rPr>
      </w:pPr>
      <w:r w:rsidRPr="00215C81">
        <w:rPr>
          <w:rFonts w:ascii="Arial" w:hAnsi="Arial" w:cs="Arial"/>
          <w:b/>
        </w:rPr>
        <w:t>ARTÍCULOS TRANSITORIOS</w:t>
      </w:r>
    </w:p>
    <w:p w14:paraId="6A0F9531" w14:textId="77777777" w:rsidR="00215C81" w:rsidRPr="00215C81" w:rsidRDefault="00215C81" w:rsidP="00215C81">
      <w:pPr>
        <w:jc w:val="both"/>
        <w:rPr>
          <w:rFonts w:ascii="Arial" w:hAnsi="Arial" w:cs="Arial"/>
          <w:b/>
        </w:rPr>
      </w:pPr>
    </w:p>
    <w:p w14:paraId="72DB7B66" w14:textId="77777777" w:rsidR="00215C81" w:rsidRPr="00215C81" w:rsidRDefault="00215C81" w:rsidP="00215C81">
      <w:pPr>
        <w:jc w:val="both"/>
        <w:rPr>
          <w:rFonts w:ascii="Arial" w:hAnsi="Arial" w:cs="Arial"/>
        </w:rPr>
      </w:pPr>
      <w:r w:rsidRPr="00215C81">
        <w:rPr>
          <w:rFonts w:ascii="Arial" w:hAnsi="Arial" w:cs="Arial"/>
          <w:b/>
        </w:rPr>
        <w:t>ARTÍCULO PRIMERO</w:t>
      </w:r>
      <w:r w:rsidRPr="00215C81">
        <w:rPr>
          <w:rFonts w:ascii="Arial" w:hAnsi="Arial" w:cs="Arial"/>
        </w:rPr>
        <w:t>. - El presente decreto entrará en vigor al día siguiente de su publicación en el Periódico Oficial del Gobierno del Estado de Durango.</w:t>
      </w:r>
    </w:p>
    <w:p w14:paraId="6919E8E5" w14:textId="77777777" w:rsidR="00215C81" w:rsidRPr="00215C81" w:rsidRDefault="00215C81" w:rsidP="00215C81">
      <w:pPr>
        <w:jc w:val="both"/>
        <w:rPr>
          <w:rFonts w:ascii="Arial" w:hAnsi="Arial" w:cs="Arial"/>
          <w:b/>
        </w:rPr>
      </w:pPr>
    </w:p>
    <w:p w14:paraId="22088850" w14:textId="77777777" w:rsidR="00215C81" w:rsidRPr="00215C81" w:rsidRDefault="00215C81" w:rsidP="00215C81">
      <w:pPr>
        <w:jc w:val="both"/>
        <w:rPr>
          <w:rFonts w:ascii="Cambria" w:eastAsia="Calibri" w:hAnsi="Cambria" w:cs="Cambria"/>
          <w:lang w:eastAsia="en-US"/>
        </w:rPr>
      </w:pPr>
      <w:r w:rsidRPr="00215C81">
        <w:rPr>
          <w:rFonts w:ascii="Arial" w:hAnsi="Arial" w:cs="Arial"/>
          <w:b/>
        </w:rPr>
        <w:t>ARTICULO SEGUNDO. -</w:t>
      </w:r>
      <w:r w:rsidRPr="00215C81">
        <w:rPr>
          <w:rFonts w:ascii="Arial" w:hAnsi="Arial" w:cs="Arial"/>
        </w:rPr>
        <w:t xml:space="preserve"> Se derogan todas las disposiciones que se opongan al presente Decreto.</w:t>
      </w:r>
      <w:r w:rsidRPr="00215C81">
        <w:rPr>
          <w:rFonts w:ascii="Cambria" w:eastAsia="Calibri" w:hAnsi="Cambria" w:cs="Cambria"/>
          <w:lang w:eastAsia="en-US"/>
        </w:rPr>
        <w:t xml:space="preserve"> </w:t>
      </w:r>
    </w:p>
    <w:p w14:paraId="3C6226DA" w14:textId="77777777" w:rsidR="00215C81" w:rsidRPr="00215C81" w:rsidRDefault="00215C81" w:rsidP="00215C81">
      <w:pPr>
        <w:jc w:val="both"/>
        <w:rPr>
          <w:rFonts w:ascii="Cambria" w:eastAsia="Calibri" w:hAnsi="Cambria" w:cs="Cambria"/>
          <w:lang w:eastAsia="en-US"/>
        </w:rPr>
      </w:pPr>
    </w:p>
    <w:p w14:paraId="1C793F1B" w14:textId="77777777" w:rsidR="00215C81" w:rsidRPr="00215C81" w:rsidRDefault="00215C81" w:rsidP="00215C81">
      <w:pPr>
        <w:jc w:val="both"/>
        <w:rPr>
          <w:rFonts w:ascii="Arial" w:hAnsi="Arial" w:cs="Arial"/>
        </w:rPr>
      </w:pPr>
      <w:r w:rsidRPr="00215C81">
        <w:rPr>
          <w:rFonts w:ascii="Arial" w:hAnsi="Arial" w:cs="Arial"/>
          <w:b/>
        </w:rPr>
        <w:t xml:space="preserve">ARTÍCULO TERCERO. - </w:t>
      </w:r>
      <w:r w:rsidRPr="00215C81">
        <w:rPr>
          <w:rFonts w:ascii="Arial" w:hAnsi="Arial" w:cs="Arial"/>
        </w:rPr>
        <w:t xml:space="preserve">El Congreso del Estado deberá realizar los ajustes legales correspondientes para dar cumplimiento al presente decreto en un plazo que no exceda de 90 días a partir de la entrada en vigor del mismo.  </w:t>
      </w:r>
    </w:p>
    <w:p w14:paraId="7276B457" w14:textId="77777777" w:rsidR="00215C81" w:rsidRPr="00215C81" w:rsidRDefault="00215C81" w:rsidP="00215C81">
      <w:pPr>
        <w:jc w:val="both"/>
        <w:rPr>
          <w:rFonts w:ascii="Arial" w:hAnsi="Arial" w:cs="Arial"/>
        </w:rPr>
      </w:pPr>
    </w:p>
    <w:p w14:paraId="4EF15D06" w14:textId="77777777" w:rsidR="00215C81" w:rsidRPr="00215C81" w:rsidRDefault="00215C81" w:rsidP="00215C81">
      <w:pPr>
        <w:tabs>
          <w:tab w:val="left" w:pos="709"/>
          <w:tab w:val="left" w:pos="907"/>
        </w:tabs>
        <w:jc w:val="both"/>
        <w:rPr>
          <w:rFonts w:ascii="Arial" w:eastAsia="Arial Unicode MS" w:hAnsi="Arial" w:cs="Arial"/>
        </w:rPr>
      </w:pPr>
      <w:r w:rsidRPr="00215C81">
        <w:rPr>
          <w:rFonts w:ascii="Arial" w:eastAsia="Arial Unicode MS" w:hAnsi="Arial" w:cs="Arial"/>
        </w:rPr>
        <w:t>El Ciudadano Gobernador del Estado, sancionará, promulgará y dispondrá se publique, circule y observe.</w:t>
      </w:r>
    </w:p>
    <w:p w14:paraId="0BE17FA3" w14:textId="3FCB551D" w:rsidR="00215C81" w:rsidRPr="00215C81" w:rsidRDefault="00215C81" w:rsidP="00C8686B">
      <w:pPr>
        <w:jc w:val="both"/>
        <w:rPr>
          <w:rFonts w:ascii="Arial" w:hAnsi="Arial" w:cs="Arial"/>
        </w:rPr>
      </w:pPr>
    </w:p>
    <w:p w14:paraId="6C4FF884" w14:textId="77777777" w:rsidR="00215C81" w:rsidRDefault="00215C81" w:rsidP="00215C81">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Pr>
          <w:rFonts w:ascii="Arial" w:hAnsi="Arial" w:cs="Arial"/>
        </w:rPr>
        <w:t>.</w:t>
      </w:r>
    </w:p>
    <w:p w14:paraId="52FDD165" w14:textId="77777777" w:rsidR="00215C81" w:rsidRDefault="00215C81" w:rsidP="00215C81">
      <w:pPr>
        <w:jc w:val="both"/>
        <w:rPr>
          <w:rFonts w:ascii="Arial" w:hAnsi="Arial" w:cs="Arial"/>
        </w:rPr>
      </w:pPr>
    </w:p>
    <w:p w14:paraId="019EE0FC" w14:textId="77777777" w:rsidR="00C8686B" w:rsidRDefault="00C8686B" w:rsidP="00C8686B">
      <w:pPr>
        <w:jc w:val="both"/>
        <w:rPr>
          <w:rFonts w:ascii="Arial" w:hAnsi="Arial" w:cs="Arial"/>
        </w:rPr>
      </w:pPr>
    </w:p>
    <w:p w14:paraId="75A8B8F8" w14:textId="4C8E09A6" w:rsidR="001D30F9" w:rsidRDefault="001D30F9" w:rsidP="001D30F9">
      <w:pPr>
        <w:jc w:val="both"/>
        <w:rPr>
          <w:rFonts w:ascii="Arial" w:hAnsi="Arial" w:cs="Arial"/>
          <w:b/>
          <w:bCs/>
          <w:lang w:val="es-ES"/>
        </w:rPr>
      </w:pPr>
      <w:r w:rsidRPr="007D66C5">
        <w:rPr>
          <w:rFonts w:ascii="Arial" w:hAnsi="Arial" w:cs="Arial"/>
          <w:b/>
          <w:bCs/>
          <w:lang w:val="es-ES"/>
        </w:rPr>
        <w:lastRenderedPageBreak/>
        <w:t xml:space="preserve">DECRETO </w:t>
      </w:r>
      <w:r>
        <w:rPr>
          <w:rFonts w:ascii="Arial" w:hAnsi="Arial" w:cs="Arial"/>
          <w:b/>
          <w:bCs/>
          <w:lang w:val="es-ES"/>
        </w:rPr>
        <w:t>5</w:t>
      </w:r>
      <w:r>
        <w:rPr>
          <w:rFonts w:ascii="Arial" w:hAnsi="Arial" w:cs="Arial"/>
          <w:b/>
          <w:bCs/>
          <w:lang w:val="es-ES"/>
        </w:rPr>
        <w:t>24</w:t>
      </w:r>
      <w:r w:rsidRPr="007D66C5">
        <w:rPr>
          <w:rFonts w:ascii="Arial" w:hAnsi="Arial" w:cs="Arial"/>
          <w:b/>
          <w:bCs/>
          <w:lang w:val="es-ES"/>
        </w:rPr>
        <w:t xml:space="preserve"> </w:t>
      </w:r>
      <w:r w:rsidRPr="004268C2">
        <w:rPr>
          <w:rFonts w:ascii="Arial" w:hAnsi="Arial" w:cs="Arial"/>
          <w:b/>
          <w:bCs/>
          <w:lang w:val="es-ES"/>
        </w:rPr>
        <w:t>LXVIII</w:t>
      </w:r>
      <w:r w:rsidRPr="007D66C5">
        <w:rPr>
          <w:rFonts w:ascii="Arial" w:hAnsi="Arial" w:cs="Arial"/>
          <w:b/>
          <w:bCs/>
          <w:lang w:val="es-ES"/>
        </w:rPr>
        <w:t xml:space="preserve"> LEGISLATURA, PERIODICO OFICIAL No. </w:t>
      </w:r>
      <w:r>
        <w:rPr>
          <w:rFonts w:ascii="Arial" w:hAnsi="Arial" w:cs="Arial"/>
          <w:b/>
          <w:bCs/>
          <w:lang w:val="es-ES"/>
        </w:rPr>
        <w:t xml:space="preserve">81 </w:t>
      </w:r>
      <w:r w:rsidRPr="007D66C5">
        <w:rPr>
          <w:rFonts w:ascii="Arial" w:hAnsi="Arial" w:cs="Arial"/>
          <w:b/>
          <w:bCs/>
          <w:lang w:val="es-ES"/>
        </w:rPr>
        <w:t xml:space="preserve">DE FECHA </w:t>
      </w:r>
      <w:r>
        <w:rPr>
          <w:rFonts w:ascii="Arial" w:hAnsi="Arial" w:cs="Arial"/>
          <w:b/>
          <w:bCs/>
          <w:lang w:val="es-ES"/>
        </w:rPr>
        <w:t>09 DE OCTUBRE</w:t>
      </w:r>
      <w:r w:rsidRPr="007D66C5">
        <w:rPr>
          <w:rFonts w:ascii="Arial" w:hAnsi="Arial" w:cs="Arial"/>
          <w:b/>
          <w:bCs/>
          <w:lang w:val="es-ES"/>
        </w:rPr>
        <w:t xml:space="preserve"> DE 2022.</w:t>
      </w:r>
    </w:p>
    <w:p w14:paraId="0014FC73" w14:textId="402584C5" w:rsidR="001D30F9" w:rsidRDefault="001D30F9" w:rsidP="001D30F9">
      <w:pPr>
        <w:jc w:val="both"/>
        <w:rPr>
          <w:rFonts w:ascii="Arial" w:hAnsi="Arial" w:cs="Arial"/>
          <w:b/>
          <w:bCs/>
          <w:lang w:val="es-ES"/>
        </w:rPr>
      </w:pPr>
    </w:p>
    <w:p w14:paraId="33BD4B9E" w14:textId="77777777" w:rsidR="00B87DC2" w:rsidRDefault="00B87DC2" w:rsidP="005B1C7B">
      <w:pPr>
        <w:jc w:val="both"/>
        <w:rPr>
          <w:rFonts w:ascii="Arial" w:hAnsi="Arial" w:cs="Arial"/>
          <w:b/>
          <w:sz w:val="22"/>
          <w:szCs w:val="22"/>
          <w:lang w:val="es-ES"/>
        </w:rPr>
      </w:pPr>
    </w:p>
    <w:p w14:paraId="4827FCC0" w14:textId="4163FBBD" w:rsidR="00C0197F" w:rsidRDefault="001D30F9" w:rsidP="005B1C7B">
      <w:pPr>
        <w:jc w:val="both"/>
        <w:rPr>
          <w:rFonts w:ascii="Arial" w:hAnsi="Arial" w:cs="Arial"/>
          <w:sz w:val="22"/>
          <w:szCs w:val="22"/>
          <w:lang w:val="es-ES"/>
        </w:rPr>
      </w:pPr>
      <w:r w:rsidRPr="001D30F9">
        <w:rPr>
          <w:rFonts w:ascii="Arial" w:hAnsi="Arial" w:cs="Arial"/>
          <w:b/>
          <w:sz w:val="22"/>
          <w:szCs w:val="22"/>
          <w:lang w:val="es-ES"/>
        </w:rPr>
        <w:t xml:space="preserve">ARTÍCULO ÚNICO. – </w:t>
      </w:r>
      <w:r w:rsidRPr="001D30F9">
        <w:rPr>
          <w:rFonts w:ascii="Arial" w:hAnsi="Arial" w:cs="Arial"/>
          <w:sz w:val="22"/>
          <w:szCs w:val="22"/>
          <w:lang w:val="es-ES"/>
        </w:rPr>
        <w:t>Se adiciona un párrafo segundo al artículo 12 de la Constitución Política del Estado Libre y Soberano de Durango</w:t>
      </w:r>
      <w:r>
        <w:rPr>
          <w:rFonts w:ascii="Arial" w:hAnsi="Arial" w:cs="Arial"/>
          <w:sz w:val="22"/>
          <w:szCs w:val="22"/>
          <w:lang w:val="es-ES"/>
        </w:rPr>
        <w:t>.</w:t>
      </w:r>
    </w:p>
    <w:p w14:paraId="477F0F32" w14:textId="7076B9B1" w:rsidR="001D30F9" w:rsidRDefault="001D30F9" w:rsidP="005B1C7B">
      <w:pPr>
        <w:jc w:val="both"/>
        <w:rPr>
          <w:rFonts w:ascii="Arial" w:hAnsi="Arial" w:cs="Arial"/>
          <w:sz w:val="22"/>
          <w:szCs w:val="22"/>
          <w:lang w:val="es-ES"/>
        </w:rPr>
      </w:pPr>
    </w:p>
    <w:p w14:paraId="2EB2B31B" w14:textId="77777777" w:rsidR="001D30F9" w:rsidRPr="001D30F9" w:rsidRDefault="001D30F9" w:rsidP="001D30F9">
      <w:pPr>
        <w:contextualSpacing/>
        <w:jc w:val="center"/>
        <w:rPr>
          <w:rFonts w:ascii="Arial" w:hAnsi="Arial" w:cs="Arial"/>
          <w:b/>
          <w:sz w:val="22"/>
          <w:szCs w:val="22"/>
        </w:rPr>
      </w:pPr>
      <w:r w:rsidRPr="001D30F9">
        <w:rPr>
          <w:rFonts w:ascii="Arial" w:hAnsi="Arial" w:cs="Arial"/>
          <w:b/>
          <w:sz w:val="22"/>
          <w:szCs w:val="22"/>
        </w:rPr>
        <w:t>ARTÍCULOS TRANSITORIOS</w:t>
      </w:r>
    </w:p>
    <w:p w14:paraId="188DF198" w14:textId="77777777" w:rsidR="001D30F9" w:rsidRPr="001D30F9" w:rsidRDefault="001D30F9" w:rsidP="001D30F9">
      <w:pPr>
        <w:contextualSpacing/>
        <w:jc w:val="center"/>
        <w:rPr>
          <w:rFonts w:ascii="Arial" w:hAnsi="Arial" w:cs="Arial"/>
          <w:b/>
          <w:sz w:val="22"/>
          <w:szCs w:val="22"/>
        </w:rPr>
      </w:pPr>
    </w:p>
    <w:p w14:paraId="20FB35FF" w14:textId="77777777" w:rsidR="001D30F9" w:rsidRPr="001D30F9" w:rsidRDefault="001D30F9" w:rsidP="001D30F9">
      <w:pPr>
        <w:jc w:val="both"/>
        <w:rPr>
          <w:rFonts w:ascii="Arial" w:hAnsi="Arial" w:cs="Arial"/>
          <w:sz w:val="22"/>
          <w:szCs w:val="22"/>
        </w:rPr>
      </w:pPr>
      <w:r w:rsidRPr="001D30F9">
        <w:rPr>
          <w:rFonts w:ascii="Arial" w:hAnsi="Arial" w:cs="Arial"/>
          <w:b/>
          <w:sz w:val="22"/>
          <w:szCs w:val="22"/>
        </w:rPr>
        <w:t>ARTÍCULO PRIMERO</w:t>
      </w:r>
      <w:r w:rsidRPr="001D30F9">
        <w:rPr>
          <w:rFonts w:ascii="Arial" w:hAnsi="Arial" w:cs="Arial"/>
          <w:sz w:val="22"/>
          <w:szCs w:val="22"/>
        </w:rPr>
        <w:t>.- El presente decreto entrará en vigor al día siguiente de su publicación en el Periódico Oficial del Gobierno del Estado de Durango.</w:t>
      </w:r>
    </w:p>
    <w:p w14:paraId="60533839" w14:textId="77777777" w:rsidR="001D30F9" w:rsidRPr="001D30F9" w:rsidRDefault="001D30F9" w:rsidP="001D30F9">
      <w:pPr>
        <w:jc w:val="both"/>
        <w:rPr>
          <w:rFonts w:ascii="Arial" w:hAnsi="Arial" w:cs="Arial"/>
          <w:b/>
          <w:sz w:val="22"/>
          <w:szCs w:val="22"/>
        </w:rPr>
      </w:pPr>
    </w:p>
    <w:p w14:paraId="7BBB3282" w14:textId="77777777" w:rsidR="001D30F9" w:rsidRPr="001D30F9" w:rsidRDefault="001D30F9" w:rsidP="001D30F9">
      <w:pPr>
        <w:jc w:val="both"/>
        <w:rPr>
          <w:rFonts w:ascii="Cambria" w:eastAsia="Calibri" w:hAnsi="Cambria" w:cs="Cambria"/>
          <w:sz w:val="22"/>
          <w:szCs w:val="22"/>
          <w:lang w:val="es-MX" w:eastAsia="en-US"/>
        </w:rPr>
      </w:pPr>
      <w:r w:rsidRPr="001D30F9">
        <w:rPr>
          <w:rFonts w:ascii="Arial" w:hAnsi="Arial" w:cs="Arial"/>
          <w:b/>
          <w:sz w:val="22"/>
          <w:szCs w:val="22"/>
        </w:rPr>
        <w:t>ARTICULO SEGUNDO.-</w:t>
      </w:r>
      <w:r w:rsidRPr="001D30F9">
        <w:rPr>
          <w:rFonts w:ascii="Arial" w:hAnsi="Arial" w:cs="Arial"/>
          <w:sz w:val="22"/>
          <w:szCs w:val="22"/>
        </w:rPr>
        <w:t xml:space="preserve"> Se derogan todas las disposiciones que se opongan al presente Decreto.</w:t>
      </w:r>
      <w:r w:rsidRPr="001D30F9">
        <w:rPr>
          <w:rFonts w:ascii="Cambria" w:eastAsia="Calibri" w:hAnsi="Cambria" w:cs="Cambria"/>
          <w:sz w:val="22"/>
          <w:szCs w:val="22"/>
          <w:lang w:val="es-MX" w:eastAsia="en-US"/>
        </w:rPr>
        <w:t xml:space="preserve"> </w:t>
      </w:r>
    </w:p>
    <w:p w14:paraId="6CA66605" w14:textId="77777777" w:rsidR="001D30F9" w:rsidRPr="001D30F9" w:rsidRDefault="001D30F9" w:rsidP="001D30F9">
      <w:pPr>
        <w:jc w:val="both"/>
        <w:rPr>
          <w:rFonts w:ascii="Cambria" w:eastAsia="Calibri" w:hAnsi="Cambria" w:cs="Cambria"/>
          <w:sz w:val="22"/>
          <w:szCs w:val="22"/>
          <w:lang w:val="es-MX" w:eastAsia="en-US"/>
        </w:rPr>
      </w:pPr>
    </w:p>
    <w:p w14:paraId="46A4C75A" w14:textId="77777777" w:rsidR="001D30F9" w:rsidRPr="001D30F9" w:rsidRDefault="001D30F9" w:rsidP="001D30F9">
      <w:pPr>
        <w:jc w:val="both"/>
        <w:rPr>
          <w:rFonts w:ascii="Arial" w:hAnsi="Arial" w:cs="Arial"/>
          <w:sz w:val="22"/>
          <w:szCs w:val="22"/>
        </w:rPr>
      </w:pPr>
      <w:r w:rsidRPr="001D30F9">
        <w:rPr>
          <w:rFonts w:ascii="Arial" w:hAnsi="Arial" w:cs="Arial"/>
          <w:b/>
          <w:sz w:val="22"/>
          <w:szCs w:val="22"/>
        </w:rPr>
        <w:t>ARTÍCULO TERCERO.-</w:t>
      </w:r>
      <w:r w:rsidRPr="001D30F9">
        <w:rPr>
          <w:rFonts w:ascii="Arial" w:hAnsi="Arial" w:cs="Arial"/>
          <w:bCs/>
          <w:sz w:val="22"/>
          <w:szCs w:val="22"/>
        </w:rPr>
        <w:t xml:space="preserve"> El ejercicio de las garantías contenidas en este decreto se ejercitarán conforme a las disposiciones de la Ley General de la materia.</w:t>
      </w:r>
      <w:r w:rsidRPr="001D30F9">
        <w:rPr>
          <w:rFonts w:ascii="Arial" w:hAnsi="Arial" w:cs="Arial"/>
          <w:sz w:val="22"/>
          <w:szCs w:val="22"/>
        </w:rPr>
        <w:t xml:space="preserve">  </w:t>
      </w:r>
    </w:p>
    <w:p w14:paraId="3A809326" w14:textId="77777777" w:rsidR="001D30F9" w:rsidRPr="001D30F9" w:rsidRDefault="001D30F9" w:rsidP="001D30F9">
      <w:pPr>
        <w:jc w:val="both"/>
        <w:rPr>
          <w:rFonts w:ascii="Arial" w:hAnsi="Arial" w:cs="Arial"/>
          <w:sz w:val="22"/>
          <w:szCs w:val="22"/>
        </w:rPr>
      </w:pPr>
    </w:p>
    <w:p w14:paraId="397D1B6F" w14:textId="48B8BAA6" w:rsidR="001D30F9" w:rsidRDefault="001D30F9" w:rsidP="001D30F9">
      <w:pPr>
        <w:jc w:val="both"/>
        <w:rPr>
          <w:rFonts w:ascii="Arial" w:hAnsi="Arial" w:cs="Arial"/>
          <w:sz w:val="22"/>
          <w:szCs w:val="22"/>
        </w:rPr>
      </w:pPr>
      <w:r w:rsidRPr="001D30F9">
        <w:rPr>
          <w:rFonts w:ascii="Arial" w:hAnsi="Arial" w:cs="Arial"/>
          <w:sz w:val="22"/>
          <w:szCs w:val="22"/>
        </w:rPr>
        <w:t>El Ciudadano Gobernador del Estado, sancionará, promulgará y dispondrá se publique, circule y observe.</w:t>
      </w:r>
    </w:p>
    <w:p w14:paraId="71DD4732" w14:textId="510141A6" w:rsidR="001D30F9" w:rsidRDefault="001D30F9" w:rsidP="001D30F9">
      <w:pPr>
        <w:jc w:val="both"/>
        <w:rPr>
          <w:rFonts w:ascii="Arial" w:hAnsi="Arial" w:cs="Arial"/>
          <w:sz w:val="22"/>
          <w:szCs w:val="22"/>
        </w:rPr>
      </w:pPr>
    </w:p>
    <w:p w14:paraId="11BEB311" w14:textId="77777777" w:rsidR="001D30F9" w:rsidRDefault="001D30F9" w:rsidP="001D30F9">
      <w:pPr>
        <w:pStyle w:val="Textoindependiente"/>
        <w:rPr>
          <w:rFonts w:cs="Arial"/>
          <w:bCs/>
          <w:sz w:val="24"/>
          <w:szCs w:val="24"/>
        </w:rPr>
      </w:pPr>
      <w:r>
        <w:rPr>
          <w:rFonts w:cs="Arial"/>
          <w:bCs/>
        </w:rPr>
        <w:t xml:space="preserve">Dado en el Salón de Sesiones del Honorable Congreso del Estado, en Victoria de Durango, </w:t>
      </w:r>
      <w:proofErr w:type="spellStart"/>
      <w:r>
        <w:rPr>
          <w:rFonts w:cs="Arial"/>
          <w:bCs/>
        </w:rPr>
        <w:t>Dgo</w:t>
      </w:r>
      <w:proofErr w:type="spellEnd"/>
      <w:r>
        <w:rPr>
          <w:rFonts w:cs="Arial"/>
          <w:bCs/>
        </w:rPr>
        <w:t>., a los (24) veinticuatro días del mes de marzo del año (2021) dos mil veintiuno.</w:t>
      </w:r>
      <w:r>
        <w:rPr>
          <w:rFonts w:cs="Arial"/>
          <w:bCs/>
          <w:sz w:val="24"/>
          <w:szCs w:val="24"/>
        </w:rPr>
        <w:t xml:space="preserve"> </w:t>
      </w:r>
    </w:p>
    <w:p w14:paraId="7C3B402F" w14:textId="77777777" w:rsidR="001D30F9" w:rsidRDefault="001D30F9" w:rsidP="001D30F9">
      <w:pPr>
        <w:pStyle w:val="Textoindependiente"/>
        <w:rPr>
          <w:rFonts w:cs="Arial"/>
          <w:bCs/>
          <w:sz w:val="24"/>
          <w:szCs w:val="24"/>
        </w:rPr>
      </w:pPr>
    </w:p>
    <w:p w14:paraId="22994523" w14:textId="757E80AD" w:rsidR="001D30F9" w:rsidRPr="001D30F9" w:rsidRDefault="001D30F9" w:rsidP="001D30F9">
      <w:pPr>
        <w:pStyle w:val="Textoindependiente"/>
        <w:rPr>
          <w:rFonts w:cs="Arial"/>
          <w:bCs/>
          <w:sz w:val="24"/>
          <w:szCs w:val="24"/>
        </w:rPr>
      </w:pPr>
      <w:r>
        <w:rPr>
          <w:rFonts w:cs="Arial"/>
          <w:bCs/>
        </w:rPr>
        <w:t>DIP. PABLO CESAR AGUILAR PALACIO</w:t>
      </w:r>
      <w:r>
        <w:rPr>
          <w:rFonts w:cs="Arial"/>
          <w:bCs/>
          <w:sz w:val="24"/>
          <w:szCs w:val="24"/>
        </w:rPr>
        <w:t xml:space="preserve"> </w:t>
      </w:r>
      <w:r>
        <w:rPr>
          <w:rFonts w:cs="Arial"/>
          <w:bCs/>
        </w:rPr>
        <w:t>PRESIDENTE.</w:t>
      </w:r>
      <w:r>
        <w:rPr>
          <w:rFonts w:cs="Arial"/>
          <w:bCs/>
        </w:rPr>
        <w:t xml:space="preserve"> </w:t>
      </w:r>
      <w:r>
        <w:rPr>
          <w:rFonts w:cs="Arial"/>
          <w:bCs/>
        </w:rPr>
        <w:t>MARIA ELENA GONZÁLEZ</w:t>
      </w:r>
      <w:r>
        <w:rPr>
          <w:rFonts w:cs="Arial"/>
          <w:bCs/>
          <w:lang w:val="es-MX"/>
        </w:rPr>
        <w:t xml:space="preserve"> RIVERA</w:t>
      </w:r>
      <w:r>
        <w:rPr>
          <w:rFonts w:cs="Arial"/>
          <w:bCs/>
          <w:sz w:val="24"/>
          <w:szCs w:val="24"/>
        </w:rPr>
        <w:t xml:space="preserve"> </w:t>
      </w:r>
      <w:r>
        <w:rPr>
          <w:rFonts w:cs="Arial"/>
          <w:bCs/>
        </w:rPr>
        <w:t>SECRETARIA.</w:t>
      </w:r>
      <w:r>
        <w:rPr>
          <w:rFonts w:cs="Arial"/>
          <w:bCs/>
          <w:sz w:val="24"/>
          <w:szCs w:val="24"/>
        </w:rPr>
        <w:t xml:space="preserve"> </w:t>
      </w:r>
      <w:r>
        <w:rPr>
          <w:rFonts w:cs="Arial"/>
          <w:bCs/>
        </w:rPr>
        <w:t>DIP. CINTHYA LETICIA MARTELL NEVÁREZ</w:t>
      </w:r>
      <w:r>
        <w:rPr>
          <w:rFonts w:cs="Arial"/>
          <w:bCs/>
        </w:rPr>
        <w:t xml:space="preserve"> </w:t>
      </w:r>
      <w:r>
        <w:rPr>
          <w:rFonts w:cs="Arial"/>
          <w:bCs/>
        </w:rPr>
        <w:t>SECRETARIA.</w:t>
      </w:r>
    </w:p>
    <w:p w14:paraId="6CFE2308" w14:textId="77777777" w:rsidR="001D30F9" w:rsidRDefault="001D30F9" w:rsidP="001D30F9">
      <w:pPr>
        <w:jc w:val="both"/>
        <w:rPr>
          <w:rFonts w:ascii="Arial" w:hAnsi="Arial" w:cs="Arial"/>
        </w:rPr>
      </w:pPr>
    </w:p>
    <w:p w14:paraId="38405A24" w14:textId="77777777" w:rsidR="001D30F9" w:rsidRPr="001D30F9" w:rsidRDefault="001D30F9" w:rsidP="001D30F9">
      <w:pPr>
        <w:jc w:val="both"/>
        <w:rPr>
          <w:rFonts w:ascii="Arial" w:hAnsi="Arial" w:cs="Arial"/>
          <w:sz w:val="22"/>
          <w:szCs w:val="22"/>
        </w:rPr>
      </w:pPr>
    </w:p>
    <w:p w14:paraId="15BEB4EA" w14:textId="77777777" w:rsidR="001D30F9" w:rsidRPr="001D30F9" w:rsidRDefault="001D30F9" w:rsidP="005B1C7B">
      <w:pPr>
        <w:jc w:val="both"/>
        <w:rPr>
          <w:rFonts w:ascii="Arial" w:hAnsi="Arial" w:cs="Arial"/>
          <w:sz w:val="22"/>
          <w:szCs w:val="22"/>
          <w:lang w:val="es-ES"/>
        </w:rPr>
      </w:pPr>
    </w:p>
    <w:sectPr w:rsidR="001D30F9" w:rsidRPr="001D30F9"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8E5C0" w14:textId="77777777" w:rsidR="0037160B" w:rsidRDefault="0037160B" w:rsidP="00FA3700">
      <w:r>
        <w:separator/>
      </w:r>
    </w:p>
  </w:endnote>
  <w:endnote w:type="continuationSeparator" w:id="0">
    <w:p w14:paraId="3F249290" w14:textId="77777777" w:rsidR="0037160B" w:rsidRDefault="0037160B"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6FC1BD4C" w14:textId="77777777" w:rsidR="00A52541" w:rsidRDefault="00A52541">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14:paraId="7687FAAD" w14:textId="77777777" w:rsidR="00A52541" w:rsidRDefault="00A525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16A00" w14:textId="77777777" w:rsidR="0037160B" w:rsidRDefault="0037160B" w:rsidP="00FA3700">
      <w:r>
        <w:separator/>
      </w:r>
    </w:p>
  </w:footnote>
  <w:footnote w:type="continuationSeparator" w:id="0">
    <w:p w14:paraId="3BB715BB" w14:textId="77777777" w:rsidR="0037160B" w:rsidRDefault="0037160B"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3828"/>
      <w:gridCol w:w="6144"/>
    </w:tblGrid>
    <w:tr w:rsidR="00A52541" w14:paraId="6382D7B2" w14:textId="77777777" w:rsidTr="00907146">
      <w:tc>
        <w:tcPr>
          <w:tcW w:w="3828" w:type="dxa"/>
          <w:tcBorders>
            <w:top w:val="nil"/>
            <w:left w:val="nil"/>
            <w:bottom w:val="nil"/>
            <w:right w:val="nil"/>
          </w:tcBorders>
        </w:tcPr>
        <w:p w14:paraId="23E3E6AC" w14:textId="77777777" w:rsidR="00A52541" w:rsidRDefault="00A52541"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106D745C" wp14:editId="5215974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14:paraId="79150FC0" w14:textId="77777777" w:rsidR="00A52541" w:rsidRDefault="00A52541" w:rsidP="00B37313">
          <w:pPr>
            <w:pStyle w:val="Encabezado"/>
          </w:pPr>
        </w:p>
        <w:p w14:paraId="380A2C97" w14:textId="77777777" w:rsidR="00A52541" w:rsidRPr="00047254" w:rsidRDefault="00A52541"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14:paraId="795D6FCC" w14:textId="77777777" w:rsidR="00A52541" w:rsidRPr="00047254" w:rsidRDefault="00A52541" w:rsidP="00B37313">
          <w:pPr>
            <w:pStyle w:val="Encabezado"/>
            <w:rPr>
              <w:rFonts w:ascii="Arial" w:hAnsi="Arial" w:cs="Arial"/>
              <w:b/>
              <w:sz w:val="16"/>
              <w:szCs w:val="16"/>
            </w:rPr>
          </w:pPr>
        </w:p>
        <w:p w14:paraId="1096E83D" w14:textId="77777777" w:rsidR="00A52541" w:rsidRDefault="00A52541" w:rsidP="00B37313">
          <w:pPr>
            <w:pStyle w:val="Encabezado"/>
            <w:rPr>
              <w:rFonts w:ascii="Copperplate Gothic Bold" w:hAnsi="Copperplate Gothic Bold"/>
            </w:rPr>
          </w:pPr>
        </w:p>
        <w:p w14:paraId="08581AD8" w14:textId="77777777" w:rsidR="00A52541" w:rsidRDefault="00A52541" w:rsidP="00B37313">
          <w:pPr>
            <w:pStyle w:val="Encabezado"/>
            <w:rPr>
              <w:rFonts w:ascii="Copperplate Gothic Bold" w:hAnsi="Copperplate Gothic Bold"/>
            </w:rPr>
          </w:pPr>
        </w:p>
        <w:p w14:paraId="370A8A2A" w14:textId="77777777" w:rsidR="00A52541" w:rsidRPr="00B37313" w:rsidRDefault="00A52541" w:rsidP="00B37313">
          <w:pPr>
            <w:pStyle w:val="Encabezado"/>
            <w:rPr>
              <w:rFonts w:ascii="Copperplate Gothic Bold" w:hAnsi="Copperplate Gothic Bold"/>
            </w:rPr>
          </w:pPr>
        </w:p>
        <w:p w14:paraId="2A6341DA" w14:textId="77777777" w:rsidR="00A52541" w:rsidRPr="00B37313" w:rsidRDefault="00A52541" w:rsidP="00F05108">
          <w:pPr>
            <w:pStyle w:val="Encabezado"/>
            <w:ind w:firstLine="708"/>
            <w:rPr>
              <w:rFonts w:asciiTheme="majorHAnsi" w:hAnsiTheme="majorHAnsi"/>
              <w:sz w:val="18"/>
              <w:szCs w:val="18"/>
            </w:rPr>
          </w:pPr>
        </w:p>
        <w:p w14:paraId="3CE224CF" w14:textId="77777777" w:rsidR="00A52541" w:rsidRPr="00907146" w:rsidRDefault="00A52541" w:rsidP="00907146">
          <w:pPr>
            <w:pStyle w:val="Encabezado"/>
            <w:jc w:val="right"/>
            <w:rPr>
              <w:rFonts w:ascii="Arial" w:hAnsi="Arial" w:cs="Arial"/>
              <w:i/>
              <w:sz w:val="14"/>
              <w:szCs w:val="16"/>
            </w:rPr>
          </w:pPr>
          <w:r w:rsidRPr="00907146">
            <w:rPr>
              <w:rFonts w:ascii="Arial" w:hAnsi="Arial" w:cs="Arial"/>
              <w:i/>
              <w:sz w:val="14"/>
              <w:szCs w:val="16"/>
            </w:rPr>
            <w:t>FECHA DE ULTIMA REFORMA:</w:t>
          </w:r>
        </w:p>
        <w:p w14:paraId="4AAAE028" w14:textId="2E448386" w:rsidR="00A52541" w:rsidRPr="00DE2DDE" w:rsidRDefault="00A52541" w:rsidP="00DE2DDE">
          <w:pPr>
            <w:pStyle w:val="Ttulo2"/>
            <w:outlineLvl w:val="1"/>
          </w:pPr>
          <w:r>
            <w:t>DEC. 5</w:t>
          </w:r>
          <w:r w:rsidR="0070007C">
            <w:t>24</w:t>
          </w:r>
          <w:r>
            <w:t xml:space="preserve"> P.O. </w:t>
          </w:r>
          <w:r w:rsidR="0070007C">
            <w:t>81</w:t>
          </w:r>
          <w:r>
            <w:t xml:space="preserve">, </w:t>
          </w:r>
          <w:r w:rsidR="0070007C">
            <w:t>DE 09 DE OCTUBRE</w:t>
          </w:r>
          <w:r>
            <w:t xml:space="preserve"> </w:t>
          </w:r>
          <w:r w:rsidRPr="00DE2DDE">
            <w:t>DE 20</w:t>
          </w:r>
          <w:r>
            <w:t>22</w:t>
          </w:r>
          <w:r w:rsidRPr="00DE2DDE">
            <w:t>.</w:t>
          </w:r>
        </w:p>
        <w:p w14:paraId="186638E6" w14:textId="77777777" w:rsidR="00A52541" w:rsidRPr="00964BFE" w:rsidRDefault="00A52541" w:rsidP="00DE2DDE">
          <w:pPr>
            <w:pStyle w:val="Ttulo2"/>
            <w:outlineLvl w:val="1"/>
          </w:pPr>
          <w:r w:rsidRPr="00964BFE">
            <w:t xml:space="preserve"> </w:t>
          </w:r>
        </w:p>
        <w:p w14:paraId="24A18548" w14:textId="77777777" w:rsidR="00A52541" w:rsidRPr="0087385B" w:rsidRDefault="00A52541" w:rsidP="0087385B">
          <w:pPr>
            <w:pStyle w:val="Encabezado"/>
            <w:jc w:val="right"/>
            <w:rPr>
              <w:rFonts w:asciiTheme="majorHAnsi" w:hAnsiTheme="majorHAnsi"/>
              <w:sz w:val="16"/>
              <w:szCs w:val="16"/>
            </w:rPr>
          </w:pPr>
        </w:p>
      </w:tc>
    </w:tr>
  </w:tbl>
  <w:p w14:paraId="2D99BEE0" w14:textId="77777777" w:rsidR="00A52541" w:rsidRPr="00B37313" w:rsidRDefault="00A52541"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11408"/>
    <w:rsid w:val="0001545D"/>
    <w:rsid w:val="00023E6E"/>
    <w:rsid w:val="000259D1"/>
    <w:rsid w:val="0003405A"/>
    <w:rsid w:val="0004006C"/>
    <w:rsid w:val="00040BB0"/>
    <w:rsid w:val="000424EF"/>
    <w:rsid w:val="00042552"/>
    <w:rsid w:val="0004438E"/>
    <w:rsid w:val="00047254"/>
    <w:rsid w:val="000501F5"/>
    <w:rsid w:val="0005164E"/>
    <w:rsid w:val="0005409E"/>
    <w:rsid w:val="000603B4"/>
    <w:rsid w:val="00060610"/>
    <w:rsid w:val="00066F53"/>
    <w:rsid w:val="00070214"/>
    <w:rsid w:val="000705CE"/>
    <w:rsid w:val="00074C58"/>
    <w:rsid w:val="00076FF1"/>
    <w:rsid w:val="00093F6D"/>
    <w:rsid w:val="00094CB4"/>
    <w:rsid w:val="000962E3"/>
    <w:rsid w:val="00096526"/>
    <w:rsid w:val="00097398"/>
    <w:rsid w:val="0009759C"/>
    <w:rsid w:val="000A3B88"/>
    <w:rsid w:val="000C039E"/>
    <w:rsid w:val="000C27F2"/>
    <w:rsid w:val="000C2E1D"/>
    <w:rsid w:val="000C4436"/>
    <w:rsid w:val="000C4516"/>
    <w:rsid w:val="000C6D7D"/>
    <w:rsid w:val="000C7376"/>
    <w:rsid w:val="000E0446"/>
    <w:rsid w:val="000E0C83"/>
    <w:rsid w:val="000E4485"/>
    <w:rsid w:val="000E5C09"/>
    <w:rsid w:val="000F50E7"/>
    <w:rsid w:val="000F606B"/>
    <w:rsid w:val="000F66FB"/>
    <w:rsid w:val="000F75EA"/>
    <w:rsid w:val="001046A4"/>
    <w:rsid w:val="001100AB"/>
    <w:rsid w:val="001102BA"/>
    <w:rsid w:val="001109C6"/>
    <w:rsid w:val="00111E38"/>
    <w:rsid w:val="00121AC8"/>
    <w:rsid w:val="001228CC"/>
    <w:rsid w:val="00124CD4"/>
    <w:rsid w:val="00130E59"/>
    <w:rsid w:val="001357DF"/>
    <w:rsid w:val="00136C98"/>
    <w:rsid w:val="00144AC0"/>
    <w:rsid w:val="00152BE8"/>
    <w:rsid w:val="00154665"/>
    <w:rsid w:val="00161142"/>
    <w:rsid w:val="00164E0E"/>
    <w:rsid w:val="001650DD"/>
    <w:rsid w:val="001778EF"/>
    <w:rsid w:val="001808EC"/>
    <w:rsid w:val="0018151E"/>
    <w:rsid w:val="00186BF7"/>
    <w:rsid w:val="00186F39"/>
    <w:rsid w:val="00194C3A"/>
    <w:rsid w:val="001A071A"/>
    <w:rsid w:val="001A1A7D"/>
    <w:rsid w:val="001A48D8"/>
    <w:rsid w:val="001A79AF"/>
    <w:rsid w:val="001B0304"/>
    <w:rsid w:val="001D30F9"/>
    <w:rsid w:val="001D7949"/>
    <w:rsid w:val="001E1E56"/>
    <w:rsid w:val="001E25EB"/>
    <w:rsid w:val="001E5973"/>
    <w:rsid w:val="001E59B6"/>
    <w:rsid w:val="001F2820"/>
    <w:rsid w:val="001F405D"/>
    <w:rsid w:val="00200FD3"/>
    <w:rsid w:val="0020287C"/>
    <w:rsid w:val="002037A7"/>
    <w:rsid w:val="00204010"/>
    <w:rsid w:val="00204527"/>
    <w:rsid w:val="00205A67"/>
    <w:rsid w:val="0020787B"/>
    <w:rsid w:val="00207906"/>
    <w:rsid w:val="00210D58"/>
    <w:rsid w:val="002114DB"/>
    <w:rsid w:val="00213429"/>
    <w:rsid w:val="00215C81"/>
    <w:rsid w:val="002264E0"/>
    <w:rsid w:val="00226738"/>
    <w:rsid w:val="00233E12"/>
    <w:rsid w:val="00236966"/>
    <w:rsid w:val="00243737"/>
    <w:rsid w:val="0025026F"/>
    <w:rsid w:val="002519F1"/>
    <w:rsid w:val="00252785"/>
    <w:rsid w:val="00255654"/>
    <w:rsid w:val="00261D1F"/>
    <w:rsid w:val="002640D3"/>
    <w:rsid w:val="00270684"/>
    <w:rsid w:val="002736B8"/>
    <w:rsid w:val="0028109F"/>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259A8"/>
    <w:rsid w:val="0033041C"/>
    <w:rsid w:val="00331841"/>
    <w:rsid w:val="003329DD"/>
    <w:rsid w:val="00337E36"/>
    <w:rsid w:val="00341F5D"/>
    <w:rsid w:val="00344D9E"/>
    <w:rsid w:val="00346ECE"/>
    <w:rsid w:val="00346F8F"/>
    <w:rsid w:val="0035082F"/>
    <w:rsid w:val="00365C3A"/>
    <w:rsid w:val="003661FF"/>
    <w:rsid w:val="0037160B"/>
    <w:rsid w:val="00373F8E"/>
    <w:rsid w:val="0037647D"/>
    <w:rsid w:val="003807A1"/>
    <w:rsid w:val="00381F49"/>
    <w:rsid w:val="00382A0F"/>
    <w:rsid w:val="00383DF9"/>
    <w:rsid w:val="00391970"/>
    <w:rsid w:val="003A005F"/>
    <w:rsid w:val="003A136D"/>
    <w:rsid w:val="003A1F50"/>
    <w:rsid w:val="003B17B1"/>
    <w:rsid w:val="003B3FDB"/>
    <w:rsid w:val="003C07C1"/>
    <w:rsid w:val="003C2373"/>
    <w:rsid w:val="003C4AD1"/>
    <w:rsid w:val="003D4C9D"/>
    <w:rsid w:val="003E08D3"/>
    <w:rsid w:val="003E1C11"/>
    <w:rsid w:val="003F7293"/>
    <w:rsid w:val="00400A6C"/>
    <w:rsid w:val="004030F6"/>
    <w:rsid w:val="00421F75"/>
    <w:rsid w:val="00423342"/>
    <w:rsid w:val="00423BB2"/>
    <w:rsid w:val="004268C2"/>
    <w:rsid w:val="004322FD"/>
    <w:rsid w:val="00432B39"/>
    <w:rsid w:val="0043673D"/>
    <w:rsid w:val="00436F59"/>
    <w:rsid w:val="004371B8"/>
    <w:rsid w:val="00437B71"/>
    <w:rsid w:val="0045482C"/>
    <w:rsid w:val="00454F33"/>
    <w:rsid w:val="00456F0C"/>
    <w:rsid w:val="00466930"/>
    <w:rsid w:val="00475AC4"/>
    <w:rsid w:val="004827B0"/>
    <w:rsid w:val="00482BF7"/>
    <w:rsid w:val="00484AE7"/>
    <w:rsid w:val="00487BCF"/>
    <w:rsid w:val="004A1240"/>
    <w:rsid w:val="004A1B3A"/>
    <w:rsid w:val="004A2C5D"/>
    <w:rsid w:val="004B68F9"/>
    <w:rsid w:val="004C43EB"/>
    <w:rsid w:val="004C54DE"/>
    <w:rsid w:val="004D0637"/>
    <w:rsid w:val="004D12E1"/>
    <w:rsid w:val="004D2DBB"/>
    <w:rsid w:val="004D428F"/>
    <w:rsid w:val="004E3C79"/>
    <w:rsid w:val="004E76F1"/>
    <w:rsid w:val="004E7C8A"/>
    <w:rsid w:val="004F09F1"/>
    <w:rsid w:val="004F11BA"/>
    <w:rsid w:val="004F176E"/>
    <w:rsid w:val="004F58C3"/>
    <w:rsid w:val="00515B18"/>
    <w:rsid w:val="00515EF0"/>
    <w:rsid w:val="005267F1"/>
    <w:rsid w:val="0053121C"/>
    <w:rsid w:val="0054136B"/>
    <w:rsid w:val="00541480"/>
    <w:rsid w:val="00542938"/>
    <w:rsid w:val="00543D65"/>
    <w:rsid w:val="005449AA"/>
    <w:rsid w:val="005454F3"/>
    <w:rsid w:val="00560959"/>
    <w:rsid w:val="00566889"/>
    <w:rsid w:val="00572264"/>
    <w:rsid w:val="0057481C"/>
    <w:rsid w:val="00580872"/>
    <w:rsid w:val="0058146F"/>
    <w:rsid w:val="0059096C"/>
    <w:rsid w:val="00592253"/>
    <w:rsid w:val="0059346B"/>
    <w:rsid w:val="005973F0"/>
    <w:rsid w:val="00597C64"/>
    <w:rsid w:val="005A0AEF"/>
    <w:rsid w:val="005A412D"/>
    <w:rsid w:val="005B1C7B"/>
    <w:rsid w:val="005B26C2"/>
    <w:rsid w:val="005B58A9"/>
    <w:rsid w:val="005B717E"/>
    <w:rsid w:val="005C09E4"/>
    <w:rsid w:val="005D22F8"/>
    <w:rsid w:val="005D2659"/>
    <w:rsid w:val="005D2B91"/>
    <w:rsid w:val="005D69E8"/>
    <w:rsid w:val="005E104D"/>
    <w:rsid w:val="005E2B0D"/>
    <w:rsid w:val="005E6162"/>
    <w:rsid w:val="005E7A2F"/>
    <w:rsid w:val="005F200C"/>
    <w:rsid w:val="005F4984"/>
    <w:rsid w:val="005F4B5D"/>
    <w:rsid w:val="00605FB4"/>
    <w:rsid w:val="006066A3"/>
    <w:rsid w:val="0061004A"/>
    <w:rsid w:val="00615B33"/>
    <w:rsid w:val="00625148"/>
    <w:rsid w:val="00626343"/>
    <w:rsid w:val="006336F7"/>
    <w:rsid w:val="00635009"/>
    <w:rsid w:val="00640D25"/>
    <w:rsid w:val="00645750"/>
    <w:rsid w:val="0064601E"/>
    <w:rsid w:val="006473B3"/>
    <w:rsid w:val="00647ACF"/>
    <w:rsid w:val="00653CEE"/>
    <w:rsid w:val="00654862"/>
    <w:rsid w:val="00655260"/>
    <w:rsid w:val="00655FCC"/>
    <w:rsid w:val="00661FD0"/>
    <w:rsid w:val="006629AB"/>
    <w:rsid w:val="00664297"/>
    <w:rsid w:val="006778DC"/>
    <w:rsid w:val="00680DC6"/>
    <w:rsid w:val="00681EEF"/>
    <w:rsid w:val="006849E6"/>
    <w:rsid w:val="00685B44"/>
    <w:rsid w:val="006909C8"/>
    <w:rsid w:val="00692065"/>
    <w:rsid w:val="006949AA"/>
    <w:rsid w:val="006A23D7"/>
    <w:rsid w:val="006B2AB0"/>
    <w:rsid w:val="006B670A"/>
    <w:rsid w:val="006C1521"/>
    <w:rsid w:val="006C55A0"/>
    <w:rsid w:val="006C611C"/>
    <w:rsid w:val="006D29AE"/>
    <w:rsid w:val="006D7892"/>
    <w:rsid w:val="006E2135"/>
    <w:rsid w:val="006E2CEA"/>
    <w:rsid w:val="006E2EE6"/>
    <w:rsid w:val="006E3EA8"/>
    <w:rsid w:val="006F22DE"/>
    <w:rsid w:val="0070007C"/>
    <w:rsid w:val="0070650F"/>
    <w:rsid w:val="00707D43"/>
    <w:rsid w:val="00707F0F"/>
    <w:rsid w:val="00712E50"/>
    <w:rsid w:val="0072279C"/>
    <w:rsid w:val="00722CF3"/>
    <w:rsid w:val="007238B7"/>
    <w:rsid w:val="0072427E"/>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24ED"/>
    <w:rsid w:val="007C638C"/>
    <w:rsid w:val="007D5856"/>
    <w:rsid w:val="007D5E84"/>
    <w:rsid w:val="007D66C5"/>
    <w:rsid w:val="007E506A"/>
    <w:rsid w:val="007E738F"/>
    <w:rsid w:val="0080025E"/>
    <w:rsid w:val="00801E17"/>
    <w:rsid w:val="00803A46"/>
    <w:rsid w:val="00803B5C"/>
    <w:rsid w:val="00810CFF"/>
    <w:rsid w:val="00812959"/>
    <w:rsid w:val="00814A8C"/>
    <w:rsid w:val="00816ABA"/>
    <w:rsid w:val="00817AC4"/>
    <w:rsid w:val="008235EC"/>
    <w:rsid w:val="00824F3A"/>
    <w:rsid w:val="00825751"/>
    <w:rsid w:val="00834BAE"/>
    <w:rsid w:val="0083523B"/>
    <w:rsid w:val="00843055"/>
    <w:rsid w:val="00850390"/>
    <w:rsid w:val="00852D23"/>
    <w:rsid w:val="00856DA5"/>
    <w:rsid w:val="0087295A"/>
    <w:rsid w:val="00872F9A"/>
    <w:rsid w:val="00873001"/>
    <w:rsid w:val="00873802"/>
    <w:rsid w:val="0087385B"/>
    <w:rsid w:val="00881826"/>
    <w:rsid w:val="008844B9"/>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8F7AC6"/>
    <w:rsid w:val="008F7D72"/>
    <w:rsid w:val="009068E4"/>
    <w:rsid w:val="00907146"/>
    <w:rsid w:val="00907A3E"/>
    <w:rsid w:val="00914AE1"/>
    <w:rsid w:val="00915416"/>
    <w:rsid w:val="00921265"/>
    <w:rsid w:val="00925F89"/>
    <w:rsid w:val="009317DB"/>
    <w:rsid w:val="009338B8"/>
    <w:rsid w:val="00936102"/>
    <w:rsid w:val="00953B16"/>
    <w:rsid w:val="0095628A"/>
    <w:rsid w:val="00956647"/>
    <w:rsid w:val="00962926"/>
    <w:rsid w:val="00964BFE"/>
    <w:rsid w:val="00972F75"/>
    <w:rsid w:val="00975756"/>
    <w:rsid w:val="00977981"/>
    <w:rsid w:val="009808DC"/>
    <w:rsid w:val="00980AAF"/>
    <w:rsid w:val="00992289"/>
    <w:rsid w:val="009948E5"/>
    <w:rsid w:val="009B084E"/>
    <w:rsid w:val="009B08C8"/>
    <w:rsid w:val="009B0E85"/>
    <w:rsid w:val="009C14DC"/>
    <w:rsid w:val="009C23F1"/>
    <w:rsid w:val="009C6EEA"/>
    <w:rsid w:val="009D199A"/>
    <w:rsid w:val="009E1AAB"/>
    <w:rsid w:val="009E20F7"/>
    <w:rsid w:val="009E39EC"/>
    <w:rsid w:val="009E3A34"/>
    <w:rsid w:val="009E55F0"/>
    <w:rsid w:val="009F081D"/>
    <w:rsid w:val="00A02B72"/>
    <w:rsid w:val="00A077EE"/>
    <w:rsid w:val="00A14192"/>
    <w:rsid w:val="00A20967"/>
    <w:rsid w:val="00A20FA7"/>
    <w:rsid w:val="00A243C9"/>
    <w:rsid w:val="00A26C25"/>
    <w:rsid w:val="00A302CD"/>
    <w:rsid w:val="00A34771"/>
    <w:rsid w:val="00A36B71"/>
    <w:rsid w:val="00A417AD"/>
    <w:rsid w:val="00A45065"/>
    <w:rsid w:val="00A47A29"/>
    <w:rsid w:val="00A52541"/>
    <w:rsid w:val="00A54111"/>
    <w:rsid w:val="00A5442B"/>
    <w:rsid w:val="00A552F6"/>
    <w:rsid w:val="00A574B2"/>
    <w:rsid w:val="00A63B98"/>
    <w:rsid w:val="00A66F63"/>
    <w:rsid w:val="00A703D3"/>
    <w:rsid w:val="00A7410C"/>
    <w:rsid w:val="00A74720"/>
    <w:rsid w:val="00A758E9"/>
    <w:rsid w:val="00A80780"/>
    <w:rsid w:val="00A81269"/>
    <w:rsid w:val="00A90FC9"/>
    <w:rsid w:val="00A91411"/>
    <w:rsid w:val="00A95140"/>
    <w:rsid w:val="00A95D90"/>
    <w:rsid w:val="00A97793"/>
    <w:rsid w:val="00AA0365"/>
    <w:rsid w:val="00AA09CD"/>
    <w:rsid w:val="00AA1C56"/>
    <w:rsid w:val="00AA7F97"/>
    <w:rsid w:val="00AC4B58"/>
    <w:rsid w:val="00AC4D96"/>
    <w:rsid w:val="00AC55C2"/>
    <w:rsid w:val="00AE085F"/>
    <w:rsid w:val="00AE6014"/>
    <w:rsid w:val="00AF6296"/>
    <w:rsid w:val="00AF696E"/>
    <w:rsid w:val="00B023B2"/>
    <w:rsid w:val="00B0649D"/>
    <w:rsid w:val="00B10A31"/>
    <w:rsid w:val="00B17677"/>
    <w:rsid w:val="00B177B9"/>
    <w:rsid w:val="00B21BA3"/>
    <w:rsid w:val="00B21EF5"/>
    <w:rsid w:val="00B22472"/>
    <w:rsid w:val="00B25926"/>
    <w:rsid w:val="00B37313"/>
    <w:rsid w:val="00B57F7F"/>
    <w:rsid w:val="00B72A54"/>
    <w:rsid w:val="00B83C59"/>
    <w:rsid w:val="00B877EF"/>
    <w:rsid w:val="00B87DC2"/>
    <w:rsid w:val="00B9228F"/>
    <w:rsid w:val="00B941F8"/>
    <w:rsid w:val="00B96469"/>
    <w:rsid w:val="00BA099B"/>
    <w:rsid w:val="00BA34A5"/>
    <w:rsid w:val="00BA40D5"/>
    <w:rsid w:val="00BA49C4"/>
    <w:rsid w:val="00BA7924"/>
    <w:rsid w:val="00BA7972"/>
    <w:rsid w:val="00BA7C0B"/>
    <w:rsid w:val="00BB2712"/>
    <w:rsid w:val="00BB5AD1"/>
    <w:rsid w:val="00BC2EF8"/>
    <w:rsid w:val="00BC3933"/>
    <w:rsid w:val="00BC3FEF"/>
    <w:rsid w:val="00BD1F2A"/>
    <w:rsid w:val="00BD62E9"/>
    <w:rsid w:val="00BE4214"/>
    <w:rsid w:val="00BF3701"/>
    <w:rsid w:val="00BF475D"/>
    <w:rsid w:val="00C0197F"/>
    <w:rsid w:val="00C0415E"/>
    <w:rsid w:val="00C11927"/>
    <w:rsid w:val="00C257F1"/>
    <w:rsid w:val="00C35DEF"/>
    <w:rsid w:val="00C424C8"/>
    <w:rsid w:val="00C53598"/>
    <w:rsid w:val="00C616CC"/>
    <w:rsid w:val="00C63C1A"/>
    <w:rsid w:val="00C716AA"/>
    <w:rsid w:val="00C75728"/>
    <w:rsid w:val="00C75AA5"/>
    <w:rsid w:val="00C77A73"/>
    <w:rsid w:val="00C82DF3"/>
    <w:rsid w:val="00C835C1"/>
    <w:rsid w:val="00C83856"/>
    <w:rsid w:val="00C8386A"/>
    <w:rsid w:val="00C8686B"/>
    <w:rsid w:val="00C87B97"/>
    <w:rsid w:val="00C906AC"/>
    <w:rsid w:val="00C92A98"/>
    <w:rsid w:val="00C9329B"/>
    <w:rsid w:val="00C964D1"/>
    <w:rsid w:val="00CA314A"/>
    <w:rsid w:val="00CA38C8"/>
    <w:rsid w:val="00CA3D13"/>
    <w:rsid w:val="00CA41F6"/>
    <w:rsid w:val="00CA42E7"/>
    <w:rsid w:val="00CB3683"/>
    <w:rsid w:val="00CC16EE"/>
    <w:rsid w:val="00CC586D"/>
    <w:rsid w:val="00CC71FF"/>
    <w:rsid w:val="00CD1674"/>
    <w:rsid w:val="00CD70AB"/>
    <w:rsid w:val="00CD793D"/>
    <w:rsid w:val="00CE0725"/>
    <w:rsid w:val="00CE3EAA"/>
    <w:rsid w:val="00CE52B0"/>
    <w:rsid w:val="00CE5BFC"/>
    <w:rsid w:val="00CF0152"/>
    <w:rsid w:val="00CF5287"/>
    <w:rsid w:val="00CF5EB5"/>
    <w:rsid w:val="00CF71C2"/>
    <w:rsid w:val="00D0321A"/>
    <w:rsid w:val="00D07A10"/>
    <w:rsid w:val="00D11441"/>
    <w:rsid w:val="00D1265B"/>
    <w:rsid w:val="00D165B2"/>
    <w:rsid w:val="00D21895"/>
    <w:rsid w:val="00D2294C"/>
    <w:rsid w:val="00D269CF"/>
    <w:rsid w:val="00D276B4"/>
    <w:rsid w:val="00D335CB"/>
    <w:rsid w:val="00D41F71"/>
    <w:rsid w:val="00D42141"/>
    <w:rsid w:val="00D428BB"/>
    <w:rsid w:val="00D42DB2"/>
    <w:rsid w:val="00D43A9D"/>
    <w:rsid w:val="00D44AE1"/>
    <w:rsid w:val="00D46792"/>
    <w:rsid w:val="00D4753E"/>
    <w:rsid w:val="00D5411A"/>
    <w:rsid w:val="00D60078"/>
    <w:rsid w:val="00D64D8D"/>
    <w:rsid w:val="00D664F3"/>
    <w:rsid w:val="00D67869"/>
    <w:rsid w:val="00D73D09"/>
    <w:rsid w:val="00D82FF6"/>
    <w:rsid w:val="00D83358"/>
    <w:rsid w:val="00D842EC"/>
    <w:rsid w:val="00D864AC"/>
    <w:rsid w:val="00D901CE"/>
    <w:rsid w:val="00D90377"/>
    <w:rsid w:val="00D90D6B"/>
    <w:rsid w:val="00D9352E"/>
    <w:rsid w:val="00D94A01"/>
    <w:rsid w:val="00D96013"/>
    <w:rsid w:val="00D976E8"/>
    <w:rsid w:val="00DA3E04"/>
    <w:rsid w:val="00DA4390"/>
    <w:rsid w:val="00DA47B2"/>
    <w:rsid w:val="00DB5AD0"/>
    <w:rsid w:val="00DB7870"/>
    <w:rsid w:val="00DC256B"/>
    <w:rsid w:val="00DC2862"/>
    <w:rsid w:val="00DD1D39"/>
    <w:rsid w:val="00DD4A0A"/>
    <w:rsid w:val="00DE0348"/>
    <w:rsid w:val="00DE2DDE"/>
    <w:rsid w:val="00DE3A24"/>
    <w:rsid w:val="00DE70F1"/>
    <w:rsid w:val="00DF08BA"/>
    <w:rsid w:val="00DF4E14"/>
    <w:rsid w:val="00DF5404"/>
    <w:rsid w:val="00E00942"/>
    <w:rsid w:val="00E266D9"/>
    <w:rsid w:val="00E274F5"/>
    <w:rsid w:val="00E33806"/>
    <w:rsid w:val="00E544B0"/>
    <w:rsid w:val="00E549D7"/>
    <w:rsid w:val="00E61312"/>
    <w:rsid w:val="00E71E2A"/>
    <w:rsid w:val="00E76ADE"/>
    <w:rsid w:val="00E90776"/>
    <w:rsid w:val="00E919B0"/>
    <w:rsid w:val="00EA1462"/>
    <w:rsid w:val="00EA2BCA"/>
    <w:rsid w:val="00EA4B70"/>
    <w:rsid w:val="00EA5D41"/>
    <w:rsid w:val="00EA61A8"/>
    <w:rsid w:val="00EC60C2"/>
    <w:rsid w:val="00ED2B7F"/>
    <w:rsid w:val="00EF1434"/>
    <w:rsid w:val="00EF3992"/>
    <w:rsid w:val="00F0051C"/>
    <w:rsid w:val="00F02AC0"/>
    <w:rsid w:val="00F05108"/>
    <w:rsid w:val="00F10DE4"/>
    <w:rsid w:val="00F10FF3"/>
    <w:rsid w:val="00F144E4"/>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555F"/>
    <w:rsid w:val="00F7660B"/>
    <w:rsid w:val="00F80B64"/>
    <w:rsid w:val="00F821B9"/>
    <w:rsid w:val="00F83E18"/>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4F82"/>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BD75"/>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4BCC-9E63-45E7-89F9-BBBE004E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98</Pages>
  <Words>39000</Words>
  <Characters>214500</Characters>
  <Application>Microsoft Office Word</Application>
  <DocSecurity>0</DocSecurity>
  <Lines>1787</Lines>
  <Paragraphs>505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7</cp:revision>
  <cp:lastPrinted>2013-09-23T15:31:00Z</cp:lastPrinted>
  <dcterms:created xsi:type="dcterms:W3CDTF">2022-10-20T14:54:00Z</dcterms:created>
  <dcterms:modified xsi:type="dcterms:W3CDTF">2022-10-20T15:17:00Z</dcterms:modified>
</cp:coreProperties>
</file>