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43FBF" w14:textId="77777777" w:rsidR="0072763A" w:rsidRDefault="0072763A" w:rsidP="0087385B">
      <w:pPr>
        <w:pStyle w:val="Ttulo1"/>
      </w:pPr>
      <w:r w:rsidRPr="002D04BA">
        <w:t>CONSTITUCIÓN POLÍTICA DEL ESTADO LIBRE Y SOBERANO DE DURANGO</w:t>
      </w:r>
      <w:r w:rsidR="00964BFE">
        <w:t>.</w:t>
      </w:r>
    </w:p>
    <w:p w14:paraId="6EBE4658" w14:textId="77777777" w:rsidR="006F22DE" w:rsidRDefault="00CD70AB" w:rsidP="006F22DE">
      <w:pPr>
        <w:jc w:val="center"/>
        <w:rPr>
          <w:rFonts w:asciiTheme="minorHAnsi" w:hAnsiTheme="minorHAnsi"/>
          <w:sz w:val="16"/>
          <w:szCs w:val="16"/>
        </w:rPr>
      </w:pPr>
      <w:r w:rsidRPr="00CD70AB">
        <w:rPr>
          <w:rFonts w:asciiTheme="minorHAnsi" w:hAnsiTheme="minorHAnsi"/>
          <w:sz w:val="16"/>
          <w:szCs w:val="16"/>
        </w:rPr>
        <w:t xml:space="preserve">PUBLICADO EN </w:t>
      </w:r>
      <w:r w:rsidR="00456F0C" w:rsidRPr="00CD70AB">
        <w:rPr>
          <w:rFonts w:asciiTheme="minorHAnsi" w:hAnsiTheme="minorHAnsi"/>
          <w:sz w:val="16"/>
          <w:szCs w:val="16"/>
        </w:rPr>
        <w:t xml:space="preserve">EL </w:t>
      </w:r>
      <w:r w:rsidR="00456F0C">
        <w:rPr>
          <w:rFonts w:asciiTheme="minorHAnsi" w:hAnsiTheme="minorHAnsi"/>
          <w:sz w:val="16"/>
          <w:szCs w:val="16"/>
        </w:rPr>
        <w:t>PERIÓDICO</w:t>
      </w:r>
      <w:r>
        <w:rPr>
          <w:rFonts w:asciiTheme="minorHAnsi" w:hAnsiTheme="minorHAnsi"/>
          <w:sz w:val="16"/>
          <w:szCs w:val="16"/>
        </w:rPr>
        <w:t xml:space="preserve"> OFICIAL No. 69</w:t>
      </w:r>
      <w:r w:rsidRPr="00CD70AB">
        <w:rPr>
          <w:rFonts w:asciiTheme="minorHAnsi" w:hAnsiTheme="minorHAnsi"/>
          <w:sz w:val="16"/>
          <w:szCs w:val="16"/>
        </w:rPr>
        <w:t xml:space="preserve"> DE FECHA 29 DE AGOSTO DE 2013</w:t>
      </w:r>
      <w:r>
        <w:rPr>
          <w:rFonts w:asciiTheme="minorHAnsi" w:hAnsiTheme="minorHAnsi"/>
          <w:sz w:val="16"/>
          <w:szCs w:val="16"/>
        </w:rPr>
        <w:t>,</w:t>
      </w:r>
      <w:r w:rsidRPr="00CD70AB">
        <w:rPr>
          <w:rFonts w:asciiTheme="minorHAnsi" w:hAnsiTheme="minorHAnsi"/>
          <w:sz w:val="16"/>
          <w:szCs w:val="16"/>
        </w:rPr>
        <w:t xml:space="preserve"> DECRETO No. 540 DE LA LXV LEGISLATURA</w:t>
      </w:r>
    </w:p>
    <w:p w14:paraId="149D9482" w14:textId="77777777" w:rsidR="006F22DE" w:rsidRDefault="006F22DE" w:rsidP="006F22DE">
      <w:pPr>
        <w:jc w:val="center"/>
        <w:rPr>
          <w:rFonts w:asciiTheme="minorHAnsi" w:hAnsiTheme="minorHAnsi"/>
          <w:sz w:val="16"/>
          <w:szCs w:val="16"/>
        </w:rPr>
      </w:pPr>
    </w:p>
    <w:p w14:paraId="7C57007C" w14:textId="77777777" w:rsidR="006F22DE" w:rsidRDefault="006F22DE" w:rsidP="006F22DE">
      <w:pPr>
        <w:jc w:val="center"/>
        <w:rPr>
          <w:rFonts w:asciiTheme="minorHAnsi" w:hAnsiTheme="minorHAnsi"/>
          <w:sz w:val="16"/>
          <w:szCs w:val="16"/>
        </w:rPr>
      </w:pPr>
    </w:p>
    <w:p w14:paraId="30BA9D45" w14:textId="77777777" w:rsidR="0072763A" w:rsidRPr="006F22DE" w:rsidRDefault="0087385B" w:rsidP="006F22DE">
      <w:pPr>
        <w:jc w:val="center"/>
        <w:rPr>
          <w:rFonts w:ascii="Arial" w:hAnsi="Arial" w:cs="Arial"/>
          <w:b/>
          <w:sz w:val="22"/>
          <w:szCs w:val="22"/>
          <w:lang w:val="es-ES"/>
        </w:rPr>
      </w:pPr>
      <w:r w:rsidRPr="006F22DE">
        <w:rPr>
          <w:rFonts w:ascii="Arial" w:hAnsi="Arial" w:cs="Arial"/>
          <w:b/>
          <w:sz w:val="22"/>
          <w:szCs w:val="22"/>
        </w:rPr>
        <w:t>TÍTULO PRIMERO</w:t>
      </w:r>
      <w:r w:rsidR="006F22DE" w:rsidRPr="006F22DE">
        <w:rPr>
          <w:rFonts w:ascii="Arial" w:hAnsi="Arial" w:cs="Arial"/>
          <w:b/>
          <w:sz w:val="22"/>
          <w:szCs w:val="22"/>
        </w:rPr>
        <w:t xml:space="preserve"> </w:t>
      </w:r>
      <w:r w:rsidRPr="006F22DE">
        <w:rPr>
          <w:rFonts w:ascii="Arial" w:hAnsi="Arial" w:cs="Arial"/>
          <w:b/>
          <w:sz w:val="22"/>
          <w:szCs w:val="22"/>
        </w:rPr>
        <w:t>DE LOS DERECHOS HUMANOS</w:t>
      </w:r>
    </w:p>
    <w:p w14:paraId="02301C3D" w14:textId="77777777" w:rsidR="0072763A" w:rsidRPr="002D04BA" w:rsidRDefault="0072763A" w:rsidP="0087385B">
      <w:pPr>
        <w:jc w:val="center"/>
        <w:rPr>
          <w:rFonts w:ascii="Arial" w:hAnsi="Arial" w:cs="Arial"/>
          <w:b/>
          <w:sz w:val="22"/>
          <w:szCs w:val="22"/>
        </w:rPr>
      </w:pPr>
    </w:p>
    <w:p w14:paraId="0AB7FE2B" w14:textId="77777777" w:rsidR="0072763A" w:rsidRPr="002D04BA" w:rsidRDefault="0087385B" w:rsidP="0087385B">
      <w:pPr>
        <w:pStyle w:val="Ttulo3"/>
      </w:pPr>
      <w:r w:rsidRPr="002D04BA">
        <w:t>CAPÍTULO I</w:t>
      </w:r>
    </w:p>
    <w:p w14:paraId="4F9E7F54" w14:textId="77777777" w:rsidR="0072763A" w:rsidRPr="002D04BA" w:rsidRDefault="0087385B" w:rsidP="0087385B">
      <w:pPr>
        <w:pStyle w:val="Ttulo3"/>
      </w:pPr>
      <w:r>
        <w:t>DE LOS DERECHOS HUMANOS Y SUS G</w:t>
      </w:r>
      <w:r w:rsidRPr="002D04BA">
        <w:t>ARANTÍAS</w:t>
      </w:r>
    </w:p>
    <w:p w14:paraId="0E87A3D5" w14:textId="77777777" w:rsidR="0072763A" w:rsidRPr="002D04BA" w:rsidRDefault="0072763A" w:rsidP="0087385B">
      <w:pPr>
        <w:jc w:val="both"/>
        <w:rPr>
          <w:rFonts w:ascii="Arial" w:hAnsi="Arial" w:cs="Arial"/>
          <w:sz w:val="22"/>
          <w:szCs w:val="22"/>
        </w:rPr>
      </w:pPr>
    </w:p>
    <w:p w14:paraId="04A4E345"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14:paraId="44AF8D15" w14:textId="77777777" w:rsidR="0072763A" w:rsidRPr="002D04BA" w:rsidRDefault="0072763A" w:rsidP="0087385B">
      <w:pPr>
        <w:jc w:val="both"/>
        <w:rPr>
          <w:rFonts w:ascii="Arial" w:hAnsi="Arial" w:cs="Arial"/>
          <w:sz w:val="22"/>
          <w:szCs w:val="22"/>
        </w:rPr>
      </w:pPr>
    </w:p>
    <w:p w14:paraId="1DC42F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14:paraId="0A55952D" w14:textId="77777777" w:rsidR="0072763A" w:rsidRPr="002D04BA" w:rsidRDefault="0072763A" w:rsidP="0087385B">
      <w:pPr>
        <w:jc w:val="both"/>
        <w:rPr>
          <w:rFonts w:ascii="Arial" w:hAnsi="Arial" w:cs="Arial"/>
          <w:sz w:val="22"/>
          <w:szCs w:val="22"/>
        </w:rPr>
      </w:pPr>
    </w:p>
    <w:p w14:paraId="10489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14:paraId="4C5D8D01" w14:textId="77777777" w:rsidR="0072763A" w:rsidRPr="002D04BA" w:rsidRDefault="0072763A" w:rsidP="0087385B">
      <w:pPr>
        <w:jc w:val="both"/>
        <w:rPr>
          <w:rFonts w:ascii="Arial" w:hAnsi="Arial" w:cs="Arial"/>
          <w:sz w:val="22"/>
          <w:szCs w:val="22"/>
        </w:rPr>
      </w:pPr>
    </w:p>
    <w:p w14:paraId="3BF7364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14:paraId="15EA369C" w14:textId="77777777" w:rsidR="0072763A" w:rsidRPr="002D04BA" w:rsidRDefault="0072763A" w:rsidP="0087385B">
      <w:pPr>
        <w:jc w:val="both"/>
        <w:rPr>
          <w:rFonts w:ascii="Arial" w:hAnsi="Arial" w:cs="Arial"/>
          <w:sz w:val="22"/>
          <w:szCs w:val="22"/>
        </w:rPr>
      </w:pPr>
    </w:p>
    <w:p w14:paraId="553DB8F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14:paraId="3BEDC1B5" w14:textId="77777777" w:rsidR="0072763A" w:rsidRPr="002D04BA" w:rsidRDefault="0072763A" w:rsidP="0087385B">
      <w:pPr>
        <w:jc w:val="both"/>
        <w:rPr>
          <w:rFonts w:ascii="Arial" w:hAnsi="Arial" w:cs="Arial"/>
          <w:sz w:val="22"/>
          <w:szCs w:val="22"/>
        </w:rPr>
      </w:pPr>
    </w:p>
    <w:p w14:paraId="2B2D1EC3" w14:textId="77777777"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14:paraId="7D01E8CA" w14:textId="77777777" w:rsidR="0072763A" w:rsidRPr="002D04BA" w:rsidRDefault="0072763A" w:rsidP="0087385B">
      <w:pPr>
        <w:jc w:val="both"/>
        <w:rPr>
          <w:rFonts w:ascii="Arial" w:hAnsi="Arial" w:cs="Arial"/>
          <w:sz w:val="22"/>
          <w:szCs w:val="22"/>
        </w:rPr>
      </w:pPr>
    </w:p>
    <w:p w14:paraId="4D4C984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14:paraId="0E7B92D3" w14:textId="77777777" w:rsidR="0072763A" w:rsidRPr="002D04BA" w:rsidRDefault="0072763A" w:rsidP="0087385B">
      <w:pPr>
        <w:jc w:val="both"/>
        <w:rPr>
          <w:rFonts w:ascii="Arial" w:hAnsi="Arial" w:cs="Arial"/>
          <w:sz w:val="22"/>
          <w:szCs w:val="22"/>
        </w:rPr>
      </w:pPr>
    </w:p>
    <w:p w14:paraId="35BC5BC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autoridad, dentro del ámbito de su competencia, tiene el deber de respetar, proteger, garantizar y promover los derechos humanos, observando en todo momento los principios de universalidad, </w:t>
      </w:r>
      <w:r w:rsidRPr="002D04BA">
        <w:rPr>
          <w:rFonts w:ascii="Arial" w:hAnsi="Arial" w:cs="Arial"/>
          <w:sz w:val="22"/>
          <w:szCs w:val="22"/>
        </w:rPr>
        <w:lastRenderedPageBreak/>
        <w:t>interdependencia, indivisibilidad y progresividad. En consecuencia, las autoridades están obligadas a prevenir, investigar, sancionar y reparar su violación, en los términos que establezca la ley.</w:t>
      </w:r>
    </w:p>
    <w:p w14:paraId="1618D04F" w14:textId="77777777" w:rsidR="0072763A" w:rsidRPr="002D04BA" w:rsidRDefault="0072763A" w:rsidP="0087385B">
      <w:pPr>
        <w:jc w:val="both"/>
        <w:rPr>
          <w:rFonts w:ascii="Arial" w:hAnsi="Arial" w:cs="Arial"/>
          <w:sz w:val="22"/>
          <w:szCs w:val="22"/>
        </w:rPr>
      </w:pPr>
    </w:p>
    <w:p w14:paraId="50FC2E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14:paraId="758A3F3A" w14:textId="77777777" w:rsidR="0072763A" w:rsidRPr="002D04BA" w:rsidRDefault="0072763A" w:rsidP="0087385B">
      <w:pPr>
        <w:jc w:val="both"/>
        <w:rPr>
          <w:rFonts w:ascii="Arial" w:hAnsi="Arial" w:cs="Arial"/>
          <w:sz w:val="22"/>
          <w:szCs w:val="22"/>
        </w:rPr>
      </w:pPr>
    </w:p>
    <w:p w14:paraId="53A897CB"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14:paraId="05D42D2D" w14:textId="77777777" w:rsidR="0072763A" w:rsidRPr="002D04BA" w:rsidRDefault="0072763A" w:rsidP="0087385B">
      <w:pPr>
        <w:jc w:val="both"/>
        <w:rPr>
          <w:rFonts w:ascii="Arial" w:hAnsi="Arial" w:cs="Arial"/>
          <w:sz w:val="22"/>
          <w:szCs w:val="22"/>
        </w:rPr>
      </w:pPr>
    </w:p>
    <w:p w14:paraId="21905E48" w14:textId="1BE41918" w:rsidR="0072763A" w:rsidRDefault="00337E36" w:rsidP="0087385B">
      <w:pPr>
        <w:jc w:val="both"/>
        <w:rPr>
          <w:rFonts w:ascii="Arial" w:hAnsi="Arial" w:cs="Arial"/>
          <w:sz w:val="22"/>
          <w:szCs w:val="22"/>
        </w:rPr>
      </w:pPr>
      <w:r w:rsidRPr="00337E36">
        <w:rPr>
          <w:rFonts w:ascii="Arial" w:hAnsi="Arial" w:cs="Arial"/>
          <w:sz w:val="22"/>
          <w:szCs w:val="22"/>
        </w:rPr>
        <w:t>En el Estado de Durango toda persona tiene derecho a la libertad y a la seguridad personal, así como a la paz y a la seguridad pública. Nadie estará sometido a esclavitud alguna.</w:t>
      </w:r>
    </w:p>
    <w:p w14:paraId="14CFF904" w14:textId="77777777" w:rsidR="0020787B" w:rsidRPr="0020787B" w:rsidRDefault="0020787B" w:rsidP="00337E36">
      <w:pPr>
        <w:jc w:val="right"/>
        <w:rPr>
          <w:rFonts w:asciiTheme="minorHAnsi" w:hAnsiTheme="minorHAnsi" w:cstheme="minorHAnsi"/>
          <w:color w:val="4F81BD" w:themeColor="accent1"/>
          <w:sz w:val="16"/>
          <w:szCs w:val="16"/>
        </w:rPr>
      </w:pPr>
    </w:p>
    <w:p w14:paraId="3A7DB098" w14:textId="4EAF2E84" w:rsidR="0072763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14:paraId="3198668E" w14:textId="3EA31EF1" w:rsidR="00337E36" w:rsidRDefault="00337E36" w:rsidP="0087385B">
      <w:pPr>
        <w:jc w:val="both"/>
        <w:rPr>
          <w:rFonts w:ascii="Arial" w:hAnsi="Arial" w:cs="Arial"/>
          <w:sz w:val="22"/>
          <w:szCs w:val="22"/>
        </w:rPr>
      </w:pPr>
    </w:p>
    <w:p w14:paraId="12E6D6B9" w14:textId="3B7EB4EA" w:rsidR="00337E36" w:rsidRPr="002D04BA" w:rsidRDefault="00337E36" w:rsidP="0087385B">
      <w:pPr>
        <w:jc w:val="both"/>
        <w:rPr>
          <w:rFonts w:ascii="Arial" w:hAnsi="Arial" w:cs="Arial"/>
          <w:sz w:val="22"/>
          <w:szCs w:val="22"/>
        </w:rPr>
      </w:pPr>
      <w:r w:rsidRPr="00337E36">
        <w:rPr>
          <w:rFonts w:ascii="Arial" w:hAnsi="Arial" w:cs="Arial"/>
          <w:sz w:val="22"/>
          <w:szCs w:val="22"/>
        </w:rPr>
        <w:t>Para la consecución de la paz, el Estado y sus municipios priorizarán la prevención y fortalecerán el componente reactivo de la seguridad pública, realizarán y promoverán acciones de paz positiva, mediante el enriquecimiento de sus instituciones, el respeto a los derechos humanos, la participación social, cohesión familiar y comunitaria, y la seguridad ciudadana.</w:t>
      </w:r>
    </w:p>
    <w:p w14:paraId="02EC9927" w14:textId="78937727" w:rsidR="0072763A" w:rsidRDefault="00DB7870" w:rsidP="00337E36">
      <w:pPr>
        <w:jc w:val="right"/>
        <w:rPr>
          <w:rFonts w:asciiTheme="minorHAnsi" w:hAnsiTheme="minorHAnsi" w:cstheme="minorHAnsi"/>
          <w:color w:val="4F81BD" w:themeColor="accent1"/>
          <w:sz w:val="16"/>
          <w:szCs w:val="16"/>
        </w:rPr>
      </w:pPr>
      <w:bookmarkStart w:id="0" w:name="_Hlk105412829"/>
      <w:r w:rsidRPr="00DB7870">
        <w:rPr>
          <w:rFonts w:asciiTheme="minorHAnsi" w:hAnsiTheme="minorHAnsi" w:cstheme="minorHAnsi"/>
          <w:color w:val="0070C0"/>
          <w:sz w:val="16"/>
          <w:szCs w:val="16"/>
        </w:rPr>
        <w:t>ARTICULO REFORMADO</w:t>
      </w:r>
      <w:r w:rsidR="00337E36" w:rsidRPr="00DB7870">
        <w:rPr>
          <w:rFonts w:asciiTheme="minorHAnsi" w:hAnsiTheme="minorHAnsi" w:cstheme="minorHAnsi"/>
          <w:color w:val="0070C0"/>
          <w:sz w:val="16"/>
          <w:szCs w:val="16"/>
        </w:rPr>
        <w:t xml:space="preserve"> POR DEC</w:t>
      </w:r>
      <w:r w:rsidR="0020787B" w:rsidRPr="00DB7870">
        <w:rPr>
          <w:rFonts w:asciiTheme="minorHAnsi" w:hAnsiTheme="minorHAnsi" w:cstheme="minorHAnsi"/>
          <w:color w:val="0070C0"/>
          <w:sz w:val="16"/>
          <w:szCs w:val="16"/>
        </w:rPr>
        <w:t>.</w:t>
      </w:r>
      <w:r w:rsidR="00337E36" w:rsidRPr="00DB7870">
        <w:rPr>
          <w:rFonts w:asciiTheme="minorHAnsi" w:hAnsiTheme="minorHAnsi" w:cstheme="minorHAnsi"/>
          <w:color w:val="0070C0"/>
          <w:sz w:val="16"/>
          <w:szCs w:val="16"/>
        </w:rPr>
        <w:t xml:space="preserve"> 97 P.O</w:t>
      </w:r>
      <w:r w:rsidR="0020787B" w:rsidRPr="00DB7870">
        <w:rPr>
          <w:rFonts w:asciiTheme="minorHAnsi" w:hAnsiTheme="minorHAnsi" w:cstheme="minorHAnsi"/>
          <w:color w:val="0070C0"/>
          <w:sz w:val="16"/>
          <w:szCs w:val="16"/>
        </w:rPr>
        <w:t>.</w:t>
      </w:r>
      <w:r w:rsidR="00337E36" w:rsidRPr="00DB7870">
        <w:rPr>
          <w:rFonts w:asciiTheme="minorHAnsi" w:hAnsiTheme="minorHAnsi" w:cstheme="minorHAnsi"/>
          <w:color w:val="0070C0"/>
          <w:sz w:val="16"/>
          <w:szCs w:val="16"/>
        </w:rPr>
        <w:t xml:space="preserve"> 36 DE FECHA 5 DE MAYO DE 2022</w:t>
      </w:r>
      <w:r w:rsidR="00337E36" w:rsidRPr="00337E36">
        <w:rPr>
          <w:rFonts w:asciiTheme="minorHAnsi" w:hAnsiTheme="minorHAnsi" w:cstheme="minorHAnsi"/>
          <w:color w:val="4F81BD" w:themeColor="accent1"/>
          <w:sz w:val="16"/>
          <w:szCs w:val="16"/>
        </w:rPr>
        <w:t>.</w:t>
      </w:r>
    </w:p>
    <w:bookmarkEnd w:id="0"/>
    <w:p w14:paraId="603F0E37" w14:textId="77777777" w:rsidR="00337E36" w:rsidRPr="00337E36" w:rsidRDefault="00337E36" w:rsidP="00337E36">
      <w:pPr>
        <w:jc w:val="right"/>
        <w:rPr>
          <w:rFonts w:asciiTheme="minorHAnsi" w:hAnsiTheme="minorHAnsi" w:cstheme="minorHAnsi"/>
          <w:color w:val="4F81BD" w:themeColor="accent1"/>
          <w:sz w:val="16"/>
          <w:szCs w:val="16"/>
        </w:rPr>
      </w:pPr>
    </w:p>
    <w:p w14:paraId="49BC3027" w14:textId="3AC595A2" w:rsidR="0072763A" w:rsidRDefault="0087385B" w:rsidP="0087385B">
      <w:pPr>
        <w:jc w:val="both"/>
        <w:rPr>
          <w:rFonts w:ascii="Arial" w:hAnsi="Arial" w:cs="Arial"/>
          <w:sz w:val="22"/>
          <w:szCs w:val="22"/>
          <w:lang w:val="es-ES"/>
        </w:rPr>
      </w:pPr>
      <w:r w:rsidRPr="0087385B">
        <w:rPr>
          <w:rFonts w:ascii="Arial" w:hAnsi="Arial" w:cs="Arial"/>
          <w:b/>
          <w:sz w:val="22"/>
          <w:szCs w:val="22"/>
        </w:rPr>
        <w:t>ARTÍCULO 4.-</w:t>
      </w:r>
      <w:r>
        <w:rPr>
          <w:rFonts w:ascii="Arial" w:hAnsi="Arial" w:cs="Arial"/>
          <w:sz w:val="22"/>
          <w:szCs w:val="22"/>
        </w:rPr>
        <w:t xml:space="preserve"> </w:t>
      </w:r>
      <w:r w:rsidR="00BC2EF8" w:rsidRPr="00BC2EF8">
        <w:rPr>
          <w:rFonts w:ascii="Arial" w:hAnsi="Arial" w:cs="Arial"/>
          <w:sz w:val="22"/>
          <w:szCs w:val="22"/>
          <w:lang w:val="es-ES"/>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comunidades menonitas y grupos o etnias indígenas.</w:t>
      </w:r>
    </w:p>
    <w:p w14:paraId="490A41B1" w14:textId="74E7F672" w:rsidR="004268C2" w:rsidRPr="002D04BA" w:rsidRDefault="004268C2" w:rsidP="004268C2">
      <w:pPr>
        <w:jc w:val="right"/>
        <w:rPr>
          <w:rFonts w:ascii="Arial" w:hAnsi="Arial" w:cs="Arial"/>
          <w:sz w:val="22"/>
          <w:szCs w:val="22"/>
        </w:rPr>
      </w:pPr>
      <w:bookmarkStart w:id="1" w:name="_Hlk80274592"/>
      <w:r>
        <w:rPr>
          <w:rFonts w:asciiTheme="minorHAnsi" w:hAnsiTheme="minorHAnsi" w:cs="Arial"/>
          <w:color w:val="0070C0"/>
          <w:sz w:val="16"/>
          <w:szCs w:val="16"/>
          <w:lang w:val="es-ES"/>
        </w:rPr>
        <w:t>ARTICULO REFORMADO POR DEC. 483 P.O. 56 DE FECHA 15 DE JULIO DE 2021.</w:t>
      </w:r>
      <w:bookmarkEnd w:id="1"/>
    </w:p>
    <w:p w14:paraId="539030D8" w14:textId="77777777" w:rsidR="0072763A" w:rsidRPr="002D04BA" w:rsidRDefault="0072763A" w:rsidP="0087385B">
      <w:pPr>
        <w:jc w:val="both"/>
        <w:rPr>
          <w:rFonts w:ascii="Arial" w:hAnsi="Arial" w:cs="Arial"/>
          <w:sz w:val="22"/>
          <w:szCs w:val="22"/>
        </w:rPr>
      </w:pPr>
    </w:p>
    <w:p w14:paraId="5DAEB5CB" w14:textId="652E6424" w:rsidR="0072763A" w:rsidRDefault="0087385B" w:rsidP="0087385B">
      <w:pPr>
        <w:jc w:val="both"/>
        <w:rPr>
          <w:rFonts w:ascii="Arial" w:hAnsi="Arial" w:cs="Arial"/>
          <w:sz w:val="22"/>
          <w:szCs w:val="22"/>
          <w:lang w:val="es-ES"/>
        </w:rPr>
      </w:pPr>
      <w:r w:rsidRPr="0087385B">
        <w:rPr>
          <w:rFonts w:ascii="Arial" w:hAnsi="Arial" w:cs="Arial"/>
          <w:b/>
          <w:sz w:val="22"/>
          <w:szCs w:val="22"/>
        </w:rPr>
        <w:t>ARTÍCULO 5.-</w:t>
      </w:r>
      <w:r>
        <w:rPr>
          <w:rFonts w:ascii="Arial" w:hAnsi="Arial" w:cs="Arial"/>
          <w:b/>
          <w:sz w:val="22"/>
          <w:szCs w:val="22"/>
        </w:rPr>
        <w:t xml:space="preserve"> </w:t>
      </w:r>
      <w:r w:rsidR="00CA3D13" w:rsidRPr="00CA3D13">
        <w:rPr>
          <w:rFonts w:ascii="Arial" w:hAnsi="Arial" w:cs="Arial"/>
          <w:sz w:val="22"/>
          <w:szCs w:val="22"/>
          <w:lang w:val="es-ES"/>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orientación sexual, identidad de género, estado civil, estado de gravidez o cualquier otra que atente contra la dignidad humana y tenga por objeto anular o menoscabar los derechos y libertades de las personas</w:t>
      </w:r>
      <w:r w:rsidR="00CA3D13">
        <w:rPr>
          <w:rFonts w:ascii="Arial" w:hAnsi="Arial" w:cs="Arial"/>
          <w:sz w:val="22"/>
          <w:szCs w:val="22"/>
          <w:lang w:val="es-ES"/>
        </w:rPr>
        <w:t>.</w:t>
      </w:r>
    </w:p>
    <w:p w14:paraId="3FC4A6A0" w14:textId="26E31785" w:rsidR="0033041C" w:rsidRDefault="0033041C" w:rsidP="0087385B">
      <w:pPr>
        <w:jc w:val="both"/>
        <w:rPr>
          <w:rFonts w:ascii="Arial" w:hAnsi="Arial" w:cs="Arial"/>
          <w:sz w:val="22"/>
          <w:szCs w:val="22"/>
          <w:lang w:val="es-ES"/>
        </w:rPr>
      </w:pPr>
    </w:p>
    <w:p w14:paraId="710A0F99" w14:textId="04F45A1B" w:rsidR="0033041C" w:rsidRDefault="0033041C" w:rsidP="0087385B">
      <w:pPr>
        <w:jc w:val="both"/>
        <w:rPr>
          <w:rFonts w:ascii="Arial" w:hAnsi="Arial" w:cs="Arial"/>
          <w:sz w:val="22"/>
          <w:szCs w:val="22"/>
        </w:rPr>
      </w:pPr>
      <w:r w:rsidRPr="0033041C">
        <w:rPr>
          <w:rFonts w:ascii="Arial" w:hAnsi="Arial" w:cs="Arial"/>
          <w:sz w:val="22"/>
          <w:szCs w:val="22"/>
        </w:rPr>
        <w:t>Todas las personas tienen derecho a la paz, teniendo como obligación procurarla y fomentarla.</w:t>
      </w:r>
    </w:p>
    <w:p w14:paraId="2D317961" w14:textId="77777777" w:rsidR="0033041C" w:rsidRDefault="0033041C" w:rsidP="0087385B">
      <w:pPr>
        <w:jc w:val="both"/>
        <w:rPr>
          <w:rFonts w:ascii="Arial" w:hAnsi="Arial" w:cs="Arial"/>
          <w:sz w:val="22"/>
          <w:szCs w:val="22"/>
        </w:rPr>
      </w:pPr>
    </w:p>
    <w:p w14:paraId="76FBD020" w14:textId="6C1C7D11" w:rsidR="0033041C" w:rsidRPr="0033041C" w:rsidRDefault="0020787B" w:rsidP="0033041C">
      <w:pPr>
        <w:jc w:val="right"/>
        <w:rPr>
          <w:rFonts w:asciiTheme="minorHAnsi" w:hAnsiTheme="minorHAnsi" w:cstheme="minorHAnsi"/>
          <w:color w:val="4F81BD" w:themeColor="accent1"/>
          <w:sz w:val="16"/>
          <w:szCs w:val="16"/>
        </w:rPr>
      </w:pPr>
      <w:r>
        <w:rPr>
          <w:rFonts w:asciiTheme="minorHAnsi" w:hAnsiTheme="minorHAnsi" w:cstheme="minorHAnsi"/>
          <w:color w:val="4F81BD" w:themeColor="accent1"/>
          <w:sz w:val="16"/>
          <w:szCs w:val="16"/>
        </w:rPr>
        <w:t xml:space="preserve">PARRAFO </w:t>
      </w:r>
      <w:r w:rsidR="0033041C">
        <w:rPr>
          <w:rFonts w:asciiTheme="minorHAnsi" w:hAnsiTheme="minorHAnsi" w:cstheme="minorHAnsi"/>
          <w:color w:val="4F81BD" w:themeColor="accent1"/>
          <w:sz w:val="16"/>
          <w:szCs w:val="16"/>
        </w:rPr>
        <w:t>ADICIONADO</w:t>
      </w:r>
      <w:r w:rsidR="0033041C" w:rsidRPr="0033041C">
        <w:rPr>
          <w:rFonts w:asciiTheme="minorHAnsi" w:hAnsiTheme="minorHAnsi" w:cstheme="minorHAnsi"/>
          <w:color w:val="4F81BD" w:themeColor="accent1"/>
          <w:sz w:val="16"/>
          <w:szCs w:val="16"/>
        </w:rPr>
        <w:t xml:space="preserve"> POR DEC</w:t>
      </w:r>
      <w:r>
        <w:rPr>
          <w:rFonts w:asciiTheme="minorHAnsi" w:hAnsiTheme="minorHAnsi" w:cstheme="minorHAnsi"/>
          <w:color w:val="4F81BD" w:themeColor="accent1"/>
          <w:sz w:val="16"/>
          <w:szCs w:val="16"/>
        </w:rPr>
        <w:t>.</w:t>
      </w:r>
      <w:r w:rsidR="0033041C" w:rsidRPr="0033041C">
        <w:rPr>
          <w:rFonts w:asciiTheme="minorHAnsi" w:hAnsiTheme="minorHAnsi" w:cstheme="minorHAnsi"/>
          <w:color w:val="4F81BD" w:themeColor="accent1"/>
          <w:sz w:val="16"/>
          <w:szCs w:val="16"/>
        </w:rPr>
        <w:t xml:space="preserve"> </w:t>
      </w:r>
      <w:r w:rsidR="00C75AA5" w:rsidRPr="0033041C">
        <w:rPr>
          <w:rFonts w:asciiTheme="minorHAnsi" w:hAnsiTheme="minorHAnsi" w:cstheme="minorHAnsi"/>
          <w:color w:val="4F81BD" w:themeColor="accent1"/>
          <w:sz w:val="16"/>
          <w:szCs w:val="16"/>
        </w:rPr>
        <w:t>97</w:t>
      </w:r>
      <w:r w:rsidR="00C75AA5">
        <w:rPr>
          <w:rFonts w:asciiTheme="minorHAnsi" w:hAnsiTheme="minorHAnsi" w:cstheme="minorHAnsi"/>
          <w:color w:val="4F81BD" w:themeColor="accent1"/>
          <w:sz w:val="16"/>
          <w:szCs w:val="16"/>
        </w:rPr>
        <w:t xml:space="preserve">, </w:t>
      </w:r>
      <w:r w:rsidR="00C75AA5" w:rsidRPr="0033041C">
        <w:rPr>
          <w:rFonts w:asciiTheme="minorHAnsi" w:hAnsiTheme="minorHAnsi" w:cstheme="minorHAnsi"/>
          <w:color w:val="4F81BD" w:themeColor="accent1"/>
          <w:sz w:val="16"/>
          <w:szCs w:val="16"/>
        </w:rPr>
        <w:t>P.O.</w:t>
      </w:r>
      <w:r w:rsidR="0033041C" w:rsidRPr="0033041C">
        <w:rPr>
          <w:rFonts w:asciiTheme="minorHAnsi" w:hAnsiTheme="minorHAnsi" w:cstheme="minorHAnsi"/>
          <w:color w:val="4F81BD" w:themeColor="accent1"/>
          <w:sz w:val="16"/>
          <w:szCs w:val="16"/>
        </w:rPr>
        <w:t xml:space="preserve"> 36 DE FECHA 5 DE MAYO DE 2022.</w:t>
      </w:r>
    </w:p>
    <w:p w14:paraId="1B346E2F" w14:textId="77777777" w:rsidR="0033041C" w:rsidRDefault="0033041C" w:rsidP="0087385B">
      <w:pPr>
        <w:jc w:val="both"/>
        <w:rPr>
          <w:rFonts w:ascii="Arial" w:hAnsi="Arial" w:cs="Arial"/>
          <w:sz w:val="22"/>
          <w:szCs w:val="22"/>
          <w:lang w:val="es-ES"/>
        </w:rPr>
      </w:pPr>
    </w:p>
    <w:p w14:paraId="064F2FA2" w14:textId="77777777" w:rsidR="0033041C" w:rsidRDefault="0033041C" w:rsidP="0087385B">
      <w:pPr>
        <w:jc w:val="both"/>
        <w:rPr>
          <w:rFonts w:ascii="Arial" w:hAnsi="Arial" w:cs="Arial"/>
          <w:sz w:val="22"/>
          <w:szCs w:val="22"/>
          <w:lang w:val="es-ES"/>
        </w:rPr>
      </w:pPr>
    </w:p>
    <w:p w14:paraId="5F1B7AF6" w14:textId="3C490DC7" w:rsidR="00BC2EF8" w:rsidRDefault="00BC2EF8" w:rsidP="0087385B">
      <w:pPr>
        <w:jc w:val="both"/>
        <w:rPr>
          <w:rFonts w:ascii="Arial" w:hAnsi="Arial" w:cs="Arial"/>
          <w:sz w:val="22"/>
          <w:szCs w:val="22"/>
          <w:lang w:val="es-ES"/>
        </w:rPr>
      </w:pPr>
    </w:p>
    <w:p w14:paraId="59A26009" w14:textId="454B23D1" w:rsidR="00BC2EF8" w:rsidRDefault="00BC2EF8" w:rsidP="0087385B">
      <w:pPr>
        <w:jc w:val="both"/>
        <w:rPr>
          <w:rFonts w:ascii="Arial" w:hAnsi="Arial" w:cs="Arial"/>
          <w:sz w:val="22"/>
          <w:szCs w:val="22"/>
          <w:lang w:val="es-ES"/>
        </w:rPr>
      </w:pPr>
      <w:r w:rsidRPr="00BC2EF8">
        <w:rPr>
          <w:rFonts w:ascii="Arial" w:hAnsi="Arial" w:cs="Arial"/>
          <w:sz w:val="22"/>
          <w:szCs w:val="22"/>
          <w:lang w:val="es-ES"/>
        </w:rPr>
        <w:lastRenderedPageBreak/>
        <w:t>Las personas integrantes de comunidades menonitas gozan de los derechos reconocidos por esta Constitución. Tienen derecho a la protección y promoción de sus conocimientos tradicionales y su patrimonio cultural, artístico, material e inmaterial.</w:t>
      </w:r>
    </w:p>
    <w:p w14:paraId="12811918" w14:textId="1C9F3780" w:rsidR="00CA3D13" w:rsidRDefault="00CA3D13" w:rsidP="00CA3D13">
      <w:pPr>
        <w:jc w:val="right"/>
        <w:rPr>
          <w:rFonts w:asciiTheme="minorHAnsi" w:hAnsiTheme="minorHAnsi" w:cs="Arial"/>
          <w:color w:val="0070C0"/>
          <w:sz w:val="16"/>
          <w:szCs w:val="16"/>
          <w:lang w:val="es-ES"/>
        </w:rPr>
      </w:pPr>
      <w:r>
        <w:rPr>
          <w:rFonts w:asciiTheme="minorHAnsi" w:hAnsiTheme="minorHAnsi" w:cs="Arial"/>
          <w:color w:val="0070C0"/>
          <w:sz w:val="16"/>
          <w:szCs w:val="16"/>
          <w:lang w:val="es-ES"/>
        </w:rPr>
        <w:t>ARTICULO REFORMADO POR DEC. 211 P.O. 39 DE FECHA 17 DE MAYO DE 2018</w:t>
      </w:r>
      <w:r w:rsidR="004268C2">
        <w:rPr>
          <w:rFonts w:asciiTheme="minorHAnsi" w:hAnsiTheme="minorHAnsi" w:cs="Arial"/>
          <w:color w:val="0070C0"/>
          <w:sz w:val="16"/>
          <w:szCs w:val="16"/>
          <w:lang w:val="es-ES"/>
        </w:rPr>
        <w:t>.</w:t>
      </w:r>
    </w:p>
    <w:p w14:paraId="2320D7F5" w14:textId="2F89DEE6" w:rsidR="004268C2" w:rsidRPr="00CA3D13" w:rsidRDefault="004268C2" w:rsidP="00CA3D13">
      <w:pPr>
        <w:jc w:val="right"/>
        <w:rPr>
          <w:rFonts w:asciiTheme="minorHAnsi" w:hAnsiTheme="minorHAnsi" w:cs="Arial"/>
          <w:b/>
          <w:color w:val="0070C0"/>
          <w:sz w:val="16"/>
          <w:szCs w:val="16"/>
        </w:rPr>
      </w:pPr>
      <w:r>
        <w:rPr>
          <w:rFonts w:asciiTheme="minorHAnsi" w:hAnsiTheme="minorHAnsi" w:cs="Arial"/>
          <w:color w:val="0070C0"/>
          <w:sz w:val="16"/>
          <w:szCs w:val="16"/>
          <w:lang w:val="es-ES"/>
        </w:rPr>
        <w:t>ARTICULO REFORMADO POR DEC. 483 P.O. 56 DE FECHA 15 DE JULIO DE 2021.</w:t>
      </w:r>
    </w:p>
    <w:p w14:paraId="7DAC7A38" w14:textId="77777777" w:rsidR="0072763A" w:rsidRPr="002D04BA" w:rsidRDefault="0072763A" w:rsidP="0087385B">
      <w:pPr>
        <w:jc w:val="both"/>
        <w:rPr>
          <w:rFonts w:ascii="Arial" w:hAnsi="Arial" w:cs="Arial"/>
          <w:sz w:val="22"/>
          <w:szCs w:val="22"/>
        </w:rPr>
      </w:pPr>
    </w:p>
    <w:p w14:paraId="5CD9A1A4"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14:paraId="241AEE9D" w14:textId="77777777" w:rsidR="0072763A" w:rsidRPr="002D04BA" w:rsidRDefault="0072763A" w:rsidP="0087385B">
      <w:pPr>
        <w:jc w:val="both"/>
        <w:rPr>
          <w:rFonts w:ascii="Arial" w:hAnsi="Arial" w:cs="Arial"/>
          <w:sz w:val="22"/>
          <w:szCs w:val="22"/>
        </w:rPr>
      </w:pPr>
    </w:p>
    <w:p w14:paraId="3840D54D"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14:paraId="2A43C3C4" w14:textId="77777777" w:rsidR="0072763A" w:rsidRPr="002D04BA" w:rsidRDefault="0072763A" w:rsidP="0087385B">
      <w:pPr>
        <w:jc w:val="both"/>
        <w:rPr>
          <w:rFonts w:ascii="Arial" w:hAnsi="Arial" w:cs="Arial"/>
          <w:b/>
          <w:sz w:val="22"/>
          <w:szCs w:val="22"/>
        </w:rPr>
      </w:pPr>
    </w:p>
    <w:p w14:paraId="04B9F30D" w14:textId="77777777" w:rsidR="0072763A" w:rsidRDefault="0087385B" w:rsidP="0087385B">
      <w:pPr>
        <w:jc w:val="both"/>
        <w:rPr>
          <w:rFonts w:ascii="Arial" w:eastAsia="Calibri" w:hAnsi="Arial" w:cs="Arial"/>
          <w:sz w:val="22"/>
          <w:szCs w:val="22"/>
          <w:lang w:val="es-ES" w:eastAsia="en-US"/>
        </w:rPr>
      </w:pPr>
      <w:r w:rsidRPr="0087385B">
        <w:rPr>
          <w:rFonts w:ascii="Arial" w:hAnsi="Arial" w:cs="Arial"/>
          <w:b/>
          <w:sz w:val="22"/>
          <w:szCs w:val="22"/>
        </w:rPr>
        <w:t xml:space="preserve">ARTÍCULO 8.- </w:t>
      </w:r>
      <w:r w:rsidR="00456F0C" w:rsidRPr="00456F0C">
        <w:rPr>
          <w:rFonts w:ascii="Arial" w:eastAsia="Calibri" w:hAnsi="Arial" w:cs="Arial"/>
          <w:sz w:val="22"/>
          <w:szCs w:val="22"/>
          <w:lang w:val="es-ES" w:eastAsia="en-US"/>
        </w:rPr>
        <w:t>Nadie puede ser molestado en su persona, familia, domicilio, papeles o posesiones, sino en virtud de mandamiento escrito de la autoridad competente, que funde y motive la causa legal del procedimiento. En los juicios y procedimientos seguidos en forma de juicio en los que se establezca como regla la oralidad, bastará con que quede constancia de ellos en cualquier medio que dé certeza de su contenido y del cumplimiento de lo previsto en este párrafo.</w:t>
      </w:r>
    </w:p>
    <w:p w14:paraId="6CADD9B7" w14:textId="77777777" w:rsidR="00456F0C" w:rsidRPr="0087385B" w:rsidRDefault="00456F0C" w:rsidP="00456F0C">
      <w:pPr>
        <w:jc w:val="right"/>
        <w:rPr>
          <w:rFonts w:ascii="Arial" w:hAnsi="Arial" w:cs="Arial"/>
          <w:sz w:val="22"/>
          <w:szCs w:val="22"/>
        </w:rPr>
      </w:pPr>
      <w:r>
        <w:rPr>
          <w:rFonts w:asciiTheme="minorHAnsi" w:eastAsia="Calibri" w:hAnsiTheme="minorHAnsi" w:cstheme="minorHAnsi"/>
          <w:color w:val="0070C0"/>
          <w:sz w:val="16"/>
          <w:szCs w:val="16"/>
          <w:lang w:eastAsia="en-US"/>
        </w:rPr>
        <w:t>REFORMADO POR DEC. 193 P.O. 15 DEL 20 DE FEBRERO DE 2020.</w:t>
      </w:r>
    </w:p>
    <w:p w14:paraId="648630D2" w14:textId="77777777" w:rsidR="0072763A" w:rsidRPr="0087385B" w:rsidRDefault="0072763A" w:rsidP="0087385B">
      <w:pPr>
        <w:jc w:val="both"/>
        <w:rPr>
          <w:rFonts w:ascii="Arial" w:hAnsi="Arial" w:cs="Arial"/>
          <w:sz w:val="22"/>
          <w:szCs w:val="22"/>
        </w:rPr>
      </w:pPr>
    </w:p>
    <w:p w14:paraId="0B0BE57F" w14:textId="77777777" w:rsidR="0072763A" w:rsidRPr="0087385B" w:rsidRDefault="0072763A" w:rsidP="0087385B">
      <w:pPr>
        <w:jc w:val="both"/>
        <w:rPr>
          <w:rFonts w:ascii="Arial" w:hAnsi="Arial" w:cs="Arial"/>
          <w:sz w:val="22"/>
          <w:szCs w:val="22"/>
        </w:rPr>
      </w:pPr>
      <w:r w:rsidRPr="0087385B">
        <w:rPr>
          <w:rFonts w:ascii="Arial" w:hAnsi="Arial" w:cs="Arial"/>
          <w:sz w:val="22"/>
          <w:szCs w:val="22"/>
        </w:rPr>
        <w:t>Las comunicaciones postales, telegráficas, telefónicas, digitales y electrónicas son inviolables, salvo resolución judicial.</w:t>
      </w:r>
    </w:p>
    <w:p w14:paraId="6270009E" w14:textId="77777777" w:rsidR="0072763A" w:rsidRPr="002D04BA" w:rsidRDefault="0072763A" w:rsidP="0087385B">
      <w:pPr>
        <w:jc w:val="both"/>
        <w:rPr>
          <w:rFonts w:ascii="Arial" w:hAnsi="Arial" w:cs="Arial"/>
          <w:sz w:val="22"/>
          <w:szCs w:val="22"/>
        </w:rPr>
      </w:pPr>
    </w:p>
    <w:p w14:paraId="7DD4922C" w14:textId="77777777"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14:paraId="5EF8ADF3" w14:textId="77777777" w:rsidR="0072763A" w:rsidRPr="002D04BA" w:rsidRDefault="0072763A" w:rsidP="0087385B">
      <w:pPr>
        <w:jc w:val="both"/>
        <w:rPr>
          <w:rFonts w:ascii="Arial" w:hAnsi="Arial" w:cs="Arial"/>
          <w:sz w:val="22"/>
          <w:szCs w:val="22"/>
        </w:rPr>
      </w:pPr>
    </w:p>
    <w:p w14:paraId="053628C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14:paraId="09C84566" w14:textId="77777777" w:rsidR="0072763A" w:rsidRPr="002D04BA" w:rsidRDefault="0072763A" w:rsidP="0087385B">
      <w:pPr>
        <w:jc w:val="both"/>
        <w:rPr>
          <w:rFonts w:ascii="Arial" w:hAnsi="Arial" w:cs="Arial"/>
          <w:sz w:val="22"/>
          <w:szCs w:val="22"/>
        </w:rPr>
      </w:pPr>
    </w:p>
    <w:p w14:paraId="631B165F"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14:paraId="21361CD2" w14:textId="77777777" w:rsidR="0072763A" w:rsidRPr="002D04BA" w:rsidRDefault="0072763A" w:rsidP="0087385B">
      <w:pPr>
        <w:jc w:val="both"/>
        <w:rPr>
          <w:rFonts w:ascii="Arial" w:hAnsi="Arial" w:cs="Arial"/>
          <w:sz w:val="22"/>
          <w:szCs w:val="22"/>
        </w:rPr>
      </w:pPr>
    </w:p>
    <w:p w14:paraId="33FC63C1"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14:paraId="748BB72E" w14:textId="77777777" w:rsidR="0072763A" w:rsidRPr="002D04BA" w:rsidRDefault="0072763A" w:rsidP="0087385B">
      <w:pPr>
        <w:jc w:val="both"/>
        <w:rPr>
          <w:rFonts w:ascii="Arial" w:hAnsi="Arial" w:cs="Arial"/>
          <w:b/>
          <w:sz w:val="22"/>
          <w:szCs w:val="22"/>
        </w:rPr>
      </w:pPr>
    </w:p>
    <w:p w14:paraId="2EFF5846" w14:textId="7EDB14D8" w:rsidR="0072763A" w:rsidRDefault="0087385B" w:rsidP="0087385B">
      <w:pPr>
        <w:jc w:val="both"/>
        <w:rPr>
          <w:rFonts w:ascii="Arial" w:hAnsi="Arial" w:cs="Arial"/>
          <w:sz w:val="22"/>
          <w:szCs w:val="22"/>
          <w:lang w:val="es-MX"/>
        </w:rPr>
      </w:pPr>
      <w:r w:rsidRPr="0087385B">
        <w:rPr>
          <w:rFonts w:ascii="Arial" w:hAnsi="Arial" w:cs="Arial"/>
          <w:b/>
          <w:sz w:val="22"/>
          <w:szCs w:val="22"/>
        </w:rPr>
        <w:t>ARTÍCULO 11.-</w:t>
      </w:r>
      <w:r w:rsidR="00D73D09">
        <w:rPr>
          <w:rFonts w:ascii="Arial" w:hAnsi="Arial" w:cs="Arial"/>
          <w:b/>
          <w:sz w:val="22"/>
          <w:szCs w:val="22"/>
        </w:rPr>
        <w:t xml:space="preserve"> </w:t>
      </w:r>
      <w:r w:rsidR="0072427E" w:rsidRPr="0072427E">
        <w:rPr>
          <w:rFonts w:ascii="Arial" w:hAnsi="Arial" w:cs="Arial"/>
          <w:sz w:val="22"/>
          <w:szCs w:val="22"/>
          <w:lang w:val="es-MX"/>
        </w:rPr>
        <w:t>Las y los servidores públicos estatales y municipales respetarán el ejercicio del derecho de petición, siempre que se formule por escrito, de manera pacífica y respetuosa.</w:t>
      </w:r>
    </w:p>
    <w:p w14:paraId="35BBA897" w14:textId="2754CA71" w:rsidR="0072427E" w:rsidRPr="0072427E" w:rsidRDefault="0072427E" w:rsidP="0072427E">
      <w:pPr>
        <w:jc w:val="right"/>
        <w:rPr>
          <w:rFonts w:asciiTheme="minorHAnsi" w:hAnsiTheme="minorHAnsi" w:cstheme="minorHAnsi"/>
          <w:b/>
          <w:sz w:val="14"/>
          <w:szCs w:val="14"/>
        </w:rPr>
      </w:pPr>
      <w:bookmarkStart w:id="2" w:name="_Hlk107914495"/>
      <w:r w:rsidRPr="0072427E">
        <w:rPr>
          <w:rFonts w:asciiTheme="minorHAnsi" w:hAnsiTheme="minorHAnsi" w:cstheme="minorHAnsi"/>
          <w:color w:val="0070C0"/>
          <w:sz w:val="14"/>
          <w:szCs w:val="14"/>
          <w:lang w:val="es-MX"/>
        </w:rPr>
        <w:lastRenderedPageBreak/>
        <w:t>REFORMADO POR DEC. 585 P.O. 11 EXT. DEL 24 DE MAYO DE 2022</w:t>
      </w:r>
      <w:r w:rsidRPr="0072427E">
        <w:rPr>
          <w:rFonts w:asciiTheme="minorHAnsi" w:hAnsiTheme="minorHAnsi" w:cstheme="minorHAnsi"/>
          <w:sz w:val="14"/>
          <w:szCs w:val="14"/>
          <w:lang w:val="es-MX"/>
        </w:rPr>
        <w:t>.</w:t>
      </w:r>
    </w:p>
    <w:bookmarkEnd w:id="2"/>
    <w:p w14:paraId="14EA32F3" w14:textId="77777777" w:rsidR="0072763A" w:rsidRPr="002D04BA" w:rsidRDefault="0072763A" w:rsidP="0087385B">
      <w:pPr>
        <w:jc w:val="both"/>
        <w:rPr>
          <w:rFonts w:ascii="Arial" w:hAnsi="Arial" w:cs="Arial"/>
          <w:sz w:val="22"/>
          <w:szCs w:val="22"/>
        </w:rPr>
      </w:pPr>
    </w:p>
    <w:p w14:paraId="77B14C9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14:paraId="67D56060" w14:textId="77777777" w:rsidR="0072763A" w:rsidRPr="002D04BA" w:rsidRDefault="0072763A" w:rsidP="0087385B">
      <w:pPr>
        <w:jc w:val="both"/>
        <w:rPr>
          <w:rFonts w:ascii="Arial" w:hAnsi="Arial" w:cs="Arial"/>
          <w:sz w:val="22"/>
          <w:szCs w:val="22"/>
        </w:rPr>
      </w:pPr>
    </w:p>
    <w:p w14:paraId="7FDF436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14:paraId="3328A76C" w14:textId="77777777" w:rsidR="0072763A" w:rsidRPr="002D04BA" w:rsidRDefault="0072763A" w:rsidP="0087385B">
      <w:pPr>
        <w:jc w:val="both"/>
        <w:rPr>
          <w:rFonts w:ascii="Arial" w:hAnsi="Arial" w:cs="Arial"/>
          <w:b/>
          <w:sz w:val="22"/>
          <w:szCs w:val="22"/>
        </w:rPr>
      </w:pPr>
    </w:p>
    <w:p w14:paraId="39ABA34A"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14:paraId="08A42B8C" w14:textId="77777777" w:rsidR="0072763A" w:rsidRPr="002D04BA" w:rsidRDefault="0072763A" w:rsidP="0087385B">
      <w:pPr>
        <w:jc w:val="both"/>
        <w:rPr>
          <w:rFonts w:ascii="Arial" w:hAnsi="Arial" w:cs="Arial"/>
          <w:b/>
          <w:sz w:val="22"/>
          <w:szCs w:val="22"/>
        </w:rPr>
      </w:pPr>
    </w:p>
    <w:p w14:paraId="1D274F49" w14:textId="77777777" w:rsidR="0072763A" w:rsidRDefault="0087385B" w:rsidP="0087385B">
      <w:pPr>
        <w:jc w:val="both"/>
        <w:rPr>
          <w:rFonts w:ascii="Arial" w:hAnsi="Arial" w:cs="Arial"/>
          <w:sz w:val="22"/>
          <w:szCs w:val="22"/>
        </w:rPr>
      </w:pPr>
      <w:r w:rsidRPr="0087385B">
        <w:rPr>
          <w:rFonts w:ascii="Arial" w:hAnsi="Arial" w:cs="Arial"/>
          <w:b/>
          <w:sz w:val="22"/>
          <w:szCs w:val="22"/>
        </w:rPr>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14:paraId="08196A8E" w14:textId="77777777" w:rsidR="00FF6C96" w:rsidRDefault="00FF6C96" w:rsidP="0087385B">
      <w:pPr>
        <w:jc w:val="both"/>
        <w:rPr>
          <w:rFonts w:ascii="Arial" w:hAnsi="Arial" w:cs="Arial"/>
          <w:sz w:val="22"/>
          <w:szCs w:val="22"/>
        </w:rPr>
      </w:pPr>
    </w:p>
    <w:p w14:paraId="5219848E" w14:textId="77777777" w:rsidR="00FF6C96" w:rsidRDefault="00FF6C96" w:rsidP="0087385B">
      <w:pPr>
        <w:jc w:val="both"/>
        <w:rPr>
          <w:rFonts w:ascii="Arial" w:hAnsi="Arial" w:cs="Arial"/>
          <w:sz w:val="22"/>
          <w:szCs w:val="22"/>
        </w:rPr>
      </w:pPr>
      <w:r w:rsidRPr="00FF6C96">
        <w:rPr>
          <w:rFonts w:ascii="Arial" w:hAnsi="Arial" w:cs="Arial"/>
          <w:sz w:val="22"/>
          <w:szCs w:val="22"/>
        </w:rPr>
        <w:t>No se considerará confiscación la aplicación de bienes de una persona cuando sea decretada para el pago de multas o impuestos, ni cuando la decrete una autoridad judicial para el pago de responsabilidad civil derivada de la comisión de un delito. Tampoco se considerará confiscación el decomiso que ordene la autoridad judicial de los bienes en caso de enriquecimiento ilícito en los términos que previenen las leyes; la aplicación a favor del Estado de bienes asegurados que causen abandono en los términos de las disposiciones aplicables, ni la de aquellos bienes cuyo dominio se declare extinto en sentencia. En el caso de extinción de dominio se establecerá un procedimiento que se regirá por las reglas que dispone el artículo 22 de la Constitución Política de los Estados Unidos Mexicanos</w:t>
      </w:r>
      <w:r>
        <w:rPr>
          <w:rFonts w:ascii="Arial" w:hAnsi="Arial" w:cs="Arial"/>
          <w:sz w:val="22"/>
          <w:szCs w:val="22"/>
        </w:rPr>
        <w:t>.</w:t>
      </w:r>
    </w:p>
    <w:p w14:paraId="37FF138D" w14:textId="77777777" w:rsidR="005C09E4" w:rsidRPr="005C09E4" w:rsidRDefault="005C09E4" w:rsidP="005C09E4">
      <w:pPr>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4F9DEB81" w14:textId="77777777" w:rsidR="0072763A" w:rsidRPr="002D04BA" w:rsidRDefault="0072763A" w:rsidP="0087385B">
      <w:pPr>
        <w:jc w:val="both"/>
        <w:rPr>
          <w:rFonts w:ascii="Arial" w:hAnsi="Arial" w:cs="Arial"/>
          <w:sz w:val="22"/>
          <w:szCs w:val="22"/>
        </w:rPr>
      </w:pPr>
    </w:p>
    <w:p w14:paraId="7860813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14:paraId="2948F9A9" w14:textId="77777777" w:rsidR="0072763A" w:rsidRPr="002D04BA" w:rsidRDefault="0072763A" w:rsidP="0087385B">
      <w:pPr>
        <w:jc w:val="both"/>
        <w:rPr>
          <w:rFonts w:ascii="Arial" w:hAnsi="Arial" w:cs="Arial"/>
          <w:sz w:val="22"/>
          <w:szCs w:val="22"/>
        </w:rPr>
      </w:pPr>
    </w:p>
    <w:p w14:paraId="6F9E9F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14:paraId="335B2E20" w14:textId="77777777" w:rsidR="0072763A" w:rsidRPr="002D04BA" w:rsidRDefault="0072763A" w:rsidP="0087385B">
      <w:pPr>
        <w:pStyle w:val="Texto"/>
        <w:spacing w:after="0" w:line="240" w:lineRule="auto"/>
        <w:ind w:firstLine="0"/>
        <w:rPr>
          <w:rFonts w:eastAsia="Calibri"/>
          <w:sz w:val="22"/>
          <w:szCs w:val="22"/>
          <w:lang w:eastAsia="en-US"/>
        </w:rPr>
      </w:pPr>
    </w:p>
    <w:p w14:paraId="4C055612" w14:textId="77777777" w:rsidR="00456F0C" w:rsidRDefault="00456F0C" w:rsidP="0087385B">
      <w:pPr>
        <w:pStyle w:val="Texto"/>
        <w:spacing w:after="0" w:line="240" w:lineRule="auto"/>
        <w:ind w:firstLine="0"/>
        <w:rPr>
          <w:rFonts w:eastAsia="Calibri"/>
          <w:sz w:val="22"/>
          <w:szCs w:val="22"/>
          <w:lang w:val="es-ES_tradnl" w:eastAsia="en-US"/>
        </w:rPr>
      </w:pPr>
      <w:r w:rsidRPr="00456F0C">
        <w:rPr>
          <w:rFonts w:eastAsia="Calibri"/>
          <w:sz w:val="22"/>
          <w:szCs w:val="22"/>
          <w:lang w:val="es-ES_tradnl" w:eastAsia="en-US"/>
        </w:rPr>
        <w:t>Siempre que no se afecte la igualdad entre las partes, el debido proceso u otros derechos en los juicios o procedimientos seguidos en forma de juicio, las autoridades deberán privilegiar la solución del conflicto sobre los formalismos procedimentales.</w:t>
      </w:r>
    </w:p>
    <w:p w14:paraId="03C3BF38" w14:textId="77777777" w:rsidR="00456F0C" w:rsidRPr="00456F0C" w:rsidRDefault="00456F0C" w:rsidP="00456F0C">
      <w:pPr>
        <w:pStyle w:val="Texto"/>
        <w:spacing w:after="0" w:line="240" w:lineRule="auto"/>
        <w:ind w:firstLine="0"/>
        <w:jc w:val="right"/>
        <w:rPr>
          <w:rFonts w:asciiTheme="minorHAnsi" w:eastAsia="Calibri" w:hAnsiTheme="minorHAnsi" w:cstheme="minorHAnsi"/>
          <w:color w:val="0070C0"/>
          <w:sz w:val="16"/>
          <w:szCs w:val="16"/>
          <w:lang w:eastAsia="en-US"/>
        </w:rPr>
      </w:pPr>
      <w:bookmarkStart w:id="3" w:name="_Hlk34314134"/>
      <w:r>
        <w:rPr>
          <w:rFonts w:asciiTheme="minorHAnsi" w:eastAsia="Calibri" w:hAnsiTheme="minorHAnsi" w:cstheme="minorHAnsi"/>
          <w:color w:val="0070C0"/>
          <w:sz w:val="16"/>
          <w:szCs w:val="16"/>
          <w:lang w:eastAsia="en-US"/>
        </w:rPr>
        <w:t>REFORMADO POR DEC. 193 P.O. 15 DEL 20 DE FEBRERO DE 2020.</w:t>
      </w:r>
      <w:bookmarkEnd w:id="3"/>
    </w:p>
    <w:p w14:paraId="078B702F" w14:textId="77777777" w:rsidR="00456F0C" w:rsidRDefault="00456F0C" w:rsidP="0087385B">
      <w:pPr>
        <w:pStyle w:val="Texto"/>
        <w:spacing w:after="0" w:line="240" w:lineRule="auto"/>
        <w:ind w:firstLine="0"/>
        <w:rPr>
          <w:rFonts w:eastAsia="Calibri"/>
          <w:sz w:val="22"/>
          <w:szCs w:val="22"/>
          <w:lang w:eastAsia="en-US"/>
        </w:rPr>
      </w:pPr>
    </w:p>
    <w:p w14:paraId="0B5B6E54" w14:textId="77777777"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14:paraId="4DA44948" w14:textId="77777777" w:rsidR="0072763A" w:rsidRPr="002D04BA" w:rsidRDefault="0072763A" w:rsidP="0087385B">
      <w:pPr>
        <w:jc w:val="both"/>
        <w:rPr>
          <w:rFonts w:ascii="Arial" w:hAnsi="Arial" w:cs="Arial"/>
          <w:sz w:val="22"/>
          <w:szCs w:val="22"/>
        </w:rPr>
      </w:pPr>
    </w:p>
    <w:p w14:paraId="329C34E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14:paraId="2DA69BBF" w14:textId="77777777" w:rsidR="0072763A" w:rsidRPr="002D04BA" w:rsidRDefault="0072763A" w:rsidP="0087385B">
      <w:pPr>
        <w:jc w:val="both"/>
        <w:rPr>
          <w:rFonts w:ascii="Arial" w:hAnsi="Arial" w:cs="Arial"/>
          <w:sz w:val="22"/>
          <w:szCs w:val="22"/>
        </w:rPr>
      </w:pPr>
    </w:p>
    <w:p w14:paraId="6BB1C4B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 xml:space="preserve">Las sentencias que pongan fin a los procedimientos orales deberán ser explicadas a las partes en audiencia pública previa citación de las mismas. </w:t>
      </w:r>
    </w:p>
    <w:p w14:paraId="1DD410D3" w14:textId="77777777" w:rsidR="0072763A" w:rsidRPr="002D04BA" w:rsidRDefault="0072763A" w:rsidP="0087385B">
      <w:pPr>
        <w:jc w:val="both"/>
        <w:rPr>
          <w:rFonts w:ascii="Arial" w:hAnsi="Arial" w:cs="Arial"/>
          <w:sz w:val="22"/>
          <w:szCs w:val="22"/>
        </w:rPr>
      </w:pPr>
    </w:p>
    <w:p w14:paraId="6B9623A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14:paraId="79E19B12" w14:textId="77777777" w:rsidR="0072763A" w:rsidRPr="002D04BA" w:rsidRDefault="0072763A" w:rsidP="0087385B">
      <w:pPr>
        <w:jc w:val="both"/>
        <w:rPr>
          <w:rFonts w:ascii="Arial" w:hAnsi="Arial" w:cs="Arial"/>
          <w:sz w:val="22"/>
          <w:szCs w:val="22"/>
        </w:rPr>
      </w:pPr>
    </w:p>
    <w:p w14:paraId="5F06FBB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14:paraId="29F4B21E" w14:textId="77777777" w:rsidR="0072763A" w:rsidRPr="002D04BA" w:rsidRDefault="0072763A" w:rsidP="0087385B">
      <w:pPr>
        <w:jc w:val="both"/>
        <w:rPr>
          <w:rFonts w:ascii="Arial" w:hAnsi="Arial" w:cs="Arial"/>
          <w:sz w:val="22"/>
          <w:szCs w:val="22"/>
        </w:rPr>
      </w:pPr>
    </w:p>
    <w:p w14:paraId="2B61F9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14:paraId="68B40DFA" w14:textId="77777777" w:rsidR="0072763A" w:rsidRPr="002D04BA" w:rsidRDefault="0072763A" w:rsidP="0087385B">
      <w:pPr>
        <w:jc w:val="both"/>
        <w:rPr>
          <w:rFonts w:ascii="Arial" w:hAnsi="Arial" w:cs="Arial"/>
          <w:sz w:val="22"/>
          <w:szCs w:val="22"/>
        </w:rPr>
      </w:pPr>
    </w:p>
    <w:p w14:paraId="5E892F7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14:paraId="4FF008C2" w14:textId="77777777" w:rsidR="0072763A" w:rsidRPr="002D04BA" w:rsidRDefault="0072763A" w:rsidP="0087385B">
      <w:pPr>
        <w:jc w:val="both"/>
        <w:rPr>
          <w:rFonts w:ascii="Arial" w:hAnsi="Arial" w:cs="Arial"/>
          <w:sz w:val="22"/>
          <w:szCs w:val="22"/>
        </w:rPr>
      </w:pPr>
    </w:p>
    <w:p w14:paraId="468CCA5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Nadie podrá ser sometido a torturas ni a penas o tratos crueles, inhumanos o degradantes; la </w:t>
      </w:r>
      <w:proofErr w:type="gramStart"/>
      <w:r w:rsidRPr="002D04BA">
        <w:rPr>
          <w:rFonts w:ascii="Arial" w:hAnsi="Arial" w:cs="Arial"/>
          <w:sz w:val="22"/>
          <w:szCs w:val="22"/>
        </w:rPr>
        <w:t>ley  deberá</w:t>
      </w:r>
      <w:proofErr w:type="gramEnd"/>
      <w:r w:rsidRPr="002D04BA">
        <w:rPr>
          <w:rFonts w:ascii="Arial" w:hAnsi="Arial" w:cs="Arial"/>
          <w:sz w:val="22"/>
          <w:szCs w:val="22"/>
        </w:rPr>
        <w:t xml:space="preserve"> considerar la tortura realizada por cualquier servidor público como delito perseguible de oficio, imprescriptible e improcedente el perdón de la víctima.</w:t>
      </w:r>
    </w:p>
    <w:p w14:paraId="223BAA4D" w14:textId="77777777" w:rsidR="0072763A" w:rsidRPr="002D04BA" w:rsidRDefault="0072763A" w:rsidP="0087385B">
      <w:pPr>
        <w:jc w:val="both"/>
        <w:rPr>
          <w:rFonts w:ascii="Arial" w:hAnsi="Arial" w:cs="Arial"/>
          <w:sz w:val="22"/>
          <w:szCs w:val="22"/>
        </w:rPr>
      </w:pPr>
    </w:p>
    <w:p w14:paraId="66010A0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ejercerán la función de seguridad pública en sus respectivos ámbitos de competencia; podrán celebrar convenios de coordinación y cooperación, en los términos que establezca la ley. La actuación de las instituciones policiales se regirá por los principios de legalidad, objetividad, eficiencia, profesionalismo, honradez y respeto a los derechos humanos.</w:t>
      </w:r>
    </w:p>
    <w:p w14:paraId="50E9FE37" w14:textId="77777777" w:rsidR="0072763A" w:rsidRPr="002D04BA" w:rsidRDefault="0072763A" w:rsidP="0087385B">
      <w:pPr>
        <w:jc w:val="both"/>
        <w:rPr>
          <w:rFonts w:ascii="Arial" w:hAnsi="Arial" w:cs="Arial"/>
          <w:sz w:val="22"/>
          <w:szCs w:val="22"/>
        </w:rPr>
      </w:pPr>
    </w:p>
    <w:p w14:paraId="3BCA57C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14:paraId="5C953D6F" w14:textId="77777777" w:rsidR="0072763A" w:rsidRPr="002D04BA" w:rsidRDefault="0072763A" w:rsidP="0087385B">
      <w:pPr>
        <w:jc w:val="both"/>
        <w:rPr>
          <w:rFonts w:ascii="Arial" w:hAnsi="Arial" w:cs="Arial"/>
          <w:sz w:val="22"/>
          <w:szCs w:val="22"/>
        </w:rPr>
      </w:pPr>
    </w:p>
    <w:p w14:paraId="6462BF9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14:paraId="3B5DC047" w14:textId="77777777" w:rsidR="0072763A" w:rsidRPr="002D04BA" w:rsidRDefault="0072763A" w:rsidP="0087385B">
      <w:pPr>
        <w:jc w:val="both"/>
        <w:rPr>
          <w:rFonts w:ascii="Arial" w:hAnsi="Arial" w:cs="Arial"/>
          <w:sz w:val="22"/>
          <w:szCs w:val="22"/>
          <w:highlight w:val="yellow"/>
        </w:rPr>
      </w:pPr>
    </w:p>
    <w:p w14:paraId="16A64042" w14:textId="77777777"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14:paraId="02FBDD00" w14:textId="77777777" w:rsidR="0072763A" w:rsidRPr="002D04BA" w:rsidRDefault="0072763A" w:rsidP="0087385B">
      <w:pPr>
        <w:jc w:val="both"/>
        <w:rPr>
          <w:rFonts w:ascii="Arial" w:hAnsi="Arial" w:cs="Arial"/>
          <w:sz w:val="22"/>
          <w:szCs w:val="22"/>
        </w:rPr>
      </w:pPr>
    </w:p>
    <w:p w14:paraId="135A053F"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que se presuma su inocencia mientras no se declare su responsabilidad mediante sentencia firme.</w:t>
      </w:r>
    </w:p>
    <w:p w14:paraId="7F87F6DC" w14:textId="77777777" w:rsidR="0072763A" w:rsidRPr="002D04BA" w:rsidRDefault="0072763A" w:rsidP="0087385B">
      <w:pPr>
        <w:pStyle w:val="Prrafodelista"/>
        <w:tabs>
          <w:tab w:val="left" w:pos="426"/>
        </w:tabs>
        <w:ind w:left="0"/>
        <w:rPr>
          <w:rFonts w:ascii="Arial" w:hAnsi="Arial" w:cs="Arial"/>
          <w:sz w:val="22"/>
          <w:szCs w:val="22"/>
        </w:rPr>
      </w:pPr>
    </w:p>
    <w:p w14:paraId="1E1656E0"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14:paraId="5A0F9A14" w14:textId="77777777" w:rsidR="0072763A" w:rsidRPr="002D04BA" w:rsidRDefault="0072763A" w:rsidP="0087385B">
      <w:pPr>
        <w:pStyle w:val="Prrafodelista"/>
        <w:tabs>
          <w:tab w:val="left" w:pos="426"/>
        </w:tabs>
        <w:ind w:left="0"/>
        <w:rPr>
          <w:rFonts w:ascii="Arial" w:hAnsi="Arial" w:cs="Arial"/>
          <w:sz w:val="22"/>
          <w:szCs w:val="22"/>
        </w:rPr>
      </w:pPr>
    </w:p>
    <w:p w14:paraId="2396CEC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lastRenderedPageBreak/>
        <w:t xml:space="preserve">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w:t>
      </w:r>
      <w:proofErr w:type="gramStart"/>
      <w:r w:rsidRPr="002D04BA">
        <w:rPr>
          <w:rFonts w:ascii="Arial" w:hAnsi="Arial" w:cs="Arial"/>
          <w:sz w:val="22"/>
          <w:szCs w:val="22"/>
        </w:rPr>
        <w:t>requiera,  además</w:t>
      </w:r>
      <w:proofErr w:type="gramEnd"/>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14:paraId="6B877624" w14:textId="77777777" w:rsidR="0072763A" w:rsidRPr="002D04BA" w:rsidRDefault="0072763A" w:rsidP="0087385B">
      <w:pPr>
        <w:pStyle w:val="Prrafodelista"/>
        <w:tabs>
          <w:tab w:val="left" w:pos="426"/>
        </w:tabs>
        <w:ind w:left="0"/>
        <w:rPr>
          <w:rFonts w:ascii="Arial" w:hAnsi="Arial" w:cs="Arial"/>
          <w:sz w:val="22"/>
          <w:szCs w:val="22"/>
          <w:highlight w:val="yellow"/>
        </w:rPr>
      </w:pPr>
    </w:p>
    <w:p w14:paraId="46CC38B7"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14:paraId="23A8A537" w14:textId="77777777" w:rsidR="0072763A" w:rsidRPr="002D04BA" w:rsidRDefault="0072763A" w:rsidP="0087385B">
      <w:pPr>
        <w:pStyle w:val="Prrafodelista"/>
        <w:tabs>
          <w:tab w:val="left" w:pos="426"/>
        </w:tabs>
        <w:ind w:left="0"/>
        <w:rPr>
          <w:rFonts w:ascii="Arial" w:hAnsi="Arial" w:cs="Arial"/>
          <w:sz w:val="22"/>
          <w:szCs w:val="22"/>
        </w:rPr>
      </w:pPr>
    </w:p>
    <w:p w14:paraId="17D6F591" w14:textId="5738EF13" w:rsidR="0072763A" w:rsidRPr="004268C2" w:rsidRDefault="00BC2EF8" w:rsidP="0087385B">
      <w:pPr>
        <w:pStyle w:val="Prrafodelista"/>
        <w:numPr>
          <w:ilvl w:val="0"/>
          <w:numId w:val="26"/>
        </w:numPr>
        <w:tabs>
          <w:tab w:val="left" w:pos="426"/>
        </w:tabs>
        <w:ind w:left="0" w:firstLine="0"/>
        <w:jc w:val="both"/>
        <w:rPr>
          <w:rFonts w:ascii="Arial" w:hAnsi="Arial" w:cs="Arial"/>
          <w:sz w:val="22"/>
          <w:szCs w:val="22"/>
        </w:rPr>
      </w:pPr>
      <w:r w:rsidRPr="00BC2EF8">
        <w:rPr>
          <w:rFonts w:ascii="Arial" w:hAnsi="Arial" w:cs="Arial"/>
          <w:sz w:val="22"/>
          <w:szCs w:val="22"/>
          <w:lang w:val="es-ES_tradnl"/>
        </w:rPr>
        <w:t xml:space="preserve">Tratándose de miembros de comunidades indígenas o comunidades menonitas se </w:t>
      </w:r>
      <w:proofErr w:type="gramStart"/>
      <w:r w:rsidRPr="00BC2EF8">
        <w:rPr>
          <w:rFonts w:ascii="Arial" w:hAnsi="Arial" w:cs="Arial"/>
          <w:sz w:val="22"/>
          <w:szCs w:val="22"/>
          <w:lang w:val="es-ES_tradnl"/>
        </w:rPr>
        <w:t>les</w:t>
      </w:r>
      <w:proofErr w:type="gramEnd"/>
      <w:r w:rsidRPr="00BC2EF8">
        <w:rPr>
          <w:rFonts w:ascii="Arial" w:hAnsi="Arial" w:cs="Arial"/>
          <w:sz w:val="22"/>
          <w:szCs w:val="22"/>
          <w:lang w:val="es-ES_tradnl"/>
        </w:rPr>
        <w:t xml:space="preserve"> garantizará el acceso a la jurisdicción del Estado, el respeto a sus costumbres y especificidades culturales, así como a recibir asistencia por intérpretes y defensores con conocimiento de su lengua, usos, costumbres y cultura.</w:t>
      </w:r>
    </w:p>
    <w:p w14:paraId="3E389DB8" w14:textId="2EA0411E" w:rsidR="004268C2" w:rsidRPr="002D04BA" w:rsidRDefault="004268C2" w:rsidP="00337E36">
      <w:pPr>
        <w:pStyle w:val="Prrafodelista"/>
        <w:tabs>
          <w:tab w:val="left" w:pos="426"/>
        </w:tabs>
        <w:ind w:left="0"/>
        <w:jc w:val="right"/>
        <w:rPr>
          <w:rFonts w:ascii="Arial" w:hAnsi="Arial" w:cs="Arial"/>
          <w:sz w:val="22"/>
          <w:szCs w:val="22"/>
        </w:rPr>
      </w:pPr>
      <w:r>
        <w:rPr>
          <w:rFonts w:asciiTheme="minorHAnsi" w:hAnsiTheme="minorHAnsi" w:cs="Arial"/>
          <w:color w:val="0070C0"/>
          <w:sz w:val="16"/>
          <w:szCs w:val="16"/>
        </w:rPr>
        <w:t>REFORMADO POR DEC. 483 P.O. 56 DE FECHA 15 DE JULIO DE 2021.</w:t>
      </w:r>
    </w:p>
    <w:p w14:paraId="2C977333" w14:textId="77777777" w:rsidR="0072763A" w:rsidRPr="002D04BA" w:rsidRDefault="0072763A" w:rsidP="0087385B">
      <w:pPr>
        <w:pStyle w:val="Prrafodelista"/>
        <w:tabs>
          <w:tab w:val="left" w:pos="426"/>
        </w:tabs>
        <w:ind w:left="0"/>
        <w:rPr>
          <w:rFonts w:ascii="Arial" w:hAnsi="Arial" w:cs="Arial"/>
          <w:sz w:val="22"/>
          <w:szCs w:val="22"/>
        </w:rPr>
      </w:pPr>
    </w:p>
    <w:p w14:paraId="492B35DB" w14:textId="77777777"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Tratándose de extranjeros se </w:t>
      </w:r>
      <w:proofErr w:type="gramStart"/>
      <w:r w:rsidRPr="002D04BA">
        <w:rPr>
          <w:rFonts w:ascii="Arial" w:hAnsi="Arial" w:cs="Arial"/>
          <w:sz w:val="22"/>
          <w:szCs w:val="22"/>
        </w:rPr>
        <w:t>les</w:t>
      </w:r>
      <w:proofErr w:type="gramEnd"/>
      <w:r w:rsidRPr="002D04BA">
        <w:rPr>
          <w:rFonts w:ascii="Arial" w:hAnsi="Arial" w:cs="Arial"/>
          <w:sz w:val="22"/>
          <w:szCs w:val="22"/>
        </w:rPr>
        <w:t xml:space="preserve"> garantizará el acceso a la asistencia consular de su país.</w:t>
      </w:r>
    </w:p>
    <w:p w14:paraId="19BDF398" w14:textId="77777777" w:rsidR="0072763A" w:rsidRPr="002D04BA" w:rsidRDefault="0072763A" w:rsidP="0087385B">
      <w:pPr>
        <w:pStyle w:val="Prrafodelista"/>
        <w:tabs>
          <w:tab w:val="left" w:pos="426"/>
        </w:tabs>
        <w:ind w:left="0"/>
        <w:rPr>
          <w:rFonts w:ascii="Arial" w:hAnsi="Arial" w:cs="Arial"/>
          <w:sz w:val="22"/>
          <w:szCs w:val="22"/>
        </w:rPr>
      </w:pPr>
    </w:p>
    <w:p w14:paraId="2736CA50" w14:textId="77777777"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Toda persona detenida en flagrancia y tratándose de delitos perseguibles por querella o de aquellos cuya pena media aritmética, incluyendo sus modalidades, no exceda de 3 años podrá solicitar ser llevada sin demora ante un juez, quien decidirá sobre la legalidad de su detención, así como de la imposición de las medidas cautelares a efecto de que obtenga su libertad cuando así proceda.</w:t>
      </w:r>
    </w:p>
    <w:p w14:paraId="7BFC2C76" w14:textId="77777777" w:rsidR="0072763A" w:rsidRPr="002D04BA" w:rsidRDefault="0072763A" w:rsidP="0087385B">
      <w:pPr>
        <w:tabs>
          <w:tab w:val="left" w:pos="426"/>
        </w:tabs>
        <w:jc w:val="both"/>
        <w:rPr>
          <w:rFonts w:ascii="Arial" w:hAnsi="Arial" w:cs="Arial"/>
          <w:sz w:val="22"/>
          <w:szCs w:val="22"/>
        </w:rPr>
      </w:pPr>
    </w:p>
    <w:p w14:paraId="14429D1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14:paraId="5A901B65" w14:textId="77777777" w:rsidR="0072763A" w:rsidRPr="002D04BA" w:rsidRDefault="0072763A" w:rsidP="0087385B">
      <w:pPr>
        <w:tabs>
          <w:tab w:val="left" w:pos="426"/>
        </w:tabs>
        <w:jc w:val="both"/>
        <w:rPr>
          <w:rFonts w:ascii="Arial" w:hAnsi="Arial" w:cs="Arial"/>
          <w:sz w:val="22"/>
          <w:szCs w:val="22"/>
        </w:rPr>
      </w:pPr>
    </w:p>
    <w:p w14:paraId="6577CE73"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14:paraId="40380D09" w14:textId="77777777" w:rsidR="0072763A" w:rsidRPr="002D04BA" w:rsidRDefault="0072763A" w:rsidP="0087385B">
      <w:pPr>
        <w:pStyle w:val="Prrafodelista"/>
        <w:tabs>
          <w:tab w:val="left" w:pos="426"/>
        </w:tabs>
        <w:ind w:left="0"/>
        <w:rPr>
          <w:rFonts w:ascii="Arial" w:hAnsi="Arial" w:cs="Arial"/>
          <w:sz w:val="22"/>
          <w:szCs w:val="22"/>
        </w:rPr>
      </w:pPr>
    </w:p>
    <w:p w14:paraId="4158E464"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14:paraId="0A3EAD2B" w14:textId="77777777" w:rsidR="0072763A" w:rsidRPr="002D04BA" w:rsidRDefault="0072763A" w:rsidP="0087385B">
      <w:pPr>
        <w:pStyle w:val="Prrafodelista"/>
        <w:tabs>
          <w:tab w:val="left" w:pos="426"/>
        </w:tabs>
        <w:ind w:left="0"/>
        <w:rPr>
          <w:rFonts w:ascii="Arial" w:hAnsi="Arial" w:cs="Arial"/>
          <w:sz w:val="22"/>
          <w:szCs w:val="22"/>
        </w:rPr>
      </w:pPr>
    </w:p>
    <w:p w14:paraId="2186001F"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14:paraId="2CBF7343" w14:textId="77777777" w:rsidR="0072763A" w:rsidRPr="002D04BA" w:rsidRDefault="0072763A" w:rsidP="0087385B">
      <w:pPr>
        <w:pStyle w:val="Prrafodelista"/>
        <w:tabs>
          <w:tab w:val="left" w:pos="426"/>
        </w:tabs>
        <w:ind w:left="0"/>
        <w:rPr>
          <w:rFonts w:ascii="Arial" w:hAnsi="Arial" w:cs="Arial"/>
          <w:sz w:val="22"/>
          <w:szCs w:val="22"/>
        </w:rPr>
      </w:pPr>
    </w:p>
    <w:p w14:paraId="47B5AE8D"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14:paraId="1FF62F91" w14:textId="77777777" w:rsidR="0072763A" w:rsidRPr="002D04BA" w:rsidRDefault="0072763A" w:rsidP="0087385B">
      <w:pPr>
        <w:pStyle w:val="Prrafodelista"/>
        <w:tabs>
          <w:tab w:val="left" w:pos="426"/>
        </w:tabs>
        <w:ind w:left="0"/>
        <w:rPr>
          <w:rFonts w:ascii="Arial" w:hAnsi="Arial" w:cs="Arial"/>
          <w:sz w:val="22"/>
          <w:szCs w:val="22"/>
        </w:rPr>
      </w:pPr>
    </w:p>
    <w:p w14:paraId="428B8712"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14:paraId="7DC99C9F" w14:textId="77777777" w:rsidR="0072763A" w:rsidRPr="002D04BA" w:rsidRDefault="0072763A" w:rsidP="0087385B">
      <w:pPr>
        <w:pStyle w:val="Prrafodelista"/>
        <w:tabs>
          <w:tab w:val="left" w:pos="426"/>
        </w:tabs>
        <w:ind w:left="0"/>
        <w:rPr>
          <w:rFonts w:ascii="Arial" w:hAnsi="Arial" w:cs="Arial"/>
          <w:sz w:val="22"/>
          <w:szCs w:val="22"/>
        </w:rPr>
      </w:pPr>
    </w:p>
    <w:p w14:paraId="3A8A6CDC"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14:paraId="6B7EF961" w14:textId="77777777" w:rsidR="0072763A" w:rsidRPr="002D04BA" w:rsidRDefault="0072763A" w:rsidP="0087385B">
      <w:pPr>
        <w:pStyle w:val="Prrafodelista"/>
        <w:tabs>
          <w:tab w:val="left" w:pos="426"/>
        </w:tabs>
        <w:ind w:left="0"/>
        <w:rPr>
          <w:rFonts w:ascii="Arial" w:hAnsi="Arial" w:cs="Arial"/>
          <w:sz w:val="22"/>
          <w:szCs w:val="22"/>
        </w:rPr>
      </w:pPr>
    </w:p>
    <w:p w14:paraId="0131E6B1" w14:textId="77777777"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14:paraId="726BCFDE" w14:textId="77777777" w:rsidR="0072763A" w:rsidRPr="002D04BA" w:rsidRDefault="0072763A" w:rsidP="0087385B">
      <w:pPr>
        <w:jc w:val="both"/>
        <w:rPr>
          <w:rFonts w:ascii="Arial" w:hAnsi="Arial" w:cs="Arial"/>
          <w:sz w:val="22"/>
          <w:szCs w:val="22"/>
        </w:rPr>
      </w:pPr>
    </w:p>
    <w:p w14:paraId="2D126100"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lastRenderedPageBreak/>
        <w:t>ARTÍCULO 15.-</w:t>
      </w:r>
      <w:r w:rsidR="00D73D09">
        <w:rPr>
          <w:rFonts w:ascii="Arial" w:hAnsi="Arial" w:cs="Arial"/>
          <w:b/>
          <w:sz w:val="22"/>
          <w:szCs w:val="22"/>
        </w:rPr>
        <w:t xml:space="preserve"> </w:t>
      </w:r>
      <w:r w:rsidR="0072763A"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14:paraId="35200ADA" w14:textId="77777777" w:rsidR="0072763A" w:rsidRPr="002D04BA" w:rsidRDefault="0072763A" w:rsidP="0087385B">
      <w:pPr>
        <w:jc w:val="both"/>
        <w:rPr>
          <w:rFonts w:ascii="Arial" w:hAnsi="Arial" w:cs="Arial"/>
          <w:sz w:val="22"/>
          <w:szCs w:val="22"/>
        </w:rPr>
      </w:pPr>
    </w:p>
    <w:p w14:paraId="294D1C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14:paraId="0E4A082E" w14:textId="77777777" w:rsidR="0072763A" w:rsidRPr="002D04BA" w:rsidRDefault="0072763A" w:rsidP="0087385B">
      <w:pPr>
        <w:jc w:val="both"/>
        <w:rPr>
          <w:rFonts w:ascii="Arial" w:hAnsi="Arial" w:cs="Arial"/>
          <w:sz w:val="22"/>
          <w:szCs w:val="22"/>
        </w:rPr>
      </w:pPr>
    </w:p>
    <w:p w14:paraId="4928855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formas alternativas de justicia deberán observarse en la aplicación de este sistema, siempre que resulte procedente. En todos los procedimientos seguidos a los menores, se observará la garantía del debido proceso </w:t>
      </w:r>
      <w:proofErr w:type="gramStart"/>
      <w:r w:rsidRPr="002D04BA">
        <w:rPr>
          <w:rFonts w:ascii="Arial" w:hAnsi="Arial" w:cs="Arial"/>
          <w:sz w:val="22"/>
          <w:szCs w:val="22"/>
        </w:rPr>
        <w:t>legal</w:t>
      </w:r>
      <w:proofErr w:type="gramEnd"/>
      <w:r w:rsidRPr="002D04BA">
        <w:rPr>
          <w:rFonts w:ascii="Arial" w:hAnsi="Arial" w:cs="Arial"/>
          <w:sz w:val="22"/>
          <w:szCs w:val="22"/>
        </w:rPr>
        <w:t xml:space="preserve"> así como la independencia entre las autoridades que efectúen la remisión y las que impongan las medidas. Éstas deberán ser proporcionales a la conducta realizada y tendrán como fin la reintegración social y familiar del menor, así como el pleno desarrollo de su persona y capacidades. El internamiento se utilizará sólo como medida extrema y por el tiempo más breve que proceda, y podrá aplicarse únicamente a los menores, mayores de catorce años de edad, por la comisión de conductas antijurídicas calificadas como graves en la ley.</w:t>
      </w:r>
    </w:p>
    <w:p w14:paraId="3290DA30" w14:textId="77777777" w:rsidR="0072763A" w:rsidRPr="002D04BA" w:rsidRDefault="0072763A" w:rsidP="0087385B">
      <w:pPr>
        <w:jc w:val="both"/>
        <w:rPr>
          <w:rFonts w:ascii="Arial" w:hAnsi="Arial" w:cs="Arial"/>
          <w:sz w:val="22"/>
          <w:szCs w:val="22"/>
        </w:rPr>
      </w:pPr>
    </w:p>
    <w:p w14:paraId="7A0F2D0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tiene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14:paraId="333EDA88" w14:textId="77777777" w:rsidR="0072763A" w:rsidRPr="002D04BA" w:rsidRDefault="0072763A" w:rsidP="0087385B">
      <w:pPr>
        <w:jc w:val="both"/>
        <w:rPr>
          <w:rFonts w:ascii="Arial" w:hAnsi="Arial" w:cs="Arial"/>
          <w:sz w:val="22"/>
          <w:szCs w:val="22"/>
        </w:rPr>
      </w:pPr>
    </w:p>
    <w:p w14:paraId="0D5252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14:paraId="2A30C9DC" w14:textId="77777777" w:rsidR="0072763A" w:rsidRPr="002D04BA" w:rsidRDefault="0072763A" w:rsidP="0087385B">
      <w:pPr>
        <w:jc w:val="both"/>
        <w:rPr>
          <w:rFonts w:ascii="Arial" w:hAnsi="Arial" w:cs="Arial"/>
          <w:sz w:val="22"/>
          <w:szCs w:val="22"/>
        </w:rPr>
      </w:pPr>
    </w:p>
    <w:p w14:paraId="2CBCC1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14:paraId="60576D3D" w14:textId="77777777" w:rsidR="0072763A" w:rsidRPr="002D04BA" w:rsidRDefault="0072763A" w:rsidP="0087385B">
      <w:pPr>
        <w:jc w:val="both"/>
        <w:rPr>
          <w:rFonts w:ascii="Arial" w:hAnsi="Arial" w:cs="Arial"/>
          <w:b/>
          <w:sz w:val="22"/>
          <w:szCs w:val="22"/>
        </w:rPr>
      </w:pPr>
    </w:p>
    <w:p w14:paraId="1506AA09"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14:paraId="3BB5CBD3" w14:textId="77777777" w:rsidR="0072763A" w:rsidRPr="002D04BA" w:rsidRDefault="0072763A" w:rsidP="0087385B">
      <w:pPr>
        <w:jc w:val="both"/>
        <w:rPr>
          <w:rFonts w:ascii="Arial" w:hAnsi="Arial" w:cs="Arial"/>
          <w:sz w:val="22"/>
          <w:szCs w:val="22"/>
        </w:rPr>
      </w:pPr>
    </w:p>
    <w:p w14:paraId="48592C1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14:paraId="1FFDC21B" w14:textId="77777777" w:rsidR="0072763A" w:rsidRPr="002D04BA" w:rsidRDefault="0072763A" w:rsidP="0087385B">
      <w:pPr>
        <w:jc w:val="both"/>
        <w:rPr>
          <w:rFonts w:ascii="Arial" w:hAnsi="Arial" w:cs="Arial"/>
          <w:b/>
          <w:sz w:val="22"/>
          <w:szCs w:val="22"/>
        </w:rPr>
      </w:pPr>
    </w:p>
    <w:p w14:paraId="650C456C" w14:textId="6E114292" w:rsidR="0072763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14:paraId="2733DF24" w14:textId="0C04248C" w:rsidR="00337E36" w:rsidRDefault="00337E36" w:rsidP="0087385B">
      <w:pPr>
        <w:jc w:val="both"/>
        <w:rPr>
          <w:rFonts w:ascii="Arial" w:hAnsi="Arial" w:cs="Arial"/>
          <w:sz w:val="22"/>
          <w:szCs w:val="22"/>
        </w:rPr>
      </w:pPr>
    </w:p>
    <w:p w14:paraId="15FAD8BE" w14:textId="5359A83F" w:rsidR="00337E36" w:rsidRDefault="00337E36" w:rsidP="0087385B">
      <w:pPr>
        <w:jc w:val="both"/>
        <w:rPr>
          <w:rFonts w:ascii="Arial" w:hAnsi="Arial" w:cs="Arial"/>
          <w:sz w:val="22"/>
          <w:szCs w:val="22"/>
        </w:rPr>
      </w:pPr>
    </w:p>
    <w:p w14:paraId="31984DB5" w14:textId="3AE9E3E8" w:rsidR="00337E36" w:rsidRDefault="00337E36" w:rsidP="0087385B">
      <w:pPr>
        <w:jc w:val="both"/>
        <w:rPr>
          <w:rFonts w:ascii="Arial" w:hAnsi="Arial" w:cs="Arial"/>
          <w:sz w:val="22"/>
          <w:szCs w:val="22"/>
        </w:rPr>
      </w:pPr>
    </w:p>
    <w:p w14:paraId="39D91C3D" w14:textId="591D2BA5" w:rsidR="00337E36" w:rsidRDefault="00337E36" w:rsidP="0087385B">
      <w:pPr>
        <w:jc w:val="both"/>
        <w:rPr>
          <w:rFonts w:ascii="Arial" w:hAnsi="Arial" w:cs="Arial"/>
          <w:sz w:val="22"/>
          <w:szCs w:val="22"/>
        </w:rPr>
      </w:pPr>
    </w:p>
    <w:p w14:paraId="4F2050D3" w14:textId="77777777" w:rsidR="00337E36" w:rsidRPr="002D04BA" w:rsidRDefault="00337E36" w:rsidP="0087385B">
      <w:pPr>
        <w:jc w:val="both"/>
        <w:rPr>
          <w:rFonts w:ascii="Arial" w:hAnsi="Arial" w:cs="Arial"/>
          <w:sz w:val="22"/>
          <w:szCs w:val="22"/>
        </w:rPr>
      </w:pPr>
    </w:p>
    <w:p w14:paraId="22D0223E" w14:textId="77777777" w:rsidR="0072763A" w:rsidRPr="002D04BA" w:rsidRDefault="0072763A" w:rsidP="0087385B">
      <w:pPr>
        <w:jc w:val="both"/>
        <w:rPr>
          <w:rFonts w:ascii="Arial" w:hAnsi="Arial" w:cs="Arial"/>
          <w:sz w:val="22"/>
          <w:szCs w:val="22"/>
        </w:rPr>
      </w:pPr>
    </w:p>
    <w:p w14:paraId="15A122E1" w14:textId="77777777" w:rsidR="0072763A" w:rsidRPr="0087385B" w:rsidRDefault="0087385B" w:rsidP="00D73D09">
      <w:pPr>
        <w:pStyle w:val="Ttulo3"/>
      </w:pPr>
      <w:r w:rsidRPr="0087385B">
        <w:t>CAPÍTULO II</w:t>
      </w:r>
    </w:p>
    <w:p w14:paraId="61C3BC12" w14:textId="77777777" w:rsidR="0072763A" w:rsidRPr="0087385B" w:rsidRDefault="0087385B" w:rsidP="00D73D09">
      <w:pPr>
        <w:pStyle w:val="Ttulo3"/>
      </w:pPr>
      <w:r w:rsidRPr="0087385B">
        <w:t>DE LOS DERECHOS ECONÓMICOS, SOCIALES Y CULTURALES</w:t>
      </w:r>
    </w:p>
    <w:p w14:paraId="2D12F06E" w14:textId="77777777" w:rsidR="0072763A" w:rsidRPr="0087385B" w:rsidRDefault="0072763A" w:rsidP="0087385B">
      <w:pPr>
        <w:jc w:val="center"/>
        <w:rPr>
          <w:rFonts w:ascii="Arial" w:hAnsi="Arial" w:cs="Arial"/>
          <w:b/>
          <w:sz w:val="22"/>
          <w:szCs w:val="22"/>
        </w:rPr>
      </w:pPr>
    </w:p>
    <w:p w14:paraId="4A9E8965" w14:textId="77777777" w:rsidR="0072763A" w:rsidRPr="0087385B" w:rsidRDefault="0087385B" w:rsidP="00D73D09">
      <w:pPr>
        <w:pStyle w:val="Ttulo4"/>
      </w:pPr>
      <w:r w:rsidRPr="0087385B">
        <w:t>SECCIÓN PRIMERA</w:t>
      </w:r>
    </w:p>
    <w:p w14:paraId="3F09D4F0" w14:textId="77777777" w:rsidR="0072763A" w:rsidRPr="0087385B" w:rsidRDefault="0087385B" w:rsidP="00D73D09">
      <w:pPr>
        <w:pStyle w:val="Ttulo4"/>
      </w:pPr>
      <w:r w:rsidRPr="0087385B">
        <w:t>DE LOS DERECHOS ECONÓMICOS, SOCIALES Y CULTURALES</w:t>
      </w:r>
    </w:p>
    <w:p w14:paraId="773ACE94" w14:textId="77777777" w:rsidR="0072763A" w:rsidRPr="002D04BA" w:rsidRDefault="0072763A" w:rsidP="00D73D09">
      <w:pPr>
        <w:rPr>
          <w:rFonts w:ascii="Arial" w:hAnsi="Arial" w:cs="Arial"/>
          <w:sz w:val="22"/>
          <w:szCs w:val="22"/>
        </w:rPr>
      </w:pPr>
    </w:p>
    <w:p w14:paraId="26140A57"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14:paraId="69DD67C5" w14:textId="77777777" w:rsidR="0072763A" w:rsidRPr="002D04BA" w:rsidRDefault="0072763A" w:rsidP="0087385B">
      <w:pPr>
        <w:jc w:val="both"/>
        <w:rPr>
          <w:rFonts w:ascii="Arial" w:hAnsi="Arial" w:cs="Arial"/>
          <w:b/>
          <w:sz w:val="22"/>
          <w:szCs w:val="22"/>
        </w:rPr>
      </w:pPr>
    </w:p>
    <w:p w14:paraId="6D489601" w14:textId="77777777" w:rsidR="003807A1" w:rsidRPr="003807A1" w:rsidRDefault="0087385B" w:rsidP="003807A1">
      <w:pPr>
        <w:jc w:val="both"/>
        <w:rPr>
          <w:rFonts w:ascii="Arial" w:hAnsi="Arial" w:cs="Arial"/>
          <w:sz w:val="22"/>
          <w:szCs w:val="22"/>
          <w:lang w:val="es-ES"/>
        </w:rPr>
      </w:pPr>
      <w:r w:rsidRPr="0087385B">
        <w:rPr>
          <w:rFonts w:ascii="Arial" w:hAnsi="Arial" w:cs="Arial"/>
          <w:b/>
          <w:sz w:val="22"/>
          <w:szCs w:val="22"/>
        </w:rPr>
        <w:t>ARTÍCULO 19.-</w:t>
      </w:r>
      <w:r w:rsidR="00D73D09">
        <w:rPr>
          <w:rFonts w:ascii="Arial" w:hAnsi="Arial" w:cs="Arial"/>
          <w:sz w:val="22"/>
          <w:szCs w:val="22"/>
        </w:rPr>
        <w:t xml:space="preserve"> </w:t>
      </w:r>
      <w:r w:rsidR="003807A1" w:rsidRPr="003807A1">
        <w:rPr>
          <w:rFonts w:ascii="Arial" w:hAnsi="Arial" w:cs="Arial"/>
          <w:sz w:val="22"/>
          <w:szCs w:val="22"/>
          <w:lang w:val="es-ES"/>
        </w:rPr>
        <w:t xml:space="preserve">Toda persona tiene derecho al acceso, a la disposición y saneamiento de agua potable suficiente, salubre, segura, asequible, accesible y de calidad para el uso personal y doméstico de una forma adecuada a la dignidad, la vida y la salud; así como a solicitar, recibir y difundir información sobre las cuestiones del agua. </w:t>
      </w:r>
    </w:p>
    <w:p w14:paraId="14AF9F66" w14:textId="77777777" w:rsidR="003807A1" w:rsidRPr="003807A1" w:rsidRDefault="003807A1" w:rsidP="003807A1">
      <w:pPr>
        <w:jc w:val="both"/>
        <w:rPr>
          <w:rFonts w:ascii="Arial" w:hAnsi="Arial" w:cs="Arial"/>
          <w:sz w:val="22"/>
          <w:szCs w:val="22"/>
          <w:lang w:val="es-ES"/>
        </w:rPr>
      </w:pPr>
    </w:p>
    <w:p w14:paraId="6DE2EB4C" w14:textId="26944CAD" w:rsidR="0072763A" w:rsidRDefault="003807A1" w:rsidP="003807A1">
      <w:pPr>
        <w:jc w:val="both"/>
        <w:rPr>
          <w:rFonts w:ascii="Arial" w:hAnsi="Arial" w:cs="Arial"/>
          <w:sz w:val="22"/>
          <w:szCs w:val="22"/>
          <w:lang w:val="es-ES"/>
        </w:rPr>
      </w:pPr>
      <w:r w:rsidRPr="003807A1">
        <w:rPr>
          <w:rFonts w:ascii="Arial" w:hAnsi="Arial" w:cs="Arial"/>
          <w:sz w:val="22"/>
          <w:szCs w:val="22"/>
          <w:lang w:val="es-ES"/>
        </w:rPr>
        <w:t>El Estado garantizará este derecho y la ley definirá las bases, apoyos y modalidades para el acceso y uso equitativo y sustentable de los recursos hídricos, estableciendo la participación del Gobierno del Estado y de los municipios, así como la de la ciudadanía para la consecución de dichos fines, priorizando la cultura del agua.</w:t>
      </w:r>
    </w:p>
    <w:p w14:paraId="224E3F8C" w14:textId="629F9131" w:rsidR="003807A1" w:rsidRPr="003807A1" w:rsidRDefault="003807A1" w:rsidP="003807A1">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314, P.O.  56 DEL 15 DE JULIO DE 2021.</w:t>
      </w:r>
    </w:p>
    <w:p w14:paraId="3569B0AE" w14:textId="77777777" w:rsidR="0072763A" w:rsidRPr="002D04BA" w:rsidRDefault="0072763A" w:rsidP="0087385B">
      <w:pPr>
        <w:jc w:val="both"/>
        <w:rPr>
          <w:rFonts w:ascii="Arial" w:hAnsi="Arial" w:cs="Arial"/>
          <w:b/>
          <w:sz w:val="22"/>
          <w:szCs w:val="22"/>
        </w:rPr>
      </w:pPr>
    </w:p>
    <w:p w14:paraId="32ABD69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14:paraId="0554D885" w14:textId="77777777" w:rsidR="00DC256B" w:rsidRPr="002D04BA" w:rsidRDefault="00DC256B" w:rsidP="0087385B">
      <w:pPr>
        <w:jc w:val="both"/>
        <w:rPr>
          <w:rFonts w:ascii="Arial" w:hAnsi="Arial" w:cs="Arial"/>
          <w:sz w:val="22"/>
          <w:szCs w:val="22"/>
        </w:rPr>
      </w:pPr>
    </w:p>
    <w:p w14:paraId="2303227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14:paraId="4A4EC36A" w14:textId="77777777" w:rsidR="0072763A" w:rsidRPr="002D04BA" w:rsidRDefault="0072763A" w:rsidP="0087385B">
      <w:pPr>
        <w:jc w:val="both"/>
        <w:rPr>
          <w:rFonts w:ascii="Arial" w:hAnsi="Arial" w:cs="Arial"/>
          <w:sz w:val="22"/>
          <w:szCs w:val="22"/>
        </w:rPr>
      </w:pPr>
    </w:p>
    <w:p w14:paraId="4AABA794" w14:textId="77777777"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14:paraId="3648AC16" w14:textId="77777777"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14:paraId="1CFEA13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promoverán la cultura física y el deporte como actividades que contribuyen a la salud, formación y desarrollo integral de la persona, destinando recursos e infraestructura física para cumplir con ese objetivo.</w:t>
      </w:r>
    </w:p>
    <w:p w14:paraId="6F7C3B15" w14:textId="77777777" w:rsidR="0072763A" w:rsidRPr="002D04BA" w:rsidRDefault="0072763A" w:rsidP="0087385B">
      <w:pPr>
        <w:jc w:val="both"/>
        <w:rPr>
          <w:rFonts w:ascii="Arial" w:hAnsi="Arial" w:cs="Arial"/>
          <w:sz w:val="22"/>
          <w:szCs w:val="22"/>
        </w:rPr>
      </w:pPr>
    </w:p>
    <w:p w14:paraId="0BF38EFE"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14:paraId="19C14B37" w14:textId="77777777" w:rsidR="0072763A" w:rsidRPr="002D04BA" w:rsidRDefault="0072763A" w:rsidP="0087385B">
      <w:pPr>
        <w:jc w:val="both"/>
        <w:rPr>
          <w:rFonts w:ascii="Arial" w:hAnsi="Arial" w:cs="Arial"/>
          <w:sz w:val="22"/>
          <w:szCs w:val="22"/>
        </w:rPr>
      </w:pPr>
    </w:p>
    <w:p w14:paraId="276F4583" w14:textId="77777777" w:rsidR="003259A8" w:rsidRPr="003259A8" w:rsidRDefault="00D73D09" w:rsidP="003259A8">
      <w:pPr>
        <w:jc w:val="both"/>
        <w:rPr>
          <w:rFonts w:ascii="Arial" w:hAnsi="Arial" w:cs="Arial"/>
          <w:sz w:val="22"/>
          <w:szCs w:val="22"/>
          <w:lang w:val="es-ES"/>
        </w:rPr>
      </w:pPr>
      <w:r>
        <w:rPr>
          <w:rFonts w:ascii="Arial" w:hAnsi="Arial" w:cs="Arial"/>
          <w:b/>
          <w:sz w:val="22"/>
          <w:szCs w:val="22"/>
        </w:rPr>
        <w:lastRenderedPageBreak/>
        <w:t xml:space="preserve">ARTÍCULO 22.- </w:t>
      </w:r>
      <w:r w:rsidR="003259A8" w:rsidRPr="003259A8">
        <w:rPr>
          <w:rFonts w:ascii="Arial" w:hAnsi="Arial" w:cs="Arial"/>
          <w:sz w:val="22"/>
          <w:szCs w:val="22"/>
          <w:lang w:val="es-ES"/>
        </w:rPr>
        <w:t xml:space="preserve">Todas las personas tienen derecho a recibir educación, siendo obligatoria la inicial, preescolar, primaria, secundaria y media superior, la educación superior lo será en términos del artículo 3 de la Constitución Política de los Estados Unidos Mexicanos. </w:t>
      </w:r>
    </w:p>
    <w:p w14:paraId="72CA85D5" w14:textId="77777777" w:rsidR="003259A8" w:rsidRPr="003259A8" w:rsidRDefault="003259A8" w:rsidP="003259A8">
      <w:pPr>
        <w:jc w:val="both"/>
        <w:rPr>
          <w:rFonts w:ascii="Arial" w:hAnsi="Arial" w:cs="Arial"/>
          <w:sz w:val="22"/>
          <w:szCs w:val="22"/>
          <w:lang w:val="es-ES"/>
        </w:rPr>
      </w:pPr>
    </w:p>
    <w:p w14:paraId="5E7D3503" w14:textId="77777777" w:rsidR="0072763A" w:rsidRDefault="003259A8" w:rsidP="003259A8">
      <w:pPr>
        <w:jc w:val="both"/>
        <w:rPr>
          <w:rFonts w:ascii="Arial" w:hAnsi="Arial" w:cs="Arial"/>
          <w:sz w:val="22"/>
          <w:szCs w:val="22"/>
          <w:lang w:val="es-ES"/>
        </w:rPr>
      </w:pPr>
      <w:r w:rsidRPr="003259A8">
        <w:rPr>
          <w:rFonts w:ascii="Arial" w:hAnsi="Arial" w:cs="Arial"/>
          <w:sz w:val="22"/>
          <w:szCs w:val="22"/>
          <w:lang w:val="es-ES"/>
        </w:rPr>
        <w:t>La educación que se imparta en el Estado de Durango, se sujetará a lo dispuesto en la Constitución Política de los Estados Unidos Mexicanos y su legislación reglamentaria, de acuerdo al régimen de concurrencia de facultades en materia educativa; la educación inicial es un derecho de la niñez y será responsabilidad del Estado concientizar sobre su importancia.</w:t>
      </w:r>
    </w:p>
    <w:p w14:paraId="04679F04" w14:textId="77777777" w:rsidR="003259A8" w:rsidRPr="003259A8" w:rsidRDefault="003259A8" w:rsidP="003259A8">
      <w:pPr>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REFORMADO POR DEC. 192 P.O. 15 DE FECHA 20 DE FEBRERO DE 2020.</w:t>
      </w:r>
    </w:p>
    <w:p w14:paraId="164C17A6" w14:textId="77777777" w:rsidR="0072763A" w:rsidRPr="002D04BA" w:rsidRDefault="0072763A" w:rsidP="0087385B">
      <w:pPr>
        <w:jc w:val="both"/>
        <w:rPr>
          <w:rFonts w:ascii="Arial" w:hAnsi="Arial" w:cs="Arial"/>
          <w:sz w:val="22"/>
          <w:szCs w:val="22"/>
        </w:rPr>
      </w:pPr>
    </w:p>
    <w:p w14:paraId="003401D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14:paraId="66365F7A" w14:textId="77777777" w:rsidR="0072763A" w:rsidRPr="002D04BA" w:rsidRDefault="0072763A" w:rsidP="0087385B">
      <w:pPr>
        <w:jc w:val="both"/>
        <w:rPr>
          <w:rFonts w:ascii="Arial" w:hAnsi="Arial" w:cs="Arial"/>
          <w:sz w:val="22"/>
          <w:szCs w:val="22"/>
        </w:rPr>
      </w:pPr>
    </w:p>
    <w:p w14:paraId="4EF9C02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14:paraId="5E4CC765" w14:textId="77777777" w:rsidR="0072763A" w:rsidRPr="002D04BA" w:rsidRDefault="0072763A" w:rsidP="0087385B">
      <w:pPr>
        <w:jc w:val="both"/>
        <w:rPr>
          <w:rFonts w:ascii="Arial" w:hAnsi="Arial" w:cs="Arial"/>
          <w:sz w:val="22"/>
          <w:szCs w:val="22"/>
        </w:rPr>
      </w:pPr>
    </w:p>
    <w:p w14:paraId="4F00B167" w14:textId="48EC60CD" w:rsidR="0072763A" w:rsidRDefault="0033041C" w:rsidP="0087385B">
      <w:pPr>
        <w:jc w:val="both"/>
        <w:rPr>
          <w:rFonts w:ascii="Arial" w:hAnsi="Arial" w:cs="Arial"/>
          <w:sz w:val="22"/>
          <w:szCs w:val="22"/>
        </w:rPr>
      </w:pPr>
      <w:r w:rsidRPr="0033041C">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la cultura de paz, el amor a la patria y a Durango, la solidaridad, la justicia, la democracia y la tolerancia, la igualdad de género, la preservación de la naturaleza y el respeto a la ley.</w:t>
      </w:r>
    </w:p>
    <w:p w14:paraId="2F4A6D11" w14:textId="218D463A" w:rsidR="0033041C" w:rsidRDefault="0033041C" w:rsidP="0033041C">
      <w:pPr>
        <w:jc w:val="right"/>
        <w:rPr>
          <w:rFonts w:asciiTheme="minorHAnsi" w:hAnsiTheme="minorHAnsi" w:cstheme="minorHAnsi"/>
          <w:color w:val="4F81BD" w:themeColor="accent1"/>
          <w:sz w:val="16"/>
          <w:szCs w:val="16"/>
        </w:rPr>
      </w:pPr>
      <w:r>
        <w:rPr>
          <w:rFonts w:asciiTheme="minorHAnsi" w:hAnsiTheme="minorHAnsi" w:cstheme="minorHAnsi"/>
          <w:color w:val="4F81BD" w:themeColor="accent1"/>
          <w:sz w:val="16"/>
          <w:szCs w:val="16"/>
        </w:rPr>
        <w:t xml:space="preserve">REFORMADO POR </w:t>
      </w:r>
      <w:r w:rsidR="00B25926">
        <w:rPr>
          <w:rFonts w:asciiTheme="minorHAnsi" w:hAnsiTheme="minorHAnsi" w:cstheme="minorHAnsi"/>
          <w:color w:val="4F81BD" w:themeColor="accent1"/>
          <w:sz w:val="16"/>
          <w:szCs w:val="16"/>
        </w:rPr>
        <w:t xml:space="preserve">DEC. 97, P.O. 36 </w:t>
      </w:r>
      <w:r>
        <w:rPr>
          <w:rFonts w:asciiTheme="minorHAnsi" w:hAnsiTheme="minorHAnsi" w:cstheme="minorHAnsi"/>
          <w:color w:val="4F81BD" w:themeColor="accent1"/>
          <w:sz w:val="16"/>
          <w:szCs w:val="16"/>
        </w:rPr>
        <w:t>DE FECHA 5 DE MAYO DE 2022.</w:t>
      </w:r>
    </w:p>
    <w:p w14:paraId="5018B13A" w14:textId="77777777" w:rsidR="0033041C" w:rsidRPr="0033041C" w:rsidRDefault="0033041C" w:rsidP="0033041C">
      <w:pPr>
        <w:jc w:val="right"/>
        <w:rPr>
          <w:rFonts w:asciiTheme="minorHAnsi" w:hAnsiTheme="minorHAnsi" w:cstheme="minorHAnsi"/>
          <w:color w:val="4F81BD" w:themeColor="accent1"/>
          <w:sz w:val="16"/>
          <w:szCs w:val="16"/>
        </w:rPr>
      </w:pPr>
    </w:p>
    <w:p w14:paraId="68A2A7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14:paraId="43119521" w14:textId="77777777" w:rsidR="0072763A" w:rsidRPr="002D04BA" w:rsidRDefault="0072763A" w:rsidP="0087385B">
      <w:pPr>
        <w:jc w:val="both"/>
        <w:rPr>
          <w:rFonts w:ascii="Arial" w:hAnsi="Arial" w:cs="Arial"/>
          <w:sz w:val="22"/>
          <w:szCs w:val="22"/>
        </w:rPr>
      </w:pPr>
    </w:p>
    <w:p w14:paraId="1492DEE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14:paraId="617DAABE" w14:textId="77777777" w:rsidR="0072763A" w:rsidRPr="002D04BA" w:rsidRDefault="0072763A" w:rsidP="0087385B">
      <w:pPr>
        <w:jc w:val="both"/>
        <w:rPr>
          <w:rFonts w:ascii="Arial" w:hAnsi="Arial" w:cs="Arial"/>
          <w:sz w:val="22"/>
          <w:szCs w:val="22"/>
        </w:rPr>
      </w:pPr>
    </w:p>
    <w:p w14:paraId="2D0C13AA"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14:paraId="435B3607" w14:textId="77777777" w:rsidR="0072763A" w:rsidRPr="002D04BA" w:rsidRDefault="0072763A" w:rsidP="0087385B">
      <w:pPr>
        <w:tabs>
          <w:tab w:val="left" w:pos="567"/>
        </w:tabs>
        <w:jc w:val="both"/>
        <w:rPr>
          <w:rFonts w:ascii="Arial" w:hAnsi="Arial" w:cs="Arial"/>
          <w:sz w:val="22"/>
          <w:szCs w:val="22"/>
        </w:rPr>
      </w:pPr>
    </w:p>
    <w:p w14:paraId="1D347925"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b/>
        <w:t>Garantizar que los centros educativos sean espacios de convivencia pacífica, y libres de violencia.</w:t>
      </w:r>
    </w:p>
    <w:p w14:paraId="011848AD" w14:textId="77777777" w:rsidR="00A02B72" w:rsidRPr="00A02B72" w:rsidRDefault="00A02B72" w:rsidP="0087385B">
      <w:pPr>
        <w:pStyle w:val="Prrafodelista"/>
        <w:rPr>
          <w:rFonts w:ascii="Arial" w:hAnsi="Arial" w:cs="Arial"/>
          <w:sz w:val="22"/>
          <w:szCs w:val="22"/>
        </w:rPr>
      </w:pPr>
    </w:p>
    <w:p w14:paraId="1BA8CC39"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14:paraId="35AF631A" w14:textId="77777777" w:rsidR="00A02B72" w:rsidRPr="00A02B72" w:rsidRDefault="00A02B72" w:rsidP="0087385B">
      <w:pPr>
        <w:pStyle w:val="Prrafodelista"/>
        <w:rPr>
          <w:rFonts w:ascii="Arial" w:hAnsi="Arial" w:cs="Arial"/>
          <w:sz w:val="22"/>
          <w:szCs w:val="22"/>
        </w:rPr>
      </w:pPr>
    </w:p>
    <w:p w14:paraId="2479AADC"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14:paraId="6A9C83F3" w14:textId="77777777" w:rsidR="00A02B72" w:rsidRPr="00A02B72" w:rsidRDefault="00A02B72" w:rsidP="0087385B">
      <w:pPr>
        <w:pStyle w:val="Prrafodelista"/>
        <w:rPr>
          <w:rFonts w:ascii="Arial" w:hAnsi="Arial" w:cs="Arial"/>
          <w:sz w:val="22"/>
          <w:szCs w:val="22"/>
        </w:rPr>
      </w:pPr>
    </w:p>
    <w:p w14:paraId="117EECCD"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14:paraId="4D4F410D" w14:textId="77777777" w:rsidR="00A02B72" w:rsidRPr="00A02B72" w:rsidRDefault="00A02B72" w:rsidP="0087385B">
      <w:pPr>
        <w:pStyle w:val="Prrafodelista"/>
        <w:rPr>
          <w:rFonts w:ascii="Arial" w:hAnsi="Arial" w:cs="Arial"/>
          <w:sz w:val="22"/>
          <w:szCs w:val="22"/>
        </w:rPr>
      </w:pPr>
    </w:p>
    <w:p w14:paraId="747F5B9F"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14:paraId="54EAE30A" w14:textId="77777777" w:rsidR="00A02B72" w:rsidRPr="00A02B72" w:rsidRDefault="00A02B72" w:rsidP="0087385B">
      <w:pPr>
        <w:pStyle w:val="Prrafodelista"/>
        <w:rPr>
          <w:rFonts w:ascii="Arial" w:hAnsi="Arial" w:cs="Arial"/>
          <w:sz w:val="22"/>
          <w:szCs w:val="22"/>
        </w:rPr>
      </w:pPr>
    </w:p>
    <w:p w14:paraId="5214CF46"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lastRenderedPageBreak/>
        <w:t>Vincular la enseñanza con las actividades productivas y sociales.</w:t>
      </w:r>
    </w:p>
    <w:p w14:paraId="036085B4" w14:textId="77777777" w:rsidR="00A02B72" w:rsidRPr="00A02B72" w:rsidRDefault="00A02B72" w:rsidP="0087385B">
      <w:pPr>
        <w:pStyle w:val="Prrafodelista"/>
        <w:rPr>
          <w:rFonts w:ascii="Arial" w:hAnsi="Arial" w:cs="Arial"/>
          <w:sz w:val="22"/>
          <w:szCs w:val="22"/>
        </w:rPr>
      </w:pPr>
    </w:p>
    <w:p w14:paraId="28F5F2A1"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14:paraId="7E69D2B7" w14:textId="77777777" w:rsidR="00A02B72" w:rsidRPr="00A02B72" w:rsidRDefault="00A02B72" w:rsidP="0087385B">
      <w:pPr>
        <w:pStyle w:val="Prrafodelista"/>
        <w:rPr>
          <w:rFonts w:ascii="Arial" w:hAnsi="Arial" w:cs="Arial"/>
          <w:sz w:val="22"/>
          <w:szCs w:val="22"/>
        </w:rPr>
      </w:pPr>
    </w:p>
    <w:p w14:paraId="3CC5BA94" w14:textId="77777777"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14:paraId="0893A29A" w14:textId="77777777" w:rsidR="00A02B72" w:rsidRPr="00A02B72" w:rsidRDefault="00A02B72" w:rsidP="0087385B">
      <w:pPr>
        <w:pStyle w:val="Prrafodelista"/>
        <w:rPr>
          <w:rFonts w:ascii="Arial" w:hAnsi="Arial" w:cs="Arial"/>
          <w:sz w:val="22"/>
          <w:szCs w:val="22"/>
        </w:rPr>
      </w:pPr>
    </w:p>
    <w:p w14:paraId="22D19177" w14:textId="77777777"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14:paraId="5CC63974" w14:textId="77777777"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14:paraId="3B96EBF6" w14:textId="77777777" w:rsidR="0072763A" w:rsidRPr="002D04BA" w:rsidRDefault="0072763A" w:rsidP="0087385B">
      <w:pPr>
        <w:jc w:val="both"/>
        <w:rPr>
          <w:rFonts w:ascii="Arial" w:hAnsi="Arial" w:cs="Arial"/>
          <w:sz w:val="22"/>
          <w:szCs w:val="22"/>
        </w:rPr>
      </w:pPr>
    </w:p>
    <w:p w14:paraId="27E70786"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14:paraId="65185A46" w14:textId="77777777" w:rsidR="0072763A" w:rsidRPr="002D04BA" w:rsidRDefault="0072763A" w:rsidP="0087385B">
      <w:pPr>
        <w:jc w:val="both"/>
        <w:rPr>
          <w:rFonts w:ascii="Arial" w:hAnsi="Arial" w:cs="Arial"/>
          <w:sz w:val="22"/>
          <w:szCs w:val="22"/>
        </w:rPr>
      </w:pPr>
    </w:p>
    <w:p w14:paraId="724C0AE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14:paraId="6A4BAAE4" w14:textId="77777777" w:rsidR="0072763A" w:rsidRPr="002D04BA" w:rsidRDefault="0072763A" w:rsidP="0087385B">
      <w:pPr>
        <w:jc w:val="both"/>
        <w:rPr>
          <w:rFonts w:ascii="Arial" w:hAnsi="Arial" w:cs="Arial"/>
          <w:sz w:val="22"/>
          <w:szCs w:val="22"/>
        </w:rPr>
      </w:pPr>
    </w:p>
    <w:p w14:paraId="73E7DEA4"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14:paraId="21553669" w14:textId="77777777" w:rsidR="0072763A" w:rsidRPr="002D04BA" w:rsidRDefault="0072763A" w:rsidP="0087385B">
      <w:pPr>
        <w:jc w:val="both"/>
        <w:rPr>
          <w:rFonts w:ascii="Arial" w:hAnsi="Arial" w:cs="Arial"/>
          <w:sz w:val="22"/>
          <w:szCs w:val="22"/>
        </w:rPr>
      </w:pPr>
    </w:p>
    <w:p w14:paraId="5D15254C" w14:textId="6EDC1AD0" w:rsidR="0072763A" w:rsidRPr="002D04BA" w:rsidRDefault="0072763A" w:rsidP="0087385B">
      <w:pPr>
        <w:jc w:val="both"/>
        <w:rPr>
          <w:rFonts w:ascii="Arial" w:hAnsi="Arial" w:cs="Arial"/>
          <w:b/>
          <w:sz w:val="22"/>
          <w:szCs w:val="22"/>
        </w:rPr>
      </w:pPr>
      <w:r w:rsidRPr="002D04BA">
        <w:rPr>
          <w:rFonts w:ascii="Arial" w:hAnsi="Arial" w:cs="Arial"/>
          <w:sz w:val="22"/>
          <w:szCs w:val="22"/>
        </w:rPr>
        <w:t xml:space="preserve">La propiedad es un derecho que debe desempeñar una función social, por lo </w:t>
      </w:r>
      <w:r w:rsidR="00337E36" w:rsidRPr="002D04BA">
        <w:rPr>
          <w:rFonts w:ascii="Arial" w:hAnsi="Arial" w:cs="Arial"/>
          <w:sz w:val="22"/>
          <w:szCs w:val="22"/>
        </w:rPr>
        <w:t>tanto,</w:t>
      </w:r>
      <w:r w:rsidRPr="002D04BA">
        <w:rPr>
          <w:rFonts w:ascii="Arial" w:hAnsi="Arial" w:cs="Arial"/>
          <w:sz w:val="22"/>
          <w:szCs w:val="22"/>
        </w:rPr>
        <w:t xml:space="preserve"> la ley puede subordinar el uso y goce de tal derecho al interés público.</w:t>
      </w:r>
    </w:p>
    <w:p w14:paraId="0F44B592" w14:textId="77777777" w:rsidR="0072763A" w:rsidRPr="002D04BA" w:rsidRDefault="0072763A" w:rsidP="0087385B">
      <w:pPr>
        <w:jc w:val="both"/>
        <w:rPr>
          <w:rFonts w:ascii="Arial" w:hAnsi="Arial" w:cs="Arial"/>
          <w:sz w:val="22"/>
          <w:szCs w:val="22"/>
        </w:rPr>
      </w:pPr>
    </w:p>
    <w:p w14:paraId="59F6572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14:paraId="5A7AB7C7" w14:textId="77777777" w:rsidR="0072763A" w:rsidRPr="002D04BA" w:rsidRDefault="0072763A" w:rsidP="0087385B">
      <w:pPr>
        <w:jc w:val="both"/>
        <w:rPr>
          <w:rFonts w:ascii="Arial" w:hAnsi="Arial" w:cs="Arial"/>
          <w:sz w:val="22"/>
          <w:szCs w:val="22"/>
        </w:rPr>
      </w:pPr>
    </w:p>
    <w:p w14:paraId="30E93F1C" w14:textId="3C9BE17B" w:rsidR="0072763A" w:rsidRDefault="0087385B" w:rsidP="0087385B">
      <w:pPr>
        <w:jc w:val="both"/>
        <w:rPr>
          <w:rFonts w:ascii="Arial" w:hAnsi="Arial" w:cs="Arial"/>
          <w:sz w:val="22"/>
          <w:szCs w:val="22"/>
          <w:lang w:val="es-ES"/>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921265" w:rsidRPr="00921265">
        <w:rPr>
          <w:rFonts w:ascii="Arial" w:hAnsi="Arial" w:cs="Arial"/>
          <w:sz w:val="22"/>
          <w:szCs w:val="22"/>
          <w:lang w:val="es-ES"/>
        </w:rPr>
        <w:t>El Estado garantizará el derecho a la vivienda digna y decorosa.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14:paraId="4325F02B" w14:textId="1B87FD67" w:rsidR="00921265" w:rsidRPr="00921265" w:rsidRDefault="00921265" w:rsidP="00921265">
      <w:pPr>
        <w:jc w:val="right"/>
        <w:rPr>
          <w:rFonts w:asciiTheme="minorHAnsi" w:hAnsiTheme="minorHAnsi" w:cstheme="minorHAnsi"/>
          <w:b/>
          <w:color w:val="0070C0"/>
          <w:sz w:val="16"/>
          <w:szCs w:val="16"/>
        </w:rPr>
      </w:pPr>
      <w:bookmarkStart w:id="4" w:name="_Hlk80266734"/>
      <w:r>
        <w:rPr>
          <w:rFonts w:asciiTheme="minorHAnsi" w:hAnsiTheme="minorHAnsi" w:cstheme="minorHAnsi"/>
          <w:color w:val="0070C0"/>
          <w:sz w:val="16"/>
          <w:szCs w:val="16"/>
          <w:lang w:val="es-ES"/>
        </w:rPr>
        <w:t>REFORMADO POR DEC. 315, P.O. 56 DEL 15 DE JULIO DEL 2021.</w:t>
      </w:r>
      <w:bookmarkEnd w:id="4"/>
    </w:p>
    <w:p w14:paraId="7F26EBA3" w14:textId="77777777" w:rsidR="0072763A" w:rsidRPr="002D04BA" w:rsidRDefault="0072763A" w:rsidP="0087385B">
      <w:pPr>
        <w:jc w:val="both"/>
        <w:rPr>
          <w:rFonts w:ascii="Arial" w:hAnsi="Arial" w:cs="Arial"/>
          <w:b/>
          <w:sz w:val="22"/>
          <w:szCs w:val="22"/>
        </w:rPr>
      </w:pPr>
    </w:p>
    <w:p w14:paraId="132ABD96"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14:paraId="69B7D039" w14:textId="77777777" w:rsidR="0072763A" w:rsidRPr="002D04BA" w:rsidRDefault="0072763A" w:rsidP="0087385B">
      <w:pPr>
        <w:jc w:val="both"/>
        <w:rPr>
          <w:rFonts w:ascii="Arial" w:hAnsi="Arial" w:cs="Arial"/>
          <w:sz w:val="22"/>
          <w:szCs w:val="22"/>
        </w:rPr>
      </w:pPr>
    </w:p>
    <w:p w14:paraId="4BBC05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desarrollarán planes y programas para la preservación y mejoramiento de los recursos naturales; asimismo, promoverán el uso de tecnologías limpias y de energías alternativas, tanto en el sector público como en el privado.</w:t>
      </w:r>
    </w:p>
    <w:p w14:paraId="07283370" w14:textId="77777777" w:rsidR="0072763A" w:rsidRPr="002D04BA" w:rsidRDefault="0072763A" w:rsidP="0087385B">
      <w:pPr>
        <w:jc w:val="both"/>
        <w:rPr>
          <w:rFonts w:ascii="Arial" w:hAnsi="Arial" w:cs="Arial"/>
          <w:sz w:val="22"/>
          <w:szCs w:val="22"/>
        </w:rPr>
      </w:pPr>
    </w:p>
    <w:p w14:paraId="2C49FC3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14:paraId="2D5CDFF5" w14:textId="77777777" w:rsidR="0072763A" w:rsidRPr="002D04BA" w:rsidRDefault="0072763A" w:rsidP="0087385B">
      <w:pPr>
        <w:jc w:val="both"/>
        <w:rPr>
          <w:rFonts w:ascii="Arial" w:hAnsi="Arial" w:cs="Arial"/>
          <w:sz w:val="22"/>
          <w:szCs w:val="22"/>
        </w:rPr>
      </w:pPr>
    </w:p>
    <w:p w14:paraId="5F08930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14:paraId="66FCF890" w14:textId="77777777" w:rsidR="0072763A" w:rsidRPr="002D04BA" w:rsidRDefault="0072763A" w:rsidP="0087385B">
      <w:pPr>
        <w:jc w:val="both"/>
        <w:rPr>
          <w:rFonts w:ascii="Arial" w:hAnsi="Arial" w:cs="Arial"/>
          <w:sz w:val="22"/>
          <w:szCs w:val="22"/>
        </w:rPr>
      </w:pPr>
    </w:p>
    <w:p w14:paraId="11D88CAC" w14:textId="77777777"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14:paraId="3B996C97" w14:textId="77777777" w:rsidR="0072763A" w:rsidRPr="002D04BA" w:rsidRDefault="0072763A" w:rsidP="0087385B">
      <w:pPr>
        <w:jc w:val="both"/>
        <w:rPr>
          <w:rFonts w:ascii="Arial" w:hAnsi="Arial" w:cs="Arial"/>
          <w:sz w:val="22"/>
          <w:szCs w:val="22"/>
        </w:rPr>
      </w:pPr>
    </w:p>
    <w:p w14:paraId="07E7A8FD"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14:paraId="5D4A9400" w14:textId="77777777" w:rsidR="0072763A" w:rsidRPr="002D04BA" w:rsidRDefault="0072763A" w:rsidP="0087385B">
      <w:pPr>
        <w:jc w:val="both"/>
        <w:rPr>
          <w:rFonts w:ascii="Arial" w:hAnsi="Arial" w:cs="Arial"/>
          <w:sz w:val="22"/>
          <w:szCs w:val="22"/>
        </w:rPr>
      </w:pPr>
    </w:p>
    <w:p w14:paraId="111CB6A5" w14:textId="77777777"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14:paraId="159787F9" w14:textId="77777777" w:rsidR="0072763A" w:rsidRPr="002D04BA" w:rsidRDefault="0072763A" w:rsidP="0087385B">
      <w:pPr>
        <w:jc w:val="both"/>
        <w:rPr>
          <w:rFonts w:ascii="Arial" w:hAnsi="Arial" w:cs="Arial"/>
          <w:sz w:val="22"/>
          <w:szCs w:val="22"/>
        </w:rPr>
      </w:pPr>
    </w:p>
    <w:p w14:paraId="71481F7D"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72763A" w:rsidRPr="002D04BA">
        <w:rPr>
          <w:rFonts w:ascii="Arial" w:hAnsi="Arial" w:cs="Arial"/>
          <w:sz w:val="22"/>
          <w:szCs w:val="22"/>
        </w:rPr>
        <w:t>Toda persona tiene derecho a la cultura y a participar de la vida cultural de su comunidad. El Estado garantizará la conservación y promoción del patrimonio histórico, cultural y artístico de Durango; protegerá y promoverá la diversidad cultural existente en la entidad, y fortalecerá su identidad duranguense.</w:t>
      </w:r>
    </w:p>
    <w:p w14:paraId="76ECFBE9" w14:textId="77777777" w:rsidR="0072763A" w:rsidRPr="002D04BA" w:rsidRDefault="0072763A" w:rsidP="0087385B">
      <w:pPr>
        <w:jc w:val="both"/>
        <w:rPr>
          <w:rFonts w:ascii="Arial" w:hAnsi="Arial" w:cs="Arial"/>
          <w:sz w:val="22"/>
          <w:szCs w:val="22"/>
        </w:rPr>
      </w:pPr>
    </w:p>
    <w:p w14:paraId="7C89236F" w14:textId="39E36881" w:rsidR="0072763A" w:rsidRPr="002D04BA" w:rsidRDefault="004268C2" w:rsidP="0087385B">
      <w:pPr>
        <w:jc w:val="both"/>
        <w:rPr>
          <w:rFonts w:ascii="Arial" w:hAnsi="Arial" w:cs="Arial"/>
          <w:sz w:val="22"/>
          <w:szCs w:val="22"/>
        </w:rPr>
      </w:pPr>
      <w:r w:rsidRPr="004268C2">
        <w:rPr>
          <w:rFonts w:ascii="Arial" w:hAnsi="Arial" w:cs="Arial"/>
          <w:sz w:val="22"/>
          <w:szCs w:val="22"/>
          <w:lang w:val="es-ES"/>
        </w:rPr>
        <w:t>El patrimonio y las expresiones culturales y artísticas de los pueblos y comunidades indígenas y comunidades menonitas del Estado serán objeto de especial reconocimiento y protección.</w:t>
      </w:r>
    </w:p>
    <w:p w14:paraId="34215B07" w14:textId="77777777" w:rsidR="0072763A" w:rsidRPr="002D04BA" w:rsidRDefault="0072763A" w:rsidP="0087385B">
      <w:pPr>
        <w:jc w:val="both"/>
        <w:rPr>
          <w:rFonts w:ascii="Arial" w:hAnsi="Arial" w:cs="Arial"/>
          <w:sz w:val="22"/>
          <w:szCs w:val="22"/>
        </w:rPr>
      </w:pPr>
    </w:p>
    <w:p w14:paraId="7EADDF33" w14:textId="54EEE614" w:rsidR="0072763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14:paraId="6BFD605C" w14:textId="7266941E" w:rsidR="004268C2" w:rsidRPr="002D04BA" w:rsidRDefault="004268C2" w:rsidP="004268C2">
      <w:pPr>
        <w:jc w:val="right"/>
        <w:rPr>
          <w:rFonts w:ascii="Arial" w:hAnsi="Arial" w:cs="Arial"/>
          <w:sz w:val="22"/>
          <w:szCs w:val="22"/>
        </w:rPr>
      </w:pPr>
      <w:r>
        <w:rPr>
          <w:rFonts w:asciiTheme="minorHAnsi" w:hAnsiTheme="minorHAnsi" w:cs="Arial"/>
          <w:color w:val="0070C0"/>
          <w:sz w:val="16"/>
          <w:szCs w:val="16"/>
          <w:lang w:val="es-ES"/>
        </w:rPr>
        <w:t>ARTICULO REFORMADO POR DEC. 483 P.O. 56 DE FECHA 15 DE JULIO DE 2021.</w:t>
      </w:r>
    </w:p>
    <w:p w14:paraId="6F58A88D" w14:textId="77777777" w:rsidR="0072763A" w:rsidRPr="002D04BA" w:rsidRDefault="0072763A" w:rsidP="0087385B">
      <w:pPr>
        <w:jc w:val="both"/>
        <w:rPr>
          <w:rFonts w:ascii="Arial" w:hAnsi="Arial" w:cs="Arial"/>
          <w:sz w:val="22"/>
          <w:szCs w:val="22"/>
        </w:rPr>
      </w:pPr>
    </w:p>
    <w:p w14:paraId="37472155"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14:paraId="3ED69A50" w14:textId="77777777" w:rsidR="0072763A" w:rsidRPr="002D04BA" w:rsidRDefault="0072763A" w:rsidP="0087385B">
      <w:pPr>
        <w:tabs>
          <w:tab w:val="left" w:pos="567"/>
        </w:tabs>
        <w:jc w:val="both"/>
        <w:rPr>
          <w:rFonts w:ascii="Arial" w:hAnsi="Arial" w:cs="Arial"/>
          <w:sz w:val="22"/>
          <w:szCs w:val="22"/>
        </w:rPr>
      </w:pPr>
    </w:p>
    <w:p w14:paraId="49EAC022"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14:paraId="4DD9C6B8" w14:textId="77777777" w:rsidR="0072763A" w:rsidRPr="002D04BA" w:rsidRDefault="0072763A" w:rsidP="0087385B">
      <w:pPr>
        <w:tabs>
          <w:tab w:val="left" w:pos="567"/>
        </w:tabs>
        <w:jc w:val="both"/>
        <w:rPr>
          <w:rFonts w:ascii="Arial" w:hAnsi="Arial" w:cs="Arial"/>
          <w:sz w:val="22"/>
          <w:szCs w:val="22"/>
        </w:rPr>
      </w:pPr>
    </w:p>
    <w:p w14:paraId="36A9700A"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14:paraId="1D3BF864" w14:textId="77777777" w:rsidR="0072763A" w:rsidRPr="002D04BA" w:rsidRDefault="0072763A" w:rsidP="0087385B">
      <w:pPr>
        <w:tabs>
          <w:tab w:val="left" w:pos="567"/>
        </w:tabs>
        <w:jc w:val="both"/>
        <w:rPr>
          <w:rFonts w:ascii="Arial" w:hAnsi="Arial" w:cs="Arial"/>
          <w:sz w:val="22"/>
          <w:szCs w:val="22"/>
        </w:rPr>
      </w:pPr>
    </w:p>
    <w:p w14:paraId="20B4D61E" w14:textId="77777777"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14:paraId="548702CE" w14:textId="77777777" w:rsidR="00A02B72" w:rsidRPr="00A02B72" w:rsidRDefault="00A02B72" w:rsidP="0087385B">
      <w:pPr>
        <w:pStyle w:val="Prrafodelista"/>
        <w:tabs>
          <w:tab w:val="left" w:pos="567"/>
        </w:tabs>
        <w:ind w:left="0"/>
        <w:jc w:val="both"/>
        <w:rPr>
          <w:rFonts w:ascii="Arial" w:hAnsi="Arial" w:cs="Arial"/>
          <w:sz w:val="22"/>
          <w:szCs w:val="22"/>
        </w:rPr>
      </w:pPr>
    </w:p>
    <w:p w14:paraId="5A8384B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14:paraId="0287E95B" w14:textId="77777777" w:rsidR="0072763A" w:rsidRPr="002D04BA" w:rsidRDefault="0072763A" w:rsidP="0087385B">
      <w:pPr>
        <w:tabs>
          <w:tab w:val="left" w:pos="567"/>
        </w:tabs>
        <w:jc w:val="both"/>
        <w:rPr>
          <w:rFonts w:ascii="Arial" w:hAnsi="Arial" w:cs="Arial"/>
          <w:sz w:val="22"/>
          <w:szCs w:val="22"/>
        </w:rPr>
      </w:pPr>
    </w:p>
    <w:p w14:paraId="330FFF5B"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Se establecerán mecanismos de acceso a la información y procedimientos de revisión expeditos. Estos procedimientos se sustanciarán ante un órgano especializado, imparcial y autónomo.</w:t>
      </w:r>
    </w:p>
    <w:p w14:paraId="07C421DA" w14:textId="77777777" w:rsidR="0072763A" w:rsidRPr="002D04BA" w:rsidRDefault="0072763A" w:rsidP="0087385B">
      <w:pPr>
        <w:tabs>
          <w:tab w:val="left" w:pos="567"/>
        </w:tabs>
        <w:jc w:val="both"/>
        <w:rPr>
          <w:rFonts w:ascii="Arial" w:hAnsi="Arial" w:cs="Arial"/>
          <w:sz w:val="22"/>
          <w:szCs w:val="22"/>
        </w:rPr>
      </w:pPr>
    </w:p>
    <w:p w14:paraId="0A535FDF"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lastRenderedPageBreak/>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14:paraId="3B919FEA" w14:textId="77777777" w:rsidR="0072763A" w:rsidRPr="002D04BA" w:rsidRDefault="0072763A" w:rsidP="0087385B">
      <w:pPr>
        <w:tabs>
          <w:tab w:val="left" w:pos="567"/>
        </w:tabs>
        <w:jc w:val="both"/>
        <w:rPr>
          <w:rFonts w:ascii="Arial" w:hAnsi="Arial" w:cs="Arial"/>
          <w:sz w:val="22"/>
          <w:szCs w:val="22"/>
        </w:rPr>
      </w:pPr>
    </w:p>
    <w:p w14:paraId="5CB0ACCC"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14:paraId="00E1F152" w14:textId="77777777" w:rsidR="0072763A" w:rsidRPr="002D04BA" w:rsidRDefault="0072763A" w:rsidP="0087385B">
      <w:pPr>
        <w:tabs>
          <w:tab w:val="left" w:pos="567"/>
        </w:tabs>
        <w:jc w:val="both"/>
        <w:rPr>
          <w:rFonts w:ascii="Arial" w:hAnsi="Arial" w:cs="Arial"/>
          <w:sz w:val="22"/>
          <w:szCs w:val="22"/>
        </w:rPr>
      </w:pPr>
    </w:p>
    <w:p w14:paraId="76F376C8" w14:textId="77777777"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 inobservancia de las disposiciones en materia de acceso a la información </w:t>
      </w:r>
      <w:proofErr w:type="gramStart"/>
      <w:r w:rsidRPr="002D04BA">
        <w:rPr>
          <w:rFonts w:ascii="Arial" w:hAnsi="Arial" w:cs="Arial"/>
          <w:sz w:val="22"/>
          <w:szCs w:val="22"/>
        </w:rPr>
        <w:t>pública,  será</w:t>
      </w:r>
      <w:proofErr w:type="gramEnd"/>
      <w:r w:rsidRPr="002D04BA">
        <w:rPr>
          <w:rFonts w:ascii="Arial" w:hAnsi="Arial" w:cs="Arial"/>
          <w:sz w:val="22"/>
          <w:szCs w:val="22"/>
        </w:rPr>
        <w:t xml:space="preserve"> sancionada en los términos que dispongan las leyes.</w:t>
      </w:r>
    </w:p>
    <w:p w14:paraId="7520C5FF" w14:textId="77777777" w:rsidR="0072763A" w:rsidRPr="002D04BA" w:rsidRDefault="0072763A" w:rsidP="0087385B">
      <w:pPr>
        <w:jc w:val="both"/>
        <w:rPr>
          <w:rFonts w:ascii="Arial" w:hAnsi="Arial" w:cs="Arial"/>
          <w:sz w:val="22"/>
          <w:szCs w:val="22"/>
        </w:rPr>
      </w:pPr>
    </w:p>
    <w:p w14:paraId="0558D03C"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14:paraId="3B39465E" w14:textId="77777777" w:rsidR="0072763A" w:rsidRPr="002D04BA" w:rsidRDefault="0072763A" w:rsidP="0087385B">
      <w:pPr>
        <w:jc w:val="both"/>
        <w:rPr>
          <w:rFonts w:ascii="Arial" w:hAnsi="Arial" w:cs="Arial"/>
          <w:sz w:val="22"/>
          <w:szCs w:val="22"/>
        </w:rPr>
      </w:pPr>
    </w:p>
    <w:p w14:paraId="1F4D634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14:paraId="76E79B66" w14:textId="77777777" w:rsidR="0072763A" w:rsidRPr="002D04BA" w:rsidRDefault="0072763A" w:rsidP="0087385B">
      <w:pPr>
        <w:jc w:val="both"/>
        <w:rPr>
          <w:rFonts w:ascii="Arial" w:hAnsi="Arial" w:cs="Arial"/>
          <w:sz w:val="22"/>
          <w:szCs w:val="22"/>
        </w:rPr>
      </w:pPr>
    </w:p>
    <w:p w14:paraId="2E417F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14:paraId="21CEF7F1" w14:textId="77777777" w:rsidR="0072763A" w:rsidRPr="002D04BA" w:rsidRDefault="0072763A" w:rsidP="0087385B">
      <w:pPr>
        <w:jc w:val="both"/>
        <w:rPr>
          <w:rFonts w:ascii="Arial" w:hAnsi="Arial" w:cs="Arial"/>
          <w:b/>
          <w:sz w:val="22"/>
          <w:szCs w:val="22"/>
        </w:rPr>
      </w:pPr>
    </w:p>
    <w:p w14:paraId="1C0A9073"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14:paraId="5C545295" w14:textId="77777777" w:rsidR="0072763A" w:rsidRDefault="0072763A" w:rsidP="0087385B">
      <w:pPr>
        <w:jc w:val="center"/>
        <w:rPr>
          <w:rFonts w:ascii="Arial" w:hAnsi="Arial" w:cs="Arial"/>
          <w:sz w:val="22"/>
          <w:szCs w:val="22"/>
        </w:rPr>
      </w:pPr>
    </w:p>
    <w:p w14:paraId="29F110EC" w14:textId="77777777" w:rsidR="005F200C" w:rsidRPr="002D04BA" w:rsidRDefault="005F200C" w:rsidP="0087385B">
      <w:pPr>
        <w:jc w:val="center"/>
        <w:rPr>
          <w:rFonts w:ascii="Arial" w:hAnsi="Arial" w:cs="Arial"/>
          <w:sz w:val="22"/>
          <w:szCs w:val="22"/>
        </w:rPr>
      </w:pPr>
    </w:p>
    <w:p w14:paraId="2022EBB4" w14:textId="77777777" w:rsidR="0072763A" w:rsidRPr="0087385B" w:rsidRDefault="0087385B" w:rsidP="00D73D09">
      <w:pPr>
        <w:pStyle w:val="Ttulo4"/>
      </w:pPr>
      <w:r w:rsidRPr="0087385B">
        <w:t>SECCIÓN SEGUNDA</w:t>
      </w:r>
    </w:p>
    <w:p w14:paraId="76B9142E" w14:textId="77777777" w:rsidR="0072763A" w:rsidRPr="0087385B" w:rsidRDefault="0087385B" w:rsidP="00D73D09">
      <w:pPr>
        <w:pStyle w:val="Ttulo4"/>
        <w:rPr>
          <w:color w:val="FF0000"/>
          <w:u w:val="single"/>
        </w:rPr>
      </w:pPr>
      <w:r w:rsidRPr="0087385B">
        <w:t>DE LA ATENCIÓN A GRUPOS EN SITUACIÓN DE VULNERABILIDAD</w:t>
      </w:r>
    </w:p>
    <w:p w14:paraId="354826F7" w14:textId="77777777" w:rsidR="0072763A" w:rsidRPr="002D04BA" w:rsidRDefault="0072763A" w:rsidP="0087385B">
      <w:pPr>
        <w:jc w:val="center"/>
        <w:rPr>
          <w:rFonts w:ascii="Arial" w:hAnsi="Arial" w:cs="Arial"/>
          <w:sz w:val="22"/>
          <w:szCs w:val="22"/>
        </w:rPr>
      </w:pPr>
    </w:p>
    <w:p w14:paraId="2C0BAE1E" w14:textId="46CDEE20" w:rsidR="0072763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 xml:space="preserve">El Estado reconoce </w:t>
      </w:r>
      <w:r w:rsidR="00337E36" w:rsidRPr="002D04BA">
        <w:rPr>
          <w:rFonts w:ascii="Arial" w:hAnsi="Arial" w:cs="Arial"/>
          <w:sz w:val="22"/>
          <w:szCs w:val="22"/>
        </w:rPr>
        <w:t>que,</w:t>
      </w:r>
      <w:r w:rsidR="0072763A" w:rsidRPr="002D04BA">
        <w:rPr>
          <w:rFonts w:ascii="Arial" w:hAnsi="Arial" w:cs="Arial"/>
          <w:sz w:val="22"/>
          <w:szCs w:val="22"/>
        </w:rPr>
        <w:t xml:space="preserve"> debido a condiciones o circunstancias específicas, existen grupos y sectores sociales que necesitan atención prioritaria.</w:t>
      </w:r>
    </w:p>
    <w:p w14:paraId="653528E0" w14:textId="77777777" w:rsidR="00337E36" w:rsidRPr="002D04BA" w:rsidRDefault="00337E36" w:rsidP="0087385B">
      <w:pPr>
        <w:jc w:val="both"/>
        <w:rPr>
          <w:rFonts w:ascii="Arial" w:hAnsi="Arial" w:cs="Arial"/>
          <w:sz w:val="22"/>
          <w:szCs w:val="22"/>
        </w:rPr>
      </w:pPr>
    </w:p>
    <w:p w14:paraId="57238D50" w14:textId="77777777" w:rsidR="0072763A" w:rsidRPr="002D04BA" w:rsidRDefault="0072763A" w:rsidP="0087385B">
      <w:pPr>
        <w:jc w:val="both"/>
        <w:rPr>
          <w:rFonts w:ascii="Arial" w:hAnsi="Arial" w:cs="Arial"/>
          <w:sz w:val="22"/>
          <w:szCs w:val="22"/>
        </w:rPr>
      </w:pPr>
    </w:p>
    <w:p w14:paraId="09F11CCB"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14:paraId="01EA4C5A" w14:textId="77777777" w:rsidR="0072763A" w:rsidRPr="002D04BA" w:rsidRDefault="0072763A" w:rsidP="0087385B">
      <w:pPr>
        <w:tabs>
          <w:tab w:val="left" w:pos="567"/>
        </w:tabs>
        <w:jc w:val="both"/>
        <w:rPr>
          <w:rFonts w:ascii="Arial" w:hAnsi="Arial" w:cs="Arial"/>
          <w:sz w:val="22"/>
          <w:szCs w:val="22"/>
        </w:rPr>
      </w:pPr>
    </w:p>
    <w:p w14:paraId="147FB971" w14:textId="77777777"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14:paraId="02F9E5FE" w14:textId="77777777" w:rsidR="0072763A" w:rsidRPr="002D04BA" w:rsidRDefault="0072763A" w:rsidP="0087385B">
      <w:pPr>
        <w:tabs>
          <w:tab w:val="left" w:pos="567"/>
        </w:tabs>
        <w:jc w:val="both"/>
        <w:rPr>
          <w:rFonts w:ascii="Arial" w:hAnsi="Arial" w:cs="Arial"/>
          <w:sz w:val="22"/>
          <w:szCs w:val="22"/>
        </w:rPr>
      </w:pPr>
    </w:p>
    <w:p w14:paraId="47F905C2" w14:textId="77777777"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14:paraId="375EBE11" w14:textId="77777777" w:rsidR="005F200C" w:rsidRPr="005F200C" w:rsidRDefault="005F200C" w:rsidP="0087385B">
      <w:pPr>
        <w:pStyle w:val="Prrafodelista"/>
        <w:rPr>
          <w:rFonts w:ascii="Arial" w:hAnsi="Arial" w:cs="Arial"/>
          <w:sz w:val="22"/>
          <w:szCs w:val="22"/>
        </w:rPr>
      </w:pPr>
    </w:p>
    <w:p w14:paraId="48AE73CF" w14:textId="436DFEC1" w:rsidR="0072763A"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que disponga de tiempo de lactancia durante la jornada laboral.</w:t>
      </w:r>
    </w:p>
    <w:p w14:paraId="531CD138" w14:textId="77777777" w:rsidR="00337E36" w:rsidRPr="00337E36" w:rsidRDefault="00337E36" w:rsidP="00337E36">
      <w:pPr>
        <w:pStyle w:val="Prrafodelista"/>
        <w:rPr>
          <w:rFonts w:ascii="Arial" w:hAnsi="Arial" w:cs="Arial"/>
          <w:sz w:val="22"/>
          <w:szCs w:val="22"/>
        </w:rPr>
      </w:pPr>
    </w:p>
    <w:p w14:paraId="6DD302BC" w14:textId="77777777" w:rsidR="00337E36" w:rsidRPr="005F200C" w:rsidRDefault="00337E36" w:rsidP="00337E36">
      <w:pPr>
        <w:pStyle w:val="Prrafodelista"/>
        <w:tabs>
          <w:tab w:val="left" w:pos="567"/>
        </w:tabs>
        <w:ind w:left="0"/>
        <w:jc w:val="both"/>
        <w:rPr>
          <w:rFonts w:ascii="Arial" w:hAnsi="Arial" w:cs="Arial"/>
          <w:sz w:val="22"/>
          <w:szCs w:val="22"/>
        </w:rPr>
      </w:pPr>
    </w:p>
    <w:p w14:paraId="679D99AC" w14:textId="77777777" w:rsidR="0072763A" w:rsidRPr="002D04BA" w:rsidRDefault="0072763A" w:rsidP="0087385B">
      <w:pPr>
        <w:jc w:val="both"/>
        <w:rPr>
          <w:rFonts w:ascii="Arial" w:hAnsi="Arial" w:cs="Arial"/>
          <w:b/>
          <w:sz w:val="22"/>
          <w:szCs w:val="22"/>
        </w:rPr>
      </w:pPr>
    </w:p>
    <w:p w14:paraId="241D54A5"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14:paraId="14450CC5" w14:textId="77777777" w:rsidR="0072763A" w:rsidRPr="002D04BA" w:rsidRDefault="0072763A" w:rsidP="0087385B">
      <w:pPr>
        <w:jc w:val="both"/>
        <w:rPr>
          <w:rFonts w:ascii="Arial" w:hAnsi="Arial" w:cs="Arial"/>
          <w:sz w:val="22"/>
          <w:szCs w:val="22"/>
        </w:rPr>
      </w:pPr>
    </w:p>
    <w:p w14:paraId="38079857"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14:paraId="166C12FB" w14:textId="77777777" w:rsidR="0072763A" w:rsidRPr="002D04BA" w:rsidRDefault="0072763A" w:rsidP="0087385B">
      <w:pPr>
        <w:pStyle w:val="Prrafodelista"/>
        <w:tabs>
          <w:tab w:val="left" w:pos="567"/>
        </w:tabs>
        <w:rPr>
          <w:rFonts w:ascii="Arial" w:hAnsi="Arial" w:cs="Arial"/>
          <w:sz w:val="22"/>
          <w:szCs w:val="22"/>
        </w:rPr>
      </w:pPr>
    </w:p>
    <w:p w14:paraId="4B20E4B3"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14:paraId="47F285BD" w14:textId="77777777" w:rsidR="0072763A" w:rsidRPr="002D04BA" w:rsidRDefault="0072763A" w:rsidP="0087385B">
      <w:pPr>
        <w:pStyle w:val="Prrafodelista"/>
        <w:tabs>
          <w:tab w:val="left" w:pos="567"/>
        </w:tabs>
        <w:ind w:left="0"/>
        <w:rPr>
          <w:rFonts w:ascii="Arial" w:hAnsi="Arial" w:cs="Arial"/>
          <w:sz w:val="22"/>
          <w:szCs w:val="22"/>
        </w:rPr>
      </w:pPr>
    </w:p>
    <w:p w14:paraId="3E016DEA"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14:paraId="57E28412" w14:textId="77777777" w:rsidR="0072763A" w:rsidRPr="002D04BA" w:rsidRDefault="0072763A" w:rsidP="0087385B">
      <w:pPr>
        <w:pStyle w:val="Prrafodelista"/>
        <w:tabs>
          <w:tab w:val="left" w:pos="567"/>
        </w:tabs>
        <w:ind w:left="0"/>
        <w:rPr>
          <w:rFonts w:ascii="Arial" w:hAnsi="Arial" w:cs="Arial"/>
          <w:sz w:val="22"/>
          <w:szCs w:val="22"/>
        </w:rPr>
      </w:pPr>
    </w:p>
    <w:p w14:paraId="27F18D1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14:paraId="78BF84EC" w14:textId="77777777" w:rsidR="0072763A" w:rsidRPr="002D04BA" w:rsidRDefault="0072763A" w:rsidP="0087385B">
      <w:pPr>
        <w:pStyle w:val="Prrafodelista"/>
        <w:tabs>
          <w:tab w:val="left" w:pos="567"/>
        </w:tabs>
        <w:ind w:left="0"/>
        <w:rPr>
          <w:rFonts w:ascii="Arial" w:hAnsi="Arial" w:cs="Arial"/>
          <w:sz w:val="22"/>
          <w:szCs w:val="22"/>
        </w:rPr>
      </w:pPr>
    </w:p>
    <w:p w14:paraId="665B4772"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14:paraId="56D0C80A" w14:textId="77777777" w:rsidR="0072763A" w:rsidRPr="002D04BA" w:rsidRDefault="0072763A" w:rsidP="0087385B">
      <w:pPr>
        <w:pStyle w:val="Prrafodelista"/>
        <w:tabs>
          <w:tab w:val="left" w:pos="567"/>
        </w:tabs>
        <w:ind w:left="0"/>
        <w:rPr>
          <w:rFonts w:ascii="Arial" w:hAnsi="Arial" w:cs="Arial"/>
          <w:sz w:val="22"/>
          <w:szCs w:val="22"/>
        </w:rPr>
      </w:pPr>
    </w:p>
    <w:p w14:paraId="2297097E"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14:paraId="1753E2CB" w14:textId="77777777" w:rsidR="0072763A" w:rsidRPr="002D04BA" w:rsidRDefault="0072763A" w:rsidP="0087385B">
      <w:pPr>
        <w:pStyle w:val="Prrafodelista"/>
        <w:tabs>
          <w:tab w:val="left" w:pos="567"/>
        </w:tabs>
        <w:ind w:left="0"/>
        <w:rPr>
          <w:rFonts w:ascii="Arial" w:hAnsi="Arial" w:cs="Arial"/>
          <w:sz w:val="22"/>
          <w:szCs w:val="22"/>
        </w:rPr>
      </w:pPr>
    </w:p>
    <w:p w14:paraId="08304C2F"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14:paraId="3FE750A9" w14:textId="77777777" w:rsidR="0072763A" w:rsidRPr="002D04BA" w:rsidRDefault="0072763A" w:rsidP="0087385B">
      <w:pPr>
        <w:pStyle w:val="Prrafodelista"/>
        <w:tabs>
          <w:tab w:val="left" w:pos="567"/>
        </w:tabs>
        <w:ind w:left="0"/>
        <w:rPr>
          <w:rFonts w:ascii="Arial" w:hAnsi="Arial" w:cs="Arial"/>
          <w:sz w:val="22"/>
          <w:szCs w:val="22"/>
        </w:rPr>
      </w:pPr>
    </w:p>
    <w:p w14:paraId="280E35F8"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14:paraId="44392503" w14:textId="77777777" w:rsidR="0072763A" w:rsidRPr="002D04BA" w:rsidRDefault="0072763A" w:rsidP="0087385B">
      <w:pPr>
        <w:pStyle w:val="Prrafodelista"/>
        <w:tabs>
          <w:tab w:val="left" w:pos="567"/>
        </w:tabs>
        <w:rPr>
          <w:rFonts w:ascii="Arial" w:hAnsi="Arial" w:cs="Arial"/>
          <w:sz w:val="22"/>
          <w:szCs w:val="22"/>
        </w:rPr>
      </w:pPr>
    </w:p>
    <w:p w14:paraId="5F4DCD96" w14:textId="77777777"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14:paraId="46D4EA1B" w14:textId="77777777" w:rsidR="0072763A" w:rsidRPr="002D04BA" w:rsidRDefault="0072763A" w:rsidP="0087385B">
      <w:pPr>
        <w:jc w:val="both"/>
        <w:rPr>
          <w:rFonts w:ascii="Arial" w:hAnsi="Arial" w:cs="Arial"/>
          <w:sz w:val="22"/>
          <w:szCs w:val="22"/>
        </w:rPr>
      </w:pPr>
    </w:p>
    <w:p w14:paraId="7125D5E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14:paraId="538B5BA0" w14:textId="77777777" w:rsidR="0072763A" w:rsidRPr="002D04BA" w:rsidRDefault="0072763A" w:rsidP="0087385B">
      <w:pPr>
        <w:jc w:val="both"/>
        <w:rPr>
          <w:rFonts w:ascii="Arial" w:hAnsi="Arial" w:cs="Arial"/>
          <w:sz w:val="22"/>
          <w:szCs w:val="22"/>
        </w:rPr>
      </w:pPr>
    </w:p>
    <w:p w14:paraId="2446F43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14:paraId="511311A8" w14:textId="77777777" w:rsidR="0072763A" w:rsidRPr="002D04BA" w:rsidRDefault="0072763A" w:rsidP="0087385B">
      <w:pPr>
        <w:jc w:val="both"/>
        <w:rPr>
          <w:rFonts w:ascii="Arial" w:hAnsi="Arial" w:cs="Arial"/>
          <w:sz w:val="22"/>
          <w:szCs w:val="22"/>
        </w:rPr>
      </w:pPr>
    </w:p>
    <w:p w14:paraId="63993EA8"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14:paraId="0905B110" w14:textId="77777777" w:rsidR="0072763A" w:rsidRPr="002D04BA" w:rsidRDefault="0072763A" w:rsidP="0087385B">
      <w:pPr>
        <w:jc w:val="both"/>
        <w:rPr>
          <w:rFonts w:ascii="Arial" w:hAnsi="Arial" w:cs="Arial"/>
          <w:sz w:val="22"/>
          <w:szCs w:val="22"/>
        </w:rPr>
      </w:pPr>
    </w:p>
    <w:p w14:paraId="3A667A3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14:paraId="086B9428" w14:textId="77777777" w:rsidR="0072763A" w:rsidRPr="002D04BA" w:rsidRDefault="0072763A" w:rsidP="0087385B">
      <w:pPr>
        <w:jc w:val="both"/>
        <w:rPr>
          <w:rFonts w:ascii="Arial" w:hAnsi="Arial" w:cs="Arial"/>
          <w:sz w:val="22"/>
          <w:szCs w:val="22"/>
        </w:rPr>
      </w:pPr>
    </w:p>
    <w:p w14:paraId="221F85E5"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14:paraId="2E6060FC" w14:textId="77777777" w:rsidR="0072763A" w:rsidRPr="002D04BA" w:rsidRDefault="0072763A" w:rsidP="0087385B">
      <w:pPr>
        <w:pStyle w:val="Prrafodelista"/>
        <w:tabs>
          <w:tab w:val="left" w:pos="567"/>
        </w:tabs>
        <w:ind w:left="0"/>
        <w:rPr>
          <w:rFonts w:ascii="Arial" w:hAnsi="Arial" w:cs="Arial"/>
          <w:sz w:val="22"/>
          <w:szCs w:val="22"/>
        </w:rPr>
      </w:pPr>
    </w:p>
    <w:p w14:paraId="42755F44"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14:paraId="2BD484A1" w14:textId="77777777" w:rsidR="0072763A" w:rsidRPr="002D04BA" w:rsidRDefault="0072763A" w:rsidP="0087385B">
      <w:pPr>
        <w:pStyle w:val="Prrafodelista"/>
        <w:tabs>
          <w:tab w:val="left" w:pos="567"/>
        </w:tabs>
        <w:ind w:left="0"/>
        <w:rPr>
          <w:rFonts w:ascii="Arial" w:hAnsi="Arial" w:cs="Arial"/>
          <w:sz w:val="22"/>
          <w:szCs w:val="22"/>
        </w:rPr>
      </w:pPr>
    </w:p>
    <w:p w14:paraId="12F0CE90"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14:paraId="3B311506" w14:textId="77777777" w:rsidR="0072763A" w:rsidRPr="002D04BA" w:rsidRDefault="0072763A" w:rsidP="0087385B">
      <w:pPr>
        <w:pStyle w:val="Prrafodelista"/>
        <w:tabs>
          <w:tab w:val="left" w:pos="567"/>
        </w:tabs>
        <w:ind w:left="0"/>
        <w:rPr>
          <w:rFonts w:ascii="Arial" w:hAnsi="Arial" w:cs="Arial"/>
          <w:sz w:val="22"/>
          <w:szCs w:val="22"/>
        </w:rPr>
      </w:pPr>
    </w:p>
    <w:p w14:paraId="65004F2F"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Descuentos en los servicios públicos y en los trámites notariales, de acuerdo con la ley.</w:t>
      </w:r>
    </w:p>
    <w:p w14:paraId="57EAAD44" w14:textId="77777777" w:rsidR="0072763A" w:rsidRPr="002D04BA" w:rsidRDefault="0072763A" w:rsidP="0087385B">
      <w:pPr>
        <w:pStyle w:val="Prrafodelista"/>
        <w:tabs>
          <w:tab w:val="left" w:pos="567"/>
        </w:tabs>
        <w:ind w:left="0"/>
        <w:rPr>
          <w:rFonts w:ascii="Arial" w:hAnsi="Arial" w:cs="Arial"/>
          <w:sz w:val="22"/>
          <w:szCs w:val="22"/>
        </w:rPr>
      </w:pPr>
    </w:p>
    <w:p w14:paraId="6105F8D2" w14:textId="77777777"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14:paraId="3D277871" w14:textId="77777777" w:rsidR="0072763A" w:rsidRPr="002D04BA" w:rsidRDefault="0072763A" w:rsidP="0087385B">
      <w:pPr>
        <w:pStyle w:val="Prrafodelista"/>
        <w:tabs>
          <w:tab w:val="left" w:pos="567"/>
        </w:tabs>
        <w:ind w:left="0"/>
        <w:rPr>
          <w:rFonts w:ascii="Arial" w:hAnsi="Arial" w:cs="Arial"/>
          <w:sz w:val="22"/>
          <w:szCs w:val="22"/>
        </w:rPr>
      </w:pPr>
    </w:p>
    <w:p w14:paraId="2E444CF6" w14:textId="36076677" w:rsidR="0072763A" w:rsidRDefault="00921265" w:rsidP="0087385B">
      <w:pPr>
        <w:pStyle w:val="Prrafodelista"/>
        <w:numPr>
          <w:ilvl w:val="0"/>
          <w:numId w:val="25"/>
        </w:numPr>
        <w:tabs>
          <w:tab w:val="left" w:pos="567"/>
        </w:tabs>
        <w:ind w:left="0" w:firstLine="0"/>
        <w:jc w:val="both"/>
        <w:rPr>
          <w:rFonts w:ascii="Arial" w:hAnsi="Arial" w:cs="Arial"/>
          <w:sz w:val="22"/>
          <w:szCs w:val="22"/>
        </w:rPr>
      </w:pPr>
      <w:r w:rsidRPr="00921265">
        <w:rPr>
          <w:rFonts w:ascii="Arial" w:hAnsi="Arial" w:cs="Arial"/>
          <w:sz w:val="22"/>
          <w:szCs w:val="22"/>
          <w:lang w:val="es-ES_tradnl"/>
        </w:rPr>
        <w:t>Acceso a programas de vivienda y decorosa.</w:t>
      </w:r>
    </w:p>
    <w:p w14:paraId="54F2BFB1" w14:textId="65647508" w:rsidR="00921265" w:rsidRPr="002D04BA" w:rsidRDefault="00921265" w:rsidP="00337E36">
      <w:pPr>
        <w:pStyle w:val="Prrafodelista"/>
        <w:tabs>
          <w:tab w:val="left" w:pos="567"/>
        </w:tabs>
        <w:ind w:left="0"/>
        <w:jc w:val="right"/>
        <w:rPr>
          <w:rFonts w:ascii="Arial" w:hAnsi="Arial" w:cs="Arial"/>
          <w:sz w:val="22"/>
          <w:szCs w:val="22"/>
        </w:rPr>
      </w:pPr>
      <w:r>
        <w:rPr>
          <w:rFonts w:asciiTheme="minorHAnsi" w:hAnsiTheme="minorHAnsi" w:cstheme="minorHAnsi"/>
          <w:color w:val="0070C0"/>
          <w:sz w:val="16"/>
          <w:szCs w:val="16"/>
        </w:rPr>
        <w:t>REFORMADO POR DEC. 315, P.O. 56 DEL 15 DE JULIO DEL 2021.</w:t>
      </w:r>
    </w:p>
    <w:p w14:paraId="0D493EE7" w14:textId="77777777" w:rsidR="0072763A" w:rsidRPr="002D04BA" w:rsidRDefault="0072763A" w:rsidP="0087385B">
      <w:pPr>
        <w:pStyle w:val="Prrafodelista"/>
        <w:tabs>
          <w:tab w:val="left" w:pos="567"/>
        </w:tabs>
        <w:ind w:left="0"/>
        <w:rPr>
          <w:rFonts w:ascii="Arial" w:hAnsi="Arial" w:cs="Arial"/>
          <w:sz w:val="22"/>
          <w:szCs w:val="22"/>
        </w:rPr>
      </w:pPr>
    </w:p>
    <w:p w14:paraId="4DFEEC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14:paraId="47D5EA1E" w14:textId="77777777" w:rsidR="0072763A" w:rsidRPr="002D04BA" w:rsidRDefault="0072763A" w:rsidP="0087385B">
      <w:pPr>
        <w:jc w:val="both"/>
        <w:rPr>
          <w:rFonts w:ascii="Arial" w:hAnsi="Arial" w:cs="Arial"/>
          <w:sz w:val="22"/>
          <w:szCs w:val="22"/>
        </w:rPr>
      </w:pPr>
    </w:p>
    <w:p w14:paraId="74835CAF"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14:paraId="6E8792F8" w14:textId="77777777" w:rsidR="0072763A" w:rsidRPr="002D04BA" w:rsidRDefault="0072763A" w:rsidP="0087385B">
      <w:pPr>
        <w:jc w:val="both"/>
        <w:rPr>
          <w:rFonts w:ascii="Arial" w:hAnsi="Arial" w:cs="Arial"/>
          <w:sz w:val="22"/>
          <w:szCs w:val="22"/>
        </w:rPr>
      </w:pPr>
    </w:p>
    <w:p w14:paraId="621E156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14:paraId="3728CEA4" w14:textId="77777777" w:rsidR="0072763A" w:rsidRPr="002D04BA" w:rsidRDefault="0072763A" w:rsidP="0087385B">
      <w:pPr>
        <w:jc w:val="both"/>
        <w:rPr>
          <w:rFonts w:ascii="Arial" w:hAnsi="Arial" w:cs="Arial"/>
          <w:sz w:val="22"/>
          <w:szCs w:val="22"/>
        </w:rPr>
      </w:pPr>
    </w:p>
    <w:p w14:paraId="338C2D77"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14:paraId="23B8F770" w14:textId="77777777" w:rsidR="005F200C" w:rsidRDefault="005F200C" w:rsidP="0087385B">
      <w:pPr>
        <w:pStyle w:val="Prrafodelista"/>
        <w:tabs>
          <w:tab w:val="left" w:pos="567"/>
        </w:tabs>
        <w:ind w:left="142"/>
        <w:jc w:val="both"/>
        <w:rPr>
          <w:rFonts w:ascii="Arial" w:hAnsi="Arial" w:cs="Arial"/>
          <w:sz w:val="22"/>
          <w:szCs w:val="22"/>
        </w:rPr>
      </w:pPr>
    </w:p>
    <w:p w14:paraId="09F948ED"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14:paraId="3B6F5948" w14:textId="77777777" w:rsidR="005F200C" w:rsidRPr="005F200C" w:rsidRDefault="005F200C" w:rsidP="0087385B">
      <w:pPr>
        <w:pStyle w:val="Prrafodelista"/>
        <w:rPr>
          <w:rFonts w:ascii="Arial" w:hAnsi="Arial" w:cs="Arial"/>
          <w:sz w:val="22"/>
          <w:szCs w:val="22"/>
        </w:rPr>
      </w:pPr>
    </w:p>
    <w:p w14:paraId="39C0E6F0"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14:paraId="38685F7A" w14:textId="77777777" w:rsidR="005F200C" w:rsidRPr="005F200C" w:rsidRDefault="005F200C" w:rsidP="0087385B">
      <w:pPr>
        <w:pStyle w:val="Prrafodelista"/>
        <w:rPr>
          <w:rFonts w:ascii="Arial" w:hAnsi="Arial" w:cs="Arial"/>
          <w:sz w:val="22"/>
          <w:szCs w:val="22"/>
        </w:rPr>
      </w:pPr>
    </w:p>
    <w:p w14:paraId="1723A071"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14:paraId="4CCECFB7" w14:textId="77777777" w:rsidR="005F200C" w:rsidRPr="005F200C" w:rsidRDefault="005F200C" w:rsidP="0087385B">
      <w:pPr>
        <w:pStyle w:val="Prrafodelista"/>
        <w:rPr>
          <w:rFonts w:ascii="Arial" w:hAnsi="Arial" w:cs="Arial"/>
          <w:sz w:val="22"/>
          <w:szCs w:val="22"/>
        </w:rPr>
      </w:pPr>
    </w:p>
    <w:p w14:paraId="35036FF4"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14:paraId="5FEAC0A0" w14:textId="77777777" w:rsidR="005F200C" w:rsidRPr="005F200C" w:rsidRDefault="005F200C" w:rsidP="0087385B">
      <w:pPr>
        <w:pStyle w:val="Prrafodelista"/>
        <w:rPr>
          <w:rFonts w:ascii="Arial" w:hAnsi="Arial" w:cs="Arial"/>
          <w:sz w:val="22"/>
          <w:szCs w:val="22"/>
        </w:rPr>
      </w:pPr>
    </w:p>
    <w:p w14:paraId="4BECA3EC"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14:paraId="505980DB" w14:textId="77777777" w:rsidR="005F200C" w:rsidRPr="005F200C" w:rsidRDefault="005F200C" w:rsidP="0087385B">
      <w:pPr>
        <w:pStyle w:val="Prrafodelista"/>
        <w:rPr>
          <w:rFonts w:ascii="Arial" w:hAnsi="Arial" w:cs="Arial"/>
          <w:sz w:val="22"/>
          <w:szCs w:val="22"/>
        </w:rPr>
      </w:pPr>
    </w:p>
    <w:p w14:paraId="14B12F86"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14:paraId="6C78D29C" w14:textId="77777777" w:rsidR="005F200C" w:rsidRPr="005F200C" w:rsidRDefault="005F200C" w:rsidP="0087385B">
      <w:pPr>
        <w:pStyle w:val="Prrafodelista"/>
        <w:rPr>
          <w:rFonts w:ascii="Arial" w:hAnsi="Arial" w:cs="Arial"/>
          <w:sz w:val="22"/>
          <w:szCs w:val="22"/>
        </w:rPr>
      </w:pPr>
    </w:p>
    <w:p w14:paraId="7234ADF2" w14:textId="77777777"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14:paraId="6A01FFBE" w14:textId="77777777" w:rsidR="005F200C" w:rsidRPr="005F200C" w:rsidRDefault="005F200C" w:rsidP="0087385B">
      <w:pPr>
        <w:pStyle w:val="Prrafodelista"/>
        <w:rPr>
          <w:rFonts w:ascii="Arial" w:hAnsi="Arial" w:cs="Arial"/>
          <w:sz w:val="22"/>
          <w:szCs w:val="22"/>
        </w:rPr>
      </w:pPr>
    </w:p>
    <w:p w14:paraId="69BD0C57" w14:textId="77777777"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14:paraId="148F4A2A" w14:textId="77777777" w:rsidR="0072763A" w:rsidRPr="002D04BA" w:rsidRDefault="0072763A" w:rsidP="0087385B">
      <w:pPr>
        <w:jc w:val="both"/>
        <w:rPr>
          <w:rFonts w:ascii="Arial" w:hAnsi="Arial" w:cs="Arial"/>
          <w:sz w:val="22"/>
          <w:szCs w:val="22"/>
        </w:rPr>
      </w:pPr>
    </w:p>
    <w:p w14:paraId="581CD7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14:paraId="6587ADBF" w14:textId="77777777" w:rsidR="0072763A" w:rsidRPr="002D04BA" w:rsidRDefault="0072763A" w:rsidP="0087385B">
      <w:pPr>
        <w:jc w:val="both"/>
        <w:rPr>
          <w:rFonts w:ascii="Arial" w:hAnsi="Arial" w:cs="Arial"/>
          <w:sz w:val="22"/>
          <w:szCs w:val="22"/>
        </w:rPr>
      </w:pPr>
    </w:p>
    <w:p w14:paraId="212155D3"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37.-</w:t>
      </w:r>
      <w:r w:rsidR="00D73D09">
        <w:rPr>
          <w:rFonts w:ascii="Arial" w:hAnsi="Arial" w:cs="Arial"/>
          <w:b/>
          <w:sz w:val="22"/>
          <w:szCs w:val="22"/>
        </w:rPr>
        <w:t xml:space="preserve"> </w:t>
      </w:r>
      <w:r w:rsidR="0072763A" w:rsidRPr="002D04BA">
        <w:rPr>
          <w:rFonts w:ascii="Arial" w:hAnsi="Arial" w:cs="Arial"/>
          <w:sz w:val="22"/>
          <w:szCs w:val="22"/>
        </w:rPr>
        <w:t xml:space="preserve">El Estado garantizará la libre participación de los jóvenes en el desarrollo político, social, económico y cultural, así como su integración social en los términos que disponga la ley; </w:t>
      </w:r>
      <w:r w:rsidR="0072763A" w:rsidRPr="002D04BA">
        <w:rPr>
          <w:rFonts w:ascii="Arial" w:hAnsi="Arial" w:cs="Arial"/>
          <w:sz w:val="22"/>
          <w:szCs w:val="22"/>
        </w:rPr>
        <w:lastRenderedPageBreak/>
        <w:t>implementará políticas y programas para apoyar su desarrollo integral e incorporación a la actividad productiva.</w:t>
      </w:r>
    </w:p>
    <w:p w14:paraId="16E6468A" w14:textId="77777777" w:rsidR="0072763A" w:rsidRPr="002D04BA" w:rsidRDefault="0072763A" w:rsidP="0087385B">
      <w:pPr>
        <w:jc w:val="both"/>
        <w:rPr>
          <w:rFonts w:ascii="Arial" w:hAnsi="Arial" w:cs="Arial"/>
          <w:sz w:val="22"/>
          <w:szCs w:val="22"/>
        </w:rPr>
      </w:pPr>
    </w:p>
    <w:p w14:paraId="1B2CC92B" w14:textId="77777777"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14:paraId="202E3078" w14:textId="77777777" w:rsidR="0072763A" w:rsidRPr="002D04BA" w:rsidRDefault="0072763A" w:rsidP="0087385B">
      <w:pPr>
        <w:jc w:val="both"/>
        <w:rPr>
          <w:rFonts w:ascii="Arial" w:hAnsi="Arial" w:cs="Arial"/>
          <w:sz w:val="22"/>
          <w:szCs w:val="22"/>
        </w:rPr>
      </w:pPr>
    </w:p>
    <w:p w14:paraId="270627C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14:paraId="32303836" w14:textId="77777777" w:rsidR="0072763A" w:rsidRPr="002D04BA" w:rsidRDefault="0072763A" w:rsidP="0087385B">
      <w:pPr>
        <w:jc w:val="both"/>
        <w:rPr>
          <w:rFonts w:ascii="Arial" w:hAnsi="Arial" w:cs="Arial"/>
          <w:sz w:val="22"/>
          <w:szCs w:val="22"/>
        </w:rPr>
      </w:pPr>
    </w:p>
    <w:p w14:paraId="7EE93752"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14:paraId="53FC3E79" w14:textId="77777777" w:rsidR="0072763A" w:rsidRPr="002D04BA" w:rsidRDefault="0072763A" w:rsidP="0087385B">
      <w:pPr>
        <w:pStyle w:val="Prrafodelista"/>
        <w:tabs>
          <w:tab w:val="left" w:pos="426"/>
        </w:tabs>
        <w:ind w:left="0"/>
        <w:rPr>
          <w:rFonts w:ascii="Arial" w:hAnsi="Arial" w:cs="Arial"/>
          <w:sz w:val="22"/>
          <w:szCs w:val="22"/>
        </w:rPr>
      </w:pPr>
    </w:p>
    <w:p w14:paraId="0EF58133"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14:paraId="7B6A41D0" w14:textId="77777777" w:rsidR="0072763A" w:rsidRPr="002D04BA" w:rsidRDefault="0072763A" w:rsidP="0087385B">
      <w:pPr>
        <w:pStyle w:val="Prrafodelista"/>
        <w:tabs>
          <w:tab w:val="left" w:pos="426"/>
        </w:tabs>
        <w:ind w:left="0"/>
        <w:rPr>
          <w:rFonts w:ascii="Arial" w:hAnsi="Arial" w:cs="Arial"/>
          <w:sz w:val="22"/>
          <w:szCs w:val="22"/>
        </w:rPr>
      </w:pPr>
    </w:p>
    <w:p w14:paraId="366BC2EC" w14:textId="77777777"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14:paraId="5F21A309" w14:textId="77777777" w:rsidR="0072763A" w:rsidRPr="002D04BA" w:rsidRDefault="0072763A" w:rsidP="0087385B">
      <w:pPr>
        <w:pStyle w:val="Prrafodelista"/>
        <w:tabs>
          <w:tab w:val="left" w:pos="426"/>
        </w:tabs>
        <w:ind w:left="0"/>
        <w:rPr>
          <w:rFonts w:ascii="Arial" w:hAnsi="Arial" w:cs="Arial"/>
          <w:sz w:val="22"/>
          <w:szCs w:val="22"/>
        </w:rPr>
      </w:pPr>
    </w:p>
    <w:p w14:paraId="28787F2A" w14:textId="77777777"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El Estado reconoce y garantizará los derechos humanos de los transmigrantes en su tránsito por el territorio del Estado.</w:t>
      </w:r>
    </w:p>
    <w:p w14:paraId="31B34181" w14:textId="77777777" w:rsidR="0072763A" w:rsidRPr="002D04BA" w:rsidRDefault="0072763A" w:rsidP="0087385B">
      <w:pPr>
        <w:pStyle w:val="Prrafodelista"/>
        <w:tabs>
          <w:tab w:val="left" w:pos="567"/>
        </w:tabs>
        <w:ind w:left="0"/>
        <w:rPr>
          <w:rFonts w:ascii="Arial" w:hAnsi="Arial" w:cs="Arial"/>
          <w:sz w:val="22"/>
          <w:szCs w:val="22"/>
        </w:rPr>
      </w:pPr>
    </w:p>
    <w:p w14:paraId="44E4C422"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 xml:space="preserve">El Estado garantiza la vigencia plena de los derechos de las personas </w:t>
      </w:r>
      <w:proofErr w:type="gramStart"/>
      <w:r w:rsidRPr="002D04BA">
        <w:rPr>
          <w:rFonts w:ascii="Arial" w:hAnsi="Arial" w:cs="Arial"/>
          <w:sz w:val="22"/>
          <w:szCs w:val="22"/>
        </w:rPr>
        <w:t>que</w:t>
      </w:r>
      <w:proofErr w:type="gramEnd"/>
      <w:r w:rsidRPr="002D04BA">
        <w:rPr>
          <w:rFonts w:ascii="Arial" w:hAnsi="Arial" w:cs="Arial"/>
          <w:sz w:val="22"/>
          <w:szCs w:val="22"/>
        </w:rPr>
        <w:t xml:space="preserv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14:paraId="17453721" w14:textId="77777777" w:rsidR="0072763A" w:rsidRPr="002D04BA" w:rsidRDefault="0072763A" w:rsidP="0087385B">
      <w:pPr>
        <w:jc w:val="both"/>
        <w:rPr>
          <w:rFonts w:ascii="Arial" w:hAnsi="Arial" w:cs="Arial"/>
          <w:sz w:val="22"/>
          <w:szCs w:val="22"/>
        </w:rPr>
      </w:pPr>
    </w:p>
    <w:p w14:paraId="55609A3E" w14:textId="77777777"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14:paraId="760A31A2" w14:textId="77777777" w:rsidR="0072763A" w:rsidRPr="002D04BA" w:rsidRDefault="0072763A" w:rsidP="0087385B">
      <w:pPr>
        <w:jc w:val="both"/>
        <w:rPr>
          <w:rFonts w:ascii="Arial" w:hAnsi="Arial" w:cs="Arial"/>
          <w:sz w:val="22"/>
          <w:szCs w:val="22"/>
        </w:rPr>
      </w:pPr>
    </w:p>
    <w:p w14:paraId="096708BB"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El Estado reconoce a los pueblos y comunidades indígenas, así como a los integrantes de las comunidades menonitas como sujetos de derecho.</w:t>
      </w:r>
    </w:p>
    <w:p w14:paraId="6F2DEAAF" w14:textId="77777777" w:rsidR="004268C2" w:rsidRPr="004268C2" w:rsidRDefault="004268C2" w:rsidP="004268C2">
      <w:pPr>
        <w:jc w:val="both"/>
        <w:rPr>
          <w:rFonts w:ascii="Arial" w:hAnsi="Arial" w:cs="Arial"/>
          <w:sz w:val="22"/>
          <w:szCs w:val="22"/>
          <w:lang w:val="es-ES"/>
        </w:rPr>
      </w:pPr>
    </w:p>
    <w:p w14:paraId="4F91373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Esta Constitución reconoce y garantiza el derecho de los pueblos y las comunidades indígenas y de toda minoría étnica a su autodeterminación y, en consecuencia, a la autonomía para ejercer plenamente los derechos establecidos en la Constitución Política de los Estados Unidos Mexicanos y los tratados internacionales.</w:t>
      </w:r>
    </w:p>
    <w:p w14:paraId="3DB5EB88" w14:textId="77777777" w:rsidR="004268C2" w:rsidRPr="004268C2" w:rsidRDefault="004268C2" w:rsidP="004268C2">
      <w:pPr>
        <w:jc w:val="both"/>
        <w:rPr>
          <w:rFonts w:ascii="Arial" w:hAnsi="Arial" w:cs="Arial"/>
          <w:sz w:val="22"/>
          <w:szCs w:val="22"/>
          <w:lang w:val="es-ES"/>
        </w:rPr>
      </w:pPr>
    </w:p>
    <w:p w14:paraId="071995E7"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Las leyes reconocerán la diversidad cultural, protegerán y promoverán el desarrollo de los pueblos indígenas y minorías étnicas existentes en el Estado de Durango, sus lenguas, tradiciones, valores culturales, su participación en el quehacer educativo, recursos y formas internas de convivencia, de organización social, económica, política y cultural, así como su derecho para elegir a sus autoridades de acuerdo a sus usos, religión y costumbres.</w:t>
      </w:r>
    </w:p>
    <w:p w14:paraId="23DC2DAF" w14:textId="77777777" w:rsidR="004268C2" w:rsidRPr="004268C2" w:rsidRDefault="004268C2" w:rsidP="004268C2">
      <w:pPr>
        <w:jc w:val="both"/>
        <w:rPr>
          <w:rFonts w:ascii="Arial" w:hAnsi="Arial" w:cs="Arial"/>
          <w:sz w:val="22"/>
          <w:szCs w:val="22"/>
          <w:lang w:val="es-ES"/>
        </w:rPr>
      </w:pPr>
    </w:p>
    <w:p w14:paraId="50D14B2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 xml:space="preserve">La conciencia de su identidad indígena deberá ser criterio fundamental para determinar a quiénes se aplican las disposiciones sobre pueblos indígenas. El derecho de los pueblos indígenas y menonitas a </w:t>
      </w:r>
      <w:r w:rsidRPr="004268C2">
        <w:rPr>
          <w:rFonts w:ascii="Arial" w:hAnsi="Arial" w:cs="Arial"/>
          <w:sz w:val="22"/>
          <w:szCs w:val="22"/>
          <w:lang w:val="es-ES"/>
        </w:rPr>
        <w:lastRenderedPageBreak/>
        <w:t xml:space="preserve">su autodeterminación se ejercerá en un marco constitucional de autonomía que asegure la unidad duranguense. </w:t>
      </w:r>
    </w:p>
    <w:p w14:paraId="1A4346A6" w14:textId="77777777" w:rsidR="004268C2" w:rsidRPr="004268C2" w:rsidRDefault="004268C2" w:rsidP="004268C2">
      <w:pPr>
        <w:jc w:val="both"/>
        <w:rPr>
          <w:rFonts w:ascii="Arial" w:hAnsi="Arial" w:cs="Arial"/>
          <w:sz w:val="22"/>
          <w:szCs w:val="22"/>
          <w:lang w:val="es-ES"/>
        </w:rPr>
      </w:pPr>
    </w:p>
    <w:p w14:paraId="21FA0FA5" w14:textId="77777777" w:rsidR="004268C2" w:rsidRPr="004268C2" w:rsidRDefault="004268C2" w:rsidP="004268C2">
      <w:pPr>
        <w:jc w:val="both"/>
        <w:rPr>
          <w:rFonts w:ascii="Arial" w:hAnsi="Arial" w:cs="Arial"/>
          <w:sz w:val="22"/>
          <w:szCs w:val="22"/>
          <w:lang w:val="es-ES"/>
        </w:rPr>
      </w:pPr>
      <w:r w:rsidRPr="004268C2">
        <w:rPr>
          <w:rFonts w:ascii="Arial" w:hAnsi="Arial" w:cs="Arial"/>
          <w:sz w:val="22"/>
          <w:szCs w:val="22"/>
          <w:lang w:val="es-ES"/>
        </w:rPr>
        <w:t xml:space="preserve">El Estado y los municipios, para promover la igualdad de oportunidades de los indígenas y minorías étnicas y eliminar cualquier práctica discriminatoria, establecerán las instituciones y determinarán las políticas necesarias para garantizar la vigencia de sus derechos y el desarrollo integral de sus pueblos y comunidades, las cuales deberán ser diseñadas y operadas conjuntamente con ellos. </w:t>
      </w:r>
    </w:p>
    <w:p w14:paraId="038B20AF" w14:textId="77777777" w:rsidR="004268C2" w:rsidRPr="004268C2" w:rsidRDefault="004268C2" w:rsidP="004268C2">
      <w:pPr>
        <w:jc w:val="both"/>
        <w:rPr>
          <w:rFonts w:ascii="Arial" w:hAnsi="Arial" w:cs="Arial"/>
          <w:sz w:val="22"/>
          <w:szCs w:val="22"/>
          <w:lang w:val="es-ES"/>
        </w:rPr>
      </w:pPr>
    </w:p>
    <w:p w14:paraId="290BC764" w14:textId="0B717A06" w:rsidR="0072763A" w:rsidRDefault="004268C2" w:rsidP="004268C2">
      <w:pPr>
        <w:jc w:val="both"/>
        <w:rPr>
          <w:rFonts w:ascii="Arial" w:hAnsi="Arial" w:cs="Arial"/>
          <w:sz w:val="22"/>
          <w:szCs w:val="22"/>
          <w:lang w:val="es-ES"/>
        </w:rPr>
      </w:pPr>
      <w:r w:rsidRPr="004268C2">
        <w:rPr>
          <w:rFonts w:ascii="Arial" w:hAnsi="Arial" w:cs="Arial"/>
          <w:sz w:val="22"/>
          <w:szCs w:val="22"/>
          <w:lang w:val="es-ES"/>
        </w:rPr>
        <w:t>Las autoridades estatales y municipales para abatir las carencias y rezagos socioeconómicos que afectan a las minorías étnicas,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14:paraId="358C04B7" w14:textId="579DC3AF" w:rsidR="00921265" w:rsidRPr="002D04BA" w:rsidRDefault="00921265" w:rsidP="00921265">
      <w:pPr>
        <w:jc w:val="right"/>
        <w:rPr>
          <w:rFonts w:ascii="Arial" w:hAnsi="Arial" w:cs="Arial"/>
          <w:sz w:val="22"/>
          <w:szCs w:val="22"/>
        </w:rPr>
      </w:pPr>
      <w:r>
        <w:rPr>
          <w:rFonts w:asciiTheme="minorHAnsi" w:hAnsiTheme="minorHAnsi" w:cstheme="minorHAnsi"/>
          <w:color w:val="0070C0"/>
          <w:sz w:val="16"/>
          <w:szCs w:val="16"/>
          <w:lang w:val="es-ES"/>
        </w:rPr>
        <w:t>REFORMADO POR DEC. 315, P.O. 56 DEL 15 DE JULIO DEL 2021.</w:t>
      </w:r>
    </w:p>
    <w:p w14:paraId="43ED0C56" w14:textId="77777777" w:rsidR="0072763A" w:rsidRDefault="0072763A" w:rsidP="0087385B">
      <w:pPr>
        <w:pStyle w:val="Prrafodelista"/>
        <w:tabs>
          <w:tab w:val="left" w:pos="384"/>
        </w:tabs>
        <w:ind w:left="0"/>
        <w:rPr>
          <w:rFonts w:ascii="Arial" w:hAnsi="Arial" w:cs="Arial"/>
          <w:b/>
          <w:sz w:val="22"/>
          <w:szCs w:val="22"/>
        </w:rPr>
      </w:pPr>
    </w:p>
    <w:p w14:paraId="77FF243E" w14:textId="77777777" w:rsidR="00814A8C" w:rsidRDefault="00814A8C" w:rsidP="0087385B">
      <w:pPr>
        <w:pStyle w:val="Prrafodelista"/>
        <w:tabs>
          <w:tab w:val="left" w:pos="384"/>
        </w:tabs>
        <w:ind w:left="0"/>
        <w:rPr>
          <w:rFonts w:ascii="Arial" w:hAnsi="Arial" w:cs="Arial"/>
          <w:bCs/>
          <w:sz w:val="22"/>
          <w:szCs w:val="22"/>
          <w:lang w:val="es-ES_tradnl"/>
        </w:rPr>
      </w:pPr>
      <w:r w:rsidRPr="00814A8C">
        <w:rPr>
          <w:rFonts w:ascii="Arial" w:hAnsi="Arial" w:cs="Arial"/>
          <w:bCs/>
          <w:sz w:val="22"/>
          <w:szCs w:val="22"/>
          <w:lang w:val="es-ES_tradnl"/>
        </w:rPr>
        <w:t>Los pueblos y comunidades indígenas tienen derecho a elegir, en los municipios con población indígena, representantes ante los Ayuntamientos de conformidad con la legislación aplicable.</w:t>
      </w:r>
    </w:p>
    <w:p w14:paraId="121E5909" w14:textId="644D35E9" w:rsidR="00814A8C" w:rsidRDefault="00814A8C" w:rsidP="00814A8C">
      <w:pPr>
        <w:pStyle w:val="Prrafodelista"/>
        <w:tabs>
          <w:tab w:val="left" w:pos="384"/>
        </w:tabs>
        <w:ind w:left="0"/>
        <w:jc w:val="right"/>
        <w:rPr>
          <w:rFonts w:asciiTheme="minorHAnsi" w:hAnsiTheme="minorHAnsi" w:cstheme="minorHAnsi"/>
          <w:bCs/>
          <w:color w:val="0070C0"/>
          <w:sz w:val="16"/>
          <w:szCs w:val="16"/>
          <w:lang w:val="es-ES_tradnl"/>
        </w:rPr>
      </w:pPr>
      <w:r>
        <w:rPr>
          <w:rFonts w:asciiTheme="minorHAnsi" w:hAnsiTheme="minorHAnsi" w:cstheme="minorHAnsi"/>
          <w:bCs/>
          <w:color w:val="0070C0"/>
          <w:sz w:val="16"/>
          <w:szCs w:val="16"/>
          <w:lang w:val="es-ES_tradnl"/>
        </w:rPr>
        <w:t>REFDORMADO POR DEC. 267 P.O. 43 DEL 28 DE MAYO DE 2020.</w:t>
      </w:r>
    </w:p>
    <w:p w14:paraId="011A24F5" w14:textId="63088166" w:rsidR="004268C2" w:rsidRPr="00814A8C" w:rsidRDefault="004268C2" w:rsidP="00814A8C">
      <w:pPr>
        <w:pStyle w:val="Prrafodelista"/>
        <w:tabs>
          <w:tab w:val="left" w:pos="384"/>
        </w:tabs>
        <w:ind w:left="0"/>
        <w:jc w:val="right"/>
        <w:rPr>
          <w:rFonts w:asciiTheme="minorHAnsi" w:hAnsiTheme="minorHAnsi" w:cstheme="minorHAnsi"/>
          <w:bCs/>
          <w:color w:val="0070C0"/>
          <w:sz w:val="16"/>
          <w:szCs w:val="16"/>
        </w:rPr>
      </w:pPr>
      <w:r>
        <w:rPr>
          <w:rFonts w:asciiTheme="minorHAnsi" w:hAnsiTheme="minorHAnsi" w:cs="Arial"/>
          <w:color w:val="0070C0"/>
          <w:sz w:val="16"/>
          <w:szCs w:val="16"/>
        </w:rPr>
        <w:t>ARTICULO REFORMADO POR DEC. 483 P.O. 56 DE FECHA 15 DE JULIO DE 2021.</w:t>
      </w:r>
    </w:p>
    <w:p w14:paraId="314A6126" w14:textId="77777777" w:rsidR="00814A8C" w:rsidRPr="002D04BA" w:rsidRDefault="00814A8C" w:rsidP="0087385B">
      <w:pPr>
        <w:pStyle w:val="Prrafodelista"/>
        <w:tabs>
          <w:tab w:val="left" w:pos="384"/>
        </w:tabs>
        <w:ind w:left="0"/>
        <w:rPr>
          <w:rFonts w:ascii="Arial" w:hAnsi="Arial" w:cs="Arial"/>
          <w:b/>
          <w:sz w:val="22"/>
          <w:szCs w:val="22"/>
        </w:rPr>
      </w:pPr>
    </w:p>
    <w:p w14:paraId="4DC93FA8" w14:textId="77777777" w:rsidR="00921265" w:rsidRPr="0087385B" w:rsidRDefault="00921265" w:rsidP="0087385B">
      <w:pPr>
        <w:pStyle w:val="Prrafodelista"/>
        <w:tabs>
          <w:tab w:val="left" w:pos="384"/>
        </w:tabs>
        <w:ind w:left="0"/>
        <w:jc w:val="center"/>
        <w:rPr>
          <w:rFonts w:ascii="Arial" w:hAnsi="Arial" w:cs="Arial"/>
          <w:b/>
          <w:sz w:val="22"/>
          <w:szCs w:val="22"/>
        </w:rPr>
      </w:pPr>
    </w:p>
    <w:p w14:paraId="29B2FFB7"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TÍTULO SEGUNDO</w:t>
      </w:r>
    </w:p>
    <w:p w14:paraId="5308DAB5" w14:textId="77777777" w:rsidR="0072763A" w:rsidRPr="00814A8C" w:rsidRDefault="0087385B" w:rsidP="00814A8C">
      <w:pPr>
        <w:pStyle w:val="Ttulo2"/>
        <w:jc w:val="center"/>
        <w:rPr>
          <w:rFonts w:ascii="Arial" w:hAnsi="Arial"/>
          <w:b/>
          <w:bCs/>
          <w:sz w:val="22"/>
          <w:szCs w:val="22"/>
        </w:rPr>
      </w:pPr>
      <w:r w:rsidRPr="00814A8C">
        <w:rPr>
          <w:rFonts w:ascii="Arial" w:hAnsi="Arial"/>
          <w:b/>
          <w:bCs/>
          <w:sz w:val="22"/>
          <w:szCs w:val="22"/>
        </w:rPr>
        <w:t>DEL DESARROLLO ECONÓMICO</w:t>
      </w:r>
    </w:p>
    <w:p w14:paraId="15BB39AF" w14:textId="77777777" w:rsidR="0072763A" w:rsidRPr="00814A8C" w:rsidRDefault="0072763A" w:rsidP="00814A8C">
      <w:pPr>
        <w:jc w:val="center"/>
        <w:rPr>
          <w:rFonts w:ascii="Arial" w:hAnsi="Arial" w:cs="Arial"/>
          <w:b/>
          <w:bCs/>
          <w:sz w:val="22"/>
          <w:szCs w:val="22"/>
        </w:rPr>
      </w:pPr>
    </w:p>
    <w:p w14:paraId="4AA09F94" w14:textId="77777777" w:rsidR="0072763A" w:rsidRPr="002A4145" w:rsidRDefault="0087385B" w:rsidP="002A4145">
      <w:pPr>
        <w:pStyle w:val="Ttulo3"/>
      </w:pPr>
      <w:r w:rsidRPr="002A4145">
        <w:t>CAPÍTULO I</w:t>
      </w:r>
    </w:p>
    <w:p w14:paraId="0F16C2AA" w14:textId="77777777" w:rsidR="0072763A" w:rsidRPr="002A4145" w:rsidRDefault="0087385B" w:rsidP="002A4145">
      <w:pPr>
        <w:pStyle w:val="Ttulo3"/>
      </w:pPr>
      <w:r w:rsidRPr="002A4145">
        <w:t>DEL DESARROLLO ECONÓMICO COMPETITIVO Y SUSTENTABLE</w:t>
      </w:r>
    </w:p>
    <w:p w14:paraId="7736BBB0" w14:textId="77777777" w:rsidR="0072763A" w:rsidRPr="002D04BA" w:rsidRDefault="0072763A" w:rsidP="0087385B">
      <w:pPr>
        <w:jc w:val="both"/>
        <w:rPr>
          <w:rFonts w:ascii="Arial" w:hAnsi="Arial" w:cs="Arial"/>
          <w:sz w:val="22"/>
          <w:szCs w:val="22"/>
        </w:rPr>
      </w:pPr>
    </w:p>
    <w:p w14:paraId="09CB372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14:paraId="54101335" w14:textId="77777777" w:rsidR="0072763A" w:rsidRPr="002D04BA" w:rsidRDefault="0072763A" w:rsidP="0087385B">
      <w:pPr>
        <w:jc w:val="both"/>
        <w:rPr>
          <w:rFonts w:ascii="Arial" w:hAnsi="Arial" w:cs="Arial"/>
          <w:sz w:val="22"/>
          <w:szCs w:val="22"/>
        </w:rPr>
      </w:pPr>
    </w:p>
    <w:p w14:paraId="07BDC70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14:paraId="16881050" w14:textId="77777777" w:rsidR="0072763A" w:rsidRPr="002D04BA" w:rsidRDefault="0072763A" w:rsidP="0087385B">
      <w:pPr>
        <w:jc w:val="both"/>
        <w:rPr>
          <w:rFonts w:ascii="Arial" w:hAnsi="Arial" w:cs="Arial"/>
          <w:sz w:val="22"/>
          <w:szCs w:val="22"/>
        </w:rPr>
      </w:pPr>
    </w:p>
    <w:p w14:paraId="7CE68136"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14:paraId="31F7DEA4" w14:textId="77777777" w:rsidR="0072763A" w:rsidRPr="002D04BA" w:rsidRDefault="0072763A" w:rsidP="0087385B">
      <w:pPr>
        <w:pStyle w:val="Prrafodelista"/>
        <w:tabs>
          <w:tab w:val="left" w:pos="426"/>
        </w:tabs>
        <w:ind w:left="0"/>
        <w:rPr>
          <w:rFonts w:ascii="Arial" w:hAnsi="Arial" w:cs="Arial"/>
          <w:sz w:val="22"/>
          <w:szCs w:val="22"/>
        </w:rPr>
      </w:pPr>
    </w:p>
    <w:p w14:paraId="0D251452"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14:paraId="62893FFD" w14:textId="77777777" w:rsidR="0072763A" w:rsidRPr="002D04BA" w:rsidRDefault="0072763A" w:rsidP="0087385B">
      <w:pPr>
        <w:pStyle w:val="Prrafodelista"/>
        <w:tabs>
          <w:tab w:val="left" w:pos="426"/>
        </w:tabs>
        <w:ind w:left="0"/>
        <w:rPr>
          <w:rFonts w:ascii="Arial" w:hAnsi="Arial" w:cs="Arial"/>
          <w:sz w:val="22"/>
          <w:szCs w:val="22"/>
        </w:rPr>
      </w:pPr>
    </w:p>
    <w:p w14:paraId="4668C193"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14:paraId="3BD6F720" w14:textId="77777777" w:rsidR="0072763A" w:rsidRPr="002D04BA" w:rsidRDefault="0072763A" w:rsidP="0087385B">
      <w:pPr>
        <w:pStyle w:val="Prrafodelista"/>
        <w:tabs>
          <w:tab w:val="left" w:pos="426"/>
        </w:tabs>
        <w:ind w:left="0"/>
        <w:rPr>
          <w:rFonts w:ascii="Arial" w:hAnsi="Arial" w:cs="Arial"/>
          <w:sz w:val="22"/>
          <w:szCs w:val="22"/>
        </w:rPr>
      </w:pPr>
    </w:p>
    <w:p w14:paraId="40D34E7B"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abatimiento de la pobreza.</w:t>
      </w:r>
    </w:p>
    <w:p w14:paraId="0576A5F2" w14:textId="77777777" w:rsidR="0072763A" w:rsidRPr="002D04BA" w:rsidRDefault="0072763A" w:rsidP="0087385B">
      <w:pPr>
        <w:pStyle w:val="Prrafodelista"/>
        <w:tabs>
          <w:tab w:val="left" w:pos="426"/>
        </w:tabs>
        <w:ind w:left="0"/>
        <w:rPr>
          <w:rFonts w:ascii="Arial" w:hAnsi="Arial" w:cs="Arial"/>
          <w:sz w:val="22"/>
          <w:szCs w:val="22"/>
        </w:rPr>
      </w:pPr>
    </w:p>
    <w:p w14:paraId="33C8DF8D"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lastRenderedPageBreak/>
        <w:t>Garantizar la paz y la</w:t>
      </w:r>
      <w:r w:rsidR="005F200C">
        <w:rPr>
          <w:rFonts w:ascii="Arial" w:hAnsi="Arial" w:cs="Arial"/>
          <w:sz w:val="22"/>
          <w:szCs w:val="22"/>
        </w:rPr>
        <w:t xml:space="preserve"> </w:t>
      </w:r>
      <w:r w:rsidRPr="002D04BA">
        <w:rPr>
          <w:rFonts w:ascii="Arial" w:hAnsi="Arial" w:cs="Arial"/>
          <w:sz w:val="22"/>
          <w:szCs w:val="22"/>
        </w:rPr>
        <w:t>seguridad pública.</w:t>
      </w:r>
    </w:p>
    <w:p w14:paraId="3C34E543" w14:textId="77777777" w:rsidR="0072763A" w:rsidRPr="002D04BA" w:rsidRDefault="0072763A" w:rsidP="0087385B">
      <w:pPr>
        <w:pStyle w:val="Prrafodelista"/>
        <w:tabs>
          <w:tab w:val="left" w:pos="426"/>
        </w:tabs>
        <w:ind w:left="0"/>
        <w:rPr>
          <w:rFonts w:ascii="Arial" w:hAnsi="Arial" w:cs="Arial"/>
          <w:sz w:val="22"/>
          <w:szCs w:val="22"/>
        </w:rPr>
      </w:pPr>
    </w:p>
    <w:p w14:paraId="544C084A"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14:paraId="03E6EDA1" w14:textId="77777777" w:rsidR="0072763A" w:rsidRPr="002D04BA" w:rsidRDefault="0072763A" w:rsidP="0087385B">
      <w:pPr>
        <w:pStyle w:val="Prrafodelista"/>
        <w:tabs>
          <w:tab w:val="left" w:pos="426"/>
        </w:tabs>
        <w:ind w:left="0"/>
        <w:rPr>
          <w:rFonts w:ascii="Arial" w:hAnsi="Arial" w:cs="Arial"/>
          <w:sz w:val="22"/>
          <w:szCs w:val="22"/>
        </w:rPr>
      </w:pPr>
    </w:p>
    <w:p w14:paraId="4D36FEC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14:paraId="27A667C9" w14:textId="77777777"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14:paraId="35E864AF" w14:textId="77777777" w:rsidR="0072763A" w:rsidRPr="002D04BA" w:rsidRDefault="0072763A" w:rsidP="0087385B">
      <w:pPr>
        <w:pStyle w:val="Prrafodelista"/>
        <w:tabs>
          <w:tab w:val="left" w:pos="426"/>
          <w:tab w:val="left" w:pos="567"/>
        </w:tabs>
        <w:ind w:left="0"/>
        <w:rPr>
          <w:rFonts w:ascii="Arial" w:hAnsi="Arial" w:cs="Arial"/>
          <w:sz w:val="22"/>
          <w:szCs w:val="22"/>
        </w:rPr>
      </w:pPr>
    </w:p>
    <w:p w14:paraId="2F6B5F2C"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Impulsar un ordenamiento territorial equilibrado y equitativo.</w:t>
      </w:r>
    </w:p>
    <w:p w14:paraId="452EED68" w14:textId="77777777" w:rsidR="0072763A" w:rsidRPr="002D04BA" w:rsidRDefault="0072763A" w:rsidP="0087385B">
      <w:pPr>
        <w:pStyle w:val="Prrafodelista"/>
        <w:tabs>
          <w:tab w:val="left" w:pos="426"/>
        </w:tabs>
        <w:ind w:left="0"/>
        <w:rPr>
          <w:rFonts w:ascii="Arial" w:hAnsi="Arial" w:cs="Arial"/>
          <w:sz w:val="22"/>
          <w:szCs w:val="22"/>
        </w:rPr>
      </w:pPr>
    </w:p>
    <w:p w14:paraId="34568121" w14:textId="77777777"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14:paraId="75A49A5D" w14:textId="77777777" w:rsidR="0072763A" w:rsidRPr="002D04BA" w:rsidRDefault="0072763A" w:rsidP="0087385B">
      <w:pPr>
        <w:pStyle w:val="Prrafodelista"/>
        <w:tabs>
          <w:tab w:val="left" w:pos="426"/>
        </w:tabs>
        <w:ind w:left="0"/>
        <w:rPr>
          <w:rFonts w:ascii="Arial" w:hAnsi="Arial" w:cs="Arial"/>
          <w:sz w:val="22"/>
          <w:szCs w:val="22"/>
        </w:rPr>
      </w:pPr>
    </w:p>
    <w:p w14:paraId="46C2D7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14:paraId="3BD7CA81" w14:textId="77777777" w:rsidR="0072763A" w:rsidRPr="002D04BA" w:rsidRDefault="0072763A" w:rsidP="0087385B">
      <w:pPr>
        <w:jc w:val="both"/>
        <w:rPr>
          <w:rFonts w:ascii="Arial" w:hAnsi="Arial" w:cs="Arial"/>
          <w:b/>
          <w:sz w:val="22"/>
          <w:szCs w:val="22"/>
        </w:rPr>
      </w:pPr>
    </w:p>
    <w:p w14:paraId="6080907A" w14:textId="77777777" w:rsidR="0072763A" w:rsidRPr="002D04BA" w:rsidRDefault="00D73D09" w:rsidP="0087385B">
      <w:pPr>
        <w:jc w:val="both"/>
        <w:rPr>
          <w:rFonts w:ascii="Arial" w:hAnsi="Arial" w:cs="Arial"/>
          <w:sz w:val="22"/>
          <w:szCs w:val="22"/>
        </w:rPr>
      </w:pPr>
      <w:r w:rsidRPr="00D73D09">
        <w:rPr>
          <w:rFonts w:ascii="Arial" w:hAnsi="Arial" w:cs="Arial"/>
          <w:b/>
          <w:sz w:val="22"/>
          <w:szCs w:val="22"/>
        </w:rPr>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14:paraId="3F337B73" w14:textId="77777777" w:rsidR="0072763A" w:rsidRPr="002D04BA" w:rsidRDefault="0072763A" w:rsidP="0087385B">
      <w:pPr>
        <w:jc w:val="both"/>
        <w:rPr>
          <w:rFonts w:ascii="Arial" w:hAnsi="Arial" w:cs="Arial"/>
          <w:sz w:val="22"/>
          <w:szCs w:val="22"/>
        </w:rPr>
      </w:pPr>
    </w:p>
    <w:p w14:paraId="3513D0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14:paraId="5433BE82" w14:textId="77777777" w:rsidR="0072763A" w:rsidRPr="002D04BA" w:rsidRDefault="0072763A" w:rsidP="0087385B">
      <w:pPr>
        <w:jc w:val="both"/>
        <w:rPr>
          <w:rFonts w:ascii="Arial" w:hAnsi="Arial" w:cs="Arial"/>
          <w:sz w:val="22"/>
          <w:szCs w:val="22"/>
        </w:rPr>
      </w:pPr>
    </w:p>
    <w:p w14:paraId="6020578B"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14:paraId="53CB52ED" w14:textId="77777777" w:rsidR="00BA7C0B" w:rsidRPr="00BA7C0B" w:rsidRDefault="00BA7C0B" w:rsidP="00BA7C0B">
      <w:pPr>
        <w:pStyle w:val="NormalWeb"/>
        <w:rPr>
          <w:rFonts w:ascii="Arial" w:hAnsi="Arial" w:cs="Arial"/>
          <w:b/>
          <w:sz w:val="22"/>
          <w:szCs w:val="22"/>
        </w:rPr>
      </w:pPr>
      <w:r w:rsidRPr="00BA7C0B">
        <w:rPr>
          <w:rFonts w:ascii="Arial" w:hAnsi="Arial" w:cs="Arial"/>
          <w:sz w:val="22"/>
          <w:szCs w:val="22"/>
        </w:rPr>
        <w:t>Las leyes definirán los mecanismos para el fomento y promoción de la inversión, el desarrollo económico, el empleo, la competitividad, la productividad, la conectividad de la economía local con los mercados nacionales y extranjeros,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14:paraId="3A39295C" w14:textId="77777777" w:rsidR="0072763A" w:rsidRPr="002D04BA" w:rsidRDefault="00BA7C0B" w:rsidP="00BA7C0B">
      <w:pPr>
        <w:pStyle w:val="NormalWeb"/>
        <w:spacing w:before="0" w:beforeAutospacing="0" w:after="0" w:afterAutospacing="0"/>
        <w:jc w:val="both"/>
        <w:rPr>
          <w:rFonts w:ascii="Arial" w:hAnsi="Arial" w:cs="Arial"/>
          <w:sz w:val="22"/>
          <w:szCs w:val="22"/>
          <w:lang w:val="es-ES_tradnl"/>
        </w:rPr>
      </w:pPr>
      <w:r w:rsidRPr="00BA7C0B">
        <w:rPr>
          <w:rFonts w:ascii="Arial" w:hAnsi="Arial" w:cs="Arial"/>
          <w:sz w:val="22"/>
          <w:szCs w:val="22"/>
          <w:lang w:val="es-ES_tradnl"/>
        </w:rPr>
        <w:t xml:space="preserve">El Estado diseñará e implementará políticas públicas de mejora regulatoria para la simplificación de trámites, servicios y demás objetivos que establezca la Ley de la materia. Los Poderes del Estado, los órganos constitucionales autónomos y los municipios deberán ajustar sus trámites mediante un proceso continuo y sistemático de análisis, revisión y modificación de las normas jurídicas y administrativas de carácter general para hacer más eficientes y ágiles los procedimientos de los trámites que tienen que realizar los ciudadanos ante las autoridades, con el objeto de que dichas regulaciones generen beneficios superiores, el máximo bienestar para la sociedad y la consolidación de un marco normativo </w:t>
      </w:r>
      <w:r w:rsidRPr="00BA7C0B">
        <w:rPr>
          <w:rFonts w:ascii="Arial" w:hAnsi="Arial" w:cs="Arial"/>
          <w:sz w:val="22"/>
          <w:szCs w:val="22"/>
          <w:lang w:val="es-ES_tradnl"/>
        </w:rPr>
        <w:lastRenderedPageBreak/>
        <w:t>estatal y municipal moderno. La mejora regulatoria se sujetará a los principios señalados en la Ley de la materia.</w:t>
      </w:r>
    </w:p>
    <w:p w14:paraId="3DF49167" w14:textId="77777777" w:rsidR="0072763A" w:rsidRPr="00D9352E" w:rsidRDefault="00BA7C0B" w:rsidP="00BA7C0B">
      <w:pPr>
        <w:pStyle w:val="NormalWeb"/>
        <w:spacing w:before="0" w:beforeAutospacing="0" w:after="0" w:afterAutospacing="0"/>
        <w:jc w:val="right"/>
        <w:rPr>
          <w:rFonts w:asciiTheme="minorHAnsi" w:eastAsia="Calibri" w:hAnsiTheme="minorHAnsi" w:cstheme="minorHAnsi"/>
          <w:color w:val="0070C0"/>
          <w:sz w:val="16"/>
          <w:szCs w:val="16"/>
          <w:lang w:val="es-MX" w:eastAsia="en-US"/>
        </w:rPr>
      </w:pPr>
      <w:r w:rsidRPr="00D9352E">
        <w:rPr>
          <w:rFonts w:asciiTheme="minorHAnsi" w:eastAsia="Calibri" w:hAnsiTheme="minorHAnsi" w:cstheme="minorHAnsi"/>
          <w:color w:val="0070C0"/>
          <w:sz w:val="16"/>
          <w:szCs w:val="16"/>
          <w:lang w:val="es-MX" w:eastAsia="en-US"/>
        </w:rPr>
        <w:t>ARTICULO REFORMADO POR DEC. 97, P.O. 77 DEL</w:t>
      </w:r>
      <w:r w:rsidR="00D41F71" w:rsidRPr="00D9352E">
        <w:rPr>
          <w:rFonts w:asciiTheme="minorHAnsi" w:eastAsia="Calibri" w:hAnsiTheme="minorHAnsi" w:cstheme="minorHAnsi"/>
          <w:color w:val="0070C0"/>
          <w:sz w:val="16"/>
          <w:szCs w:val="16"/>
          <w:lang w:val="es-MX" w:eastAsia="en-US"/>
        </w:rPr>
        <w:t xml:space="preserve"> 26 DE SEPTIEMBRE DE 2019.</w:t>
      </w:r>
    </w:p>
    <w:p w14:paraId="6A7AF43B" w14:textId="776216F4" w:rsidR="00BA7C0B" w:rsidRDefault="00BA7C0B" w:rsidP="0087385B">
      <w:pPr>
        <w:pStyle w:val="NormalWeb"/>
        <w:spacing w:before="0" w:beforeAutospacing="0" w:after="0" w:afterAutospacing="0"/>
        <w:jc w:val="both"/>
        <w:rPr>
          <w:rFonts w:ascii="Arial" w:eastAsia="Calibri" w:hAnsi="Arial" w:cs="Arial"/>
          <w:sz w:val="22"/>
          <w:szCs w:val="22"/>
          <w:lang w:val="es-MX" w:eastAsia="en-US"/>
        </w:rPr>
      </w:pPr>
    </w:p>
    <w:p w14:paraId="091787E1" w14:textId="36342CD0" w:rsidR="00D9352E" w:rsidRDefault="00D9352E" w:rsidP="0087385B">
      <w:pPr>
        <w:pStyle w:val="NormalWeb"/>
        <w:spacing w:before="0" w:beforeAutospacing="0" w:after="0" w:afterAutospacing="0"/>
        <w:jc w:val="both"/>
        <w:rPr>
          <w:rFonts w:ascii="Arial" w:hAnsi="Arial" w:cs="Arial"/>
          <w:bCs/>
          <w:sz w:val="22"/>
          <w:szCs w:val="22"/>
        </w:rPr>
      </w:pPr>
      <w:r w:rsidRPr="00D9352E">
        <w:rPr>
          <w:rFonts w:ascii="Arial" w:hAnsi="Arial" w:cs="Arial"/>
          <w:bCs/>
          <w:sz w:val="22"/>
          <w:szCs w:val="22"/>
        </w:rPr>
        <w:t>Los Poderes del Estado, los Órganos Constitucionales Autónomos y los Municipios en sus respectivas áreas de competencia, privilegiarán el uso de sistemas, mecanismos y formatos digitales de acuerdo a la naturaleza jurídica de su función, que permitan la máxima disminución del uso de papel. La legislación correspondiente prevendrá la emisión y validación de documentos mediante firma electrónica, códigos de respuesta rápida, huella digital o aquellos avances tecnológicos y cibernéticos actuales o futuros adecuados para la recopilación de datos, integración de expedientes electrónicos y la expedición de copias en formatos digitales.</w:t>
      </w:r>
    </w:p>
    <w:p w14:paraId="0AA7E814" w14:textId="37CC24EF" w:rsidR="00D9352E" w:rsidRPr="00D9352E" w:rsidRDefault="00D9352E" w:rsidP="00D9352E">
      <w:pPr>
        <w:pStyle w:val="NormalWeb"/>
        <w:spacing w:before="0" w:beforeAutospacing="0" w:after="0" w:afterAutospacing="0"/>
        <w:jc w:val="right"/>
        <w:rPr>
          <w:rFonts w:asciiTheme="minorHAnsi" w:eastAsia="Calibri" w:hAnsiTheme="minorHAnsi" w:cstheme="minorHAnsi"/>
          <w:bCs/>
          <w:color w:val="0070C0"/>
          <w:sz w:val="16"/>
          <w:szCs w:val="16"/>
          <w:lang w:val="es-MX" w:eastAsia="en-US"/>
        </w:rPr>
      </w:pPr>
      <w:r>
        <w:rPr>
          <w:rFonts w:asciiTheme="minorHAnsi" w:hAnsiTheme="minorHAnsi" w:cstheme="minorHAnsi"/>
          <w:bCs/>
          <w:color w:val="0070C0"/>
          <w:sz w:val="16"/>
          <w:szCs w:val="16"/>
        </w:rPr>
        <w:t>REFORMADO POR DEC. 316, P.O. 56 DEL 15 DE JULIO DE 2021.</w:t>
      </w:r>
    </w:p>
    <w:p w14:paraId="09F87725" w14:textId="77777777" w:rsidR="0072763A" w:rsidRPr="002D04BA" w:rsidRDefault="0072763A" w:rsidP="0087385B">
      <w:pPr>
        <w:jc w:val="center"/>
        <w:rPr>
          <w:rFonts w:ascii="Arial" w:hAnsi="Arial" w:cs="Arial"/>
          <w:b/>
          <w:sz w:val="22"/>
          <w:szCs w:val="22"/>
        </w:rPr>
      </w:pPr>
    </w:p>
    <w:p w14:paraId="1BFF75A6" w14:textId="77777777" w:rsidR="0072763A" w:rsidRPr="00D73D09" w:rsidRDefault="00D73D09" w:rsidP="002A4145">
      <w:pPr>
        <w:pStyle w:val="Ttulo3"/>
      </w:pPr>
      <w:r w:rsidRPr="00D73D09">
        <w:t>CAPÍTULO II</w:t>
      </w:r>
    </w:p>
    <w:p w14:paraId="3251256A" w14:textId="77777777" w:rsidR="0072763A" w:rsidRPr="00D73D09" w:rsidRDefault="00D73D09" w:rsidP="002A4145">
      <w:pPr>
        <w:pStyle w:val="Ttulo3"/>
      </w:pPr>
      <w:r w:rsidRPr="00D73D09">
        <w:t>DE LA EDUCACIÓN SUPERIOR, LA CIENCIA Y LA TECNOLOGÍA</w:t>
      </w:r>
    </w:p>
    <w:p w14:paraId="6E15319E" w14:textId="77777777" w:rsidR="0072763A" w:rsidRPr="002D04BA" w:rsidRDefault="0072763A" w:rsidP="0087385B">
      <w:pPr>
        <w:jc w:val="both"/>
        <w:rPr>
          <w:rFonts w:ascii="Arial" w:hAnsi="Arial" w:cs="Arial"/>
          <w:sz w:val="22"/>
          <w:szCs w:val="22"/>
        </w:rPr>
      </w:pPr>
    </w:p>
    <w:p w14:paraId="3E1D59A2" w14:textId="77777777" w:rsidR="0072763A" w:rsidRPr="002A4145" w:rsidRDefault="00D73D09" w:rsidP="0087385B">
      <w:pPr>
        <w:jc w:val="both"/>
        <w:rPr>
          <w:rFonts w:ascii="Arial" w:hAnsi="Arial" w:cs="Arial"/>
          <w:sz w:val="22"/>
          <w:szCs w:val="22"/>
        </w:rPr>
      </w:pPr>
      <w:r w:rsidRPr="00D73D09">
        <w:rPr>
          <w:rFonts w:ascii="Arial" w:hAnsi="Arial" w:cs="Arial"/>
          <w:b/>
          <w:sz w:val="22"/>
          <w:szCs w:val="22"/>
        </w:rPr>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14:paraId="07047099" w14:textId="77777777" w:rsidR="0072763A" w:rsidRPr="002D04BA" w:rsidRDefault="0072763A" w:rsidP="0087385B">
      <w:pPr>
        <w:jc w:val="both"/>
        <w:rPr>
          <w:rFonts w:ascii="Arial" w:hAnsi="Arial" w:cs="Arial"/>
          <w:iCs/>
          <w:sz w:val="22"/>
          <w:szCs w:val="22"/>
        </w:rPr>
      </w:pPr>
    </w:p>
    <w:p w14:paraId="506061C4" w14:textId="77777777"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14:paraId="1C938149"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61D38244"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14:paraId="0A39661D" w14:textId="77777777"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14:paraId="570F203B" w14:textId="77777777" w:rsidR="00243737" w:rsidRPr="002D04BA" w:rsidRDefault="00243737" w:rsidP="0087385B">
      <w:pPr>
        <w:jc w:val="center"/>
        <w:rPr>
          <w:rFonts w:ascii="Arial" w:hAnsi="Arial" w:cs="Arial"/>
          <w:b/>
          <w:sz w:val="22"/>
          <w:szCs w:val="22"/>
        </w:rPr>
      </w:pPr>
    </w:p>
    <w:p w14:paraId="7A544C06" w14:textId="77777777" w:rsidR="0072763A" w:rsidRPr="00D73D09" w:rsidRDefault="00D73D09" w:rsidP="002A4145">
      <w:pPr>
        <w:pStyle w:val="Ttulo3"/>
      </w:pPr>
      <w:r w:rsidRPr="00D73D09">
        <w:t>CAPÍTULO III</w:t>
      </w:r>
    </w:p>
    <w:p w14:paraId="0EF58528" w14:textId="77777777" w:rsidR="0072763A" w:rsidRPr="00D73D09" w:rsidRDefault="00D73D09" w:rsidP="002A4145">
      <w:pPr>
        <w:pStyle w:val="Ttulo3"/>
      </w:pPr>
      <w:r w:rsidRPr="00D73D09">
        <w:t>DE LA PLANEACIÓN DEL DESARROLLO</w:t>
      </w:r>
    </w:p>
    <w:p w14:paraId="7C02167C" w14:textId="77777777" w:rsidR="0072763A" w:rsidRPr="002D04BA" w:rsidRDefault="0072763A" w:rsidP="0087385B">
      <w:pPr>
        <w:jc w:val="center"/>
        <w:rPr>
          <w:rFonts w:ascii="Arial" w:hAnsi="Arial" w:cs="Arial"/>
          <w:b/>
          <w:sz w:val="22"/>
          <w:szCs w:val="22"/>
        </w:rPr>
      </w:pPr>
    </w:p>
    <w:p w14:paraId="772593C5" w14:textId="77777777"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14:paraId="77A2EF2A" w14:textId="77777777" w:rsidR="0072763A" w:rsidRPr="002D04BA" w:rsidRDefault="0072763A" w:rsidP="0087385B">
      <w:pPr>
        <w:jc w:val="both"/>
        <w:rPr>
          <w:rFonts w:ascii="Arial" w:hAnsi="Arial" w:cs="Arial"/>
          <w:sz w:val="22"/>
          <w:szCs w:val="22"/>
        </w:rPr>
      </w:pPr>
    </w:p>
    <w:p w14:paraId="40BE0F2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14:paraId="565900FF" w14:textId="77777777" w:rsidR="0072763A" w:rsidRPr="002D04BA" w:rsidRDefault="0072763A" w:rsidP="0087385B">
      <w:pPr>
        <w:jc w:val="both"/>
        <w:rPr>
          <w:rFonts w:ascii="Arial" w:hAnsi="Arial" w:cs="Arial"/>
          <w:sz w:val="22"/>
          <w:szCs w:val="22"/>
        </w:rPr>
      </w:pPr>
    </w:p>
    <w:p w14:paraId="2F8813B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lastRenderedPageBreak/>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14:paraId="1268846F" w14:textId="77777777" w:rsidR="0072763A" w:rsidRPr="002D04BA" w:rsidRDefault="0072763A" w:rsidP="0087385B">
      <w:pPr>
        <w:jc w:val="both"/>
        <w:rPr>
          <w:rFonts w:ascii="Arial" w:hAnsi="Arial" w:cs="Arial"/>
          <w:iCs/>
          <w:sz w:val="22"/>
          <w:szCs w:val="22"/>
        </w:rPr>
      </w:pPr>
    </w:p>
    <w:p w14:paraId="4EAD57F6" w14:textId="77777777"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14:paraId="6B1456B3" w14:textId="77777777" w:rsidR="0072763A" w:rsidRPr="002D04BA" w:rsidRDefault="0072763A" w:rsidP="0087385B">
      <w:pPr>
        <w:jc w:val="both"/>
        <w:rPr>
          <w:rFonts w:ascii="Arial" w:hAnsi="Arial" w:cs="Arial"/>
          <w:sz w:val="22"/>
          <w:szCs w:val="22"/>
        </w:rPr>
      </w:pPr>
    </w:p>
    <w:p w14:paraId="064F05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14:paraId="20860B14" w14:textId="77777777" w:rsidR="0072763A" w:rsidRPr="002D04BA" w:rsidRDefault="0072763A" w:rsidP="0087385B">
      <w:pPr>
        <w:jc w:val="both"/>
        <w:rPr>
          <w:rFonts w:ascii="Arial" w:hAnsi="Arial" w:cs="Arial"/>
          <w:sz w:val="22"/>
          <w:szCs w:val="22"/>
        </w:rPr>
      </w:pPr>
    </w:p>
    <w:p w14:paraId="5163CA8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14:paraId="7C5E0CE3" w14:textId="77777777" w:rsidR="0072763A" w:rsidRPr="002D04BA" w:rsidRDefault="0072763A" w:rsidP="0087385B">
      <w:pPr>
        <w:jc w:val="both"/>
        <w:rPr>
          <w:rFonts w:ascii="Arial" w:hAnsi="Arial" w:cs="Arial"/>
          <w:iCs/>
          <w:sz w:val="22"/>
          <w:szCs w:val="22"/>
        </w:rPr>
      </w:pPr>
    </w:p>
    <w:p w14:paraId="3F214ADD" w14:textId="77777777"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14:paraId="7B41D76C" w14:textId="77777777" w:rsidR="0072763A" w:rsidRPr="002D04BA" w:rsidRDefault="0072763A" w:rsidP="0087385B">
      <w:pPr>
        <w:jc w:val="both"/>
        <w:rPr>
          <w:rFonts w:ascii="Arial" w:hAnsi="Arial" w:cs="Arial"/>
          <w:sz w:val="22"/>
          <w:szCs w:val="22"/>
        </w:rPr>
      </w:pPr>
    </w:p>
    <w:p w14:paraId="27F253F4" w14:textId="77777777"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14:paraId="168B8C16" w14:textId="77777777" w:rsidR="0072763A" w:rsidRPr="002D04BA" w:rsidRDefault="0072763A" w:rsidP="0087385B">
      <w:pPr>
        <w:jc w:val="both"/>
        <w:rPr>
          <w:rFonts w:ascii="Arial" w:hAnsi="Arial" w:cs="Arial"/>
          <w:sz w:val="22"/>
          <w:szCs w:val="22"/>
        </w:rPr>
      </w:pPr>
    </w:p>
    <w:p w14:paraId="0289F6AC" w14:textId="77777777" w:rsidR="0072763A" w:rsidRPr="00A52541" w:rsidRDefault="0072763A" w:rsidP="00A52541">
      <w:pPr>
        <w:pStyle w:val="Prrafodelista"/>
        <w:tabs>
          <w:tab w:val="left" w:pos="384"/>
        </w:tabs>
        <w:ind w:left="0"/>
        <w:jc w:val="center"/>
        <w:rPr>
          <w:rFonts w:ascii="Arial" w:hAnsi="Arial" w:cs="Arial"/>
          <w:b/>
        </w:rPr>
      </w:pPr>
    </w:p>
    <w:p w14:paraId="01C8CD53" w14:textId="77777777" w:rsidR="0072763A" w:rsidRPr="00A52541" w:rsidRDefault="00D73D09" w:rsidP="00A52541">
      <w:pPr>
        <w:pStyle w:val="Ttulo2"/>
        <w:jc w:val="center"/>
        <w:rPr>
          <w:rFonts w:ascii="Arial" w:hAnsi="Arial"/>
          <w:b/>
          <w:bCs/>
          <w:sz w:val="22"/>
          <w:szCs w:val="22"/>
        </w:rPr>
      </w:pPr>
      <w:r w:rsidRPr="00A52541">
        <w:rPr>
          <w:rFonts w:ascii="Arial" w:hAnsi="Arial"/>
          <w:b/>
          <w:bCs/>
          <w:sz w:val="22"/>
          <w:szCs w:val="22"/>
        </w:rPr>
        <w:t>TÍTULO TERCERO</w:t>
      </w:r>
    </w:p>
    <w:p w14:paraId="0F799C69" w14:textId="77777777" w:rsidR="0072763A" w:rsidRPr="00A52541" w:rsidRDefault="00D73D09" w:rsidP="00A52541">
      <w:pPr>
        <w:pStyle w:val="Ttulo2"/>
        <w:jc w:val="center"/>
        <w:rPr>
          <w:rFonts w:ascii="Arial" w:hAnsi="Arial"/>
          <w:b/>
          <w:bCs/>
          <w:sz w:val="22"/>
          <w:szCs w:val="22"/>
        </w:rPr>
      </w:pPr>
      <w:r w:rsidRPr="00A52541">
        <w:rPr>
          <w:rFonts w:ascii="Arial" w:hAnsi="Arial"/>
          <w:b/>
          <w:bCs/>
          <w:sz w:val="22"/>
          <w:szCs w:val="22"/>
        </w:rPr>
        <w:t>DEL TERRITORIO Y LOS HABITANTES DEL ESTADO</w:t>
      </w:r>
    </w:p>
    <w:p w14:paraId="4772158C" w14:textId="77777777" w:rsidR="0072763A" w:rsidRPr="00A52541" w:rsidRDefault="0072763A" w:rsidP="00A52541">
      <w:pPr>
        <w:jc w:val="center"/>
        <w:rPr>
          <w:rFonts w:ascii="Arial" w:hAnsi="Arial" w:cs="Arial"/>
          <w:sz w:val="24"/>
          <w:szCs w:val="24"/>
        </w:rPr>
      </w:pPr>
    </w:p>
    <w:p w14:paraId="7EB170EB" w14:textId="77777777" w:rsidR="0072763A" w:rsidRPr="00D73D09" w:rsidRDefault="00D73D09" w:rsidP="002A4145">
      <w:pPr>
        <w:pStyle w:val="Ttulo3"/>
      </w:pPr>
      <w:r w:rsidRPr="00D73D09">
        <w:t>CAPÍTULO I</w:t>
      </w:r>
    </w:p>
    <w:p w14:paraId="7845E5EC" w14:textId="77777777" w:rsidR="0072763A" w:rsidRPr="00D73D09" w:rsidRDefault="00D73D09" w:rsidP="002A4145">
      <w:pPr>
        <w:pStyle w:val="Ttulo3"/>
      </w:pPr>
      <w:r w:rsidRPr="00D73D09">
        <w:t xml:space="preserve">DEL TERRITORIO </w:t>
      </w:r>
    </w:p>
    <w:p w14:paraId="2C9286FF" w14:textId="77777777" w:rsidR="0072763A" w:rsidRPr="002D04BA" w:rsidRDefault="0072763A" w:rsidP="0087385B">
      <w:pPr>
        <w:jc w:val="both"/>
        <w:rPr>
          <w:rFonts w:ascii="Arial" w:hAnsi="Arial" w:cs="Arial"/>
          <w:sz w:val="22"/>
          <w:szCs w:val="22"/>
        </w:rPr>
      </w:pPr>
    </w:p>
    <w:p w14:paraId="0C51ACA5"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14:paraId="3458FEC6" w14:textId="77777777" w:rsidR="0072763A" w:rsidRPr="002D04BA" w:rsidRDefault="0072763A" w:rsidP="0087385B">
      <w:pPr>
        <w:jc w:val="both"/>
        <w:rPr>
          <w:rFonts w:ascii="Arial" w:hAnsi="Arial" w:cs="Arial"/>
          <w:sz w:val="22"/>
          <w:szCs w:val="22"/>
        </w:rPr>
      </w:pPr>
    </w:p>
    <w:p w14:paraId="5532BAA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 xml:space="preserve">El Estado de Durango está integrado por los siguientes municipios: Canatlán, Canelas, </w:t>
      </w:r>
      <w:proofErr w:type="spellStart"/>
      <w:r w:rsidR="0072763A" w:rsidRPr="002D04BA">
        <w:rPr>
          <w:rFonts w:ascii="Arial" w:hAnsi="Arial" w:cs="Arial"/>
          <w:sz w:val="22"/>
          <w:szCs w:val="22"/>
        </w:rPr>
        <w:t>Coneto</w:t>
      </w:r>
      <w:proofErr w:type="spellEnd"/>
      <w:r w:rsidR="0072763A" w:rsidRPr="002D04BA">
        <w:rPr>
          <w:rFonts w:ascii="Arial" w:hAnsi="Arial" w:cs="Arial"/>
          <w:sz w:val="22"/>
          <w:szCs w:val="22"/>
        </w:rPr>
        <w:t xml:space="preserve"> de Comonfort, Cuencamé,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Guanaceví, Hidalgo, </w:t>
      </w:r>
      <w:proofErr w:type="spellStart"/>
      <w:r w:rsidR="0072763A" w:rsidRPr="002D04BA">
        <w:rPr>
          <w:rFonts w:ascii="Arial" w:hAnsi="Arial" w:cs="Arial"/>
          <w:sz w:val="22"/>
          <w:szCs w:val="22"/>
        </w:rPr>
        <w:t>Indé</w:t>
      </w:r>
      <w:proofErr w:type="spellEnd"/>
      <w:r w:rsidR="0072763A" w:rsidRPr="002D04BA">
        <w:rPr>
          <w:rFonts w:ascii="Arial" w:hAnsi="Arial" w:cs="Arial"/>
          <w:sz w:val="22"/>
          <w:szCs w:val="22"/>
        </w:rPr>
        <w:t xml:space="preserve">, Lerdo, Mapimí, Mezquital, Nazas, Nombre de Dios, Nuevo Ideal, Ocampo, </w:t>
      </w:r>
      <w:proofErr w:type="spellStart"/>
      <w:r w:rsidR="0072763A" w:rsidRPr="002D04BA">
        <w:rPr>
          <w:rFonts w:ascii="Arial" w:hAnsi="Arial" w:cs="Arial"/>
          <w:sz w:val="22"/>
          <w:szCs w:val="22"/>
        </w:rPr>
        <w:t>Otáez</w:t>
      </w:r>
      <w:proofErr w:type="spellEnd"/>
      <w:r w:rsidR="0072763A" w:rsidRPr="002D04BA">
        <w:rPr>
          <w:rFonts w:ascii="Arial" w:hAnsi="Arial" w:cs="Arial"/>
          <w:sz w:val="22"/>
          <w:szCs w:val="22"/>
        </w:rPr>
        <w:t>, Pánuco de Coronado, Peñón Blanco, Poanas, Pueblo Nuevo, Rodeo, San Bernardo, 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 xml:space="preserve">Cordero, San Pedro del Gallo, </w:t>
      </w:r>
      <w:r w:rsidR="0072763A" w:rsidRPr="002D04BA">
        <w:rPr>
          <w:rFonts w:ascii="Arial" w:hAnsi="Arial" w:cs="Arial"/>
          <w:sz w:val="22"/>
          <w:szCs w:val="22"/>
        </w:rPr>
        <w:lastRenderedPageBreak/>
        <w:t>Santa Clara, Santiago Papasquiaro, Súchil, Tamazula, Tepehuanes, Tlahualilo, Topia y Vicente Guerrero.</w:t>
      </w:r>
    </w:p>
    <w:p w14:paraId="1630B3BA" w14:textId="77777777" w:rsidR="0072763A" w:rsidRPr="002D04BA" w:rsidRDefault="0072763A" w:rsidP="0087385B">
      <w:pPr>
        <w:jc w:val="both"/>
        <w:rPr>
          <w:rFonts w:ascii="Arial" w:hAnsi="Arial" w:cs="Arial"/>
          <w:sz w:val="22"/>
          <w:szCs w:val="22"/>
        </w:rPr>
      </w:pPr>
    </w:p>
    <w:p w14:paraId="656BAC7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14:paraId="6EC4B037" w14:textId="77777777" w:rsidR="0072763A" w:rsidRPr="002D04BA" w:rsidRDefault="0072763A" w:rsidP="0087385B">
      <w:pPr>
        <w:jc w:val="both"/>
        <w:rPr>
          <w:rFonts w:ascii="Arial" w:hAnsi="Arial" w:cs="Arial"/>
          <w:sz w:val="22"/>
          <w:szCs w:val="22"/>
        </w:rPr>
      </w:pPr>
    </w:p>
    <w:p w14:paraId="0AA91D67"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14:paraId="14D9AFCB" w14:textId="77777777" w:rsidR="0072763A" w:rsidRPr="002D04BA" w:rsidRDefault="0072763A" w:rsidP="0087385B">
      <w:pPr>
        <w:jc w:val="both"/>
        <w:rPr>
          <w:rFonts w:ascii="Arial" w:hAnsi="Arial" w:cs="Arial"/>
          <w:sz w:val="22"/>
          <w:szCs w:val="22"/>
        </w:rPr>
      </w:pPr>
    </w:p>
    <w:p w14:paraId="7E39BB23"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14:paraId="07CD16FE" w14:textId="77777777" w:rsidR="0072763A" w:rsidRPr="002D04BA" w:rsidRDefault="0072763A" w:rsidP="0087385B">
      <w:pPr>
        <w:jc w:val="both"/>
        <w:rPr>
          <w:rFonts w:ascii="Arial" w:hAnsi="Arial" w:cs="Arial"/>
          <w:sz w:val="22"/>
          <w:szCs w:val="22"/>
        </w:rPr>
      </w:pPr>
    </w:p>
    <w:p w14:paraId="61F7C9B1" w14:textId="77777777" w:rsidR="00FA6BC3" w:rsidRPr="002D04BA" w:rsidRDefault="00FA6BC3" w:rsidP="0087385B">
      <w:pPr>
        <w:jc w:val="center"/>
        <w:rPr>
          <w:rFonts w:ascii="Arial" w:hAnsi="Arial" w:cs="Arial"/>
          <w:b/>
          <w:sz w:val="22"/>
          <w:szCs w:val="22"/>
        </w:rPr>
      </w:pPr>
    </w:p>
    <w:p w14:paraId="7A0166B6" w14:textId="77777777" w:rsidR="0072763A" w:rsidRPr="00D73D09" w:rsidRDefault="00D73D09" w:rsidP="002A4145">
      <w:pPr>
        <w:pStyle w:val="Ttulo3"/>
      </w:pPr>
      <w:r w:rsidRPr="00D73D09">
        <w:t>CAPÍTULO II</w:t>
      </w:r>
    </w:p>
    <w:p w14:paraId="22CE4509" w14:textId="77777777" w:rsidR="0072763A" w:rsidRPr="00D73D09" w:rsidRDefault="00D73D09" w:rsidP="002A4145">
      <w:pPr>
        <w:pStyle w:val="Ttulo3"/>
      </w:pPr>
      <w:r w:rsidRPr="00D73D09">
        <w:t xml:space="preserve">DE LOS HABITANTES </w:t>
      </w:r>
    </w:p>
    <w:p w14:paraId="5E3B39EB" w14:textId="77777777" w:rsidR="0072763A" w:rsidRPr="002D04BA" w:rsidRDefault="0072763A" w:rsidP="0087385B">
      <w:pPr>
        <w:jc w:val="both"/>
        <w:rPr>
          <w:rFonts w:ascii="Arial" w:hAnsi="Arial" w:cs="Arial"/>
          <w:b/>
          <w:sz w:val="22"/>
          <w:szCs w:val="22"/>
        </w:rPr>
      </w:pPr>
    </w:p>
    <w:p w14:paraId="2129C96F" w14:textId="77777777"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14:paraId="5B2171BA" w14:textId="77777777" w:rsidR="0072763A" w:rsidRPr="002D04BA" w:rsidRDefault="0072763A" w:rsidP="0087385B">
      <w:pPr>
        <w:jc w:val="both"/>
        <w:rPr>
          <w:rFonts w:ascii="Arial" w:hAnsi="Arial" w:cs="Arial"/>
          <w:sz w:val="22"/>
          <w:szCs w:val="22"/>
        </w:rPr>
      </w:pPr>
    </w:p>
    <w:p w14:paraId="2D14D492" w14:textId="77777777"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14:paraId="132BC360" w14:textId="77777777" w:rsidR="0072763A" w:rsidRPr="002D04BA" w:rsidRDefault="0072763A" w:rsidP="0087385B">
      <w:pPr>
        <w:pStyle w:val="Prrafodelista"/>
        <w:ind w:left="567"/>
        <w:rPr>
          <w:rFonts w:ascii="Arial" w:hAnsi="Arial" w:cs="Arial"/>
          <w:sz w:val="22"/>
          <w:szCs w:val="22"/>
        </w:rPr>
      </w:pPr>
    </w:p>
    <w:p w14:paraId="10F307A7" w14:textId="577B577D" w:rsidR="0072763A" w:rsidRPr="00D901CE" w:rsidRDefault="0072427E" w:rsidP="0072427E">
      <w:pPr>
        <w:pStyle w:val="Prrafodelista"/>
        <w:numPr>
          <w:ilvl w:val="0"/>
          <w:numId w:val="15"/>
        </w:numPr>
        <w:ind w:left="0" w:firstLine="0"/>
        <w:jc w:val="both"/>
        <w:rPr>
          <w:rFonts w:ascii="Arial" w:hAnsi="Arial" w:cs="Arial"/>
          <w:sz w:val="22"/>
          <w:szCs w:val="22"/>
        </w:rPr>
      </w:pPr>
      <w:r w:rsidRPr="00D901CE">
        <w:rPr>
          <w:rFonts w:ascii="Arial" w:hAnsi="Arial" w:cs="Arial"/>
          <w:sz w:val="22"/>
          <w:szCs w:val="22"/>
        </w:rPr>
        <w:t>Las o los mexicanas o mexicanos que tengan una residencia mínima de cinco años en el Estado.</w:t>
      </w:r>
    </w:p>
    <w:p w14:paraId="567959F9" w14:textId="77777777" w:rsidR="0072763A" w:rsidRPr="002D04BA" w:rsidRDefault="0072763A" w:rsidP="0087385B">
      <w:pPr>
        <w:pStyle w:val="Prrafodelista"/>
        <w:ind w:left="0"/>
        <w:rPr>
          <w:rFonts w:ascii="Arial" w:hAnsi="Arial" w:cs="Arial"/>
          <w:sz w:val="22"/>
          <w:szCs w:val="22"/>
        </w:rPr>
      </w:pPr>
    </w:p>
    <w:p w14:paraId="57FAB5B3" w14:textId="03A6F92E" w:rsidR="0072427E" w:rsidRDefault="0072427E" w:rsidP="0072427E">
      <w:pPr>
        <w:numPr>
          <w:ilvl w:val="0"/>
          <w:numId w:val="15"/>
        </w:numPr>
        <w:tabs>
          <w:tab w:val="left" w:pos="709"/>
        </w:tabs>
        <w:ind w:left="0" w:firstLine="0"/>
        <w:contextualSpacing/>
        <w:jc w:val="both"/>
        <w:rPr>
          <w:rFonts w:ascii="Arial" w:hAnsi="Arial" w:cs="Arial"/>
          <w:sz w:val="22"/>
          <w:szCs w:val="22"/>
          <w:lang w:val="es-ES"/>
        </w:rPr>
      </w:pPr>
      <w:r w:rsidRPr="0072427E">
        <w:rPr>
          <w:rFonts w:ascii="Arial" w:hAnsi="Arial" w:cs="Arial"/>
          <w:sz w:val="22"/>
          <w:szCs w:val="22"/>
          <w:lang w:val="es-ES"/>
        </w:rPr>
        <w:t>Las o los mexicanas o mexicanos hijos de padre o madre duranguense, nacidos en otra entidad federativa o en el extranjero.</w:t>
      </w:r>
    </w:p>
    <w:p w14:paraId="37B20459" w14:textId="0BA24F94" w:rsidR="0072427E" w:rsidRPr="00D901CE" w:rsidRDefault="00D901CE" w:rsidP="0072427E">
      <w:pPr>
        <w:tabs>
          <w:tab w:val="left" w:pos="709"/>
        </w:tabs>
        <w:contextualSpacing/>
        <w:jc w:val="right"/>
        <w:rPr>
          <w:rFonts w:asciiTheme="minorHAnsi" w:hAnsiTheme="minorHAnsi" w:cstheme="minorHAnsi"/>
          <w:color w:val="0070C0"/>
          <w:sz w:val="16"/>
          <w:szCs w:val="16"/>
          <w:lang w:val="es-ES"/>
        </w:rPr>
      </w:pPr>
      <w:r w:rsidRPr="00D901CE">
        <w:rPr>
          <w:rFonts w:asciiTheme="minorHAnsi" w:hAnsiTheme="minorHAnsi" w:cstheme="minorHAnsi"/>
          <w:color w:val="0070C0"/>
          <w:sz w:val="16"/>
          <w:szCs w:val="16"/>
          <w:lang w:val="es-ES"/>
        </w:rPr>
        <w:t>REFORMADO POR DEC. 585 P.O. 11 EXT. DE 24 DE MAYO 2022.</w:t>
      </w:r>
    </w:p>
    <w:p w14:paraId="532A2587" w14:textId="77777777" w:rsidR="0072763A" w:rsidRPr="00D901CE" w:rsidRDefault="0072763A" w:rsidP="0087385B">
      <w:pPr>
        <w:jc w:val="both"/>
        <w:rPr>
          <w:rFonts w:asciiTheme="minorHAnsi" w:hAnsiTheme="minorHAnsi" w:cstheme="minorHAnsi"/>
          <w:color w:val="0070C0"/>
          <w:sz w:val="14"/>
          <w:szCs w:val="14"/>
        </w:rPr>
      </w:pPr>
    </w:p>
    <w:p w14:paraId="12EE95B2" w14:textId="6F7F7315" w:rsidR="0072763A" w:rsidRPr="00D901CE" w:rsidRDefault="00D73D09" w:rsidP="00D73D09">
      <w:pPr>
        <w:rPr>
          <w:rFonts w:ascii="Arial" w:hAnsi="Arial" w:cs="Arial"/>
          <w:sz w:val="22"/>
          <w:szCs w:val="22"/>
        </w:rPr>
      </w:pPr>
      <w:r w:rsidRPr="00D73D09">
        <w:rPr>
          <w:rFonts w:ascii="Arial" w:hAnsi="Arial" w:cs="Arial"/>
          <w:b/>
          <w:sz w:val="22"/>
          <w:szCs w:val="22"/>
        </w:rPr>
        <w:t>ARTÍCULO 5</w:t>
      </w:r>
      <w:r w:rsidRPr="00D901CE">
        <w:rPr>
          <w:rFonts w:ascii="Arial" w:hAnsi="Arial" w:cs="Arial"/>
          <w:b/>
          <w:sz w:val="22"/>
          <w:szCs w:val="22"/>
        </w:rPr>
        <w:t>5</w:t>
      </w:r>
      <w:r w:rsidR="00D901CE" w:rsidRPr="00D901CE">
        <w:rPr>
          <w:rFonts w:ascii="Arial" w:hAnsi="Arial" w:cs="Arial"/>
          <w:b/>
        </w:rPr>
        <w:t>.-</w:t>
      </w:r>
      <w:r w:rsidR="00D901CE">
        <w:rPr>
          <w:rFonts w:ascii="Arial" w:hAnsi="Arial" w:cs="Arial"/>
        </w:rPr>
        <w:t xml:space="preserve"> </w:t>
      </w:r>
      <w:r w:rsidR="00D901CE" w:rsidRPr="00D901CE">
        <w:rPr>
          <w:rFonts w:ascii="Arial" w:hAnsi="Arial" w:cs="Arial"/>
          <w:sz w:val="22"/>
          <w:szCs w:val="22"/>
        </w:rPr>
        <w:t>Son ciudadanas o ciudadanos del Estado los Duranguenses que hayan cumplido dieciocho años de edad</w:t>
      </w:r>
      <w:r w:rsidR="00D901CE">
        <w:rPr>
          <w:rFonts w:ascii="Arial" w:hAnsi="Arial" w:cs="Arial"/>
          <w:sz w:val="22"/>
          <w:szCs w:val="22"/>
        </w:rPr>
        <w:t>.</w:t>
      </w:r>
    </w:p>
    <w:p w14:paraId="65F1857C" w14:textId="77777777" w:rsidR="00A02B72" w:rsidRPr="002D04BA" w:rsidRDefault="00A02B72" w:rsidP="0087385B">
      <w:pPr>
        <w:jc w:val="both"/>
        <w:rPr>
          <w:rFonts w:ascii="Arial" w:hAnsi="Arial" w:cs="Arial"/>
          <w:sz w:val="22"/>
          <w:szCs w:val="22"/>
        </w:rPr>
      </w:pPr>
    </w:p>
    <w:p w14:paraId="24E2267B" w14:textId="77777777" w:rsidR="00D901CE" w:rsidRPr="00D901CE" w:rsidRDefault="00D901CE" w:rsidP="00D901CE">
      <w:pPr>
        <w:jc w:val="both"/>
        <w:rPr>
          <w:rFonts w:ascii="Arial" w:hAnsi="Arial" w:cs="Arial"/>
          <w:sz w:val="24"/>
          <w:szCs w:val="24"/>
          <w:lang w:val="es-MX"/>
        </w:rPr>
      </w:pPr>
      <w:r w:rsidRPr="00D901CE">
        <w:rPr>
          <w:rFonts w:ascii="Arial" w:hAnsi="Arial" w:cs="Arial"/>
          <w:sz w:val="22"/>
          <w:szCs w:val="22"/>
          <w:lang w:val="es-MX"/>
        </w:rPr>
        <w:t>La calidad de ciudadana o ciudadano duranguense se pierde por</w:t>
      </w:r>
      <w:r w:rsidRPr="00D901CE">
        <w:rPr>
          <w:rFonts w:ascii="Arial" w:hAnsi="Arial" w:cs="Arial"/>
          <w:sz w:val="24"/>
          <w:szCs w:val="24"/>
          <w:lang w:val="es-MX"/>
        </w:rPr>
        <w:t>:</w:t>
      </w:r>
    </w:p>
    <w:p w14:paraId="369A83CC" w14:textId="77777777" w:rsidR="00A02B72" w:rsidRPr="002D04BA" w:rsidRDefault="00A02B72" w:rsidP="0087385B">
      <w:pPr>
        <w:jc w:val="both"/>
        <w:rPr>
          <w:rFonts w:ascii="Arial" w:hAnsi="Arial" w:cs="Arial"/>
          <w:sz w:val="22"/>
          <w:szCs w:val="22"/>
        </w:rPr>
      </w:pPr>
    </w:p>
    <w:p w14:paraId="60BF0D23" w14:textId="77777777"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14:paraId="1C67E45D" w14:textId="77777777" w:rsidR="00A02B72" w:rsidRDefault="00A02B72" w:rsidP="0087385B">
      <w:pPr>
        <w:ind w:left="567"/>
        <w:jc w:val="both"/>
        <w:rPr>
          <w:rFonts w:ascii="Arial" w:hAnsi="Arial" w:cs="Arial"/>
          <w:sz w:val="22"/>
          <w:szCs w:val="22"/>
        </w:rPr>
      </w:pPr>
    </w:p>
    <w:p w14:paraId="58B085CC" w14:textId="77777777"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14:paraId="0709BDED" w14:textId="77777777" w:rsidR="00A02B72" w:rsidRPr="002D04BA" w:rsidRDefault="00A02B72" w:rsidP="0087385B">
      <w:pPr>
        <w:ind w:left="567"/>
        <w:jc w:val="both"/>
        <w:rPr>
          <w:rFonts w:ascii="Arial" w:hAnsi="Arial" w:cs="Arial"/>
          <w:sz w:val="22"/>
          <w:szCs w:val="22"/>
        </w:rPr>
      </w:pPr>
    </w:p>
    <w:p w14:paraId="1BC7E645" w14:textId="77777777" w:rsidR="0072763A" w:rsidRDefault="0072763A" w:rsidP="0087385B">
      <w:pPr>
        <w:numPr>
          <w:ilvl w:val="0"/>
          <w:numId w:val="35"/>
        </w:numPr>
        <w:tabs>
          <w:tab w:val="left" w:pos="709"/>
        </w:tabs>
        <w:ind w:left="0" w:firstLine="0"/>
        <w:jc w:val="both"/>
        <w:rPr>
          <w:rFonts w:ascii="Arial" w:hAnsi="Arial" w:cs="Arial"/>
          <w:sz w:val="22"/>
          <w:szCs w:val="22"/>
        </w:rPr>
      </w:pPr>
      <w:r w:rsidRPr="002D04BA">
        <w:rPr>
          <w:rFonts w:ascii="Arial" w:hAnsi="Arial" w:cs="Arial"/>
          <w:sz w:val="22"/>
          <w:szCs w:val="22"/>
        </w:rPr>
        <w:t xml:space="preserve">Cualesquiera de las causas de pérdida de la ciudadanía mexicana establecidas en la Constitución Política de los Estados Unidos Mexicanos. </w:t>
      </w:r>
    </w:p>
    <w:p w14:paraId="5ED9AF3E" w14:textId="77777777" w:rsidR="00A02B72" w:rsidRPr="00A02B72" w:rsidRDefault="00A02B72" w:rsidP="0087385B">
      <w:pPr>
        <w:tabs>
          <w:tab w:val="left" w:pos="567"/>
        </w:tabs>
        <w:jc w:val="both"/>
        <w:rPr>
          <w:rFonts w:ascii="Arial" w:hAnsi="Arial" w:cs="Arial"/>
          <w:sz w:val="22"/>
          <w:szCs w:val="22"/>
        </w:rPr>
      </w:pPr>
    </w:p>
    <w:p w14:paraId="6024D6FB" w14:textId="229A6A6F" w:rsidR="0072763A" w:rsidRPr="00D901CE" w:rsidRDefault="00D901CE" w:rsidP="0087385B">
      <w:pPr>
        <w:rPr>
          <w:rFonts w:ascii="Arial" w:hAnsi="Arial" w:cs="Arial"/>
          <w:sz w:val="22"/>
          <w:szCs w:val="22"/>
        </w:rPr>
      </w:pPr>
      <w:r w:rsidRPr="00D901CE">
        <w:rPr>
          <w:rFonts w:ascii="Arial" w:hAnsi="Arial" w:cs="Arial"/>
          <w:sz w:val="22"/>
          <w:szCs w:val="22"/>
          <w:lang w:val="es-MX"/>
        </w:rPr>
        <w:t>Los derechos de las o los ciudadanas o ciudadanos duranguenses se suspenden:</w:t>
      </w:r>
    </w:p>
    <w:p w14:paraId="005845E3" w14:textId="77777777" w:rsidR="00A02B72" w:rsidRPr="002D04BA" w:rsidRDefault="00A02B72" w:rsidP="0087385B">
      <w:pPr>
        <w:rPr>
          <w:rFonts w:ascii="Arial" w:hAnsi="Arial" w:cs="Arial"/>
          <w:sz w:val="22"/>
          <w:szCs w:val="22"/>
        </w:rPr>
      </w:pPr>
    </w:p>
    <w:p w14:paraId="557DBBC1" w14:textId="77777777"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14:paraId="5398ADFC" w14:textId="77777777" w:rsidR="0072763A" w:rsidRPr="002D04BA" w:rsidRDefault="0072763A" w:rsidP="0087385B">
      <w:pPr>
        <w:ind w:left="720"/>
        <w:jc w:val="both"/>
        <w:rPr>
          <w:rFonts w:ascii="Arial" w:hAnsi="Arial" w:cs="Arial"/>
          <w:sz w:val="22"/>
          <w:szCs w:val="22"/>
        </w:rPr>
      </w:pPr>
    </w:p>
    <w:p w14:paraId="235780BA" w14:textId="77777777"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lastRenderedPageBreak/>
        <w:t>Permitir que derechos de propiedad ajenos se registren u ostenten como de su pertenencia. Esta suspensión durará mientras subsista la causa y cinco años más, sin perjuicio de otras penas que establezca la Ley.</w:t>
      </w:r>
    </w:p>
    <w:p w14:paraId="6EF233CA" w14:textId="77777777" w:rsidR="0072763A" w:rsidRPr="002D04BA" w:rsidRDefault="0072763A" w:rsidP="0087385B">
      <w:pPr>
        <w:tabs>
          <w:tab w:val="left" w:pos="709"/>
          <w:tab w:val="left" w:pos="907"/>
        </w:tabs>
        <w:jc w:val="both"/>
        <w:rPr>
          <w:rFonts w:ascii="Arial" w:hAnsi="Arial" w:cs="Arial"/>
          <w:sz w:val="22"/>
          <w:szCs w:val="22"/>
        </w:rPr>
      </w:pPr>
    </w:p>
    <w:p w14:paraId="5CB9AC84" w14:textId="77777777"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14:paraId="5A1C1F97" w14:textId="77777777" w:rsidR="00A02B72" w:rsidRPr="002D04BA" w:rsidRDefault="00A02B72" w:rsidP="0087385B">
      <w:pPr>
        <w:tabs>
          <w:tab w:val="left" w:pos="284"/>
          <w:tab w:val="left" w:pos="907"/>
        </w:tabs>
        <w:rPr>
          <w:rFonts w:ascii="Arial" w:hAnsi="Arial" w:cs="Arial"/>
          <w:sz w:val="22"/>
          <w:szCs w:val="22"/>
        </w:rPr>
      </w:pPr>
    </w:p>
    <w:p w14:paraId="03F4C351" w14:textId="77777777"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En los casos y términos previstos por la Constitución Política de los    Estados Unidos Mexicanos.</w:t>
      </w:r>
    </w:p>
    <w:p w14:paraId="5FF5BDA3" w14:textId="77777777"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14:paraId="7178ED6E" w14:textId="1FBBE759" w:rsidR="0072763A" w:rsidRDefault="0072763A" w:rsidP="0087385B">
      <w:pPr>
        <w:tabs>
          <w:tab w:val="left" w:pos="709"/>
          <w:tab w:val="left" w:pos="907"/>
        </w:tabs>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14:paraId="29C32B00" w14:textId="77777777" w:rsidR="00D901CE" w:rsidRPr="0072427E" w:rsidRDefault="00D901CE" w:rsidP="00D901CE">
      <w:pPr>
        <w:jc w:val="right"/>
        <w:rPr>
          <w:rFonts w:asciiTheme="minorHAnsi" w:hAnsiTheme="minorHAnsi" w:cstheme="minorHAnsi"/>
          <w:b/>
          <w:sz w:val="14"/>
          <w:szCs w:val="14"/>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06A6FA22" w14:textId="77777777" w:rsidR="00D901CE" w:rsidRPr="002D04BA" w:rsidRDefault="00D901CE" w:rsidP="00D901CE">
      <w:pPr>
        <w:tabs>
          <w:tab w:val="left" w:pos="709"/>
          <w:tab w:val="left" w:pos="907"/>
        </w:tabs>
        <w:jc w:val="right"/>
        <w:rPr>
          <w:rFonts w:ascii="Arial" w:hAnsi="Arial" w:cs="Arial"/>
          <w:sz w:val="22"/>
          <w:szCs w:val="22"/>
        </w:rPr>
      </w:pPr>
    </w:p>
    <w:p w14:paraId="03D4E3C6" w14:textId="691ADF6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56.-</w:t>
      </w:r>
      <w:r>
        <w:rPr>
          <w:rFonts w:ascii="Arial" w:hAnsi="Arial" w:cs="Arial"/>
          <w:b/>
          <w:sz w:val="22"/>
          <w:szCs w:val="22"/>
        </w:rPr>
        <w:t xml:space="preserve"> </w:t>
      </w:r>
      <w:r w:rsidR="00685B44" w:rsidRPr="00685B44">
        <w:rPr>
          <w:rFonts w:ascii="Arial" w:hAnsi="Arial" w:cs="Arial"/>
          <w:sz w:val="22"/>
          <w:szCs w:val="22"/>
          <w:lang w:val="es-MX"/>
        </w:rPr>
        <w:t>Son derechos de los ciudadanos y ciudadanas duranguenses los que para todo mexicano consigna la Constitución Política de los Estados Unidos Mexicanos, además de los siguientes</w:t>
      </w:r>
      <w:r w:rsidR="0072763A" w:rsidRPr="002D04BA">
        <w:rPr>
          <w:rFonts w:ascii="Arial" w:hAnsi="Arial" w:cs="Arial"/>
          <w:sz w:val="22"/>
          <w:szCs w:val="22"/>
        </w:rPr>
        <w:t>:</w:t>
      </w:r>
    </w:p>
    <w:p w14:paraId="1932C4A6" w14:textId="77777777" w:rsidR="0072763A" w:rsidRPr="002D04BA" w:rsidRDefault="0072763A" w:rsidP="0087385B">
      <w:pPr>
        <w:jc w:val="both"/>
        <w:rPr>
          <w:rFonts w:ascii="Arial" w:hAnsi="Arial" w:cs="Arial"/>
          <w:sz w:val="22"/>
          <w:szCs w:val="22"/>
        </w:rPr>
      </w:pPr>
    </w:p>
    <w:p w14:paraId="4BAEE41A" w14:textId="77777777"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14:paraId="0F71A472" w14:textId="77777777" w:rsidR="0072763A" w:rsidRPr="002D04BA" w:rsidRDefault="0072763A" w:rsidP="0087385B">
      <w:pPr>
        <w:pStyle w:val="Prrafodelista"/>
        <w:tabs>
          <w:tab w:val="left" w:pos="567"/>
          <w:tab w:val="left" w:pos="907"/>
        </w:tabs>
        <w:ind w:left="0"/>
        <w:rPr>
          <w:rFonts w:ascii="Arial" w:hAnsi="Arial" w:cs="Arial"/>
          <w:sz w:val="22"/>
          <w:szCs w:val="22"/>
        </w:rPr>
      </w:pPr>
    </w:p>
    <w:p w14:paraId="15BE6B94" w14:textId="0FCC3574" w:rsidR="0072763A" w:rsidRPr="002D04BA" w:rsidRDefault="00685B44" w:rsidP="0087385B">
      <w:pPr>
        <w:pStyle w:val="Prrafodelista"/>
        <w:numPr>
          <w:ilvl w:val="0"/>
          <w:numId w:val="24"/>
        </w:numPr>
        <w:tabs>
          <w:tab w:val="left" w:pos="567"/>
        </w:tabs>
        <w:ind w:left="0" w:firstLine="0"/>
        <w:jc w:val="both"/>
        <w:rPr>
          <w:rFonts w:ascii="Arial" w:hAnsi="Arial" w:cs="Arial"/>
          <w:sz w:val="22"/>
          <w:szCs w:val="22"/>
        </w:rPr>
      </w:pPr>
      <w:r w:rsidRPr="00685B44">
        <w:rPr>
          <w:rFonts w:ascii="Arial" w:hAnsi="Arial" w:cs="Arial"/>
          <w:sz w:val="22"/>
          <w:szCs w:val="22"/>
          <w:lang w:val="es-MX"/>
        </w:rPr>
        <w:t>Participar en los procesos de plebiscito, referéndum, consulta popular, iniciativa ciudadana y revocación de mandato</w:t>
      </w:r>
      <w:r>
        <w:rPr>
          <w:rFonts w:ascii="Arial" w:hAnsi="Arial" w:cs="Arial"/>
          <w:sz w:val="22"/>
          <w:szCs w:val="22"/>
          <w:lang w:val="es-MX"/>
        </w:rPr>
        <w:t>.</w:t>
      </w:r>
    </w:p>
    <w:p w14:paraId="4531CF27" w14:textId="77777777" w:rsidR="0072763A" w:rsidRPr="002D04BA" w:rsidRDefault="0072763A" w:rsidP="0087385B">
      <w:pPr>
        <w:pStyle w:val="Prrafodelista"/>
        <w:tabs>
          <w:tab w:val="left" w:pos="567"/>
        </w:tabs>
        <w:ind w:left="0"/>
        <w:rPr>
          <w:rFonts w:ascii="Arial" w:hAnsi="Arial" w:cs="Arial"/>
          <w:sz w:val="22"/>
          <w:szCs w:val="22"/>
        </w:rPr>
      </w:pPr>
    </w:p>
    <w:p w14:paraId="22E4E276"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14:paraId="41D093CC" w14:textId="77777777" w:rsidR="0072763A" w:rsidRPr="002D04BA" w:rsidRDefault="0072763A" w:rsidP="0087385B">
      <w:pPr>
        <w:pStyle w:val="Prrafodelista"/>
        <w:tabs>
          <w:tab w:val="left" w:pos="567"/>
        </w:tabs>
        <w:ind w:left="0"/>
        <w:rPr>
          <w:rFonts w:ascii="Arial" w:hAnsi="Arial" w:cs="Arial"/>
          <w:sz w:val="22"/>
          <w:szCs w:val="22"/>
        </w:rPr>
      </w:pPr>
    </w:p>
    <w:p w14:paraId="79C2C529" w14:textId="77777777"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14:paraId="40129DBF" w14:textId="2191B72D" w:rsidR="0072763A" w:rsidRPr="009B084E" w:rsidRDefault="00A02B72" w:rsidP="00D73D09">
      <w:pPr>
        <w:pStyle w:val="Prrafodelista"/>
        <w:tabs>
          <w:tab w:val="left" w:pos="567"/>
        </w:tabs>
        <w:ind w:left="0"/>
        <w:jc w:val="right"/>
        <w:rPr>
          <w:rFonts w:asciiTheme="minorHAnsi" w:hAnsiTheme="minorHAnsi" w:cs="Arial"/>
          <w:iCs/>
          <w:color w:val="0070C0"/>
          <w:sz w:val="16"/>
          <w:szCs w:val="16"/>
        </w:rPr>
      </w:pPr>
      <w:r w:rsidRPr="009B084E">
        <w:rPr>
          <w:rFonts w:asciiTheme="minorHAnsi" w:hAnsiTheme="minorHAnsi" w:cs="Arial"/>
          <w:iCs/>
          <w:color w:val="0070C0"/>
          <w:sz w:val="16"/>
          <w:szCs w:val="16"/>
        </w:rPr>
        <w:t>FRACCIÓN DEROGADA POR DEC. 128, P. O. 19, 6 DE MARZO DE 2014.</w:t>
      </w:r>
    </w:p>
    <w:p w14:paraId="6E2CEC72" w14:textId="6AF67647" w:rsidR="00685B44" w:rsidRPr="009B084E" w:rsidRDefault="00685B44" w:rsidP="00D73D09">
      <w:pPr>
        <w:pStyle w:val="Prrafodelista"/>
        <w:tabs>
          <w:tab w:val="left" w:pos="567"/>
        </w:tabs>
        <w:ind w:left="0"/>
        <w:jc w:val="right"/>
        <w:rPr>
          <w:rFonts w:asciiTheme="minorHAnsi" w:hAnsiTheme="minorHAnsi" w:cs="Arial"/>
          <w:iCs/>
          <w:color w:val="0070C0"/>
          <w:sz w:val="16"/>
          <w:szCs w:val="16"/>
        </w:rPr>
      </w:pPr>
      <w:bookmarkStart w:id="5" w:name="_Hlk96950680"/>
      <w:r w:rsidRPr="009B084E">
        <w:rPr>
          <w:rFonts w:asciiTheme="minorHAnsi" w:hAnsiTheme="minorHAnsi" w:cs="Arial"/>
          <w:iCs/>
          <w:color w:val="0070C0"/>
          <w:sz w:val="16"/>
          <w:szCs w:val="16"/>
        </w:rPr>
        <w:t>REFORMADO POR DEC. 566, P.O. 11 DEL 6 DE FEBRERO DE 2022.</w:t>
      </w:r>
      <w:bookmarkEnd w:id="5"/>
    </w:p>
    <w:p w14:paraId="253A78F0" w14:textId="77777777"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14:paraId="4F3E4CC7"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14:paraId="241453F9" w14:textId="77777777" w:rsidR="0072763A" w:rsidRPr="002D04BA" w:rsidRDefault="0072763A" w:rsidP="0087385B">
      <w:pPr>
        <w:jc w:val="both"/>
        <w:rPr>
          <w:rFonts w:ascii="Arial" w:hAnsi="Arial" w:cs="Arial"/>
          <w:sz w:val="22"/>
          <w:szCs w:val="22"/>
        </w:rPr>
      </w:pPr>
    </w:p>
    <w:p w14:paraId="3AE63D9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14:paraId="2DD5A44C" w14:textId="77777777" w:rsidR="0072763A" w:rsidRPr="002D04BA" w:rsidRDefault="0072763A" w:rsidP="0087385B">
      <w:pPr>
        <w:pStyle w:val="Prrafodelista"/>
        <w:tabs>
          <w:tab w:val="left" w:pos="567"/>
        </w:tabs>
        <w:ind w:left="0"/>
        <w:rPr>
          <w:rFonts w:ascii="Arial" w:hAnsi="Arial" w:cs="Arial"/>
          <w:sz w:val="22"/>
          <w:szCs w:val="22"/>
        </w:rPr>
      </w:pPr>
    </w:p>
    <w:p w14:paraId="780CB44C" w14:textId="77777777" w:rsidR="0072763A" w:rsidRDefault="006909C8" w:rsidP="0087385B">
      <w:pPr>
        <w:pStyle w:val="Prrafodelista"/>
        <w:numPr>
          <w:ilvl w:val="0"/>
          <w:numId w:val="16"/>
        </w:numPr>
        <w:tabs>
          <w:tab w:val="left" w:pos="567"/>
        </w:tabs>
        <w:ind w:left="0" w:firstLine="0"/>
        <w:jc w:val="both"/>
        <w:rPr>
          <w:rFonts w:ascii="Arial" w:hAnsi="Arial" w:cs="Arial"/>
          <w:sz w:val="22"/>
          <w:szCs w:val="22"/>
        </w:rPr>
      </w:pPr>
      <w:r w:rsidRPr="006909C8">
        <w:rPr>
          <w:rFonts w:ascii="Arial" w:hAnsi="Arial" w:cs="Arial"/>
          <w:sz w:val="22"/>
          <w:szCs w:val="22"/>
          <w:lang w:val="es-MX"/>
        </w:rPr>
        <w:t>Votar en las elecciones y tomar parte en los mecanismos de democracia participativa en los términos que señale la ley; los ciudadanos duranguenses que residan en el extranjero podrán ejercer su derecho al voto para la elección del Gobernador del Estado, de conformidad con las disposiciones legales en la materia</w:t>
      </w:r>
      <w:r w:rsidR="0072763A" w:rsidRPr="002D04BA">
        <w:rPr>
          <w:rFonts w:ascii="Arial" w:hAnsi="Arial" w:cs="Arial"/>
          <w:sz w:val="22"/>
          <w:szCs w:val="22"/>
        </w:rPr>
        <w:t>.</w:t>
      </w:r>
    </w:p>
    <w:p w14:paraId="1A6DCCC2" w14:textId="77777777" w:rsidR="006909C8" w:rsidRPr="006909C8" w:rsidRDefault="006909C8" w:rsidP="006909C8">
      <w:pPr>
        <w:pStyle w:val="Prrafodelista"/>
        <w:tabs>
          <w:tab w:val="left" w:pos="567"/>
        </w:tabs>
        <w:ind w:left="0"/>
        <w:jc w:val="right"/>
        <w:rPr>
          <w:rFonts w:asciiTheme="minorHAnsi" w:hAnsiTheme="minorHAnsi" w:cs="Arial"/>
          <w:color w:val="0070C0"/>
          <w:sz w:val="16"/>
          <w:szCs w:val="16"/>
        </w:rPr>
      </w:pPr>
      <w:r>
        <w:rPr>
          <w:rFonts w:asciiTheme="minorHAnsi" w:hAnsiTheme="minorHAnsi" w:cs="Arial"/>
          <w:color w:val="0070C0"/>
          <w:sz w:val="16"/>
          <w:szCs w:val="16"/>
        </w:rPr>
        <w:t>FRACCION REFORMADA POR DECRETO 210 P.O. 39 DE FECHA 17 DE MAYO DE 2018</w:t>
      </w:r>
    </w:p>
    <w:p w14:paraId="0154FFC7" w14:textId="77777777" w:rsidR="0072763A" w:rsidRPr="002D04BA" w:rsidRDefault="0072763A" w:rsidP="0087385B">
      <w:pPr>
        <w:pStyle w:val="Prrafodelista"/>
        <w:tabs>
          <w:tab w:val="left" w:pos="567"/>
        </w:tabs>
        <w:ind w:left="0"/>
        <w:rPr>
          <w:rFonts w:ascii="Arial" w:hAnsi="Arial" w:cs="Arial"/>
          <w:sz w:val="22"/>
          <w:szCs w:val="22"/>
        </w:rPr>
      </w:pPr>
    </w:p>
    <w:p w14:paraId="34E52BD7"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14:paraId="56CFB9F0" w14:textId="77777777" w:rsidR="0072763A" w:rsidRPr="002D04BA" w:rsidRDefault="0072763A" w:rsidP="0087385B">
      <w:pPr>
        <w:pStyle w:val="Prrafodelista"/>
        <w:tabs>
          <w:tab w:val="left" w:pos="567"/>
        </w:tabs>
        <w:ind w:left="0"/>
        <w:rPr>
          <w:rFonts w:ascii="Arial" w:hAnsi="Arial" w:cs="Arial"/>
          <w:sz w:val="22"/>
          <w:szCs w:val="22"/>
        </w:rPr>
      </w:pPr>
    </w:p>
    <w:p w14:paraId="7A1D019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lastRenderedPageBreak/>
        <w:t>Desempeñar los cargos concejiles del Municipio donde resida, las funciones electorales y las de jurado.</w:t>
      </w:r>
    </w:p>
    <w:p w14:paraId="45D203DF" w14:textId="77777777" w:rsidR="0072763A" w:rsidRPr="002D04BA" w:rsidRDefault="0072763A" w:rsidP="0087385B">
      <w:pPr>
        <w:pStyle w:val="Prrafodelista"/>
        <w:tabs>
          <w:tab w:val="left" w:pos="567"/>
        </w:tabs>
        <w:ind w:left="0"/>
        <w:rPr>
          <w:rFonts w:ascii="Arial" w:hAnsi="Arial" w:cs="Arial"/>
          <w:sz w:val="22"/>
          <w:szCs w:val="22"/>
        </w:rPr>
      </w:pPr>
    </w:p>
    <w:p w14:paraId="24EB66F1"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14:paraId="75D8F8B9" w14:textId="77777777" w:rsidR="0072763A" w:rsidRPr="002D04BA" w:rsidRDefault="0072763A" w:rsidP="0087385B">
      <w:pPr>
        <w:pStyle w:val="Prrafodelista"/>
        <w:tabs>
          <w:tab w:val="left" w:pos="567"/>
        </w:tabs>
        <w:ind w:left="0"/>
        <w:rPr>
          <w:rFonts w:ascii="Arial" w:hAnsi="Arial" w:cs="Arial"/>
          <w:sz w:val="22"/>
          <w:szCs w:val="22"/>
        </w:rPr>
      </w:pPr>
    </w:p>
    <w:p w14:paraId="1FCAD4DC" w14:textId="77777777"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14:paraId="4354B4F1" w14:textId="77777777" w:rsidR="0072763A" w:rsidRPr="002D04BA" w:rsidRDefault="0072763A" w:rsidP="0087385B">
      <w:pPr>
        <w:jc w:val="both"/>
        <w:rPr>
          <w:rFonts w:ascii="Arial" w:hAnsi="Arial" w:cs="Arial"/>
          <w:b/>
          <w:sz w:val="22"/>
          <w:szCs w:val="22"/>
        </w:rPr>
      </w:pPr>
    </w:p>
    <w:p w14:paraId="23AE642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14:paraId="74452DDE" w14:textId="77777777" w:rsidR="0072763A" w:rsidRPr="002D04BA" w:rsidRDefault="0072763A" w:rsidP="0087385B">
      <w:pPr>
        <w:jc w:val="both"/>
        <w:rPr>
          <w:rFonts w:ascii="Arial" w:hAnsi="Arial" w:cs="Arial"/>
          <w:sz w:val="22"/>
          <w:szCs w:val="22"/>
        </w:rPr>
      </w:pPr>
    </w:p>
    <w:p w14:paraId="36C24BBB" w14:textId="275E131D" w:rsidR="00252785" w:rsidRDefault="00252785" w:rsidP="00252785">
      <w:pPr>
        <w:jc w:val="both"/>
        <w:rPr>
          <w:rFonts w:ascii="Arial" w:hAnsi="Arial" w:cs="Arial"/>
          <w:sz w:val="24"/>
          <w:szCs w:val="24"/>
          <w:lang w:val="es-MX"/>
        </w:rPr>
      </w:pPr>
      <w:r w:rsidRPr="00252785">
        <w:rPr>
          <w:rFonts w:ascii="Arial" w:hAnsi="Arial" w:cs="Arial"/>
          <w:sz w:val="22"/>
          <w:szCs w:val="22"/>
          <w:lang w:val="es-MX"/>
        </w:rPr>
        <w:t>Las y los extranjeros que se encuentren en el territorio del Estado tendrán los mismos derechos y obligaciones que las y los duranguenses, de acuerdo con la presente Constitución</w:t>
      </w:r>
      <w:r w:rsidRPr="00252785">
        <w:rPr>
          <w:rFonts w:ascii="Arial" w:hAnsi="Arial" w:cs="Arial"/>
          <w:sz w:val="24"/>
          <w:szCs w:val="24"/>
          <w:lang w:val="es-MX"/>
        </w:rPr>
        <w:t>.</w:t>
      </w:r>
    </w:p>
    <w:p w14:paraId="5F1015B3" w14:textId="77777777" w:rsidR="00252785" w:rsidRDefault="00252785" w:rsidP="00252785">
      <w:pPr>
        <w:jc w:val="both"/>
        <w:rPr>
          <w:rFonts w:ascii="Arial" w:hAnsi="Arial" w:cs="Arial"/>
          <w:sz w:val="24"/>
          <w:szCs w:val="24"/>
          <w:lang w:val="es-MX"/>
        </w:rPr>
      </w:pPr>
    </w:p>
    <w:p w14:paraId="15ABBAD5" w14:textId="77777777" w:rsidR="00252785" w:rsidRPr="0072427E" w:rsidRDefault="00252785" w:rsidP="00252785">
      <w:pPr>
        <w:jc w:val="right"/>
        <w:rPr>
          <w:rFonts w:asciiTheme="minorHAnsi" w:hAnsiTheme="minorHAnsi" w:cstheme="minorHAnsi"/>
          <w:b/>
          <w:sz w:val="14"/>
          <w:szCs w:val="14"/>
        </w:rPr>
      </w:pPr>
      <w:bookmarkStart w:id="6" w:name="_Hlk107914875"/>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bookmarkEnd w:id="6"/>
    <w:p w14:paraId="4B8703DB" w14:textId="77777777" w:rsidR="00252785" w:rsidRPr="00252785" w:rsidRDefault="00252785" w:rsidP="00252785">
      <w:pPr>
        <w:jc w:val="right"/>
        <w:rPr>
          <w:rFonts w:ascii="Arial" w:hAnsi="Arial" w:cs="Arial"/>
          <w:sz w:val="24"/>
          <w:szCs w:val="24"/>
          <w:lang w:val="es-MX"/>
        </w:rPr>
      </w:pPr>
    </w:p>
    <w:p w14:paraId="6625686A" w14:textId="494165B9" w:rsidR="0072763A" w:rsidRPr="00D73D09" w:rsidRDefault="00D73D09" w:rsidP="00D73D09">
      <w:pPr>
        <w:pStyle w:val="Ttulo3"/>
      </w:pPr>
      <w:r w:rsidRPr="00D73D09">
        <w:t>CAPÍTULO III</w:t>
      </w:r>
    </w:p>
    <w:p w14:paraId="4423A790" w14:textId="77777777" w:rsidR="0072763A" w:rsidRPr="00D73D09" w:rsidRDefault="00D73D09" w:rsidP="00D73D09">
      <w:pPr>
        <w:pStyle w:val="Ttulo3"/>
      </w:pPr>
      <w:r w:rsidRPr="00D73D09">
        <w:t>DE LAS FORMAS DE PARTICIPACIÓN CIUDADANA</w:t>
      </w:r>
    </w:p>
    <w:p w14:paraId="26E01F39" w14:textId="77777777" w:rsidR="0072763A" w:rsidRPr="002D04BA" w:rsidRDefault="0072763A" w:rsidP="0087385B">
      <w:pPr>
        <w:jc w:val="both"/>
        <w:rPr>
          <w:rFonts w:ascii="Arial" w:hAnsi="Arial" w:cs="Arial"/>
          <w:sz w:val="22"/>
          <w:szCs w:val="22"/>
        </w:rPr>
      </w:pPr>
    </w:p>
    <w:p w14:paraId="7F1A945C" w14:textId="77777777"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14:paraId="39BA98A4" w14:textId="77777777" w:rsidR="0072763A" w:rsidRPr="002D04BA" w:rsidRDefault="0072763A" w:rsidP="0087385B">
      <w:pPr>
        <w:rPr>
          <w:rFonts w:ascii="Arial" w:hAnsi="Arial" w:cs="Arial"/>
          <w:sz w:val="22"/>
          <w:szCs w:val="22"/>
        </w:rPr>
      </w:pPr>
    </w:p>
    <w:p w14:paraId="467E91F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Plebiscito, a la consulta ciudadana sobre la aprobación o rechazo de un acto o decisión del Poder Ejecutivo o de los ayuntamientos, trascendental para la vida pública del Estado o de los municipios.</w:t>
      </w:r>
    </w:p>
    <w:p w14:paraId="00B16D2C" w14:textId="77777777" w:rsidR="0072763A" w:rsidRPr="002D04BA" w:rsidRDefault="0072763A" w:rsidP="0087385B">
      <w:pPr>
        <w:jc w:val="both"/>
        <w:rPr>
          <w:rFonts w:ascii="Arial" w:hAnsi="Arial" w:cs="Arial"/>
          <w:sz w:val="22"/>
          <w:szCs w:val="22"/>
        </w:rPr>
      </w:pPr>
    </w:p>
    <w:p w14:paraId="31B5E150"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14:paraId="299199F9" w14:textId="77777777" w:rsidR="0072763A" w:rsidRPr="002D04BA" w:rsidRDefault="0072763A" w:rsidP="0087385B">
      <w:pPr>
        <w:jc w:val="both"/>
        <w:rPr>
          <w:rFonts w:ascii="Arial" w:hAnsi="Arial" w:cs="Arial"/>
          <w:sz w:val="22"/>
          <w:szCs w:val="22"/>
        </w:rPr>
      </w:pPr>
    </w:p>
    <w:p w14:paraId="51CCB79D"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14:paraId="35ACF58A" w14:textId="77777777" w:rsidR="0072763A" w:rsidRPr="002D04BA" w:rsidRDefault="0072763A" w:rsidP="0087385B">
      <w:pPr>
        <w:jc w:val="both"/>
        <w:rPr>
          <w:rFonts w:ascii="Arial" w:hAnsi="Arial" w:cs="Arial"/>
          <w:sz w:val="22"/>
          <w:szCs w:val="22"/>
        </w:rPr>
      </w:pPr>
    </w:p>
    <w:p w14:paraId="475475B7" w14:textId="77777777"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14:paraId="0E34CB5E" w14:textId="77777777" w:rsidR="0072763A" w:rsidRPr="002D04BA" w:rsidRDefault="0072763A" w:rsidP="0087385B">
      <w:pPr>
        <w:jc w:val="both"/>
        <w:rPr>
          <w:rFonts w:ascii="Arial" w:hAnsi="Arial" w:cs="Arial"/>
          <w:sz w:val="22"/>
          <w:szCs w:val="22"/>
        </w:rPr>
      </w:pPr>
    </w:p>
    <w:p w14:paraId="1A6A9F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14:paraId="0774EC5B" w14:textId="77777777" w:rsidR="0072763A" w:rsidRPr="002D04BA" w:rsidRDefault="0072763A" w:rsidP="0087385B">
      <w:pPr>
        <w:jc w:val="both"/>
        <w:rPr>
          <w:rFonts w:ascii="Arial" w:hAnsi="Arial" w:cs="Arial"/>
          <w:sz w:val="22"/>
          <w:szCs w:val="22"/>
        </w:rPr>
      </w:pPr>
    </w:p>
    <w:p w14:paraId="2B9C1B27" w14:textId="2974E8E6" w:rsidR="0072763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14:paraId="0517786E" w14:textId="7073C244" w:rsidR="00685B44" w:rsidRDefault="00685B44" w:rsidP="0087385B">
      <w:pPr>
        <w:jc w:val="both"/>
        <w:rPr>
          <w:rFonts w:ascii="Arial" w:hAnsi="Arial" w:cs="Arial"/>
          <w:sz w:val="22"/>
          <w:szCs w:val="22"/>
        </w:rPr>
      </w:pPr>
    </w:p>
    <w:p w14:paraId="271F61EA" w14:textId="7F4E92BF" w:rsidR="00685B44" w:rsidRPr="00685B44" w:rsidRDefault="00685B44" w:rsidP="00685B44">
      <w:pPr>
        <w:contextualSpacing/>
        <w:jc w:val="both"/>
        <w:rPr>
          <w:rFonts w:ascii="Arial" w:hAnsi="Arial" w:cs="Arial"/>
          <w:sz w:val="22"/>
          <w:szCs w:val="22"/>
          <w:lang w:val="es-MX"/>
        </w:rPr>
      </w:pPr>
      <w:r w:rsidRPr="00685B44">
        <w:rPr>
          <w:rFonts w:ascii="Arial" w:hAnsi="Arial" w:cs="Arial"/>
          <w:b/>
          <w:bCs/>
          <w:sz w:val="22"/>
          <w:szCs w:val="22"/>
          <w:lang w:val="es-MX"/>
        </w:rPr>
        <w:t>V</w:t>
      </w:r>
      <w:r w:rsidRPr="00685B44">
        <w:rPr>
          <w:rFonts w:ascii="Arial" w:hAnsi="Arial" w:cs="Arial"/>
          <w:sz w:val="22"/>
          <w:szCs w:val="22"/>
          <w:lang w:val="es-MX"/>
        </w:rPr>
        <w:t>. Revocación de mandato: es el instrumento de participación solicitado por la ciudadanía para determinar la conclusión anticipada en el desempeño del cargo de Gobernadora o Gobernador del Estado a partir de la pérdida de la confianza.</w:t>
      </w:r>
    </w:p>
    <w:p w14:paraId="79FC103E" w14:textId="77777777" w:rsidR="00685B44" w:rsidRPr="00685B44" w:rsidRDefault="00685B44" w:rsidP="00685B44">
      <w:pPr>
        <w:contextualSpacing/>
        <w:jc w:val="both"/>
        <w:rPr>
          <w:rFonts w:ascii="Arial" w:hAnsi="Arial" w:cs="Arial"/>
          <w:sz w:val="22"/>
          <w:szCs w:val="22"/>
          <w:lang w:val="es-MX"/>
        </w:rPr>
      </w:pPr>
    </w:p>
    <w:p w14:paraId="23F08E49" w14:textId="7ACF68A0" w:rsidR="00685B44" w:rsidRDefault="00685B44" w:rsidP="00685B44">
      <w:pPr>
        <w:jc w:val="both"/>
        <w:rPr>
          <w:rFonts w:ascii="Arial" w:hAnsi="Arial" w:cs="Arial"/>
          <w:sz w:val="22"/>
          <w:szCs w:val="22"/>
          <w:lang w:val="es-MX"/>
        </w:rPr>
      </w:pPr>
      <w:r w:rsidRPr="00685B44">
        <w:rPr>
          <w:rFonts w:ascii="Arial" w:hAnsi="Arial" w:cs="Arial"/>
          <w:sz w:val="22"/>
          <w:szCs w:val="22"/>
          <w:lang w:val="es-MX"/>
        </w:rPr>
        <w:t>La solicitud deberá plantearse durante los tres meses posteriores a la conclusión del tercer año del periodo constitucional, por un número equivalente, al menos, al diez por ciento de la lista nominal de electores del Estado, en la mitad más uno de los municipios o alcaldías de la entidad; podrá llevarse a cabo en una sola ocasión durante el periodo constitucional, mediante votación libre, directa y secreta; será vinculante cuando la participación corresponda como mínimo al cuarenta por ciento de dicha lista y la votación sea por mayoría absoluta. La jornada de votación se efectuará en fecha posterior y no coincidente con procesos electorales o de participación ciudadana locales o federales y quien asuma el mandato del ejecutivo revocado concluirá el periodo constitucional.</w:t>
      </w:r>
    </w:p>
    <w:p w14:paraId="01EDCF12" w14:textId="6B88AF73" w:rsidR="00685B44" w:rsidRPr="007C24ED" w:rsidRDefault="00685B44" w:rsidP="00685B44">
      <w:pPr>
        <w:jc w:val="right"/>
        <w:rPr>
          <w:rFonts w:asciiTheme="minorHAnsi" w:hAnsiTheme="minorHAnsi" w:cstheme="minorHAnsi"/>
          <w:color w:val="0070C0"/>
          <w:sz w:val="16"/>
          <w:szCs w:val="16"/>
        </w:rPr>
      </w:pPr>
      <w:r w:rsidRPr="007C24ED">
        <w:rPr>
          <w:rFonts w:asciiTheme="minorHAnsi" w:hAnsiTheme="minorHAnsi" w:cstheme="minorHAnsi"/>
          <w:color w:val="0070C0"/>
          <w:sz w:val="16"/>
          <w:szCs w:val="16"/>
        </w:rPr>
        <w:t xml:space="preserve">ADICIONADO </w:t>
      </w:r>
      <w:r w:rsidRPr="007C24ED">
        <w:rPr>
          <w:rFonts w:asciiTheme="minorHAnsi" w:hAnsiTheme="minorHAnsi" w:cs="Arial"/>
          <w:i/>
          <w:color w:val="0070C0"/>
          <w:sz w:val="16"/>
          <w:szCs w:val="16"/>
        </w:rPr>
        <w:t>POR DEC. 566, P.O. 11 DEL 6 DE FEBRERO DE 2022.</w:t>
      </w:r>
      <w:r w:rsidRPr="007C24ED">
        <w:rPr>
          <w:rFonts w:asciiTheme="minorHAnsi" w:hAnsiTheme="minorHAnsi" w:cstheme="minorHAnsi"/>
          <w:color w:val="0070C0"/>
          <w:sz w:val="16"/>
          <w:szCs w:val="16"/>
        </w:rPr>
        <w:t xml:space="preserve"> </w:t>
      </w:r>
    </w:p>
    <w:p w14:paraId="1ECA7492" w14:textId="77777777" w:rsidR="0072763A" w:rsidRPr="00685B44" w:rsidRDefault="0072763A" w:rsidP="0087385B">
      <w:pPr>
        <w:jc w:val="both"/>
        <w:rPr>
          <w:rFonts w:ascii="Arial" w:hAnsi="Arial" w:cs="Arial"/>
          <w:sz w:val="22"/>
          <w:szCs w:val="22"/>
        </w:rPr>
      </w:pPr>
    </w:p>
    <w:p w14:paraId="57E6D0DE" w14:textId="77777777" w:rsidR="00A02B72" w:rsidRPr="00685B44" w:rsidRDefault="00A02B72" w:rsidP="00685B44">
      <w:pPr>
        <w:jc w:val="center"/>
        <w:rPr>
          <w:rFonts w:ascii="Arial" w:hAnsi="Arial" w:cs="Arial"/>
          <w:b/>
          <w:bCs/>
          <w:sz w:val="22"/>
          <w:szCs w:val="22"/>
        </w:rPr>
      </w:pPr>
    </w:p>
    <w:p w14:paraId="4CE7A798" w14:textId="77777777" w:rsidR="0072763A" w:rsidRPr="00685B44" w:rsidRDefault="00D73D09" w:rsidP="00685B44">
      <w:pPr>
        <w:pStyle w:val="Ttulo2"/>
        <w:jc w:val="center"/>
        <w:rPr>
          <w:rFonts w:ascii="Arial" w:hAnsi="Arial"/>
          <w:b/>
          <w:bCs/>
          <w:sz w:val="22"/>
          <w:szCs w:val="22"/>
        </w:rPr>
      </w:pPr>
      <w:r w:rsidRPr="00685B44">
        <w:rPr>
          <w:rFonts w:ascii="Arial" w:hAnsi="Arial"/>
          <w:b/>
          <w:bCs/>
          <w:sz w:val="22"/>
          <w:szCs w:val="22"/>
        </w:rPr>
        <w:t>TÍTULO CUARTO</w:t>
      </w:r>
    </w:p>
    <w:p w14:paraId="6E154EFA" w14:textId="77777777" w:rsidR="0072763A" w:rsidRPr="00685B44" w:rsidRDefault="00D73D09" w:rsidP="00685B44">
      <w:pPr>
        <w:pStyle w:val="Ttulo2"/>
        <w:jc w:val="center"/>
        <w:rPr>
          <w:rFonts w:ascii="Arial" w:hAnsi="Arial"/>
          <w:b/>
          <w:bCs/>
          <w:sz w:val="22"/>
          <w:szCs w:val="22"/>
        </w:rPr>
      </w:pPr>
      <w:r w:rsidRPr="00685B44">
        <w:rPr>
          <w:rFonts w:ascii="Arial" w:hAnsi="Arial"/>
          <w:b/>
          <w:bCs/>
          <w:sz w:val="22"/>
          <w:szCs w:val="22"/>
        </w:rPr>
        <w:t>DE LA SOBERANÍA Y FORMA DE GOBIERNO</w:t>
      </w:r>
    </w:p>
    <w:p w14:paraId="4283C814" w14:textId="77777777" w:rsidR="0072763A" w:rsidRPr="00685B44" w:rsidRDefault="0072763A" w:rsidP="00685B44">
      <w:pPr>
        <w:jc w:val="center"/>
        <w:rPr>
          <w:rFonts w:ascii="Arial" w:hAnsi="Arial" w:cs="Arial"/>
          <w:b/>
          <w:bCs/>
          <w:sz w:val="22"/>
          <w:szCs w:val="22"/>
        </w:rPr>
      </w:pPr>
    </w:p>
    <w:p w14:paraId="549F7976" w14:textId="77777777" w:rsidR="0072763A" w:rsidRPr="00D73D09" w:rsidRDefault="00D73D09" w:rsidP="00D73D09">
      <w:pPr>
        <w:pStyle w:val="Ttulo3"/>
      </w:pPr>
      <w:r w:rsidRPr="00D73D09">
        <w:t>CAPÍTULO I</w:t>
      </w:r>
    </w:p>
    <w:p w14:paraId="050387AD" w14:textId="77777777" w:rsidR="0072763A" w:rsidRPr="00D73D09" w:rsidRDefault="00D73D09" w:rsidP="00D73D09">
      <w:pPr>
        <w:pStyle w:val="Ttulo3"/>
      </w:pPr>
      <w:r w:rsidRPr="00D73D09">
        <w:t>DISPOSICIONES GENERALES</w:t>
      </w:r>
    </w:p>
    <w:p w14:paraId="7378A939" w14:textId="77777777" w:rsidR="0072763A" w:rsidRPr="002D04BA" w:rsidRDefault="0072763A" w:rsidP="0087385B">
      <w:pPr>
        <w:tabs>
          <w:tab w:val="left" w:pos="2763"/>
        </w:tabs>
        <w:jc w:val="center"/>
        <w:rPr>
          <w:rFonts w:ascii="Arial" w:hAnsi="Arial" w:cs="Arial"/>
          <w:sz w:val="22"/>
          <w:szCs w:val="22"/>
        </w:rPr>
      </w:pPr>
    </w:p>
    <w:p w14:paraId="7700E471"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14:paraId="7848C340" w14:textId="77777777" w:rsidR="0072763A" w:rsidRPr="002D04BA" w:rsidRDefault="0072763A" w:rsidP="0087385B">
      <w:pPr>
        <w:jc w:val="both"/>
        <w:rPr>
          <w:rFonts w:ascii="Arial" w:hAnsi="Arial" w:cs="Arial"/>
          <w:sz w:val="22"/>
          <w:szCs w:val="22"/>
        </w:rPr>
      </w:pPr>
    </w:p>
    <w:p w14:paraId="1A77665D" w14:textId="77777777"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14:paraId="719EB7DA" w14:textId="77777777" w:rsidR="0072763A" w:rsidRPr="002D04BA" w:rsidRDefault="0072763A" w:rsidP="0087385B">
      <w:pPr>
        <w:jc w:val="both"/>
        <w:rPr>
          <w:rFonts w:ascii="Arial" w:hAnsi="Arial" w:cs="Arial"/>
          <w:sz w:val="22"/>
          <w:szCs w:val="22"/>
        </w:rPr>
      </w:pPr>
    </w:p>
    <w:p w14:paraId="71001DA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14:paraId="2C7D9802" w14:textId="77777777" w:rsidR="0072763A" w:rsidRPr="002D04BA" w:rsidRDefault="0072763A" w:rsidP="0087385B">
      <w:pPr>
        <w:jc w:val="both"/>
        <w:rPr>
          <w:rFonts w:ascii="Arial" w:hAnsi="Arial" w:cs="Arial"/>
          <w:sz w:val="22"/>
          <w:szCs w:val="22"/>
        </w:rPr>
      </w:pPr>
    </w:p>
    <w:p w14:paraId="693D5B9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14:paraId="71EEB785" w14:textId="299721BC" w:rsidR="00FA6BC3" w:rsidRDefault="00FA6BC3" w:rsidP="0087385B">
      <w:pPr>
        <w:rPr>
          <w:rFonts w:ascii="Arial" w:hAnsi="Arial" w:cs="Arial"/>
          <w:b/>
          <w:sz w:val="22"/>
          <w:szCs w:val="22"/>
        </w:rPr>
      </w:pPr>
    </w:p>
    <w:p w14:paraId="25F60456" w14:textId="6A112551" w:rsidR="00096526" w:rsidRDefault="00096526" w:rsidP="0087385B">
      <w:pPr>
        <w:rPr>
          <w:rFonts w:ascii="Arial" w:hAnsi="Arial" w:cs="Arial"/>
          <w:b/>
          <w:sz w:val="22"/>
          <w:szCs w:val="22"/>
        </w:rPr>
      </w:pPr>
    </w:p>
    <w:p w14:paraId="2ED1789B" w14:textId="350CA687" w:rsidR="00096526" w:rsidRDefault="00096526" w:rsidP="0087385B">
      <w:pPr>
        <w:rPr>
          <w:rFonts w:ascii="Arial" w:hAnsi="Arial" w:cs="Arial"/>
          <w:b/>
          <w:sz w:val="22"/>
          <w:szCs w:val="22"/>
        </w:rPr>
      </w:pPr>
    </w:p>
    <w:p w14:paraId="415D692D" w14:textId="77777777" w:rsidR="00096526" w:rsidRPr="002D04BA" w:rsidRDefault="00096526" w:rsidP="0087385B">
      <w:pPr>
        <w:rPr>
          <w:rFonts w:ascii="Arial" w:hAnsi="Arial" w:cs="Arial"/>
          <w:b/>
          <w:sz w:val="22"/>
          <w:szCs w:val="22"/>
        </w:rPr>
      </w:pPr>
    </w:p>
    <w:p w14:paraId="6E034E18" w14:textId="77777777" w:rsidR="0072763A" w:rsidRPr="00D73D09" w:rsidRDefault="00D73D09" w:rsidP="00D73D09">
      <w:pPr>
        <w:pStyle w:val="Ttulo3"/>
      </w:pPr>
      <w:r w:rsidRPr="00D73D09">
        <w:t>CAPÍTULO II</w:t>
      </w:r>
    </w:p>
    <w:p w14:paraId="0FD7D466" w14:textId="77777777" w:rsidR="0072763A" w:rsidRPr="00D73D09" w:rsidRDefault="00D73D09" w:rsidP="00D73D09">
      <w:pPr>
        <w:pStyle w:val="Ttulo3"/>
      </w:pPr>
      <w:r w:rsidRPr="00D73D09">
        <w:t>DE LA SOBERANÍA</w:t>
      </w:r>
    </w:p>
    <w:p w14:paraId="65FC1343" w14:textId="77777777" w:rsidR="0072763A" w:rsidRPr="002D04BA" w:rsidRDefault="0072763A" w:rsidP="0087385B">
      <w:pPr>
        <w:jc w:val="center"/>
        <w:rPr>
          <w:rFonts w:ascii="Arial" w:hAnsi="Arial" w:cs="Arial"/>
          <w:b/>
          <w:sz w:val="22"/>
          <w:szCs w:val="22"/>
        </w:rPr>
      </w:pPr>
    </w:p>
    <w:p w14:paraId="127BD2C0"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14:paraId="3350C852" w14:textId="77777777" w:rsidR="0072763A" w:rsidRPr="002D04BA" w:rsidRDefault="0072763A" w:rsidP="0087385B">
      <w:pPr>
        <w:jc w:val="both"/>
        <w:rPr>
          <w:rFonts w:ascii="Arial" w:hAnsi="Arial" w:cs="Arial"/>
          <w:sz w:val="22"/>
          <w:szCs w:val="22"/>
        </w:rPr>
      </w:pPr>
    </w:p>
    <w:p w14:paraId="3D21D0F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14:paraId="5559C7FA" w14:textId="77777777" w:rsidR="0072763A" w:rsidRPr="002D04BA" w:rsidRDefault="0072763A" w:rsidP="0087385B">
      <w:pPr>
        <w:jc w:val="both"/>
        <w:rPr>
          <w:rFonts w:ascii="Arial" w:hAnsi="Arial" w:cs="Arial"/>
          <w:sz w:val="22"/>
          <w:szCs w:val="22"/>
          <w:highlight w:val="yellow"/>
        </w:rPr>
      </w:pPr>
    </w:p>
    <w:p w14:paraId="7059A98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14:paraId="3AC93C24" w14:textId="77777777" w:rsidR="0072763A" w:rsidRPr="002D04BA" w:rsidRDefault="0072763A" w:rsidP="0087385B">
      <w:pPr>
        <w:jc w:val="both"/>
        <w:rPr>
          <w:rFonts w:ascii="Arial" w:hAnsi="Arial" w:cs="Arial"/>
          <w:sz w:val="22"/>
          <w:szCs w:val="22"/>
        </w:rPr>
      </w:pPr>
    </w:p>
    <w:p w14:paraId="55150F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14:paraId="23FD2349" w14:textId="77777777" w:rsidR="0072763A" w:rsidRPr="002D04BA" w:rsidRDefault="0072763A" w:rsidP="0087385B">
      <w:pPr>
        <w:jc w:val="both"/>
        <w:rPr>
          <w:rFonts w:ascii="Arial" w:hAnsi="Arial" w:cs="Arial"/>
          <w:sz w:val="22"/>
          <w:szCs w:val="22"/>
          <w:highlight w:val="yellow"/>
        </w:rPr>
      </w:pPr>
    </w:p>
    <w:p w14:paraId="413F6FD3" w14:textId="77777777" w:rsidR="0072763A" w:rsidRPr="00D73D09" w:rsidRDefault="00D73D09" w:rsidP="00D73D09">
      <w:pPr>
        <w:pStyle w:val="Ttulo3"/>
      </w:pPr>
      <w:r w:rsidRPr="00D73D09">
        <w:t>CAPÍTULO III</w:t>
      </w:r>
    </w:p>
    <w:p w14:paraId="39B1D65B" w14:textId="77777777" w:rsidR="0072763A" w:rsidRPr="00D73D09" w:rsidRDefault="00D73D09" w:rsidP="00D73D09">
      <w:pPr>
        <w:pStyle w:val="Ttulo3"/>
      </w:pPr>
      <w:r w:rsidRPr="00D73D09">
        <w:t>DE LAS ELECCIONES</w:t>
      </w:r>
    </w:p>
    <w:p w14:paraId="76793FB1" w14:textId="77777777" w:rsidR="0072763A" w:rsidRPr="002D04BA" w:rsidRDefault="0072763A" w:rsidP="0087385B">
      <w:pPr>
        <w:jc w:val="both"/>
        <w:rPr>
          <w:rFonts w:ascii="Arial" w:hAnsi="Arial" w:cs="Arial"/>
          <w:sz w:val="22"/>
          <w:szCs w:val="22"/>
          <w:highlight w:val="yellow"/>
        </w:rPr>
      </w:pPr>
    </w:p>
    <w:p w14:paraId="248D52F4" w14:textId="4A199541" w:rsidR="00454F33" w:rsidRPr="002D04BA" w:rsidRDefault="00D73D09" w:rsidP="0087385B">
      <w:pPr>
        <w:jc w:val="both"/>
        <w:rPr>
          <w:rFonts w:ascii="Arial" w:hAnsi="Arial" w:cs="Arial"/>
          <w:sz w:val="22"/>
          <w:szCs w:val="22"/>
        </w:rPr>
      </w:pPr>
      <w:r w:rsidRPr="00D73D09">
        <w:rPr>
          <w:rFonts w:ascii="Arial" w:hAnsi="Arial" w:cs="Arial"/>
          <w:b/>
          <w:sz w:val="22"/>
          <w:szCs w:val="22"/>
        </w:rPr>
        <w:t>ARTÍCULO 63.-</w:t>
      </w:r>
      <w:r>
        <w:rPr>
          <w:rFonts w:ascii="Arial" w:hAnsi="Arial" w:cs="Arial"/>
          <w:sz w:val="22"/>
          <w:szCs w:val="22"/>
        </w:rPr>
        <w:t xml:space="preserve"> </w:t>
      </w:r>
      <w:r w:rsidR="00252785" w:rsidRPr="00252785">
        <w:rPr>
          <w:rFonts w:ascii="Arial" w:hAnsi="Arial" w:cs="Arial"/>
          <w:sz w:val="22"/>
          <w:szCs w:val="22"/>
          <w:lang w:val="es-MX"/>
        </w:rPr>
        <w:t>Las elecciones de Gobernador o Gobernadora del Estado, diputados y diputadas, e integrantes de los ayuntamientos se realizarán mediante sufragio universal, libre, secreto y directo. La jornada comicial tendrá lugar el primer domingo de junio del año que corresponda.</w:t>
      </w:r>
    </w:p>
    <w:p w14:paraId="5CB4129C" w14:textId="0EB49661"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w:t>
      </w:r>
      <w:proofErr w:type="gramStart"/>
      <w:r w:rsidR="005E2B0D" w:rsidRPr="00D73D09">
        <w:rPr>
          <w:rFonts w:asciiTheme="minorHAnsi" w:hAnsiTheme="minorHAnsi" w:cs="Arial"/>
          <w:i/>
          <w:color w:val="0070C0"/>
          <w:sz w:val="14"/>
          <w:szCs w:val="22"/>
        </w:rPr>
        <w:t>19</w:t>
      </w:r>
      <w:r w:rsidR="00316069" w:rsidRPr="00D73D09">
        <w:rPr>
          <w:rFonts w:asciiTheme="minorHAnsi" w:hAnsiTheme="minorHAnsi" w:cs="Arial"/>
          <w:i/>
          <w:color w:val="0070C0"/>
          <w:sz w:val="14"/>
          <w:szCs w:val="22"/>
        </w:rPr>
        <w:t xml:space="preserve">, </w:t>
      </w:r>
      <w:r w:rsidR="005E2B0D" w:rsidRPr="00D73D09">
        <w:rPr>
          <w:rFonts w:asciiTheme="minorHAnsi" w:hAnsiTheme="minorHAnsi" w:cs="Arial"/>
          <w:i/>
          <w:color w:val="0070C0"/>
          <w:sz w:val="14"/>
          <w:szCs w:val="22"/>
        </w:rPr>
        <w:t xml:space="preserve"> 6</w:t>
      </w:r>
      <w:proofErr w:type="gramEnd"/>
      <w:r w:rsidR="005E2B0D" w:rsidRPr="00D73D09">
        <w:rPr>
          <w:rFonts w:asciiTheme="minorHAnsi" w:hAnsiTheme="minorHAnsi" w:cs="Arial"/>
          <w:i/>
          <w:color w:val="0070C0"/>
          <w:sz w:val="14"/>
          <w:szCs w:val="22"/>
        </w:rPr>
        <w:t xml:space="preserve"> DE MARZO DE 2014.</w:t>
      </w:r>
    </w:p>
    <w:p w14:paraId="6CE0CC45" w14:textId="3F92F96D" w:rsidR="00252785" w:rsidRPr="009C14DC" w:rsidRDefault="00252785" w:rsidP="00252785">
      <w:pPr>
        <w:jc w:val="right"/>
        <w:rPr>
          <w:rFonts w:asciiTheme="minorHAnsi" w:hAnsiTheme="minorHAnsi" w:cstheme="minorHAnsi"/>
          <w:b/>
          <w:i/>
          <w:iCs/>
          <w:sz w:val="14"/>
          <w:szCs w:val="14"/>
        </w:rPr>
      </w:pPr>
      <w:r w:rsidRPr="009C14DC">
        <w:rPr>
          <w:rFonts w:asciiTheme="minorHAnsi" w:hAnsiTheme="minorHAnsi" w:cstheme="minorHAnsi"/>
          <w:i/>
          <w:iCs/>
          <w:color w:val="0070C0"/>
          <w:sz w:val="14"/>
          <w:szCs w:val="14"/>
          <w:lang w:val="es-MX"/>
        </w:rPr>
        <w:t>PÁRRAFO</w:t>
      </w:r>
      <w:r w:rsidR="009C14DC" w:rsidRPr="009C14DC">
        <w:rPr>
          <w:rFonts w:asciiTheme="minorHAnsi" w:hAnsiTheme="minorHAnsi" w:cstheme="minorHAnsi"/>
          <w:i/>
          <w:iCs/>
          <w:color w:val="0070C0"/>
          <w:sz w:val="14"/>
          <w:szCs w:val="14"/>
          <w:lang w:val="es-MX"/>
        </w:rPr>
        <w:t xml:space="preserve"> REFORMADO</w:t>
      </w:r>
      <w:r w:rsidRPr="009C14DC">
        <w:rPr>
          <w:rFonts w:asciiTheme="minorHAnsi" w:hAnsiTheme="minorHAnsi" w:cstheme="minorHAnsi"/>
          <w:i/>
          <w:iCs/>
          <w:color w:val="0070C0"/>
          <w:sz w:val="14"/>
          <w:szCs w:val="14"/>
          <w:lang w:val="es-MX"/>
        </w:rPr>
        <w:t xml:space="preserve"> POR DEC. 585 P.O. 11 EXT. DEL 24 DE MAYO DE 2022</w:t>
      </w:r>
      <w:r w:rsidRPr="009C14DC">
        <w:rPr>
          <w:rFonts w:asciiTheme="minorHAnsi" w:hAnsiTheme="minorHAnsi" w:cstheme="minorHAnsi"/>
          <w:i/>
          <w:iCs/>
          <w:sz w:val="14"/>
          <w:szCs w:val="14"/>
          <w:lang w:val="es-MX"/>
        </w:rPr>
        <w:t>.</w:t>
      </w:r>
    </w:p>
    <w:p w14:paraId="40F9CD99" w14:textId="77777777" w:rsidR="00252785" w:rsidRDefault="00252785" w:rsidP="00D73D09">
      <w:pPr>
        <w:pStyle w:val="Textoindependiente"/>
        <w:jc w:val="right"/>
        <w:rPr>
          <w:rFonts w:asciiTheme="minorHAnsi" w:hAnsiTheme="minorHAnsi" w:cs="Arial"/>
          <w:i/>
          <w:color w:val="0070C0"/>
          <w:sz w:val="14"/>
          <w:szCs w:val="22"/>
        </w:rPr>
      </w:pPr>
    </w:p>
    <w:p w14:paraId="033ADED1" w14:textId="77777777" w:rsidR="00D73D09" w:rsidRPr="00D73D09" w:rsidRDefault="00D73D09" w:rsidP="00D73D09">
      <w:pPr>
        <w:pStyle w:val="Textoindependiente"/>
        <w:jc w:val="right"/>
        <w:rPr>
          <w:rFonts w:asciiTheme="minorHAnsi" w:hAnsiTheme="minorHAnsi" w:cs="Arial"/>
          <w:i/>
          <w:color w:val="0070C0"/>
          <w:sz w:val="14"/>
          <w:szCs w:val="22"/>
        </w:rPr>
      </w:pPr>
    </w:p>
    <w:p w14:paraId="048299DF" w14:textId="77777777"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t>Los tiempos de campañas no deberán exceder de sesenta días, la ley fijará su duración; las precampañas no podrán prolongarse más de las dos terceras partes de las respectivas campañas electorales.</w:t>
      </w:r>
    </w:p>
    <w:p w14:paraId="2155BE5B" w14:textId="77777777" w:rsidR="0072763A" w:rsidRPr="002D04BA" w:rsidRDefault="0072763A" w:rsidP="0087385B">
      <w:pPr>
        <w:jc w:val="both"/>
        <w:rPr>
          <w:rFonts w:ascii="Arial" w:hAnsi="Arial" w:cs="Arial"/>
          <w:sz w:val="22"/>
          <w:szCs w:val="22"/>
        </w:rPr>
      </w:pPr>
    </w:p>
    <w:p w14:paraId="21614EE3" w14:textId="08C86AE1" w:rsidR="00252785" w:rsidRPr="002D04BA" w:rsidRDefault="00252785" w:rsidP="0087385B">
      <w:pPr>
        <w:autoSpaceDE w:val="0"/>
        <w:autoSpaceDN w:val="0"/>
        <w:adjustRightInd w:val="0"/>
        <w:jc w:val="both"/>
        <w:rPr>
          <w:rFonts w:ascii="Arial" w:hAnsi="Arial" w:cs="Arial"/>
          <w:sz w:val="22"/>
          <w:szCs w:val="22"/>
        </w:rPr>
      </w:pPr>
      <w:r w:rsidRPr="00252785">
        <w:rPr>
          <w:rFonts w:ascii="Arial" w:hAnsi="Arial" w:cs="Arial"/>
          <w:sz w:val="24"/>
          <w:szCs w:val="24"/>
          <w:lang w:val="es-MX"/>
        </w:rPr>
        <w:t>Los partidos políticos tendrán derecho a postular candidaturas comunes para la elección de gobernador o gobernadora, diputados y diputadas de mayoría y planillas de ayuntamientos.</w:t>
      </w:r>
    </w:p>
    <w:p w14:paraId="1C38D97D" w14:textId="77777777"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14:paraId="1B486416" w14:textId="6495D4FC" w:rsidR="00252785" w:rsidRPr="009C14DC" w:rsidRDefault="00252785" w:rsidP="00252785">
      <w:pPr>
        <w:jc w:val="right"/>
        <w:rPr>
          <w:rFonts w:asciiTheme="minorHAnsi" w:hAnsiTheme="minorHAnsi" w:cstheme="minorHAnsi"/>
          <w:b/>
          <w:i/>
          <w:iCs/>
          <w:sz w:val="14"/>
          <w:szCs w:val="14"/>
        </w:rPr>
      </w:pPr>
      <w:r w:rsidRPr="009C14DC">
        <w:rPr>
          <w:rFonts w:asciiTheme="minorHAnsi" w:hAnsiTheme="minorHAnsi" w:cstheme="minorHAnsi"/>
          <w:i/>
          <w:iCs/>
          <w:color w:val="0070C0"/>
          <w:sz w:val="14"/>
          <w:szCs w:val="14"/>
          <w:lang w:val="es-MX"/>
        </w:rPr>
        <w:t>PÁRRAFO</w:t>
      </w:r>
      <w:r w:rsidR="009C14DC" w:rsidRPr="009C14DC">
        <w:rPr>
          <w:rFonts w:asciiTheme="minorHAnsi" w:hAnsiTheme="minorHAnsi" w:cstheme="minorHAnsi"/>
          <w:i/>
          <w:iCs/>
          <w:color w:val="0070C0"/>
          <w:sz w:val="14"/>
          <w:szCs w:val="14"/>
          <w:lang w:val="es-MX"/>
        </w:rPr>
        <w:t xml:space="preserve"> REFORMADO POR</w:t>
      </w:r>
      <w:r w:rsidRPr="009C14DC">
        <w:rPr>
          <w:rFonts w:asciiTheme="minorHAnsi" w:hAnsiTheme="minorHAnsi" w:cstheme="minorHAnsi"/>
          <w:i/>
          <w:iCs/>
          <w:color w:val="0070C0"/>
          <w:sz w:val="14"/>
          <w:szCs w:val="14"/>
          <w:lang w:val="es-MX"/>
        </w:rPr>
        <w:t xml:space="preserve"> DEC. 585 P.O. 11 EXT. DEL 24 DE MAYO DE 2022</w:t>
      </w:r>
      <w:r w:rsidRPr="009C14DC">
        <w:rPr>
          <w:rFonts w:asciiTheme="minorHAnsi" w:hAnsiTheme="minorHAnsi" w:cstheme="minorHAnsi"/>
          <w:i/>
          <w:iCs/>
          <w:sz w:val="14"/>
          <w:szCs w:val="14"/>
          <w:lang w:val="es-MX"/>
        </w:rPr>
        <w:t>.</w:t>
      </w:r>
    </w:p>
    <w:p w14:paraId="23120D96" w14:textId="77777777" w:rsidR="00252785" w:rsidRPr="00D73D09" w:rsidRDefault="00252785" w:rsidP="00D73D09">
      <w:pPr>
        <w:jc w:val="right"/>
        <w:rPr>
          <w:rFonts w:asciiTheme="minorHAnsi" w:hAnsiTheme="minorHAnsi" w:cs="Arial"/>
          <w:i/>
          <w:color w:val="0070C0"/>
          <w:sz w:val="14"/>
          <w:szCs w:val="22"/>
        </w:rPr>
      </w:pPr>
    </w:p>
    <w:p w14:paraId="2BA200A6"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14:paraId="00FFBB7F" w14:textId="77777777"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w:t>
      </w:r>
      <w:proofErr w:type="gramStart"/>
      <w:r w:rsidR="00316069" w:rsidRPr="00D73D09">
        <w:rPr>
          <w:rFonts w:asciiTheme="minorHAnsi" w:hAnsiTheme="minorHAnsi" w:cs="Arial"/>
          <w:i/>
          <w:color w:val="0070C0"/>
          <w:sz w:val="14"/>
          <w:szCs w:val="22"/>
        </w:rPr>
        <w:t>171,  P.</w:t>
      </w:r>
      <w:proofErr w:type="gramEnd"/>
      <w:r w:rsidR="00316069" w:rsidRPr="00D73D09">
        <w:rPr>
          <w:rFonts w:asciiTheme="minorHAnsi" w:hAnsiTheme="minorHAnsi" w:cs="Arial"/>
          <w:i/>
          <w:color w:val="0070C0"/>
          <w:sz w:val="14"/>
          <w:szCs w:val="22"/>
        </w:rPr>
        <w:t xml:space="preserve">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14:paraId="6DC8ACC8" w14:textId="77777777" w:rsidR="00D73D09" w:rsidRPr="00D73D09" w:rsidRDefault="00D73D09" w:rsidP="00D73D09">
      <w:pPr>
        <w:pStyle w:val="Textoindependiente"/>
        <w:jc w:val="right"/>
        <w:rPr>
          <w:rFonts w:asciiTheme="minorHAnsi" w:hAnsiTheme="minorHAnsi" w:cs="Arial"/>
          <w:i/>
          <w:color w:val="0070C0"/>
          <w:sz w:val="14"/>
          <w:szCs w:val="22"/>
        </w:rPr>
      </w:pPr>
    </w:p>
    <w:p w14:paraId="469976F5"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14:paraId="08757597" w14:textId="77777777"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14:paraId="1D2CDA81" w14:textId="77777777" w:rsidR="00D73D09" w:rsidRPr="00D73D09" w:rsidRDefault="00D73D09" w:rsidP="00D73D09">
      <w:pPr>
        <w:jc w:val="right"/>
        <w:rPr>
          <w:rFonts w:asciiTheme="minorHAnsi" w:hAnsiTheme="minorHAnsi" w:cs="Arial"/>
          <w:i/>
          <w:color w:val="0070C0"/>
          <w:sz w:val="14"/>
          <w:szCs w:val="22"/>
        </w:rPr>
      </w:pPr>
    </w:p>
    <w:p w14:paraId="5CC746A0"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14:paraId="63ED5811" w14:textId="77777777"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23586C41" w14:textId="77777777" w:rsidR="00D73D09" w:rsidRPr="00D73D09" w:rsidRDefault="00D73D09" w:rsidP="00D73D09">
      <w:pPr>
        <w:jc w:val="right"/>
        <w:rPr>
          <w:rFonts w:asciiTheme="minorHAnsi" w:hAnsiTheme="minorHAnsi" w:cs="Arial"/>
          <w:i/>
          <w:color w:val="000000" w:themeColor="text1"/>
          <w:szCs w:val="22"/>
        </w:rPr>
      </w:pPr>
    </w:p>
    <w:p w14:paraId="123DB88E" w14:textId="77777777"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14:paraId="64DDE93D" w14:textId="77777777" w:rsidR="0072763A" w:rsidRPr="002D04BA" w:rsidRDefault="0072763A" w:rsidP="0087385B">
      <w:pPr>
        <w:jc w:val="both"/>
        <w:rPr>
          <w:rFonts w:ascii="Arial" w:hAnsi="Arial" w:cs="Arial"/>
          <w:sz w:val="22"/>
          <w:szCs w:val="22"/>
        </w:rPr>
      </w:pPr>
    </w:p>
    <w:p w14:paraId="44C7F299" w14:textId="21171DF3" w:rsidR="009C14DC" w:rsidRDefault="009C14DC" w:rsidP="009C14DC">
      <w:pPr>
        <w:jc w:val="both"/>
        <w:rPr>
          <w:rFonts w:ascii="Arial" w:hAnsi="Arial" w:cs="Arial"/>
          <w:sz w:val="22"/>
          <w:szCs w:val="22"/>
          <w:lang w:val="es-MX"/>
        </w:rPr>
      </w:pPr>
      <w:r w:rsidRPr="009C14DC">
        <w:rPr>
          <w:rFonts w:ascii="Arial" w:hAnsi="Arial" w:cs="Arial"/>
          <w:sz w:val="22"/>
          <w:szCs w:val="22"/>
          <w:lang w:val="es-MX"/>
        </w:rPr>
        <w:t>Las y los ciudadanas y ciudadanos duranguenses tienen el derecho de estar representados en todos los organismos que tengan a su cargo funciones electorales y de participación ciudadana.</w:t>
      </w:r>
    </w:p>
    <w:p w14:paraId="757F9335" w14:textId="6CBCC67A" w:rsidR="009C14DC" w:rsidRPr="0072427E" w:rsidRDefault="009C14DC" w:rsidP="009C14DC">
      <w:pPr>
        <w:jc w:val="right"/>
        <w:rPr>
          <w:rFonts w:asciiTheme="minorHAnsi" w:hAnsiTheme="minorHAnsi" w:cstheme="minorHAnsi"/>
          <w:b/>
          <w:sz w:val="14"/>
          <w:szCs w:val="14"/>
        </w:rPr>
      </w:pPr>
      <w:r w:rsidRPr="009C14DC">
        <w:rPr>
          <w:rFonts w:asciiTheme="minorHAnsi" w:hAnsiTheme="minorHAnsi" w:cstheme="minorHAnsi"/>
          <w:i/>
          <w:iCs/>
          <w:color w:val="0070C0"/>
          <w:sz w:val="14"/>
          <w:szCs w:val="14"/>
          <w:lang w:val="es-MX"/>
        </w:rPr>
        <w:t>PÁRRAFO REFORMADO POR DEC. 585 P.O. 11 EXT. DEL 24 DE MAYO DE 2022</w:t>
      </w:r>
      <w:r w:rsidRPr="0072427E">
        <w:rPr>
          <w:rFonts w:asciiTheme="minorHAnsi" w:hAnsiTheme="minorHAnsi" w:cstheme="minorHAnsi"/>
          <w:sz w:val="14"/>
          <w:szCs w:val="14"/>
          <w:lang w:val="es-MX"/>
        </w:rPr>
        <w:t>.</w:t>
      </w:r>
    </w:p>
    <w:p w14:paraId="172C8413" w14:textId="77777777" w:rsidR="0072763A" w:rsidRPr="002D04BA" w:rsidRDefault="0072763A" w:rsidP="009C14DC">
      <w:pPr>
        <w:jc w:val="right"/>
        <w:rPr>
          <w:rFonts w:ascii="Arial" w:hAnsi="Arial" w:cs="Arial"/>
          <w:sz w:val="22"/>
          <w:szCs w:val="22"/>
        </w:rPr>
      </w:pPr>
    </w:p>
    <w:p w14:paraId="21D396EF"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14:paraId="4D5213FC" w14:textId="1328ECE9"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 xml:space="preserve">P. O. </w:t>
      </w:r>
      <w:r w:rsidR="00CB3683" w:rsidRPr="00D73D09">
        <w:rPr>
          <w:rFonts w:asciiTheme="minorHAnsi" w:hAnsiTheme="minorHAnsi" w:cs="Arial"/>
          <w:i/>
          <w:color w:val="0070C0"/>
          <w:sz w:val="14"/>
          <w:szCs w:val="22"/>
        </w:rPr>
        <w:t xml:space="preserve">19, </w:t>
      </w:r>
      <w:r w:rsidR="00CB3683">
        <w:rPr>
          <w:rFonts w:asciiTheme="minorHAnsi" w:hAnsiTheme="minorHAnsi" w:cs="Arial"/>
          <w:i/>
          <w:color w:val="0070C0"/>
          <w:sz w:val="14"/>
          <w:szCs w:val="22"/>
        </w:rPr>
        <w:t>6</w:t>
      </w:r>
      <w:r w:rsidR="00D73D09">
        <w:rPr>
          <w:rFonts w:asciiTheme="minorHAnsi" w:hAnsiTheme="minorHAnsi" w:cs="Arial"/>
          <w:i/>
          <w:color w:val="0070C0"/>
          <w:sz w:val="14"/>
          <w:szCs w:val="22"/>
        </w:rPr>
        <w:t xml:space="preserve"> DE MARZO DE 2014.</w:t>
      </w:r>
    </w:p>
    <w:p w14:paraId="60D5771F" w14:textId="77777777" w:rsidR="00D73D09" w:rsidRPr="00D73D09" w:rsidRDefault="00D73D09" w:rsidP="00D73D09">
      <w:pPr>
        <w:pStyle w:val="Textoindependiente"/>
        <w:jc w:val="right"/>
        <w:rPr>
          <w:rFonts w:asciiTheme="minorHAnsi" w:hAnsiTheme="minorHAnsi" w:cs="Arial"/>
          <w:i/>
          <w:color w:val="0070C0"/>
          <w:sz w:val="14"/>
          <w:szCs w:val="22"/>
        </w:rPr>
      </w:pPr>
    </w:p>
    <w:p w14:paraId="7847D286" w14:textId="72BB7241" w:rsidR="0072763A" w:rsidRPr="00C0415E" w:rsidRDefault="00D73D09" w:rsidP="0087385B">
      <w:pPr>
        <w:jc w:val="both"/>
        <w:rPr>
          <w:rFonts w:ascii="Arial" w:hAnsi="Arial" w:cs="Arial"/>
          <w:b/>
          <w:sz w:val="22"/>
          <w:szCs w:val="22"/>
        </w:rPr>
      </w:pPr>
      <w:r w:rsidRPr="00D73D09">
        <w:rPr>
          <w:rFonts w:ascii="Arial" w:hAnsi="Arial" w:cs="Arial"/>
          <w:b/>
          <w:sz w:val="22"/>
          <w:szCs w:val="22"/>
        </w:rPr>
        <w:t>ARTÍCULO 64.-</w:t>
      </w:r>
      <w:r w:rsidR="00972F75">
        <w:rPr>
          <w:rFonts w:ascii="Arial" w:hAnsi="Arial" w:cs="Arial"/>
          <w:b/>
          <w:sz w:val="22"/>
          <w:szCs w:val="22"/>
        </w:rPr>
        <w:t xml:space="preserve"> </w:t>
      </w:r>
      <w:r w:rsidR="00C0415E" w:rsidRPr="00C0415E">
        <w:rPr>
          <w:rFonts w:ascii="Arial" w:hAnsi="Arial" w:cs="Arial"/>
          <w:sz w:val="22"/>
          <w:szCs w:val="22"/>
          <w:lang w:val="es-MX"/>
        </w:rPr>
        <w:t>Las y 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14:paraId="013EC027" w14:textId="77777777" w:rsidR="00C0415E" w:rsidRPr="0072427E" w:rsidRDefault="00C0415E" w:rsidP="00C0415E">
      <w:pPr>
        <w:jc w:val="right"/>
        <w:rPr>
          <w:rFonts w:asciiTheme="minorHAnsi" w:hAnsiTheme="minorHAnsi" w:cstheme="minorHAnsi"/>
          <w:b/>
          <w:sz w:val="14"/>
          <w:szCs w:val="14"/>
        </w:rPr>
      </w:pPr>
      <w:r w:rsidRPr="009C14DC">
        <w:rPr>
          <w:rFonts w:asciiTheme="minorHAnsi" w:hAnsiTheme="minorHAnsi" w:cstheme="minorHAnsi"/>
          <w:i/>
          <w:iCs/>
          <w:color w:val="0070C0"/>
          <w:sz w:val="14"/>
          <w:szCs w:val="14"/>
          <w:lang w:val="es-MX"/>
        </w:rPr>
        <w:t>PÁRRAFO REFORMADO POR DEC. 585 P.O. 11 EXT. DEL 24 DE MAYO DE 2022</w:t>
      </w:r>
      <w:r w:rsidRPr="0072427E">
        <w:rPr>
          <w:rFonts w:asciiTheme="minorHAnsi" w:hAnsiTheme="minorHAnsi" w:cstheme="minorHAnsi"/>
          <w:sz w:val="14"/>
          <w:szCs w:val="14"/>
          <w:lang w:val="es-MX"/>
        </w:rPr>
        <w:t>.</w:t>
      </w:r>
    </w:p>
    <w:p w14:paraId="039BB5A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14:paraId="0794504A" w14:textId="77777777" w:rsidR="0072763A" w:rsidRPr="002D04BA" w:rsidRDefault="0072763A" w:rsidP="0087385B">
      <w:pPr>
        <w:jc w:val="both"/>
        <w:rPr>
          <w:rFonts w:ascii="Arial" w:hAnsi="Arial" w:cs="Arial"/>
          <w:sz w:val="22"/>
          <w:szCs w:val="22"/>
          <w:highlight w:val="yellow"/>
        </w:rPr>
      </w:pPr>
    </w:p>
    <w:p w14:paraId="5FD8D616"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14:paraId="1C99F478" w14:textId="77777777" w:rsidR="0072763A" w:rsidRDefault="0072763A" w:rsidP="0087385B">
      <w:pPr>
        <w:jc w:val="center"/>
        <w:rPr>
          <w:rFonts w:ascii="Arial" w:hAnsi="Arial" w:cs="Arial"/>
          <w:b/>
          <w:sz w:val="22"/>
          <w:szCs w:val="22"/>
        </w:rPr>
      </w:pPr>
    </w:p>
    <w:p w14:paraId="59445757" w14:textId="77777777" w:rsidR="00316069" w:rsidRPr="00D73D09" w:rsidRDefault="00316069" w:rsidP="0087385B">
      <w:pPr>
        <w:jc w:val="center"/>
        <w:rPr>
          <w:rFonts w:ascii="Arial" w:hAnsi="Arial" w:cs="Arial"/>
          <w:b/>
          <w:sz w:val="22"/>
          <w:szCs w:val="22"/>
        </w:rPr>
      </w:pPr>
    </w:p>
    <w:p w14:paraId="2DD783D7" w14:textId="77777777" w:rsidR="0072763A" w:rsidRPr="00D73D09" w:rsidRDefault="00D73D09" w:rsidP="00D73D09">
      <w:pPr>
        <w:pStyle w:val="Ttulo3"/>
      </w:pPr>
      <w:r w:rsidRPr="00D73D09">
        <w:t>CAPÍTULO IV</w:t>
      </w:r>
    </w:p>
    <w:p w14:paraId="3FE9A3C6" w14:textId="77777777" w:rsidR="0072763A" w:rsidRPr="00D73D09" w:rsidRDefault="00D73D09" w:rsidP="00D73D09">
      <w:pPr>
        <w:pStyle w:val="Ttulo3"/>
      </w:pPr>
      <w:r w:rsidRPr="00D73D09">
        <w:t>DEL PODER LEGISLATIVO</w:t>
      </w:r>
    </w:p>
    <w:p w14:paraId="013CC683" w14:textId="77777777" w:rsidR="0072763A" w:rsidRPr="002D04BA" w:rsidRDefault="0072763A" w:rsidP="0087385B">
      <w:pPr>
        <w:jc w:val="center"/>
        <w:rPr>
          <w:rFonts w:ascii="Arial" w:hAnsi="Arial" w:cs="Arial"/>
          <w:b/>
          <w:sz w:val="22"/>
          <w:szCs w:val="22"/>
        </w:rPr>
      </w:pPr>
    </w:p>
    <w:p w14:paraId="1398526E" w14:textId="77777777" w:rsidR="0072763A" w:rsidRPr="00D73D09" w:rsidRDefault="00D73D09" w:rsidP="00D73D09">
      <w:pPr>
        <w:pStyle w:val="Ttulo4"/>
      </w:pPr>
      <w:r w:rsidRPr="00D73D09">
        <w:t>SECCIÓN PRIMERA</w:t>
      </w:r>
    </w:p>
    <w:p w14:paraId="559EFA56" w14:textId="77777777" w:rsidR="0072763A" w:rsidRPr="00D73D09" w:rsidRDefault="00D73D09" w:rsidP="00D73D09">
      <w:pPr>
        <w:pStyle w:val="Ttulo4"/>
      </w:pPr>
      <w:r w:rsidRPr="00D73D09">
        <w:t xml:space="preserve">DE LA ELECCIÓN E INSTALACIÓN DEL CONGRESO </w:t>
      </w:r>
      <w:r w:rsidRPr="00D73D09">
        <w:rPr>
          <w:iCs/>
        </w:rPr>
        <w:t>DEL ESTADO</w:t>
      </w:r>
    </w:p>
    <w:p w14:paraId="4EF6994F" w14:textId="77777777" w:rsidR="0072763A" w:rsidRPr="002D04BA" w:rsidRDefault="0072763A" w:rsidP="0087385B">
      <w:pPr>
        <w:jc w:val="center"/>
        <w:rPr>
          <w:rFonts w:ascii="Arial" w:hAnsi="Arial" w:cs="Arial"/>
          <w:sz w:val="22"/>
          <w:szCs w:val="22"/>
        </w:rPr>
      </w:pPr>
    </w:p>
    <w:p w14:paraId="6564489C"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14:paraId="53426B80" w14:textId="77777777" w:rsidR="0072763A" w:rsidRPr="002D04BA" w:rsidRDefault="0072763A" w:rsidP="0087385B">
      <w:pPr>
        <w:jc w:val="both"/>
        <w:rPr>
          <w:rFonts w:ascii="Arial" w:hAnsi="Arial" w:cs="Arial"/>
          <w:sz w:val="22"/>
          <w:szCs w:val="22"/>
        </w:rPr>
      </w:pPr>
    </w:p>
    <w:p w14:paraId="776D3F9B" w14:textId="32C1F9F1" w:rsidR="0072763A" w:rsidRDefault="00972F75" w:rsidP="0087385B">
      <w:pPr>
        <w:jc w:val="both"/>
        <w:rPr>
          <w:rFonts w:ascii="Arial" w:hAnsi="Arial" w:cs="Arial"/>
          <w:sz w:val="22"/>
          <w:szCs w:val="22"/>
          <w:lang w:val="es-MX"/>
        </w:rPr>
      </w:pPr>
      <w:r w:rsidRPr="00972F75">
        <w:rPr>
          <w:rFonts w:ascii="Arial" w:hAnsi="Arial" w:cs="Arial"/>
          <w:sz w:val="22"/>
          <w:szCs w:val="22"/>
          <w:lang w:val="es-MX"/>
        </w:rPr>
        <w:lastRenderedPageBreak/>
        <w:t xml:space="preserve">El Congreso </w:t>
      </w:r>
      <w:r w:rsidRPr="00972F75">
        <w:rPr>
          <w:rFonts w:ascii="Arial" w:hAnsi="Arial" w:cs="Arial"/>
          <w:iCs/>
          <w:sz w:val="22"/>
          <w:szCs w:val="22"/>
          <w:lang w:val="es-MX"/>
        </w:rPr>
        <w:t xml:space="preserve">del Estado </w:t>
      </w:r>
      <w:r w:rsidRPr="00972F75">
        <w:rPr>
          <w:rFonts w:ascii="Arial" w:hAnsi="Arial" w:cs="Arial"/>
          <w:sz w:val="22"/>
          <w:szCs w:val="22"/>
          <w:lang w:val="es-MX"/>
        </w:rPr>
        <w:t>se compondrá de veinticinco diputadas y diputados electos en su totalidad cada tres años en los términos de esta Constitución y de la ley, los diputados integrarán legislaturas. Por cada Diputado propietario se elegirá un suplente.</w:t>
      </w:r>
    </w:p>
    <w:p w14:paraId="4C8ED742" w14:textId="77777777" w:rsidR="00972F75" w:rsidRPr="0072427E" w:rsidRDefault="00972F75" w:rsidP="00972F75">
      <w:pPr>
        <w:jc w:val="right"/>
        <w:rPr>
          <w:rFonts w:asciiTheme="minorHAnsi" w:hAnsiTheme="minorHAnsi" w:cstheme="minorHAnsi"/>
          <w:b/>
          <w:sz w:val="14"/>
          <w:szCs w:val="14"/>
        </w:rPr>
      </w:pPr>
      <w:r>
        <w:rPr>
          <w:rFonts w:asciiTheme="minorHAnsi" w:hAnsiTheme="minorHAnsi" w:cstheme="minorHAnsi"/>
          <w:color w:val="0070C0"/>
          <w:sz w:val="14"/>
          <w:szCs w:val="14"/>
          <w:lang w:val="es-MX"/>
        </w:rPr>
        <w:t xml:space="preserve">PÁRRAFO </w:t>
      </w: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29EBAF1F" w14:textId="77777777" w:rsidR="00972F75" w:rsidRPr="002D04BA" w:rsidRDefault="00972F75" w:rsidP="0087385B">
      <w:pPr>
        <w:jc w:val="both"/>
        <w:rPr>
          <w:rFonts w:ascii="Arial" w:hAnsi="Arial" w:cs="Arial"/>
          <w:sz w:val="22"/>
          <w:szCs w:val="22"/>
        </w:rPr>
      </w:pPr>
    </w:p>
    <w:p w14:paraId="48968708" w14:textId="77777777" w:rsidR="00972F75" w:rsidRPr="00972F75" w:rsidRDefault="00972F75" w:rsidP="00972F75">
      <w:pPr>
        <w:jc w:val="both"/>
        <w:rPr>
          <w:rFonts w:ascii="Arial" w:hAnsi="Arial" w:cs="Arial"/>
          <w:sz w:val="22"/>
          <w:szCs w:val="22"/>
          <w:lang w:val="es-MX"/>
        </w:rPr>
      </w:pPr>
      <w:r w:rsidRPr="00972F75">
        <w:rPr>
          <w:rFonts w:ascii="Arial" w:hAnsi="Arial" w:cs="Arial"/>
          <w:sz w:val="22"/>
          <w:szCs w:val="22"/>
          <w:lang w:val="es-MX"/>
        </w:rPr>
        <w:t>De los veinticinco diputadas y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14:paraId="446E64ED" w14:textId="3DE96D9D" w:rsidR="0072763A" w:rsidRPr="002D04BA" w:rsidRDefault="00972F75" w:rsidP="00972F75">
      <w:pPr>
        <w:pStyle w:val="Prrafodelista"/>
        <w:tabs>
          <w:tab w:val="left" w:pos="567"/>
        </w:tabs>
        <w:ind w:left="0"/>
        <w:jc w:val="right"/>
        <w:rPr>
          <w:rFonts w:ascii="Arial" w:hAnsi="Arial" w:cs="Arial"/>
          <w:sz w:val="22"/>
          <w:szCs w:val="22"/>
        </w:rPr>
      </w:pPr>
      <w:r>
        <w:rPr>
          <w:rFonts w:asciiTheme="minorHAnsi" w:hAnsiTheme="minorHAnsi" w:cstheme="minorHAnsi"/>
          <w:color w:val="0070C0"/>
          <w:sz w:val="14"/>
          <w:szCs w:val="14"/>
          <w:lang w:val="es-MX"/>
        </w:rPr>
        <w:t xml:space="preserve">PÁRRAFO </w:t>
      </w: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5A22B90E" w14:textId="77777777"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14:paraId="01222994" w14:textId="77777777" w:rsidR="0072763A" w:rsidRPr="002D04BA" w:rsidRDefault="0072763A" w:rsidP="0087385B">
      <w:pPr>
        <w:jc w:val="both"/>
        <w:rPr>
          <w:rFonts w:ascii="Arial" w:hAnsi="Arial" w:cs="Arial"/>
          <w:strike/>
          <w:sz w:val="22"/>
          <w:szCs w:val="22"/>
        </w:rPr>
      </w:pPr>
    </w:p>
    <w:p w14:paraId="16A1BDED" w14:textId="77777777" w:rsidR="00454F33" w:rsidRPr="002D04BA" w:rsidRDefault="00454F33" w:rsidP="0087385B">
      <w:pPr>
        <w:jc w:val="both"/>
        <w:rPr>
          <w:rFonts w:ascii="Arial" w:hAnsi="Arial" w:cs="Arial"/>
          <w:sz w:val="22"/>
          <w:szCs w:val="22"/>
        </w:rPr>
      </w:pPr>
      <w:r w:rsidRPr="002D04BA">
        <w:rPr>
          <w:rFonts w:ascii="Arial" w:hAnsi="Arial" w:cs="Arial"/>
          <w:sz w:val="22"/>
          <w:szCs w:val="22"/>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14:paraId="55FFF88D" w14:textId="79155A25"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14:paraId="57EF1B31" w14:textId="5E2764D3" w:rsidR="0072763A" w:rsidRDefault="0072763A" w:rsidP="00A52541">
      <w:pPr>
        <w:pStyle w:val="Textoindependiente"/>
        <w:rPr>
          <w:rFonts w:asciiTheme="minorHAnsi" w:hAnsiTheme="minorHAnsi" w:cs="Arial"/>
          <w:i/>
          <w:color w:val="0070C0"/>
          <w:sz w:val="14"/>
          <w:szCs w:val="22"/>
        </w:rPr>
      </w:pPr>
    </w:p>
    <w:p w14:paraId="321F3997" w14:textId="77777777" w:rsidR="00A52541" w:rsidRPr="00A52541" w:rsidRDefault="00A52541" w:rsidP="00A52541">
      <w:pPr>
        <w:contextualSpacing/>
        <w:jc w:val="both"/>
        <w:rPr>
          <w:rFonts w:ascii="Arial" w:hAnsi="Arial" w:cs="Arial"/>
          <w:b/>
          <w:sz w:val="22"/>
          <w:szCs w:val="22"/>
          <w:lang w:val="es-MX"/>
        </w:rPr>
      </w:pPr>
      <w:r w:rsidRPr="00A52541">
        <w:rPr>
          <w:rFonts w:ascii="Arial" w:hAnsi="Arial" w:cs="Arial"/>
          <w:sz w:val="22"/>
          <w:szCs w:val="22"/>
          <w:lang w:val="es-MX"/>
        </w:rPr>
        <w:t xml:space="preserve">El Congreso del Estado se regirá por los principios de parlamento abierto, por lo que el ejercicio de sus funciones se acompañará de mecanismos para garantizar la transparencia, la máxima publicidad, el derecho de acceso a la información, la apertura legislativa, la participación ciudadana y rendición de cuentas. La Ley Orgánica del Congreso establecerá las disposiciones que aseguren el ejercicio de estos principios. </w:t>
      </w:r>
    </w:p>
    <w:p w14:paraId="2853DB54" w14:textId="67912830" w:rsidR="00A52541" w:rsidRPr="00A52541" w:rsidRDefault="00A52541" w:rsidP="00A52541">
      <w:pPr>
        <w:pStyle w:val="Textoindependiente"/>
        <w:jc w:val="right"/>
        <w:rPr>
          <w:rFonts w:asciiTheme="minorHAnsi" w:hAnsiTheme="minorHAnsi" w:cstheme="minorHAnsi"/>
          <w:i/>
          <w:color w:val="0070C0"/>
          <w:sz w:val="14"/>
          <w:szCs w:val="14"/>
        </w:rPr>
      </w:pPr>
      <w:r w:rsidRPr="00A52541">
        <w:rPr>
          <w:rFonts w:asciiTheme="minorHAnsi" w:hAnsiTheme="minorHAnsi" w:cstheme="minorHAnsi"/>
          <w:i/>
          <w:color w:val="0070C0"/>
          <w:sz w:val="14"/>
          <w:szCs w:val="14"/>
        </w:rPr>
        <w:t>PÁRRAFO ADICIONADO POR DEC. 586 P.O. 72 DE 8 DE SEPTIEMBRE DE 2022.</w:t>
      </w:r>
    </w:p>
    <w:p w14:paraId="30110828" w14:textId="77777777" w:rsidR="00A52541" w:rsidRPr="00D73D09" w:rsidRDefault="00A52541" w:rsidP="00A52541">
      <w:pPr>
        <w:pStyle w:val="Textoindependiente"/>
        <w:rPr>
          <w:rFonts w:asciiTheme="minorHAnsi" w:hAnsiTheme="minorHAnsi" w:cs="Arial"/>
          <w:i/>
          <w:color w:val="0070C0"/>
          <w:sz w:val="14"/>
          <w:szCs w:val="22"/>
        </w:rPr>
      </w:pPr>
    </w:p>
    <w:p w14:paraId="0AF3006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14:paraId="2763C5A4" w14:textId="77777777"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w:t>
      </w:r>
      <w:proofErr w:type="gramStart"/>
      <w:r w:rsidR="006B670A" w:rsidRPr="00D73D09">
        <w:rPr>
          <w:rFonts w:asciiTheme="minorHAnsi" w:hAnsiTheme="minorHAnsi" w:cs="Arial"/>
          <w:i/>
          <w:color w:val="0070C0"/>
          <w:sz w:val="14"/>
          <w:szCs w:val="22"/>
        </w:rPr>
        <w:t>171,  P.</w:t>
      </w:r>
      <w:proofErr w:type="gramEnd"/>
      <w:r w:rsidR="006B670A" w:rsidRPr="00D73D09">
        <w:rPr>
          <w:rFonts w:asciiTheme="minorHAnsi" w:hAnsiTheme="minorHAnsi" w:cs="Arial"/>
          <w:i/>
          <w:color w:val="0070C0"/>
          <w:sz w:val="14"/>
          <w:szCs w:val="22"/>
        </w:rPr>
        <w:t xml:space="preserve">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14:paraId="39A1E3F8" w14:textId="77777777" w:rsidR="00D73D09" w:rsidRPr="00D73D09" w:rsidRDefault="00D73D09" w:rsidP="0087385B">
      <w:pPr>
        <w:jc w:val="right"/>
        <w:rPr>
          <w:rFonts w:asciiTheme="minorHAnsi" w:hAnsiTheme="minorHAnsi" w:cs="Arial"/>
          <w:i/>
          <w:color w:val="000000" w:themeColor="text1"/>
          <w:sz w:val="14"/>
          <w:szCs w:val="22"/>
        </w:rPr>
      </w:pPr>
    </w:p>
    <w:p w14:paraId="12B36E33" w14:textId="4D9D1797" w:rsidR="0072763A" w:rsidRDefault="00D73D09" w:rsidP="0087385B">
      <w:pPr>
        <w:jc w:val="both"/>
        <w:rPr>
          <w:rFonts w:ascii="Arial" w:hAnsi="Arial" w:cs="Arial"/>
          <w:sz w:val="22"/>
          <w:szCs w:val="22"/>
          <w:lang w:val="es-MX"/>
        </w:rPr>
      </w:pPr>
      <w:r w:rsidRPr="00D73D09">
        <w:rPr>
          <w:rFonts w:ascii="Arial" w:hAnsi="Arial" w:cs="Arial"/>
          <w:b/>
          <w:sz w:val="22"/>
          <w:szCs w:val="22"/>
        </w:rPr>
        <w:t>ARTÍCULO 68.-</w:t>
      </w:r>
      <w:r>
        <w:rPr>
          <w:rFonts w:ascii="Arial" w:hAnsi="Arial" w:cs="Arial"/>
          <w:b/>
          <w:sz w:val="22"/>
          <w:szCs w:val="22"/>
        </w:rPr>
        <w:t xml:space="preserve"> </w:t>
      </w:r>
      <w:r w:rsidR="00A26C25" w:rsidRPr="00A26C25">
        <w:rPr>
          <w:rFonts w:ascii="Arial" w:hAnsi="Arial" w:cs="Arial"/>
          <w:sz w:val="22"/>
          <w:szCs w:val="22"/>
          <w:lang w:val="es-MX"/>
        </w:rPr>
        <w:t>La elección de las y los diputadas y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14:paraId="4F78B3D3" w14:textId="77777777" w:rsidR="00A26C25" w:rsidRPr="0072427E" w:rsidRDefault="00A26C25" w:rsidP="00A26C25">
      <w:pPr>
        <w:jc w:val="right"/>
        <w:rPr>
          <w:rFonts w:asciiTheme="minorHAnsi" w:hAnsiTheme="minorHAnsi" w:cstheme="minorHAnsi"/>
          <w:b/>
          <w:sz w:val="14"/>
          <w:szCs w:val="14"/>
        </w:rPr>
      </w:pPr>
      <w:bookmarkStart w:id="7" w:name="_Hlk107918965"/>
      <w:r>
        <w:rPr>
          <w:rFonts w:asciiTheme="minorHAnsi" w:hAnsiTheme="minorHAnsi" w:cstheme="minorHAnsi"/>
          <w:color w:val="0070C0"/>
          <w:sz w:val="14"/>
          <w:szCs w:val="14"/>
          <w:lang w:val="es-MX"/>
        </w:rPr>
        <w:t xml:space="preserve">PÁRRAFO </w:t>
      </w: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bookmarkEnd w:id="7"/>
    <w:p w14:paraId="08974A7C" w14:textId="77777777" w:rsidR="0072763A" w:rsidRPr="002D04BA" w:rsidRDefault="0072763A" w:rsidP="0087385B">
      <w:pPr>
        <w:jc w:val="both"/>
        <w:rPr>
          <w:rFonts w:ascii="Arial" w:hAnsi="Arial" w:cs="Arial"/>
          <w:sz w:val="22"/>
          <w:szCs w:val="22"/>
        </w:rPr>
      </w:pPr>
    </w:p>
    <w:p w14:paraId="2F11341D" w14:textId="77777777"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14:paraId="420917CC" w14:textId="77777777" w:rsidR="006B670A" w:rsidRDefault="006B670A" w:rsidP="0087385B">
      <w:pPr>
        <w:pStyle w:val="Prrafodelista"/>
        <w:tabs>
          <w:tab w:val="left" w:pos="567"/>
        </w:tabs>
        <w:ind w:left="0"/>
        <w:jc w:val="both"/>
        <w:rPr>
          <w:rFonts w:ascii="Arial" w:hAnsi="Arial" w:cs="Arial"/>
          <w:sz w:val="22"/>
          <w:szCs w:val="22"/>
        </w:rPr>
      </w:pPr>
    </w:p>
    <w:p w14:paraId="71E2D016" w14:textId="77777777"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 xml:space="preserve">por ciento de la votación válida emitida. La ley determinará las </w:t>
      </w:r>
      <w:r w:rsidRPr="006B670A">
        <w:rPr>
          <w:rFonts w:ascii="Arial" w:hAnsi="Arial" w:cs="Arial"/>
          <w:sz w:val="22"/>
          <w:szCs w:val="22"/>
        </w:rPr>
        <w:lastRenderedPageBreak/>
        <w:t>fórmulas y los procedimientos que se observarán en dicha asignación; en todo caso, se seguirá el orden que tuviesen los candidatos en las listas correspondientes.</w:t>
      </w:r>
    </w:p>
    <w:p w14:paraId="2555DA2C" w14:textId="77777777" w:rsidR="0072763A" w:rsidRDefault="005F4984" w:rsidP="00D73D09">
      <w:pPr>
        <w:autoSpaceDE w:val="0"/>
        <w:autoSpaceDN w:val="0"/>
        <w:adjustRightInd w:val="0"/>
        <w:jc w:val="right"/>
        <w:rPr>
          <w:rFonts w:asciiTheme="minorHAnsi" w:hAnsiTheme="minorHAnsi" w:cs="Arial"/>
          <w:i/>
          <w:color w:val="0070C0"/>
          <w:sz w:val="14"/>
          <w:szCs w:val="22"/>
        </w:rPr>
      </w:pPr>
      <w:proofErr w:type="gramStart"/>
      <w:r w:rsidRPr="00D73D09">
        <w:rPr>
          <w:rFonts w:asciiTheme="minorHAnsi" w:hAnsiTheme="minorHAnsi" w:cs="Arial"/>
          <w:i/>
          <w:color w:val="0070C0"/>
          <w:sz w:val="14"/>
          <w:szCs w:val="22"/>
        </w:rPr>
        <w:t>FRACCIÓN  REFORMA</w:t>
      </w:r>
      <w:r w:rsidR="006B670A" w:rsidRPr="00D73D09">
        <w:rPr>
          <w:rFonts w:asciiTheme="minorHAnsi" w:hAnsiTheme="minorHAnsi" w:cs="Arial"/>
          <w:i/>
          <w:color w:val="0070C0"/>
          <w:sz w:val="14"/>
          <w:szCs w:val="22"/>
        </w:rPr>
        <w:t>DA</w:t>
      </w:r>
      <w:proofErr w:type="gramEnd"/>
      <w:r w:rsidR="006B670A" w:rsidRPr="00D73D09">
        <w:rPr>
          <w:rFonts w:asciiTheme="minorHAnsi" w:hAnsiTheme="minorHAnsi" w:cs="Arial"/>
          <w:i/>
          <w:color w:val="0070C0"/>
          <w:sz w:val="14"/>
          <w:szCs w:val="22"/>
        </w:rPr>
        <w:t xml:space="preserve">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699F9F53" w14:textId="77777777" w:rsidR="00D73D09" w:rsidRPr="00D73D09" w:rsidRDefault="00D73D09" w:rsidP="00D73D09">
      <w:pPr>
        <w:autoSpaceDE w:val="0"/>
        <w:autoSpaceDN w:val="0"/>
        <w:adjustRightInd w:val="0"/>
        <w:jc w:val="right"/>
        <w:rPr>
          <w:rFonts w:asciiTheme="minorHAnsi" w:hAnsiTheme="minorHAnsi" w:cs="Arial"/>
          <w:i/>
          <w:color w:val="0070C0"/>
          <w:sz w:val="14"/>
          <w:szCs w:val="22"/>
        </w:rPr>
      </w:pPr>
    </w:p>
    <w:p w14:paraId="2BB02F16" w14:textId="5EA75460"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A26C25" w:rsidRPr="00A26C25">
        <w:rPr>
          <w:rFonts w:ascii="Arial" w:hAnsi="Arial" w:cs="Arial"/>
          <w:sz w:val="22"/>
          <w:szCs w:val="22"/>
          <w:lang w:val="es-MX"/>
        </w:rPr>
        <w:t>Para ser Diputada o Diputado se requiere</w:t>
      </w:r>
      <w:r w:rsidR="00A26C25" w:rsidRPr="00A26C25">
        <w:rPr>
          <w:rFonts w:ascii="Arial" w:hAnsi="Arial" w:cs="Arial"/>
          <w:sz w:val="24"/>
          <w:szCs w:val="24"/>
          <w:lang w:val="es-MX"/>
        </w:rPr>
        <w:t>:</w:t>
      </w:r>
    </w:p>
    <w:p w14:paraId="210B231B" w14:textId="77777777" w:rsidR="0072763A" w:rsidRPr="002D04BA" w:rsidRDefault="0072763A" w:rsidP="0087385B">
      <w:pPr>
        <w:jc w:val="both"/>
        <w:rPr>
          <w:rFonts w:ascii="Arial" w:hAnsi="Arial" w:cs="Arial"/>
          <w:sz w:val="22"/>
          <w:szCs w:val="22"/>
        </w:rPr>
      </w:pPr>
    </w:p>
    <w:p w14:paraId="414515DA" w14:textId="77777777" w:rsidR="00A26C25" w:rsidRPr="00A26C25" w:rsidRDefault="00A26C25" w:rsidP="00A26C25">
      <w:pPr>
        <w:numPr>
          <w:ilvl w:val="0"/>
          <w:numId w:val="18"/>
        </w:numPr>
        <w:tabs>
          <w:tab w:val="left" w:pos="567"/>
        </w:tabs>
        <w:ind w:left="0" w:firstLine="0"/>
        <w:contextualSpacing/>
        <w:jc w:val="both"/>
        <w:rPr>
          <w:rFonts w:ascii="Arial" w:hAnsi="Arial" w:cs="Arial"/>
          <w:sz w:val="22"/>
          <w:szCs w:val="22"/>
          <w:lang w:val="es-ES"/>
        </w:rPr>
      </w:pPr>
      <w:r w:rsidRPr="00A26C25">
        <w:rPr>
          <w:rFonts w:ascii="Arial" w:hAnsi="Arial" w:cs="Arial"/>
          <w:sz w:val="22"/>
          <w:szCs w:val="22"/>
          <w:lang w:val="es-ES"/>
        </w:rPr>
        <w:t>Ser ciudadana o ciudadano duranguense por nacimiento, con residencia efectiva de tres años al día de la elección, o ciudadano duranguense con residencia efectiva dentro del territorio del Estado que no sea menor de cinco años inmediatamente anteriores al día de la elección, en pleno ejercicio de sus derechos políticos y civiles.</w:t>
      </w:r>
    </w:p>
    <w:p w14:paraId="34C078D2" w14:textId="77777777" w:rsidR="0072763A" w:rsidRPr="002D04BA" w:rsidRDefault="0072763A" w:rsidP="0087385B">
      <w:pPr>
        <w:pStyle w:val="Prrafodelista"/>
        <w:tabs>
          <w:tab w:val="left" w:pos="567"/>
        </w:tabs>
        <w:ind w:left="0"/>
        <w:rPr>
          <w:rFonts w:ascii="Arial" w:hAnsi="Arial" w:cs="Arial"/>
          <w:sz w:val="22"/>
          <w:szCs w:val="22"/>
        </w:rPr>
      </w:pPr>
    </w:p>
    <w:p w14:paraId="79B7DBCF" w14:textId="77777777" w:rsidR="00A26C25" w:rsidRPr="00A26C25" w:rsidRDefault="00A26C25" w:rsidP="00A26C25">
      <w:pPr>
        <w:tabs>
          <w:tab w:val="left" w:pos="567"/>
        </w:tabs>
        <w:contextualSpacing/>
        <w:jc w:val="both"/>
        <w:rPr>
          <w:rFonts w:ascii="Arial" w:hAnsi="Arial" w:cs="Arial"/>
          <w:sz w:val="24"/>
          <w:szCs w:val="24"/>
          <w:lang w:val="es-ES"/>
        </w:rPr>
      </w:pPr>
      <w:r w:rsidRPr="00A26C25">
        <w:rPr>
          <w:rFonts w:ascii="Arial" w:hAnsi="Arial" w:cs="Arial"/>
          <w:sz w:val="24"/>
          <w:szCs w:val="24"/>
          <w:lang w:val="es-ES"/>
        </w:rPr>
        <w:t>Las y los duranguenses que tengan la calidad de migrantes, no requerirán de la residencia efectiva dentro del territorio del Estado prevista en esta fracción. La ley establecerá los requisitos para ser considerado duranguense migrante.</w:t>
      </w:r>
    </w:p>
    <w:p w14:paraId="039D6BD6"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493EA425" w14:textId="77777777" w:rsidR="00A26C25" w:rsidRDefault="00A26C25" w:rsidP="00A26C25">
      <w:pPr>
        <w:jc w:val="right"/>
        <w:rPr>
          <w:rFonts w:asciiTheme="minorHAnsi" w:hAnsiTheme="minorHAnsi" w:cstheme="minorHAnsi"/>
          <w:sz w:val="14"/>
          <w:szCs w:val="14"/>
          <w:lang w:val="es-MX"/>
        </w:rPr>
      </w:pPr>
    </w:p>
    <w:p w14:paraId="19476E96" w14:textId="77777777" w:rsidR="0072763A" w:rsidRPr="002D04BA" w:rsidRDefault="0072763A" w:rsidP="00A26C25">
      <w:pPr>
        <w:pStyle w:val="Prrafodelista"/>
        <w:tabs>
          <w:tab w:val="left" w:pos="567"/>
        </w:tabs>
        <w:ind w:left="0"/>
        <w:jc w:val="right"/>
        <w:rPr>
          <w:rFonts w:ascii="Arial" w:hAnsi="Arial" w:cs="Arial"/>
          <w:b/>
          <w:sz w:val="22"/>
          <w:szCs w:val="22"/>
        </w:rPr>
      </w:pPr>
    </w:p>
    <w:p w14:paraId="646A3354"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14:paraId="593FF841" w14:textId="77777777" w:rsidR="0072763A" w:rsidRPr="002D04BA" w:rsidRDefault="0072763A" w:rsidP="0087385B">
      <w:pPr>
        <w:pStyle w:val="Prrafodelista"/>
        <w:tabs>
          <w:tab w:val="left" w:pos="567"/>
        </w:tabs>
        <w:ind w:left="0"/>
        <w:jc w:val="both"/>
        <w:rPr>
          <w:rFonts w:ascii="Arial" w:hAnsi="Arial" w:cs="Arial"/>
          <w:sz w:val="22"/>
          <w:szCs w:val="22"/>
        </w:rPr>
      </w:pPr>
    </w:p>
    <w:p w14:paraId="0623AE2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14:paraId="21DDE903" w14:textId="77777777" w:rsidR="0072763A" w:rsidRPr="002D04BA" w:rsidRDefault="0072763A" w:rsidP="0087385B">
      <w:pPr>
        <w:pStyle w:val="Prrafodelista"/>
        <w:tabs>
          <w:tab w:val="left" w:pos="567"/>
        </w:tabs>
        <w:ind w:left="0"/>
        <w:jc w:val="both"/>
        <w:rPr>
          <w:rFonts w:ascii="Arial" w:hAnsi="Arial" w:cs="Arial"/>
          <w:sz w:val="22"/>
          <w:szCs w:val="22"/>
        </w:rPr>
      </w:pPr>
    </w:p>
    <w:p w14:paraId="5940EACF"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Secretario</w:t>
      </w:r>
      <w:proofErr w:type="gramEnd"/>
      <w:r w:rsidRPr="002D04BA">
        <w:rPr>
          <w:rFonts w:ascii="Arial" w:hAnsi="Arial" w:cs="Arial"/>
          <w:sz w:val="22"/>
          <w:szCs w:val="22"/>
        </w:rPr>
        <w:t xml:space="preserve">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14:paraId="2A7CF56C" w14:textId="77777777" w:rsidR="0072763A" w:rsidRPr="002D04BA" w:rsidRDefault="0072763A" w:rsidP="0087385B">
      <w:pPr>
        <w:pStyle w:val="Prrafodelista"/>
        <w:tabs>
          <w:tab w:val="left" w:pos="567"/>
        </w:tabs>
        <w:ind w:left="0"/>
        <w:jc w:val="both"/>
        <w:rPr>
          <w:rFonts w:ascii="Arial" w:hAnsi="Arial" w:cs="Arial"/>
          <w:sz w:val="22"/>
          <w:szCs w:val="22"/>
        </w:rPr>
      </w:pPr>
    </w:p>
    <w:p w14:paraId="16DFEB21"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Ministro</w:t>
      </w:r>
      <w:proofErr w:type="gramEnd"/>
      <w:r w:rsidRPr="002D04BA">
        <w:rPr>
          <w:rFonts w:ascii="Arial" w:hAnsi="Arial" w:cs="Arial"/>
          <w:sz w:val="22"/>
          <w:szCs w:val="22"/>
        </w:rPr>
        <w:t xml:space="preserve"> de algún culto religioso.</w:t>
      </w:r>
    </w:p>
    <w:p w14:paraId="274C21FD" w14:textId="77777777" w:rsidR="0072763A" w:rsidRPr="002D04BA" w:rsidRDefault="0072763A" w:rsidP="0087385B">
      <w:pPr>
        <w:pStyle w:val="Prrafodelista"/>
        <w:tabs>
          <w:tab w:val="left" w:pos="567"/>
        </w:tabs>
        <w:ind w:left="0"/>
        <w:jc w:val="both"/>
        <w:rPr>
          <w:rFonts w:ascii="Arial" w:hAnsi="Arial" w:cs="Arial"/>
          <w:sz w:val="22"/>
          <w:szCs w:val="22"/>
        </w:rPr>
      </w:pPr>
    </w:p>
    <w:p w14:paraId="2EC0A7F3" w14:textId="77777777"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14:paraId="2FF7E23B" w14:textId="77777777" w:rsidR="0072763A" w:rsidRPr="002D04BA" w:rsidRDefault="0072763A" w:rsidP="0087385B">
      <w:pPr>
        <w:jc w:val="both"/>
        <w:rPr>
          <w:rFonts w:ascii="Arial" w:hAnsi="Arial" w:cs="Arial"/>
          <w:sz w:val="22"/>
          <w:szCs w:val="22"/>
        </w:rPr>
      </w:pPr>
    </w:p>
    <w:p w14:paraId="35B497DF" w14:textId="77777777" w:rsidR="00A26C25" w:rsidRPr="00A26C25" w:rsidRDefault="00D73D09" w:rsidP="00A26C25">
      <w:pPr>
        <w:jc w:val="both"/>
        <w:rPr>
          <w:rFonts w:ascii="Arial" w:hAnsi="Arial" w:cs="Arial"/>
          <w:b/>
          <w:sz w:val="24"/>
          <w:szCs w:val="24"/>
          <w:lang w:val="es-MX"/>
        </w:rPr>
      </w:pPr>
      <w:r w:rsidRPr="00D73D09">
        <w:rPr>
          <w:rFonts w:ascii="Arial" w:hAnsi="Arial" w:cs="Arial"/>
          <w:b/>
          <w:sz w:val="22"/>
          <w:szCs w:val="22"/>
        </w:rPr>
        <w:t>ARTÍCULO 70.-</w:t>
      </w:r>
      <w:r>
        <w:rPr>
          <w:rFonts w:ascii="Arial" w:hAnsi="Arial" w:cs="Arial"/>
          <w:b/>
          <w:sz w:val="22"/>
          <w:szCs w:val="22"/>
        </w:rPr>
        <w:t xml:space="preserve"> </w:t>
      </w:r>
      <w:r w:rsidR="00A26C25" w:rsidRPr="00A26C25">
        <w:rPr>
          <w:rFonts w:ascii="Arial" w:hAnsi="Arial" w:cs="Arial"/>
          <w:sz w:val="24"/>
          <w:szCs w:val="24"/>
          <w:lang w:val="es-MX"/>
        </w:rPr>
        <w:t>Las y 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14:paraId="711B4C3B" w14:textId="01C50C71"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14:paraId="5ED9696B" w14:textId="77777777" w:rsidR="00A26C25" w:rsidRDefault="00A26C25" w:rsidP="00A26C25">
      <w:pPr>
        <w:jc w:val="right"/>
        <w:rPr>
          <w:rFonts w:asciiTheme="minorHAnsi" w:hAnsiTheme="minorHAnsi" w:cstheme="minorHAnsi"/>
          <w:sz w:val="14"/>
          <w:szCs w:val="14"/>
          <w:lang w:val="es-MX"/>
        </w:rPr>
      </w:pPr>
      <w:bookmarkStart w:id="8" w:name="_Hlk107919531"/>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55AE0F5A" w14:textId="77777777" w:rsidR="00A26C25" w:rsidRDefault="00A26C25" w:rsidP="00A26C25">
      <w:pPr>
        <w:jc w:val="right"/>
        <w:rPr>
          <w:rFonts w:asciiTheme="minorHAnsi" w:hAnsiTheme="minorHAnsi" w:cstheme="minorHAnsi"/>
          <w:sz w:val="14"/>
          <w:szCs w:val="14"/>
          <w:lang w:val="es-MX"/>
        </w:rPr>
      </w:pPr>
    </w:p>
    <w:bookmarkEnd w:id="8"/>
    <w:p w14:paraId="59A2E4B9" w14:textId="74955F97" w:rsidR="0072763A" w:rsidRDefault="00D73D09" w:rsidP="0087385B">
      <w:pPr>
        <w:jc w:val="both"/>
        <w:rPr>
          <w:rFonts w:ascii="Arial" w:hAnsi="Arial" w:cs="Arial"/>
          <w:sz w:val="22"/>
          <w:szCs w:val="22"/>
          <w:lang w:val="es-MX"/>
        </w:rPr>
      </w:pPr>
      <w:r w:rsidRPr="00D73D09">
        <w:rPr>
          <w:rFonts w:ascii="Arial" w:hAnsi="Arial" w:cs="Arial"/>
          <w:b/>
          <w:sz w:val="22"/>
          <w:szCs w:val="22"/>
        </w:rPr>
        <w:t>ARTÍCULO 71.-</w:t>
      </w:r>
      <w:r>
        <w:rPr>
          <w:rFonts w:ascii="Arial" w:hAnsi="Arial" w:cs="Arial"/>
          <w:b/>
          <w:sz w:val="22"/>
          <w:szCs w:val="22"/>
        </w:rPr>
        <w:t xml:space="preserve"> </w:t>
      </w:r>
      <w:r w:rsidR="00A26C25" w:rsidRPr="00A26C25">
        <w:rPr>
          <w:rFonts w:ascii="Arial" w:hAnsi="Arial" w:cs="Arial"/>
          <w:sz w:val="22"/>
          <w:szCs w:val="22"/>
          <w:lang w:val="es-MX"/>
        </w:rPr>
        <w:t>Las y los diputados son inviolables por las opiniones que manifiesten en el desempeño de sus cargos y jamás podrán ser reconvenidos por ellas. Sin embargo, se podrá proceder penalmente contra un miembro de la Legislatura, en el caso de delitos considerados como graves por las leyes.</w:t>
      </w:r>
    </w:p>
    <w:p w14:paraId="21812B1A" w14:textId="728784D7" w:rsidR="00A26C25" w:rsidRPr="00D73D09" w:rsidRDefault="00A26C25" w:rsidP="00A26C25">
      <w:pPr>
        <w:jc w:val="right"/>
        <w:rPr>
          <w:rFonts w:ascii="Arial" w:hAnsi="Arial" w:cs="Arial"/>
          <w:b/>
          <w:sz w:val="22"/>
          <w:szCs w:val="22"/>
        </w:rPr>
      </w:pPr>
      <w:r w:rsidRPr="0072427E">
        <w:rPr>
          <w:rFonts w:asciiTheme="minorHAnsi" w:hAnsiTheme="minorHAnsi" w:cstheme="minorHAnsi"/>
          <w:color w:val="0070C0"/>
          <w:sz w:val="14"/>
          <w:szCs w:val="14"/>
          <w:lang w:val="es-MX"/>
        </w:rPr>
        <w:t>REFORMADO POR DEC. 585 P.O. 11 EXT. DEL 24 DE MAYO DE 2022</w:t>
      </w:r>
    </w:p>
    <w:p w14:paraId="592D67DE" w14:textId="77777777" w:rsidR="0072763A" w:rsidRPr="002D04BA" w:rsidRDefault="0072763A" w:rsidP="0087385B">
      <w:pPr>
        <w:jc w:val="both"/>
        <w:rPr>
          <w:rFonts w:ascii="Arial" w:hAnsi="Arial" w:cs="Arial"/>
          <w:sz w:val="22"/>
          <w:szCs w:val="22"/>
        </w:rPr>
      </w:pPr>
    </w:p>
    <w:p w14:paraId="3DF6A79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Congreso velará por el respeto al fuero de sus miembros y por la inviolabilidad del recinto en donde se reúnan a sesionar.</w:t>
      </w:r>
    </w:p>
    <w:p w14:paraId="3A88DE18" w14:textId="77777777" w:rsidR="0072763A" w:rsidRPr="002D04BA" w:rsidRDefault="0072763A" w:rsidP="0087385B">
      <w:pPr>
        <w:jc w:val="both"/>
        <w:rPr>
          <w:rFonts w:ascii="Arial" w:hAnsi="Arial" w:cs="Arial"/>
          <w:sz w:val="22"/>
          <w:szCs w:val="22"/>
        </w:rPr>
      </w:pPr>
    </w:p>
    <w:p w14:paraId="2FBD1111" w14:textId="498BD658"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ARTÍCULO 72.-</w:t>
      </w:r>
      <w:r>
        <w:rPr>
          <w:rFonts w:ascii="Arial" w:hAnsi="Arial" w:cs="Arial"/>
          <w:b/>
          <w:sz w:val="22"/>
          <w:szCs w:val="22"/>
        </w:rPr>
        <w:t xml:space="preserve"> </w:t>
      </w:r>
      <w:r w:rsidR="00A26C25" w:rsidRPr="00A26C25">
        <w:rPr>
          <w:rFonts w:ascii="Arial" w:hAnsi="Arial" w:cs="Arial"/>
          <w:sz w:val="22"/>
          <w:szCs w:val="22"/>
          <w:lang w:val="es-MX"/>
        </w:rPr>
        <w:t>Las y 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Diputada o Diputado.</w:t>
      </w:r>
    </w:p>
    <w:p w14:paraId="0344848F" w14:textId="77777777" w:rsidR="0072763A" w:rsidRPr="002D04BA" w:rsidRDefault="0072763A" w:rsidP="0087385B">
      <w:pPr>
        <w:jc w:val="both"/>
        <w:rPr>
          <w:rFonts w:ascii="Arial" w:hAnsi="Arial" w:cs="Arial"/>
          <w:sz w:val="22"/>
          <w:szCs w:val="22"/>
        </w:rPr>
      </w:pPr>
    </w:p>
    <w:p w14:paraId="20AFAC5B" w14:textId="77777777" w:rsidR="00A26C25" w:rsidRPr="00A26C25" w:rsidRDefault="00A26C25" w:rsidP="00A26C25">
      <w:pPr>
        <w:jc w:val="both"/>
        <w:rPr>
          <w:rFonts w:ascii="Arial" w:hAnsi="Arial" w:cs="Arial"/>
          <w:sz w:val="22"/>
          <w:szCs w:val="22"/>
          <w:lang w:val="es-MX"/>
        </w:rPr>
      </w:pPr>
      <w:r w:rsidRPr="00A26C25">
        <w:rPr>
          <w:rFonts w:ascii="Arial" w:hAnsi="Arial" w:cs="Arial"/>
          <w:sz w:val="22"/>
          <w:szCs w:val="22"/>
          <w:lang w:val="es-MX"/>
        </w:rPr>
        <w:t>Las Diputadas y 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14:paraId="5A118F5C"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6EB5AD7C" w14:textId="77777777" w:rsidR="00A26C25" w:rsidRDefault="00A26C25" w:rsidP="00A26C25">
      <w:pPr>
        <w:jc w:val="right"/>
        <w:rPr>
          <w:rFonts w:asciiTheme="minorHAnsi" w:hAnsiTheme="minorHAnsi" w:cstheme="minorHAnsi"/>
          <w:sz w:val="14"/>
          <w:szCs w:val="14"/>
          <w:lang w:val="es-MX"/>
        </w:rPr>
      </w:pPr>
    </w:p>
    <w:p w14:paraId="5922DA9F" w14:textId="39AF9411"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73.-</w:t>
      </w:r>
      <w:r>
        <w:rPr>
          <w:rFonts w:ascii="Arial" w:hAnsi="Arial" w:cs="Arial"/>
          <w:b/>
          <w:sz w:val="22"/>
          <w:szCs w:val="22"/>
        </w:rPr>
        <w:t xml:space="preserve"> </w:t>
      </w:r>
      <w:r w:rsidR="00A26C25" w:rsidRPr="00A26C25">
        <w:rPr>
          <w:rFonts w:ascii="Arial" w:hAnsi="Arial" w:cs="Arial"/>
          <w:sz w:val="22"/>
          <w:szCs w:val="22"/>
          <w:lang w:val="es-MX"/>
        </w:rPr>
        <w:t xml:space="preserve">Las Diputadas y los Diputados que no concurran a una sesión del Pleno o de alguna Comisión, sin causa justificada o sin permiso del Congreso </w:t>
      </w:r>
      <w:r w:rsidR="00A26C25" w:rsidRPr="00A26C25">
        <w:rPr>
          <w:rFonts w:ascii="Arial" w:hAnsi="Arial" w:cs="Arial"/>
          <w:iCs/>
          <w:sz w:val="22"/>
          <w:szCs w:val="22"/>
          <w:lang w:val="es-MX"/>
        </w:rPr>
        <w:t>del Estado</w:t>
      </w:r>
      <w:r w:rsidR="00A26C25" w:rsidRPr="00A26C25">
        <w:rPr>
          <w:rFonts w:ascii="Arial" w:hAnsi="Arial" w:cs="Arial"/>
          <w:sz w:val="22"/>
          <w:szCs w:val="22"/>
          <w:lang w:val="es-MX"/>
        </w:rPr>
        <w:t>, no tendrán derecho a la remuneración correspondiente al día en que falten.</w:t>
      </w:r>
    </w:p>
    <w:p w14:paraId="2929EAEB" w14:textId="77777777" w:rsidR="0072763A" w:rsidRPr="002D04BA" w:rsidRDefault="0072763A" w:rsidP="0087385B">
      <w:pPr>
        <w:jc w:val="both"/>
        <w:rPr>
          <w:rFonts w:ascii="Arial" w:hAnsi="Arial" w:cs="Arial"/>
          <w:sz w:val="22"/>
          <w:szCs w:val="22"/>
        </w:rPr>
      </w:pPr>
    </w:p>
    <w:p w14:paraId="05F3860B" w14:textId="77777777" w:rsidR="00A26C25" w:rsidRPr="00A26C25" w:rsidRDefault="00A26C25" w:rsidP="00A26C25">
      <w:pPr>
        <w:jc w:val="both"/>
        <w:rPr>
          <w:rFonts w:ascii="Arial" w:hAnsi="Arial" w:cs="Arial"/>
          <w:sz w:val="22"/>
          <w:szCs w:val="22"/>
          <w:lang w:val="es-MX"/>
        </w:rPr>
      </w:pPr>
      <w:r w:rsidRPr="00A26C25">
        <w:rPr>
          <w:rFonts w:ascii="Arial" w:hAnsi="Arial" w:cs="Arial"/>
          <w:sz w:val="22"/>
          <w:szCs w:val="22"/>
          <w:lang w:val="es-MX"/>
        </w:rPr>
        <w:t>Las Diputadas y los Diputados que sin licencia dejen de concurrir injustificadamente por más de tres sesiones consecutivas, quedarán suspendidos de su encargo definitivamente.</w:t>
      </w:r>
    </w:p>
    <w:p w14:paraId="73384446" w14:textId="77777777" w:rsidR="0072763A" w:rsidRPr="002D04BA" w:rsidRDefault="0072763A" w:rsidP="0087385B">
      <w:pPr>
        <w:jc w:val="both"/>
        <w:rPr>
          <w:rFonts w:ascii="Arial" w:hAnsi="Arial" w:cs="Arial"/>
          <w:sz w:val="22"/>
          <w:szCs w:val="22"/>
        </w:rPr>
      </w:pPr>
    </w:p>
    <w:p w14:paraId="1EC6EDEC" w14:textId="77777777" w:rsidR="00A26C25" w:rsidRPr="00A26C25" w:rsidRDefault="00A26C25" w:rsidP="00A26C25">
      <w:pPr>
        <w:jc w:val="both"/>
        <w:rPr>
          <w:rFonts w:ascii="Arial" w:hAnsi="Arial" w:cs="Arial"/>
          <w:sz w:val="22"/>
          <w:szCs w:val="22"/>
          <w:lang w:val="es-MX"/>
        </w:rPr>
      </w:pPr>
      <w:r w:rsidRPr="00A26C25">
        <w:rPr>
          <w:rFonts w:ascii="Arial" w:hAnsi="Arial" w:cs="Arial"/>
          <w:sz w:val="22"/>
          <w:szCs w:val="22"/>
          <w:lang w:val="es-MX"/>
        </w:rPr>
        <w:t xml:space="preserve">La falta absoluta de algún Diputado o Diputada propietario y de su respectivo suplente, se cubrirá: en el caso de los de mayoría relativa, el Congreso </w:t>
      </w:r>
      <w:r w:rsidRPr="00A26C25">
        <w:rPr>
          <w:rFonts w:ascii="Arial" w:hAnsi="Arial" w:cs="Arial"/>
          <w:iCs/>
          <w:sz w:val="22"/>
          <w:szCs w:val="22"/>
          <w:lang w:val="es-MX"/>
        </w:rPr>
        <w:t xml:space="preserve">del Estado </w:t>
      </w:r>
      <w:r w:rsidRPr="00A26C25">
        <w:rPr>
          <w:rFonts w:ascii="Arial" w:hAnsi="Arial" w:cs="Arial"/>
          <w:sz w:val="22"/>
          <w:szCs w:val="22"/>
          <w:lang w:val="es-MX"/>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14:paraId="6EF56022"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5675E585" w14:textId="77777777" w:rsidR="00A26C25" w:rsidRDefault="00A26C25" w:rsidP="00A26C25">
      <w:pPr>
        <w:jc w:val="right"/>
        <w:rPr>
          <w:rFonts w:asciiTheme="minorHAnsi" w:hAnsiTheme="minorHAnsi" w:cstheme="minorHAnsi"/>
          <w:sz w:val="14"/>
          <w:szCs w:val="14"/>
          <w:lang w:val="es-MX"/>
        </w:rPr>
      </w:pPr>
    </w:p>
    <w:p w14:paraId="02556552" w14:textId="64EE2818" w:rsidR="0072763A" w:rsidRPr="00097398" w:rsidRDefault="00D73D09" w:rsidP="0087385B">
      <w:pPr>
        <w:jc w:val="both"/>
        <w:rPr>
          <w:rFonts w:ascii="Arial" w:hAnsi="Arial" w:cs="Arial"/>
          <w:color w:val="000000"/>
        </w:rPr>
      </w:pPr>
      <w:r w:rsidRPr="00D73D09">
        <w:rPr>
          <w:rFonts w:ascii="Arial" w:hAnsi="Arial" w:cs="Arial"/>
          <w:b/>
          <w:sz w:val="22"/>
          <w:szCs w:val="22"/>
        </w:rPr>
        <w:t>ARTÍCULO 74.-</w:t>
      </w:r>
      <w:r>
        <w:rPr>
          <w:rFonts w:ascii="Arial" w:hAnsi="Arial" w:cs="Arial"/>
          <w:b/>
          <w:sz w:val="22"/>
          <w:szCs w:val="22"/>
        </w:rPr>
        <w:t xml:space="preserve"> </w:t>
      </w:r>
      <w:r w:rsidR="00A26C25" w:rsidRPr="00A26C25">
        <w:rPr>
          <w:rFonts w:ascii="Arial" w:hAnsi="Arial" w:cs="Arial"/>
          <w:color w:val="000000"/>
          <w:sz w:val="22"/>
          <w:szCs w:val="22"/>
          <w:lang w:val="es-MX"/>
        </w:rPr>
        <w:t>Las Diputadas y los Diputados representan los intereses de los ciudadanos; procurarán intervenir en la solución de los problemas que afecten a sus representados, promoviendo la realización de acciones que permitan el mejoramiento y desarrollo de las comunidades. Durante los periodos de receso, deberán, a los que les fuera confiado, atender las labores que les encomiende la Comisión Permanente.</w:t>
      </w:r>
    </w:p>
    <w:p w14:paraId="211CBF80" w14:textId="77777777" w:rsidR="0072763A" w:rsidRDefault="00097398" w:rsidP="005D69E8">
      <w:pPr>
        <w:jc w:val="right"/>
        <w:rPr>
          <w:rFonts w:asciiTheme="minorHAnsi" w:hAnsiTheme="minorHAnsi"/>
          <w:i/>
          <w:color w:val="0070C0"/>
          <w:sz w:val="14"/>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P. O.</w:t>
      </w:r>
      <w:r w:rsidR="005D69E8">
        <w:rPr>
          <w:rFonts w:asciiTheme="minorHAnsi" w:hAnsiTheme="minorHAnsi"/>
          <w:i/>
          <w:color w:val="0070C0"/>
          <w:sz w:val="14"/>
        </w:rPr>
        <w:t xml:space="preserve"> No. 8, </w:t>
      </w:r>
      <w:r w:rsidRPr="00097398">
        <w:rPr>
          <w:rFonts w:asciiTheme="minorHAnsi" w:hAnsiTheme="minorHAnsi"/>
          <w:i/>
          <w:color w:val="0070C0"/>
          <w:sz w:val="14"/>
        </w:rPr>
        <w:t>26 D</w:t>
      </w:r>
      <w:r w:rsidR="005D69E8">
        <w:rPr>
          <w:rFonts w:asciiTheme="minorHAnsi" w:hAnsiTheme="minorHAnsi"/>
          <w:i/>
          <w:color w:val="0070C0"/>
          <w:sz w:val="14"/>
        </w:rPr>
        <w:t>E ENERO DE 2016</w:t>
      </w:r>
    </w:p>
    <w:p w14:paraId="4BEECD39" w14:textId="77777777" w:rsidR="00A26C25" w:rsidRDefault="00A26C25" w:rsidP="00A26C25">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66EB5AA1" w14:textId="77777777" w:rsidR="005D69E8" w:rsidRPr="005D69E8" w:rsidRDefault="005D69E8" w:rsidP="005D69E8">
      <w:pPr>
        <w:jc w:val="right"/>
        <w:rPr>
          <w:rFonts w:asciiTheme="minorHAnsi" w:hAnsiTheme="minorHAnsi"/>
          <w:i/>
          <w:color w:val="0070C0"/>
          <w:sz w:val="14"/>
        </w:rPr>
      </w:pPr>
    </w:p>
    <w:p w14:paraId="6E00CE1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14:paraId="2FF049DD" w14:textId="77777777" w:rsidR="004F11BA" w:rsidRPr="002D04BA" w:rsidRDefault="004F11BA" w:rsidP="0087385B">
      <w:pPr>
        <w:jc w:val="both"/>
        <w:rPr>
          <w:rFonts w:ascii="Arial" w:hAnsi="Arial" w:cs="Arial"/>
          <w:b/>
          <w:sz w:val="22"/>
          <w:szCs w:val="22"/>
        </w:rPr>
      </w:pPr>
    </w:p>
    <w:p w14:paraId="645148AE" w14:textId="0A56A613" w:rsidR="00D46792" w:rsidRDefault="00D73D09" w:rsidP="005D69E8">
      <w:pPr>
        <w:jc w:val="both"/>
        <w:rPr>
          <w:rFonts w:ascii="Arial" w:hAnsi="Arial" w:cs="Arial"/>
          <w:color w:val="000000"/>
          <w:sz w:val="24"/>
          <w:szCs w:val="24"/>
          <w:lang w:val="es-MX"/>
        </w:rPr>
      </w:pPr>
      <w:r w:rsidRPr="00D73D09">
        <w:rPr>
          <w:rFonts w:ascii="Arial" w:hAnsi="Arial" w:cs="Arial"/>
          <w:b/>
          <w:sz w:val="22"/>
          <w:szCs w:val="22"/>
        </w:rPr>
        <w:t>ARTÍCULO 76.-</w:t>
      </w:r>
      <w:r w:rsidRPr="005D69E8">
        <w:rPr>
          <w:rFonts w:ascii="Arial" w:hAnsi="Arial" w:cs="Arial"/>
          <w:b/>
          <w:sz w:val="24"/>
          <w:szCs w:val="22"/>
        </w:rPr>
        <w:t xml:space="preserve"> </w:t>
      </w:r>
      <w:r w:rsidR="00D46792" w:rsidRPr="00D46792">
        <w:rPr>
          <w:rFonts w:ascii="Arial" w:hAnsi="Arial" w:cs="Arial"/>
          <w:color w:val="000000"/>
          <w:sz w:val="22"/>
          <w:szCs w:val="22"/>
          <w:lang w:val="es-MX"/>
        </w:rPr>
        <w:t>El Congreso del Estado, a través de la Legislatura que corresponda, se instalará a partir del primero de septiembre del año de la elección para sesionar ordinariamente del primero de septiembre al 15 de diciembre y del quince de febrero al treinta y uno de mayo de cada año, funcionando en periodos extraordinarios cuando así lo convoque su Comisión Permanente, para tratar exclusivamente los asuntos que los motiven y se precisen en la convocatoria correspondiente. El Congreso del Estado deberá instalarse y sesionar con la concurrencia de la mayoría de las Diputadas y los Diputados que lo integran.</w:t>
      </w:r>
    </w:p>
    <w:p w14:paraId="345523A9" w14:textId="392DE3AC" w:rsidR="00D46792" w:rsidRPr="005D69E8" w:rsidRDefault="00D46792" w:rsidP="00D46792">
      <w:pPr>
        <w:jc w:val="right"/>
        <w:rPr>
          <w:rFonts w:ascii="Arial" w:hAnsi="Arial" w:cs="Arial"/>
          <w:color w:val="000000"/>
          <w:sz w:val="22"/>
        </w:rPr>
      </w:pPr>
      <w:r w:rsidRPr="0072427E">
        <w:rPr>
          <w:rFonts w:asciiTheme="minorHAnsi" w:hAnsiTheme="minorHAnsi" w:cstheme="minorHAnsi"/>
          <w:color w:val="0070C0"/>
          <w:sz w:val="14"/>
          <w:szCs w:val="14"/>
          <w:lang w:val="es-MX"/>
        </w:rPr>
        <w:t>REFORMADO POR DEC. 585 P.O. 11 EXT. DEL 24 DE MAYO DE 2022</w:t>
      </w:r>
      <w:r>
        <w:rPr>
          <w:rFonts w:asciiTheme="minorHAnsi" w:hAnsiTheme="minorHAnsi" w:cstheme="minorHAnsi"/>
          <w:color w:val="0070C0"/>
          <w:sz w:val="14"/>
          <w:szCs w:val="14"/>
          <w:lang w:val="es-MX"/>
        </w:rPr>
        <w:t>.</w:t>
      </w:r>
    </w:p>
    <w:p w14:paraId="6458A095" w14:textId="77777777" w:rsidR="005D69E8" w:rsidRPr="005D69E8" w:rsidRDefault="005D69E8" w:rsidP="005D69E8">
      <w:pPr>
        <w:jc w:val="both"/>
        <w:rPr>
          <w:rFonts w:ascii="Arial" w:hAnsi="Arial" w:cs="Arial"/>
          <w:color w:val="000000"/>
          <w:sz w:val="22"/>
        </w:rPr>
      </w:pPr>
      <w:r w:rsidRPr="005D69E8">
        <w:rPr>
          <w:rFonts w:ascii="Arial" w:hAnsi="Arial" w:cs="Arial"/>
          <w:color w:val="000000"/>
          <w:sz w:val="22"/>
        </w:rPr>
        <w:t>Las sesiones serán públicas, con excepción de los casos señalados por la ley.</w:t>
      </w:r>
    </w:p>
    <w:p w14:paraId="37155DC7" w14:textId="77777777" w:rsidR="005D69E8"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49BB797A" w14:textId="77777777" w:rsidR="004F11BA" w:rsidRPr="002D04BA" w:rsidRDefault="004F11BA" w:rsidP="005D69E8">
      <w:pPr>
        <w:jc w:val="both"/>
        <w:rPr>
          <w:rFonts w:ascii="Arial" w:hAnsi="Arial" w:cs="Arial"/>
          <w:b/>
          <w:sz w:val="22"/>
          <w:szCs w:val="22"/>
        </w:rPr>
      </w:pPr>
    </w:p>
    <w:p w14:paraId="38302386" w14:textId="77777777" w:rsidR="005D69E8" w:rsidRDefault="00D73D09" w:rsidP="005D69E8">
      <w:pPr>
        <w:jc w:val="both"/>
        <w:rPr>
          <w:rFonts w:ascii="Arial" w:hAnsi="Arial" w:cs="Arial"/>
          <w:color w:val="000000"/>
        </w:rPr>
      </w:pPr>
      <w:r w:rsidRPr="00D73D09">
        <w:rPr>
          <w:rFonts w:ascii="Arial" w:hAnsi="Arial" w:cs="Arial"/>
          <w:b/>
          <w:sz w:val="22"/>
          <w:szCs w:val="22"/>
        </w:rPr>
        <w:lastRenderedPageBreak/>
        <w:t>ARTÍCULO 77.-</w:t>
      </w:r>
      <w:r>
        <w:rPr>
          <w:rFonts w:ascii="Arial" w:hAnsi="Arial" w:cs="Arial"/>
          <w:b/>
          <w:sz w:val="22"/>
          <w:szCs w:val="22"/>
        </w:rPr>
        <w:t xml:space="preserve"> </w:t>
      </w:r>
      <w:r w:rsidR="005D69E8" w:rsidRPr="005D69E8">
        <w:rPr>
          <w:rFonts w:ascii="Arial" w:hAnsi="Arial" w:cs="Arial"/>
          <w:color w:val="000000"/>
          <w:sz w:val="22"/>
        </w:rPr>
        <w:t>Dentro del primer periodo ordinario de sesiones que siga a la instalación de la Legislatura, el Congreso del Estado aprobará el Plan de Desarrollo Institucional, que regirá para los tres años de ejercicio constitucional. En concordancia con éste, deberá elaborarse una Agenda Legislativa Común, para lo cual, deberá tomarse en cuenta las agendas de las formas de organización parlamentaria y diputados independientes, si los hubiere. Tanto el Plan de Desarrollo Institucional como la Agenda Común, deberán publicarse en el Periódico Oficial del Gobierno del Estado.</w:t>
      </w:r>
    </w:p>
    <w:p w14:paraId="29CF9C3B" w14:textId="77777777" w:rsidR="0072763A" w:rsidRDefault="005D69E8" w:rsidP="005D69E8">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2016</w:t>
      </w:r>
    </w:p>
    <w:p w14:paraId="1CA94107" w14:textId="77777777" w:rsidR="005D69E8" w:rsidRDefault="005D69E8" w:rsidP="005D69E8">
      <w:pPr>
        <w:jc w:val="right"/>
        <w:rPr>
          <w:rFonts w:ascii="Arial" w:hAnsi="Arial" w:cs="Arial"/>
          <w:color w:val="000000"/>
        </w:rPr>
      </w:pPr>
    </w:p>
    <w:p w14:paraId="243068DC" w14:textId="77777777" w:rsidR="005D69E8" w:rsidRPr="005D69E8" w:rsidRDefault="005D69E8" w:rsidP="005D69E8">
      <w:pPr>
        <w:jc w:val="right"/>
        <w:rPr>
          <w:rFonts w:ascii="Arial" w:hAnsi="Arial" w:cs="Arial"/>
          <w:color w:val="000000"/>
        </w:rPr>
      </w:pPr>
    </w:p>
    <w:p w14:paraId="7033860D" w14:textId="77777777" w:rsidR="0072763A" w:rsidRPr="00D73D09" w:rsidRDefault="00D73D09" w:rsidP="00D73D09">
      <w:pPr>
        <w:pStyle w:val="Ttulo4"/>
      </w:pPr>
      <w:r w:rsidRPr="00D73D09">
        <w:t>SECCIÓN SEGUNDA</w:t>
      </w:r>
    </w:p>
    <w:p w14:paraId="03AAA187" w14:textId="77777777" w:rsidR="0072763A" w:rsidRPr="00D73D09" w:rsidRDefault="00D73D09" w:rsidP="00D73D09">
      <w:pPr>
        <w:pStyle w:val="Ttulo4"/>
      </w:pPr>
      <w:r w:rsidRPr="00D73D09">
        <w:t>DE LA INICIATIVA Y FORMACIÓN DE LEYES</w:t>
      </w:r>
    </w:p>
    <w:p w14:paraId="440374CF" w14:textId="77777777" w:rsidR="0072763A" w:rsidRPr="002D04BA" w:rsidRDefault="0072763A" w:rsidP="0087385B">
      <w:pPr>
        <w:jc w:val="center"/>
        <w:rPr>
          <w:rFonts w:ascii="Arial" w:hAnsi="Arial" w:cs="Arial"/>
          <w:sz w:val="22"/>
          <w:szCs w:val="22"/>
        </w:rPr>
      </w:pPr>
    </w:p>
    <w:p w14:paraId="53A50EF3" w14:textId="0C28F0A6"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D46792" w:rsidRPr="00D46792">
        <w:rPr>
          <w:rFonts w:ascii="Arial" w:hAnsi="Arial" w:cs="Arial"/>
          <w:sz w:val="22"/>
          <w:szCs w:val="22"/>
          <w:lang w:val="es-MX"/>
        </w:rPr>
        <w:t>El derecho de iniciar leyes y decretos compete a:</w:t>
      </w:r>
    </w:p>
    <w:p w14:paraId="7E3B73BD" w14:textId="77777777" w:rsidR="0072763A" w:rsidRPr="002D04BA" w:rsidRDefault="0072763A" w:rsidP="0087385B">
      <w:pPr>
        <w:jc w:val="both"/>
        <w:rPr>
          <w:rFonts w:ascii="Arial" w:hAnsi="Arial" w:cs="Arial"/>
          <w:sz w:val="22"/>
          <w:szCs w:val="22"/>
        </w:rPr>
      </w:pPr>
    </w:p>
    <w:p w14:paraId="758D98FD" w14:textId="77777777" w:rsidR="00D46792" w:rsidRPr="00D46792" w:rsidRDefault="00D46792" w:rsidP="00D46792">
      <w:pPr>
        <w:numPr>
          <w:ilvl w:val="0"/>
          <w:numId w:val="19"/>
        </w:numPr>
        <w:tabs>
          <w:tab w:val="left" w:pos="567"/>
        </w:tabs>
        <w:ind w:left="0" w:firstLine="0"/>
        <w:contextualSpacing/>
        <w:jc w:val="both"/>
        <w:rPr>
          <w:rFonts w:ascii="Arial" w:hAnsi="Arial" w:cs="Arial"/>
          <w:sz w:val="22"/>
          <w:szCs w:val="22"/>
          <w:lang w:val="es-ES"/>
        </w:rPr>
      </w:pPr>
      <w:r w:rsidRPr="00D46792">
        <w:rPr>
          <w:rFonts w:ascii="Arial" w:hAnsi="Arial" w:cs="Arial"/>
          <w:sz w:val="22"/>
          <w:szCs w:val="22"/>
          <w:lang w:val="es-ES"/>
        </w:rPr>
        <w:t>Las Diputadas y los diputados.</w:t>
      </w:r>
    </w:p>
    <w:p w14:paraId="6869EB08" w14:textId="77777777" w:rsidR="0072763A" w:rsidRPr="002D04BA" w:rsidRDefault="0072763A" w:rsidP="0087385B">
      <w:pPr>
        <w:pStyle w:val="Prrafodelista"/>
        <w:tabs>
          <w:tab w:val="left" w:pos="567"/>
        </w:tabs>
        <w:ind w:left="0"/>
        <w:rPr>
          <w:rFonts w:ascii="Arial" w:hAnsi="Arial" w:cs="Arial"/>
          <w:sz w:val="22"/>
          <w:szCs w:val="22"/>
        </w:rPr>
      </w:pPr>
    </w:p>
    <w:p w14:paraId="44558D52" w14:textId="77777777" w:rsidR="00D46792" w:rsidRPr="00D46792" w:rsidRDefault="00D46792" w:rsidP="00D46792">
      <w:pPr>
        <w:numPr>
          <w:ilvl w:val="0"/>
          <w:numId w:val="19"/>
        </w:numPr>
        <w:tabs>
          <w:tab w:val="left" w:pos="567"/>
        </w:tabs>
        <w:ind w:left="0" w:firstLine="0"/>
        <w:contextualSpacing/>
        <w:jc w:val="both"/>
        <w:rPr>
          <w:rFonts w:ascii="Arial" w:hAnsi="Arial" w:cs="Arial"/>
          <w:sz w:val="22"/>
          <w:szCs w:val="22"/>
          <w:lang w:val="es-ES"/>
        </w:rPr>
      </w:pPr>
      <w:r w:rsidRPr="00D46792">
        <w:rPr>
          <w:rFonts w:ascii="Arial" w:hAnsi="Arial" w:cs="Arial"/>
          <w:sz w:val="22"/>
          <w:szCs w:val="22"/>
          <w:lang w:val="es-ES"/>
        </w:rPr>
        <w:t>La Gobernadora o Gobernador del Estado.</w:t>
      </w:r>
    </w:p>
    <w:p w14:paraId="0DAAAB64" w14:textId="77777777" w:rsidR="0072763A" w:rsidRPr="002D04BA" w:rsidRDefault="0072763A" w:rsidP="0087385B">
      <w:pPr>
        <w:pStyle w:val="Prrafodelista"/>
        <w:tabs>
          <w:tab w:val="left" w:pos="567"/>
        </w:tabs>
        <w:ind w:left="0"/>
        <w:rPr>
          <w:rFonts w:ascii="Arial" w:hAnsi="Arial" w:cs="Arial"/>
          <w:sz w:val="22"/>
          <w:szCs w:val="22"/>
        </w:rPr>
      </w:pPr>
    </w:p>
    <w:p w14:paraId="677DCCC7"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14:paraId="6025E9FF" w14:textId="77777777" w:rsidR="0072763A" w:rsidRPr="002D04BA" w:rsidRDefault="0072763A" w:rsidP="0087385B">
      <w:pPr>
        <w:pStyle w:val="Prrafodelista"/>
        <w:tabs>
          <w:tab w:val="left" w:pos="567"/>
        </w:tabs>
        <w:ind w:left="0"/>
        <w:rPr>
          <w:rFonts w:ascii="Arial" w:hAnsi="Arial" w:cs="Arial"/>
          <w:sz w:val="22"/>
          <w:szCs w:val="22"/>
        </w:rPr>
      </w:pPr>
    </w:p>
    <w:p w14:paraId="298ED792"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14:paraId="67F0C026" w14:textId="77777777" w:rsidR="0072763A" w:rsidRPr="002D04BA" w:rsidRDefault="0072763A" w:rsidP="0087385B">
      <w:pPr>
        <w:pStyle w:val="Prrafodelista"/>
        <w:tabs>
          <w:tab w:val="left" w:pos="567"/>
        </w:tabs>
        <w:ind w:left="0"/>
        <w:rPr>
          <w:rFonts w:ascii="Arial" w:hAnsi="Arial" w:cs="Arial"/>
          <w:sz w:val="22"/>
          <w:szCs w:val="22"/>
        </w:rPr>
      </w:pPr>
    </w:p>
    <w:p w14:paraId="1A084FEB" w14:textId="77777777"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14:paraId="4BEEA33E" w14:textId="77777777" w:rsidR="0072763A" w:rsidRPr="002D04BA" w:rsidRDefault="0072763A" w:rsidP="0087385B">
      <w:pPr>
        <w:pStyle w:val="Prrafodelista"/>
        <w:tabs>
          <w:tab w:val="left" w:pos="567"/>
        </w:tabs>
        <w:ind w:left="0"/>
        <w:rPr>
          <w:rFonts w:ascii="Arial" w:hAnsi="Arial" w:cs="Arial"/>
          <w:sz w:val="22"/>
          <w:szCs w:val="22"/>
        </w:rPr>
      </w:pPr>
    </w:p>
    <w:p w14:paraId="1CF95632" w14:textId="5FE2DE56" w:rsidR="0072763A" w:rsidRPr="00D46792" w:rsidRDefault="00D46792" w:rsidP="0087385B">
      <w:pPr>
        <w:pStyle w:val="Prrafodelista"/>
        <w:numPr>
          <w:ilvl w:val="0"/>
          <w:numId w:val="19"/>
        </w:numPr>
        <w:tabs>
          <w:tab w:val="left" w:pos="567"/>
        </w:tabs>
        <w:ind w:left="0" w:firstLine="0"/>
        <w:jc w:val="both"/>
        <w:rPr>
          <w:rFonts w:ascii="Arial" w:hAnsi="Arial" w:cs="Arial"/>
          <w:sz w:val="22"/>
          <w:szCs w:val="22"/>
        </w:rPr>
      </w:pPr>
      <w:r w:rsidRPr="00D46792">
        <w:rPr>
          <w:rFonts w:ascii="Arial" w:hAnsi="Arial" w:cs="Arial"/>
          <w:sz w:val="22"/>
          <w:szCs w:val="22"/>
          <w:lang w:val="es-MX"/>
        </w:rPr>
        <w:t>Las y los ciudadanos duranguenses mediante iniciativa popular, en los términos que establezca la ley.</w:t>
      </w:r>
    </w:p>
    <w:p w14:paraId="246C7962" w14:textId="77777777" w:rsidR="0072763A" w:rsidRPr="002D04BA" w:rsidRDefault="0072763A" w:rsidP="0087385B">
      <w:pPr>
        <w:jc w:val="both"/>
        <w:rPr>
          <w:rFonts w:ascii="Arial" w:hAnsi="Arial" w:cs="Arial"/>
          <w:sz w:val="22"/>
          <w:szCs w:val="22"/>
        </w:rPr>
      </w:pPr>
    </w:p>
    <w:p w14:paraId="6A10D442" w14:textId="77777777" w:rsidR="00D46792" w:rsidRPr="00D46792" w:rsidRDefault="00D46792" w:rsidP="00D46792">
      <w:pPr>
        <w:jc w:val="both"/>
        <w:rPr>
          <w:rFonts w:ascii="Arial" w:hAnsi="Arial" w:cs="Arial"/>
          <w:sz w:val="22"/>
          <w:szCs w:val="22"/>
          <w:lang w:val="es-MX"/>
        </w:rPr>
      </w:pPr>
      <w:r w:rsidRPr="00D46792">
        <w:rPr>
          <w:rFonts w:ascii="Arial" w:hAnsi="Arial" w:cs="Arial"/>
          <w:sz w:val="22"/>
          <w:szCs w:val="22"/>
          <w:lang w:val="es-MX"/>
        </w:rPr>
        <w:t xml:space="preserve">La Gobernadora o el Gobernador del Estado tiene derecho a presentar hasta tres iniciativas de carácter preferente durante cada año de ejercicio constitucional. </w:t>
      </w:r>
    </w:p>
    <w:p w14:paraId="6A4FA980" w14:textId="77777777" w:rsidR="00D46792" w:rsidRDefault="00D46792" w:rsidP="00D46792">
      <w:pPr>
        <w:jc w:val="right"/>
        <w:rPr>
          <w:rFonts w:asciiTheme="minorHAnsi" w:hAnsiTheme="minorHAnsi" w:cstheme="minorHAnsi"/>
          <w:sz w:val="14"/>
          <w:szCs w:val="14"/>
          <w:lang w:val="es-MX"/>
        </w:rPr>
      </w:pPr>
      <w:r w:rsidRPr="0072427E">
        <w:rPr>
          <w:rFonts w:asciiTheme="minorHAnsi" w:hAnsiTheme="minorHAnsi" w:cstheme="minorHAnsi"/>
          <w:color w:val="0070C0"/>
          <w:sz w:val="14"/>
          <w:szCs w:val="14"/>
          <w:lang w:val="es-MX"/>
        </w:rPr>
        <w:t>REFORMADO POR DEC. 585 P.O. 11 EXT. DEL 24 DE MAYO DE 2022</w:t>
      </w:r>
      <w:r w:rsidRPr="0072427E">
        <w:rPr>
          <w:rFonts w:asciiTheme="minorHAnsi" w:hAnsiTheme="minorHAnsi" w:cstheme="minorHAnsi"/>
          <w:sz w:val="14"/>
          <w:szCs w:val="14"/>
          <w:lang w:val="es-MX"/>
        </w:rPr>
        <w:t>.</w:t>
      </w:r>
    </w:p>
    <w:p w14:paraId="0D2683BF" w14:textId="77777777" w:rsidR="00D46792" w:rsidRDefault="00D46792" w:rsidP="00D46792">
      <w:pPr>
        <w:jc w:val="right"/>
        <w:rPr>
          <w:rFonts w:asciiTheme="minorHAnsi" w:hAnsiTheme="minorHAnsi" w:cstheme="minorHAnsi"/>
          <w:sz w:val="14"/>
          <w:szCs w:val="14"/>
          <w:lang w:val="es-MX"/>
        </w:rPr>
      </w:pPr>
    </w:p>
    <w:p w14:paraId="7079676F" w14:textId="4B0A8C78"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Dichas iniciativas deben ser sometidas a discusión y votación en un periodo que no excederá de noventa días, de lo contrario, se tendrán por aprobadas en los términos presentados por el Ejecutivo, debiendo el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14:paraId="7C820E6C" w14:textId="77777777" w:rsidR="0072763A" w:rsidRPr="002D04BA" w:rsidRDefault="0072763A" w:rsidP="0087385B">
      <w:pPr>
        <w:jc w:val="both"/>
        <w:rPr>
          <w:rFonts w:ascii="Arial" w:hAnsi="Arial" w:cs="Arial"/>
          <w:sz w:val="22"/>
          <w:szCs w:val="22"/>
        </w:rPr>
      </w:pPr>
    </w:p>
    <w:p w14:paraId="2470443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14:paraId="01F6AD82" w14:textId="77777777" w:rsidR="0072763A" w:rsidRPr="002D04BA" w:rsidRDefault="0072763A" w:rsidP="0087385B">
      <w:pPr>
        <w:jc w:val="both"/>
        <w:rPr>
          <w:rFonts w:ascii="Arial" w:hAnsi="Arial" w:cs="Arial"/>
          <w:sz w:val="22"/>
          <w:szCs w:val="22"/>
        </w:rPr>
      </w:pPr>
    </w:p>
    <w:p w14:paraId="6F6B036E"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14:paraId="776F7D6F" w14:textId="77777777" w:rsidR="0072763A" w:rsidRPr="002D04BA" w:rsidRDefault="0072763A" w:rsidP="0087385B">
      <w:pPr>
        <w:jc w:val="both"/>
        <w:rPr>
          <w:rFonts w:ascii="Arial" w:hAnsi="Arial" w:cs="Arial"/>
          <w:sz w:val="22"/>
          <w:szCs w:val="22"/>
        </w:rPr>
      </w:pPr>
    </w:p>
    <w:p w14:paraId="0B2C007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14:paraId="32199EEE" w14:textId="77777777" w:rsidR="0072763A" w:rsidRPr="002D04BA" w:rsidRDefault="0072763A" w:rsidP="0087385B">
      <w:pPr>
        <w:jc w:val="both"/>
        <w:rPr>
          <w:rFonts w:ascii="Arial" w:hAnsi="Arial" w:cs="Arial"/>
          <w:sz w:val="22"/>
          <w:szCs w:val="22"/>
        </w:rPr>
      </w:pPr>
    </w:p>
    <w:p w14:paraId="1BF2ECE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la reforma, derogación o abrogación de las leyes o decretos, se observarán los mismos requisitos que para su formación.</w:t>
      </w:r>
    </w:p>
    <w:p w14:paraId="5177F91E" w14:textId="77777777" w:rsidR="0072763A" w:rsidRPr="002D04BA" w:rsidRDefault="0072763A" w:rsidP="0087385B">
      <w:pPr>
        <w:jc w:val="both"/>
        <w:rPr>
          <w:rFonts w:ascii="Arial" w:hAnsi="Arial" w:cs="Arial"/>
          <w:sz w:val="22"/>
          <w:szCs w:val="22"/>
        </w:rPr>
      </w:pPr>
    </w:p>
    <w:p w14:paraId="029CD68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14:paraId="55DDEE33" w14:textId="77777777" w:rsidR="0072763A" w:rsidRPr="002D04BA" w:rsidRDefault="0072763A" w:rsidP="0087385B">
      <w:pPr>
        <w:jc w:val="both"/>
        <w:rPr>
          <w:rFonts w:ascii="Arial" w:hAnsi="Arial" w:cs="Arial"/>
          <w:sz w:val="22"/>
          <w:szCs w:val="22"/>
        </w:rPr>
      </w:pPr>
    </w:p>
    <w:p w14:paraId="3E08047B"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14:paraId="54A0A704" w14:textId="77777777" w:rsidR="0072763A" w:rsidRPr="002D04BA" w:rsidRDefault="0072763A" w:rsidP="0087385B">
      <w:pPr>
        <w:jc w:val="both"/>
        <w:rPr>
          <w:rFonts w:ascii="Arial" w:hAnsi="Arial" w:cs="Arial"/>
          <w:sz w:val="22"/>
          <w:szCs w:val="22"/>
        </w:rPr>
      </w:pPr>
    </w:p>
    <w:p w14:paraId="3234377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ley devuelta por el Ejecutivo con observaciones, volverá a sujetarse a discusión, y si fuere confirmada por el voto las dos terceras partes de los presentes, se remitirá nuevamente a aquél para </w:t>
      </w:r>
      <w:proofErr w:type="gramStart"/>
      <w:r w:rsidRPr="002D04BA">
        <w:rPr>
          <w:rFonts w:ascii="Arial" w:hAnsi="Arial" w:cs="Arial"/>
          <w:sz w:val="22"/>
          <w:szCs w:val="22"/>
        </w:rPr>
        <w:t>que</w:t>
      </w:r>
      <w:proofErr w:type="gramEnd"/>
      <w:r w:rsidRPr="002D04BA">
        <w:rPr>
          <w:rFonts w:ascii="Arial" w:hAnsi="Arial" w:cs="Arial"/>
          <w:sz w:val="22"/>
          <w:szCs w:val="22"/>
        </w:rPr>
        <w:t xml:space="preserve"> sin más trámite dentro del término de diez días hábiles, la promulgue.</w:t>
      </w:r>
    </w:p>
    <w:p w14:paraId="1840C978" w14:textId="77777777" w:rsidR="0072763A" w:rsidRPr="002D04BA" w:rsidRDefault="0072763A" w:rsidP="0087385B">
      <w:pPr>
        <w:jc w:val="both"/>
        <w:rPr>
          <w:rFonts w:ascii="Arial" w:hAnsi="Arial" w:cs="Arial"/>
          <w:sz w:val="22"/>
          <w:szCs w:val="22"/>
        </w:rPr>
      </w:pPr>
    </w:p>
    <w:p w14:paraId="087DB00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14:paraId="58D6AF31" w14:textId="77777777" w:rsidR="00243737" w:rsidRPr="002D04BA" w:rsidRDefault="00243737" w:rsidP="0087385B">
      <w:pPr>
        <w:jc w:val="both"/>
        <w:rPr>
          <w:rFonts w:ascii="Arial" w:hAnsi="Arial" w:cs="Arial"/>
          <w:sz w:val="22"/>
          <w:szCs w:val="22"/>
        </w:rPr>
      </w:pPr>
    </w:p>
    <w:p w14:paraId="3F0BE2E9" w14:textId="77777777"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14:paraId="460CE501" w14:textId="77777777" w:rsidR="0072763A" w:rsidRPr="002D04BA" w:rsidRDefault="0072763A" w:rsidP="0087385B">
      <w:pPr>
        <w:jc w:val="both"/>
        <w:rPr>
          <w:rFonts w:ascii="Arial" w:hAnsi="Arial" w:cs="Arial"/>
          <w:sz w:val="22"/>
          <w:szCs w:val="22"/>
        </w:rPr>
      </w:pPr>
    </w:p>
    <w:p w14:paraId="77BA2177"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14:paraId="3AA2C4B9" w14:textId="77777777" w:rsidR="00FA6BC3" w:rsidRPr="002D04BA" w:rsidRDefault="00FA6BC3" w:rsidP="0087385B">
      <w:pPr>
        <w:pStyle w:val="Prrafodelista"/>
        <w:tabs>
          <w:tab w:val="left" w:pos="567"/>
        </w:tabs>
        <w:ind w:left="0"/>
        <w:jc w:val="both"/>
        <w:rPr>
          <w:rFonts w:ascii="Arial" w:hAnsi="Arial" w:cs="Arial"/>
          <w:sz w:val="22"/>
          <w:szCs w:val="22"/>
        </w:rPr>
      </w:pPr>
    </w:p>
    <w:p w14:paraId="1161B5AA"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14:paraId="6C830708" w14:textId="77777777" w:rsidR="00FA6BC3" w:rsidRPr="002D04BA" w:rsidRDefault="00FA6BC3" w:rsidP="0087385B">
      <w:pPr>
        <w:pStyle w:val="Prrafodelista"/>
        <w:rPr>
          <w:rFonts w:ascii="Arial" w:hAnsi="Arial" w:cs="Arial"/>
          <w:sz w:val="22"/>
          <w:szCs w:val="22"/>
        </w:rPr>
      </w:pPr>
    </w:p>
    <w:p w14:paraId="79B1BAA9" w14:textId="77777777" w:rsidR="00FA6BC3" w:rsidRPr="002D04BA" w:rsidRDefault="00FA6BC3" w:rsidP="0087385B">
      <w:pPr>
        <w:pStyle w:val="Prrafodelista"/>
        <w:tabs>
          <w:tab w:val="left" w:pos="567"/>
        </w:tabs>
        <w:ind w:left="0"/>
        <w:jc w:val="both"/>
        <w:rPr>
          <w:rFonts w:ascii="Arial" w:hAnsi="Arial" w:cs="Arial"/>
          <w:sz w:val="22"/>
          <w:szCs w:val="22"/>
        </w:rPr>
      </w:pPr>
    </w:p>
    <w:p w14:paraId="3252CFDE" w14:textId="77777777"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2DFD55D6" w14:textId="77777777" w:rsidR="00FA6BC3" w:rsidRPr="002D04BA" w:rsidRDefault="00FA6BC3" w:rsidP="0087385B">
      <w:pPr>
        <w:pStyle w:val="Prrafodelista"/>
        <w:tabs>
          <w:tab w:val="left" w:pos="567"/>
        </w:tabs>
        <w:ind w:left="0"/>
        <w:jc w:val="both"/>
        <w:rPr>
          <w:rFonts w:ascii="Arial" w:hAnsi="Arial" w:cs="Arial"/>
          <w:sz w:val="22"/>
          <w:szCs w:val="22"/>
        </w:rPr>
      </w:pPr>
    </w:p>
    <w:p w14:paraId="6AD2B294"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14:paraId="3019CEAE" w14:textId="77777777" w:rsidR="00FA6BC3" w:rsidRPr="002D04BA" w:rsidRDefault="00FA6BC3" w:rsidP="0087385B">
      <w:pPr>
        <w:pStyle w:val="Prrafodelista"/>
        <w:tabs>
          <w:tab w:val="left" w:pos="567"/>
        </w:tabs>
        <w:ind w:left="0"/>
        <w:jc w:val="both"/>
        <w:rPr>
          <w:rFonts w:ascii="Arial" w:hAnsi="Arial" w:cs="Arial"/>
          <w:sz w:val="22"/>
          <w:szCs w:val="22"/>
        </w:rPr>
      </w:pPr>
    </w:p>
    <w:p w14:paraId="691AA6E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14:paraId="3E80CC05" w14:textId="77777777" w:rsidR="00FA6BC3" w:rsidRPr="002D04BA" w:rsidRDefault="00FA6BC3" w:rsidP="0087385B">
      <w:pPr>
        <w:pStyle w:val="Prrafodelista"/>
        <w:rPr>
          <w:rFonts w:ascii="Arial" w:hAnsi="Arial" w:cs="Arial"/>
          <w:sz w:val="22"/>
          <w:szCs w:val="22"/>
        </w:rPr>
      </w:pPr>
    </w:p>
    <w:p w14:paraId="6E1FC430" w14:textId="77777777"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14:paraId="53B6669D" w14:textId="77777777" w:rsidR="0072763A" w:rsidRPr="005D69E8" w:rsidRDefault="0072763A" w:rsidP="005D69E8">
      <w:pPr>
        <w:rPr>
          <w:rFonts w:ascii="Arial" w:hAnsi="Arial" w:cs="Arial"/>
          <w:sz w:val="22"/>
          <w:szCs w:val="22"/>
        </w:rPr>
      </w:pPr>
    </w:p>
    <w:p w14:paraId="178B7492" w14:textId="77777777" w:rsidR="0072763A" w:rsidRPr="002D04BA" w:rsidRDefault="0072763A" w:rsidP="0087385B">
      <w:pPr>
        <w:pStyle w:val="Prrafodelista"/>
        <w:tabs>
          <w:tab w:val="left" w:pos="567"/>
        </w:tabs>
        <w:ind w:left="0"/>
        <w:rPr>
          <w:rFonts w:ascii="Arial" w:hAnsi="Arial" w:cs="Arial"/>
          <w:sz w:val="22"/>
          <w:szCs w:val="22"/>
        </w:rPr>
      </w:pPr>
    </w:p>
    <w:p w14:paraId="5C03CF37" w14:textId="77777777" w:rsidR="0072763A" w:rsidRPr="00D73D09" w:rsidRDefault="00D73D09" w:rsidP="00D73D09">
      <w:pPr>
        <w:pStyle w:val="Ttulo4"/>
      </w:pPr>
      <w:r w:rsidRPr="00D73D09">
        <w:t>SECCIÓN TERCERA</w:t>
      </w:r>
    </w:p>
    <w:p w14:paraId="19316A71" w14:textId="77777777" w:rsidR="0072763A" w:rsidRPr="00D73D09" w:rsidRDefault="00D73D09" w:rsidP="00D73D09">
      <w:pPr>
        <w:pStyle w:val="Ttulo4"/>
        <w:rPr>
          <w:iCs/>
          <w:color w:val="FF0000"/>
        </w:rPr>
      </w:pPr>
      <w:r w:rsidRPr="00D73D09">
        <w:t>DE LAS FACULTADES DEL CONGRESO</w:t>
      </w:r>
      <w:r w:rsidRPr="00D73D09">
        <w:rPr>
          <w:iCs/>
        </w:rPr>
        <w:t xml:space="preserve"> DEL ESTADO</w:t>
      </w:r>
    </w:p>
    <w:p w14:paraId="17CD3563" w14:textId="77777777" w:rsidR="0072763A" w:rsidRPr="002D04BA" w:rsidRDefault="0072763A" w:rsidP="0087385B">
      <w:pPr>
        <w:jc w:val="center"/>
        <w:rPr>
          <w:rFonts w:ascii="Arial" w:hAnsi="Arial" w:cs="Arial"/>
          <w:sz w:val="22"/>
          <w:szCs w:val="22"/>
        </w:rPr>
      </w:pPr>
    </w:p>
    <w:p w14:paraId="3685E39E" w14:textId="1C6FD51D" w:rsidR="0072763A" w:rsidRPr="00D73D09" w:rsidRDefault="00962926" w:rsidP="0087385B">
      <w:pPr>
        <w:jc w:val="both"/>
        <w:rPr>
          <w:rFonts w:ascii="Arial" w:hAnsi="Arial" w:cs="Arial"/>
          <w:b/>
          <w:sz w:val="22"/>
          <w:szCs w:val="22"/>
        </w:rPr>
      </w:pPr>
      <w:r w:rsidRPr="00962926">
        <w:rPr>
          <w:rFonts w:ascii="Arial" w:hAnsi="Arial" w:cs="Arial"/>
          <w:b/>
          <w:sz w:val="22"/>
          <w:szCs w:val="22"/>
        </w:rPr>
        <w:t xml:space="preserve">ARTÍCULO </w:t>
      </w:r>
      <w:r w:rsidRPr="009E39EC">
        <w:rPr>
          <w:rStyle w:val="Ttulo4Car"/>
        </w:rPr>
        <w:t>82</w:t>
      </w:r>
      <w:r w:rsidR="00207906">
        <w:rPr>
          <w:rStyle w:val="Ttulo4Car"/>
        </w:rPr>
        <w:t xml:space="preserve">.- </w:t>
      </w:r>
      <w:r w:rsidR="00207906" w:rsidRPr="00207906">
        <w:rPr>
          <w:rFonts w:ascii="Arial" w:hAnsi="Arial" w:cs="Arial"/>
        </w:rPr>
        <w:t>El</w:t>
      </w:r>
      <w:r w:rsidR="00207906" w:rsidRPr="00207906">
        <w:rPr>
          <w:rFonts w:ascii="Arial" w:hAnsi="Arial" w:cs="Arial"/>
          <w:sz w:val="22"/>
          <w:szCs w:val="22"/>
        </w:rPr>
        <w:t xml:space="preserve"> Congreso del Estado tiene facultades para legislar en todo aquello que no esté expresamente establecido como atribución del Congreso de la Unión o alguna de sus cámaras; además tiene las siguientes:</w:t>
      </w:r>
    </w:p>
    <w:p w14:paraId="4979F745" w14:textId="77777777" w:rsidR="0072763A" w:rsidRPr="002D04BA" w:rsidRDefault="0072763A" w:rsidP="0087385B">
      <w:pPr>
        <w:jc w:val="both"/>
        <w:rPr>
          <w:rFonts w:ascii="Arial" w:hAnsi="Arial" w:cs="Arial"/>
          <w:sz w:val="22"/>
          <w:szCs w:val="22"/>
        </w:rPr>
      </w:pPr>
    </w:p>
    <w:p w14:paraId="670FE7D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14:paraId="683EBBEF" w14:textId="77777777" w:rsidR="0072763A" w:rsidRPr="002D04BA" w:rsidRDefault="0072763A" w:rsidP="0087385B">
      <w:pPr>
        <w:tabs>
          <w:tab w:val="left" w:pos="993"/>
        </w:tabs>
        <w:jc w:val="both"/>
        <w:rPr>
          <w:rFonts w:ascii="Arial" w:hAnsi="Arial" w:cs="Arial"/>
          <w:sz w:val="22"/>
          <w:szCs w:val="22"/>
        </w:rPr>
      </w:pPr>
    </w:p>
    <w:p w14:paraId="49BCB7EF"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14:paraId="7750D12D"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lastRenderedPageBreak/>
        <w:t>b)</w:t>
      </w:r>
      <w:r w:rsidRPr="002D04BA">
        <w:rPr>
          <w:rFonts w:ascii="Arial" w:hAnsi="Arial" w:cs="Arial"/>
          <w:sz w:val="22"/>
          <w:szCs w:val="22"/>
        </w:rPr>
        <w:t xml:space="preserve"> Decretar, en todo tiempo, las contribuciones que basten a cubrir los egresos de los gobiernos estatal y municipales.</w:t>
      </w:r>
    </w:p>
    <w:p w14:paraId="72759DD6" w14:textId="77777777" w:rsidR="0072763A" w:rsidRPr="002D04BA" w:rsidRDefault="0072763A" w:rsidP="0087385B">
      <w:pPr>
        <w:tabs>
          <w:tab w:val="left" w:pos="993"/>
        </w:tabs>
        <w:jc w:val="both"/>
        <w:rPr>
          <w:rFonts w:ascii="Arial" w:hAnsi="Arial" w:cs="Arial"/>
          <w:sz w:val="22"/>
          <w:szCs w:val="22"/>
        </w:rPr>
      </w:pPr>
    </w:p>
    <w:p w14:paraId="25350990" w14:textId="77777777"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14:paraId="7EBCA5A9" w14:textId="77777777" w:rsidR="00FA6BC3" w:rsidRPr="002D04BA" w:rsidRDefault="00FA6BC3" w:rsidP="0087385B">
      <w:pPr>
        <w:tabs>
          <w:tab w:val="left" w:pos="993"/>
        </w:tabs>
        <w:jc w:val="both"/>
        <w:rPr>
          <w:rFonts w:ascii="Arial" w:hAnsi="Arial" w:cs="Arial"/>
          <w:sz w:val="22"/>
          <w:szCs w:val="22"/>
        </w:rPr>
      </w:pPr>
    </w:p>
    <w:p w14:paraId="262C481F" w14:textId="77777777"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14:paraId="0BD78D54" w14:textId="77777777" w:rsidR="0005409E" w:rsidRPr="006D7892" w:rsidRDefault="0005409E" w:rsidP="0005409E">
      <w:pPr>
        <w:autoSpaceDE w:val="0"/>
        <w:autoSpaceDN w:val="0"/>
        <w:adjustRightInd w:val="0"/>
        <w:jc w:val="both"/>
        <w:rPr>
          <w:rFonts w:ascii="Arial" w:hAnsi="Arial" w:cs="Arial"/>
          <w:sz w:val="22"/>
          <w:szCs w:val="22"/>
          <w:lang w:eastAsia="es-MX"/>
        </w:rPr>
      </w:pPr>
    </w:p>
    <w:p w14:paraId="67558E9A" w14:textId="77777777"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14:paraId="584CA7E6" w14:textId="77777777" w:rsidR="0072763A" w:rsidRPr="006D7892" w:rsidRDefault="006D7892" w:rsidP="006D7892">
      <w:pPr>
        <w:jc w:val="right"/>
        <w:rPr>
          <w:rFonts w:asciiTheme="minorHAnsi" w:hAnsiTheme="minorHAnsi"/>
          <w:b/>
          <w:i/>
        </w:rPr>
      </w:pPr>
      <w:r w:rsidRPr="006D7892">
        <w:rPr>
          <w:rFonts w:asciiTheme="minorHAnsi" w:hAnsiTheme="minorHAnsi"/>
          <w:i/>
          <w:color w:val="0070C0"/>
          <w:sz w:val="14"/>
        </w:rPr>
        <w:t>INCISO 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0FD2095C" w14:textId="77777777"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14:paraId="07BDC9FE" w14:textId="77777777" w:rsidR="006B670A" w:rsidRPr="002D04BA" w:rsidRDefault="006B670A" w:rsidP="0087385B">
      <w:pPr>
        <w:tabs>
          <w:tab w:val="left" w:pos="993"/>
        </w:tabs>
        <w:jc w:val="both"/>
        <w:rPr>
          <w:rFonts w:ascii="Arial" w:hAnsi="Arial" w:cs="Arial"/>
          <w:sz w:val="22"/>
          <w:szCs w:val="22"/>
        </w:rPr>
      </w:pPr>
    </w:p>
    <w:p w14:paraId="16FAD843" w14:textId="77777777"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14:paraId="304744A7" w14:textId="77777777" w:rsidR="006B670A" w:rsidRDefault="006B670A" w:rsidP="0087385B">
      <w:pPr>
        <w:pStyle w:val="Prrafodelista"/>
        <w:tabs>
          <w:tab w:val="left" w:pos="993"/>
        </w:tabs>
        <w:jc w:val="both"/>
        <w:rPr>
          <w:rFonts w:ascii="Arial" w:hAnsi="Arial" w:cs="Arial"/>
          <w:sz w:val="22"/>
          <w:szCs w:val="22"/>
        </w:rPr>
      </w:pPr>
    </w:p>
    <w:p w14:paraId="39218AFE" w14:textId="77777777"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14:paraId="56DE0152" w14:textId="77777777" w:rsidR="00A34771" w:rsidRPr="00A34771" w:rsidRDefault="00A34771" w:rsidP="0087385B">
      <w:pPr>
        <w:tabs>
          <w:tab w:val="left" w:pos="993"/>
        </w:tabs>
        <w:jc w:val="both"/>
        <w:rPr>
          <w:rFonts w:ascii="Arial" w:hAnsi="Arial" w:cs="Arial"/>
          <w:sz w:val="22"/>
          <w:szCs w:val="22"/>
        </w:rPr>
      </w:pPr>
    </w:p>
    <w:p w14:paraId="1DE598D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w:t>
      </w:r>
      <w:proofErr w:type="spellStart"/>
      <w:r w:rsidRPr="002D04BA">
        <w:rPr>
          <w:rFonts w:ascii="Arial" w:hAnsi="Arial" w:cs="Arial"/>
          <w:sz w:val="22"/>
          <w:szCs w:val="22"/>
        </w:rPr>
        <w:t>cuales</w:t>
      </w:r>
      <w:proofErr w:type="spellEnd"/>
      <w:r w:rsidRPr="002D04BA">
        <w:rPr>
          <w:rFonts w:ascii="Arial" w:hAnsi="Arial" w:cs="Arial"/>
          <w:sz w:val="22"/>
          <w:szCs w:val="22"/>
        </w:rPr>
        <w:t xml:space="preserve"> serán los supuestos en los que los actos relativos al patrimonio inmobiliario municipal requieran de un acuerdo de mayoría calificada del ayuntamiento.</w:t>
      </w:r>
    </w:p>
    <w:p w14:paraId="0C24E864" w14:textId="77777777" w:rsidR="0072763A" w:rsidRPr="002D04BA" w:rsidRDefault="0072763A" w:rsidP="0087385B">
      <w:pPr>
        <w:tabs>
          <w:tab w:val="left" w:pos="993"/>
        </w:tabs>
        <w:jc w:val="both"/>
        <w:rPr>
          <w:rFonts w:ascii="Arial" w:hAnsi="Arial" w:cs="Arial"/>
          <w:sz w:val="22"/>
          <w:szCs w:val="22"/>
        </w:rPr>
      </w:pPr>
    </w:p>
    <w:p w14:paraId="7EF402F7"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w:t>
      </w:r>
      <w:r w:rsidR="00FF6C96">
        <w:rPr>
          <w:rFonts w:ascii="Arial" w:hAnsi="Arial" w:cs="Arial"/>
          <w:sz w:val="22"/>
          <w:szCs w:val="22"/>
        </w:rPr>
        <w:t>,</w:t>
      </w:r>
      <w:r w:rsidRPr="002D04BA">
        <w:rPr>
          <w:rFonts w:ascii="Arial" w:hAnsi="Arial" w:cs="Arial"/>
          <w:sz w:val="22"/>
          <w:szCs w:val="22"/>
        </w:rPr>
        <w:t xml:space="preserve"> vigilancia</w:t>
      </w:r>
      <w:r w:rsidR="00FF6C96">
        <w:rPr>
          <w:rFonts w:ascii="Arial" w:hAnsi="Arial" w:cs="Arial"/>
          <w:sz w:val="22"/>
          <w:szCs w:val="22"/>
        </w:rPr>
        <w:t xml:space="preserve"> y combate a la corrupción</w:t>
      </w:r>
      <w:r w:rsidRPr="002D04BA">
        <w:rPr>
          <w:rFonts w:ascii="Arial" w:hAnsi="Arial" w:cs="Arial"/>
          <w:sz w:val="22"/>
          <w:szCs w:val="22"/>
        </w:rPr>
        <w:t>:</w:t>
      </w:r>
    </w:p>
    <w:p w14:paraId="7222B83C" w14:textId="77777777" w:rsidR="0072763A" w:rsidRPr="002D04BA" w:rsidRDefault="0072763A" w:rsidP="0087385B">
      <w:pPr>
        <w:tabs>
          <w:tab w:val="left" w:pos="993"/>
        </w:tabs>
        <w:jc w:val="both"/>
        <w:rPr>
          <w:rFonts w:ascii="Arial" w:hAnsi="Arial" w:cs="Arial"/>
          <w:sz w:val="22"/>
          <w:szCs w:val="22"/>
        </w:rPr>
      </w:pPr>
    </w:p>
    <w:p w14:paraId="3902D567"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14:paraId="3CC190C8" w14:textId="77777777" w:rsidR="0072763A" w:rsidRPr="002D04BA" w:rsidRDefault="0072763A" w:rsidP="0087385B">
      <w:pPr>
        <w:tabs>
          <w:tab w:val="left" w:pos="993"/>
        </w:tabs>
        <w:jc w:val="both"/>
        <w:rPr>
          <w:rFonts w:ascii="Arial" w:hAnsi="Arial" w:cs="Arial"/>
          <w:sz w:val="22"/>
          <w:szCs w:val="22"/>
        </w:rPr>
      </w:pPr>
    </w:p>
    <w:p w14:paraId="68DC239E"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14:paraId="604F51DE" w14:textId="77777777" w:rsidR="0072763A" w:rsidRPr="002D04BA" w:rsidRDefault="0072763A" w:rsidP="0087385B">
      <w:pPr>
        <w:tabs>
          <w:tab w:val="left" w:pos="993"/>
        </w:tabs>
        <w:jc w:val="both"/>
        <w:rPr>
          <w:rFonts w:ascii="Arial" w:hAnsi="Arial" w:cs="Arial"/>
          <w:sz w:val="22"/>
          <w:szCs w:val="22"/>
        </w:rPr>
      </w:pPr>
    </w:p>
    <w:p w14:paraId="5E0499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14:paraId="7192D31F" w14:textId="77777777" w:rsidR="0072763A" w:rsidRPr="002D04BA" w:rsidRDefault="0072763A" w:rsidP="0087385B">
      <w:pPr>
        <w:tabs>
          <w:tab w:val="left" w:pos="993"/>
        </w:tabs>
        <w:jc w:val="both"/>
        <w:rPr>
          <w:rFonts w:ascii="Arial" w:hAnsi="Arial" w:cs="Arial"/>
          <w:sz w:val="22"/>
          <w:szCs w:val="22"/>
        </w:rPr>
      </w:pPr>
    </w:p>
    <w:p w14:paraId="28BA2FEB" w14:textId="11966F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w:t>
      </w:r>
      <w:r w:rsidR="00DF5404" w:rsidRPr="00DF5404">
        <w:rPr>
          <w:rFonts w:ascii="Arial" w:hAnsi="Arial" w:cs="Arial"/>
          <w:sz w:val="22"/>
          <w:szCs w:val="22"/>
        </w:rPr>
        <w:t>Para citar a las personas titulares de las Secretarias de Despacho del Ejecutivo, a la persona titular de la Fiscalía General del Estado, a las personas titulares de las entidades de la administración pública estatal o municipal, a las personas titulares de los organismos constitucionales autónomos y demás servidores públicos previstos en esta Constitución, para que emitan opinión cuando se discuta una ley o informen cuando se estudie cualquier asunto concerniente a sus respectivos ramos</w:t>
      </w:r>
      <w:r w:rsidR="00DF5404" w:rsidRPr="00D53B3F">
        <w:rPr>
          <w:rFonts w:ascii="Arial" w:hAnsi="Arial" w:cs="Arial"/>
        </w:rPr>
        <w:t>.</w:t>
      </w:r>
    </w:p>
    <w:p w14:paraId="09CD1454" w14:textId="77777777" w:rsidR="0072763A" w:rsidRPr="002D04BA" w:rsidRDefault="0072763A" w:rsidP="0087385B">
      <w:pPr>
        <w:tabs>
          <w:tab w:val="left" w:pos="993"/>
        </w:tabs>
        <w:jc w:val="both"/>
        <w:rPr>
          <w:rFonts w:ascii="Arial" w:hAnsi="Arial" w:cs="Arial"/>
          <w:sz w:val="22"/>
          <w:szCs w:val="22"/>
        </w:rPr>
      </w:pPr>
    </w:p>
    <w:p w14:paraId="1B9198B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14:paraId="3B9C2874" w14:textId="77777777" w:rsidR="0072763A" w:rsidRPr="002D04BA" w:rsidRDefault="0072763A" w:rsidP="0087385B">
      <w:pPr>
        <w:tabs>
          <w:tab w:val="left" w:pos="993"/>
        </w:tabs>
        <w:jc w:val="both"/>
        <w:rPr>
          <w:rFonts w:ascii="Arial" w:hAnsi="Arial" w:cs="Arial"/>
          <w:sz w:val="22"/>
          <w:szCs w:val="22"/>
        </w:rPr>
      </w:pPr>
    </w:p>
    <w:p w14:paraId="70C8B5A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14:paraId="5EEE3E8E" w14:textId="77777777" w:rsidR="0072763A" w:rsidRPr="002D04BA" w:rsidRDefault="0072763A" w:rsidP="0087385B">
      <w:pPr>
        <w:tabs>
          <w:tab w:val="left" w:pos="993"/>
        </w:tabs>
        <w:jc w:val="both"/>
        <w:rPr>
          <w:rFonts w:ascii="Arial" w:hAnsi="Arial" w:cs="Arial"/>
          <w:sz w:val="22"/>
          <w:szCs w:val="22"/>
        </w:rPr>
      </w:pPr>
    </w:p>
    <w:p w14:paraId="74E2BAE7" w14:textId="77777777"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07A10" w:rsidRPr="00D07A10">
        <w:rPr>
          <w:rFonts w:ascii="Arial" w:hAnsi="Arial" w:cs="Arial"/>
          <w:sz w:val="22"/>
          <w:szCs w:val="22"/>
          <w:lang w:val="es-ES"/>
        </w:rPr>
        <w:t>Llevar un registro del patrimonio de los servidores públicos en los casos que proceda</w:t>
      </w:r>
      <w:r w:rsidRPr="002D04BA">
        <w:rPr>
          <w:rFonts w:ascii="Arial" w:hAnsi="Arial" w:cs="Arial"/>
          <w:sz w:val="22"/>
          <w:szCs w:val="22"/>
        </w:rPr>
        <w:t>.</w:t>
      </w:r>
    </w:p>
    <w:p w14:paraId="392930A5" w14:textId="77777777" w:rsidR="00FF6C96" w:rsidRDefault="00FF6C96" w:rsidP="0087385B">
      <w:pPr>
        <w:tabs>
          <w:tab w:val="left" w:pos="993"/>
        </w:tabs>
        <w:jc w:val="both"/>
        <w:rPr>
          <w:rFonts w:ascii="Arial" w:hAnsi="Arial" w:cs="Arial"/>
          <w:sz w:val="22"/>
          <w:szCs w:val="22"/>
        </w:rPr>
      </w:pPr>
    </w:p>
    <w:p w14:paraId="7C3C062D" w14:textId="77777777" w:rsidR="00FF6C96" w:rsidRDefault="00FF6C96" w:rsidP="0087385B">
      <w:pPr>
        <w:tabs>
          <w:tab w:val="left" w:pos="993"/>
        </w:tabs>
        <w:jc w:val="both"/>
        <w:rPr>
          <w:rFonts w:ascii="Arial" w:hAnsi="Arial" w:cs="Arial"/>
          <w:sz w:val="22"/>
          <w:szCs w:val="22"/>
        </w:rPr>
      </w:pPr>
      <w:r w:rsidRPr="00FF6C96">
        <w:rPr>
          <w:rFonts w:ascii="Arial" w:hAnsi="Arial" w:cs="Arial"/>
          <w:b/>
          <w:sz w:val="22"/>
          <w:szCs w:val="22"/>
        </w:rPr>
        <w:t>h)</w:t>
      </w:r>
      <w:r w:rsidRPr="00FF6C96">
        <w:rPr>
          <w:rFonts w:ascii="Arial" w:hAnsi="Arial" w:cs="Arial"/>
          <w:sz w:val="22"/>
          <w:szCs w:val="22"/>
        </w:rPr>
        <w:t xml:space="preserve"> Expedir la ley que regule la organización y facultades de la Entidad de Auditoría Superior del Estado y las demás que normen la gestión, control y evaluación de los Poderes del Estado, los Municipios y de los entes públicos estatal y municipales; así como para expedir la ley que establezca las bases de coordinación del Sistema Local Anticorrupción</w:t>
      </w:r>
      <w:r>
        <w:rPr>
          <w:rFonts w:ascii="Arial" w:hAnsi="Arial" w:cs="Arial"/>
          <w:sz w:val="22"/>
          <w:szCs w:val="22"/>
        </w:rPr>
        <w:t>.</w:t>
      </w:r>
    </w:p>
    <w:p w14:paraId="25C5DD31" w14:textId="77777777" w:rsidR="00FF6C96" w:rsidRDefault="00FF6C96" w:rsidP="0087385B">
      <w:pPr>
        <w:tabs>
          <w:tab w:val="left" w:pos="993"/>
        </w:tabs>
        <w:jc w:val="both"/>
        <w:rPr>
          <w:rFonts w:ascii="Arial" w:hAnsi="Arial" w:cs="Arial"/>
          <w:sz w:val="22"/>
          <w:szCs w:val="22"/>
        </w:rPr>
      </w:pPr>
    </w:p>
    <w:p w14:paraId="32C3698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i)</w:t>
      </w:r>
      <w:r w:rsidRPr="00FF6C96">
        <w:rPr>
          <w:rFonts w:ascii="Arial" w:hAnsi="Arial" w:cs="Arial"/>
          <w:sz w:val="22"/>
          <w:szCs w:val="22"/>
        </w:rPr>
        <w:t xml:space="preserve"> Expedir la ley que organice el Tribunal de Justicia Administrativa, dotado de plena autonomía para dictar sus fallos, y que establezca su organización, su funcionamiento, y los recursos para impugnar sus resoluciones. </w:t>
      </w:r>
    </w:p>
    <w:p w14:paraId="0DB554BD" w14:textId="77777777" w:rsidR="00437B71" w:rsidRPr="00FF6C96" w:rsidRDefault="00437B71" w:rsidP="00FF6C96">
      <w:pPr>
        <w:tabs>
          <w:tab w:val="left" w:pos="993"/>
        </w:tabs>
        <w:jc w:val="both"/>
        <w:rPr>
          <w:rFonts w:ascii="Arial" w:hAnsi="Arial" w:cs="Arial"/>
          <w:sz w:val="22"/>
          <w:szCs w:val="22"/>
        </w:rPr>
      </w:pPr>
    </w:p>
    <w:p w14:paraId="00809C93"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El Tribunal tendrá a su cargo dirimir las controversias que se susciten entre la administración pública estatal, </w:t>
      </w:r>
      <w:proofErr w:type="gramStart"/>
      <w:r w:rsidRPr="00FF6C96">
        <w:rPr>
          <w:rFonts w:ascii="Arial" w:hAnsi="Arial" w:cs="Arial"/>
          <w:sz w:val="22"/>
          <w:szCs w:val="22"/>
        </w:rPr>
        <w:t>municipal  y</w:t>
      </w:r>
      <w:proofErr w:type="gramEnd"/>
      <w:r w:rsidRPr="00FF6C96">
        <w:rPr>
          <w:rFonts w:ascii="Arial" w:hAnsi="Arial" w:cs="Arial"/>
          <w:sz w:val="22"/>
          <w:szCs w:val="22"/>
        </w:rPr>
        <w:t xml:space="preserve"> los particulares.  </w:t>
      </w:r>
    </w:p>
    <w:p w14:paraId="61035292" w14:textId="77777777" w:rsidR="00437B71" w:rsidRPr="00FF6C96" w:rsidRDefault="00437B71" w:rsidP="00FF6C96">
      <w:pPr>
        <w:tabs>
          <w:tab w:val="left" w:pos="993"/>
        </w:tabs>
        <w:jc w:val="both"/>
        <w:rPr>
          <w:rFonts w:ascii="Arial" w:hAnsi="Arial" w:cs="Arial"/>
          <w:sz w:val="22"/>
          <w:szCs w:val="22"/>
        </w:rPr>
      </w:pPr>
    </w:p>
    <w:p w14:paraId="57839A75" w14:textId="77777777" w:rsidR="00FF6C96" w:rsidRPr="00FF6C96" w:rsidRDefault="00FF6C96" w:rsidP="00FF6C96">
      <w:pPr>
        <w:tabs>
          <w:tab w:val="left" w:pos="993"/>
        </w:tabs>
        <w:jc w:val="both"/>
        <w:rPr>
          <w:rFonts w:ascii="Arial" w:hAnsi="Arial" w:cs="Arial"/>
          <w:sz w:val="22"/>
          <w:szCs w:val="22"/>
        </w:rPr>
      </w:pPr>
      <w:r w:rsidRPr="00FF6C96">
        <w:rPr>
          <w:rFonts w:ascii="Arial" w:hAnsi="Arial" w:cs="Arial"/>
          <w:b/>
          <w:sz w:val="22"/>
          <w:szCs w:val="22"/>
        </w:rPr>
        <w:t>j)</w:t>
      </w:r>
      <w:r w:rsidRPr="00FF6C96">
        <w:rPr>
          <w:rFonts w:ascii="Arial" w:hAnsi="Arial" w:cs="Arial"/>
          <w:sz w:val="22"/>
          <w:szCs w:val="22"/>
        </w:rPr>
        <w:t xml:space="preserve"> Expedir la Ley de Justicia Administrativa, que dirima las diferencias a las que alude el inciso anterior y además, distribuya competencias entre los gobiernos Estatal y municipales, para establecer las responsabilidades administrativas de los servidores públicos y las sanciones aplicables por los actos u omisiones graves en que éstos incurran, y las que correspondan a los particulares vinculados con faltas administrativas graves que al efecto prevenga, así como los procedimientos para su aplicación.  </w:t>
      </w:r>
    </w:p>
    <w:p w14:paraId="6EC963A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 xml:space="preserve">k) </w:t>
      </w:r>
      <w:r w:rsidRPr="00FF6C96">
        <w:rPr>
          <w:rFonts w:ascii="Arial" w:hAnsi="Arial" w:cs="Arial"/>
          <w:sz w:val="22"/>
          <w:szCs w:val="22"/>
        </w:rPr>
        <w:t>Expedir las leyes que hagan efectivo el Sistema Local Anticorrupción, las cuales deberán prever los mecanismos necesarios para:</w:t>
      </w:r>
    </w:p>
    <w:p w14:paraId="7AF11FC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1.-</w:t>
      </w:r>
      <w:r w:rsidRPr="00FF6C96">
        <w:rPr>
          <w:rFonts w:ascii="Arial" w:hAnsi="Arial" w:cs="Arial"/>
          <w:sz w:val="22"/>
          <w:szCs w:val="22"/>
        </w:rPr>
        <w:t xml:space="preserve"> Que sus integrantes tengan acceso a la información pública necesaria, adecuada y oportuna para el mejor desempeño de sus funciones;</w:t>
      </w:r>
    </w:p>
    <w:p w14:paraId="0F5E4A6E" w14:textId="77777777" w:rsidR="00FF6C96" w:rsidRPr="00FF6C96" w:rsidRDefault="00FF6C96" w:rsidP="00FF6C96">
      <w:pPr>
        <w:tabs>
          <w:tab w:val="left" w:pos="993"/>
        </w:tabs>
        <w:jc w:val="both"/>
        <w:rPr>
          <w:rFonts w:ascii="Arial" w:hAnsi="Arial" w:cs="Arial"/>
          <w:sz w:val="22"/>
          <w:szCs w:val="22"/>
        </w:rPr>
      </w:pPr>
    </w:p>
    <w:p w14:paraId="2F5A05C0"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2.-</w:t>
      </w:r>
      <w:r w:rsidRPr="00FF6C96">
        <w:rPr>
          <w:rFonts w:ascii="Arial" w:hAnsi="Arial" w:cs="Arial"/>
          <w:sz w:val="22"/>
          <w:szCs w:val="22"/>
        </w:rPr>
        <w:t xml:space="preserve"> Que las recomendaciones, políticas públicas e informes que emita, reciban respuesta de los sujetos públicos a quienes se dirija;</w:t>
      </w:r>
    </w:p>
    <w:p w14:paraId="2B9B5B89" w14:textId="77777777" w:rsidR="00FF6C96" w:rsidRPr="00FF6C96" w:rsidRDefault="00FF6C96" w:rsidP="00FF6C96">
      <w:pPr>
        <w:tabs>
          <w:tab w:val="left" w:pos="993"/>
        </w:tabs>
        <w:jc w:val="both"/>
        <w:rPr>
          <w:rFonts w:ascii="Arial" w:hAnsi="Arial" w:cs="Arial"/>
          <w:sz w:val="22"/>
          <w:szCs w:val="22"/>
        </w:rPr>
      </w:pPr>
    </w:p>
    <w:p w14:paraId="021366DF" w14:textId="77777777" w:rsidR="00FF6C96" w:rsidRDefault="00FF6C96" w:rsidP="00FF6C96">
      <w:pPr>
        <w:tabs>
          <w:tab w:val="left" w:pos="993"/>
        </w:tabs>
        <w:jc w:val="both"/>
        <w:rPr>
          <w:rFonts w:ascii="Arial" w:hAnsi="Arial" w:cs="Arial"/>
          <w:sz w:val="22"/>
          <w:szCs w:val="22"/>
        </w:rPr>
      </w:pPr>
      <w:r w:rsidRPr="00FF6C96">
        <w:rPr>
          <w:rFonts w:ascii="Arial" w:hAnsi="Arial" w:cs="Arial"/>
          <w:b/>
          <w:sz w:val="22"/>
          <w:szCs w:val="22"/>
        </w:rPr>
        <w:t>3.-</w:t>
      </w:r>
      <w:r w:rsidRPr="00FF6C96">
        <w:rPr>
          <w:rFonts w:ascii="Arial" w:hAnsi="Arial" w:cs="Arial"/>
          <w:sz w:val="22"/>
          <w:szCs w:val="22"/>
        </w:rPr>
        <w:t xml:space="preserve"> Contar con las atribuciones y procedimientos adecuados para dar seguimiento a las recomendaciones, informes y políticas que emitan;</w:t>
      </w:r>
    </w:p>
    <w:p w14:paraId="3D5E3328" w14:textId="77777777" w:rsidR="00FF6C96" w:rsidRPr="00FF6C96" w:rsidRDefault="00FF6C96" w:rsidP="00FF6C96">
      <w:pPr>
        <w:tabs>
          <w:tab w:val="left" w:pos="993"/>
        </w:tabs>
        <w:jc w:val="both"/>
        <w:rPr>
          <w:rFonts w:ascii="Arial" w:hAnsi="Arial" w:cs="Arial"/>
          <w:sz w:val="22"/>
          <w:szCs w:val="22"/>
        </w:rPr>
      </w:pPr>
    </w:p>
    <w:p w14:paraId="61DD5D93" w14:textId="77777777" w:rsidR="00FF6C96" w:rsidRDefault="00FF6C96" w:rsidP="00FF6C96">
      <w:pPr>
        <w:tabs>
          <w:tab w:val="left" w:pos="993"/>
        </w:tabs>
        <w:jc w:val="both"/>
        <w:rPr>
          <w:rFonts w:ascii="Arial" w:hAnsi="Arial" w:cs="Arial"/>
          <w:sz w:val="22"/>
          <w:szCs w:val="22"/>
        </w:rPr>
      </w:pPr>
      <w:r w:rsidRPr="00EC60C2">
        <w:rPr>
          <w:rFonts w:ascii="Arial" w:hAnsi="Arial" w:cs="Arial"/>
          <w:b/>
          <w:bCs/>
          <w:sz w:val="22"/>
          <w:szCs w:val="22"/>
        </w:rPr>
        <w:t>4.-</w:t>
      </w:r>
      <w:r w:rsidRPr="00FF6C96">
        <w:rPr>
          <w:rFonts w:ascii="Arial" w:hAnsi="Arial" w:cs="Arial"/>
          <w:sz w:val="22"/>
          <w:szCs w:val="22"/>
        </w:rPr>
        <w:t xml:space="preserve"> Rendir un informe público a los titulares de los Poderes, en que den cuenta de las acciones anticorrupción, los riesgos identificados, los costos potenciales generados y los resultados de sus recomendaciones. Para este efecto deberán seguir las metodologías que emita el Sistema Nacional Anticorrupción; </w:t>
      </w:r>
    </w:p>
    <w:p w14:paraId="045BAB4B" w14:textId="77777777" w:rsidR="00FF6C96" w:rsidRPr="00FF6C96" w:rsidRDefault="00FF6C96" w:rsidP="00FF6C96">
      <w:pPr>
        <w:tabs>
          <w:tab w:val="left" w:pos="993"/>
        </w:tabs>
        <w:jc w:val="both"/>
        <w:rPr>
          <w:rFonts w:ascii="Arial" w:hAnsi="Arial" w:cs="Arial"/>
          <w:sz w:val="22"/>
          <w:szCs w:val="22"/>
        </w:rPr>
      </w:pPr>
    </w:p>
    <w:p w14:paraId="4BC71C62"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La Presidencia de la instancia de coordinación del Sistema Local Anticorrupción deberá corresponder al Consejo de Participación Ciudadana, y</w:t>
      </w:r>
    </w:p>
    <w:p w14:paraId="3098C806" w14:textId="77777777" w:rsidR="00FF6C96" w:rsidRPr="00FF6C96" w:rsidRDefault="00FF6C96" w:rsidP="00FF6C96">
      <w:pPr>
        <w:tabs>
          <w:tab w:val="left" w:pos="993"/>
        </w:tabs>
        <w:jc w:val="both"/>
        <w:rPr>
          <w:rFonts w:ascii="Arial" w:hAnsi="Arial" w:cs="Arial"/>
          <w:sz w:val="22"/>
          <w:szCs w:val="22"/>
        </w:rPr>
      </w:pPr>
    </w:p>
    <w:p w14:paraId="703E61A6"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 xml:space="preserve">Los integrantes del Consejo de Participación Ciudadana deberán reunir como mínimo, los requisitos previstos en Ley General de la materia, expedida por el Congreso de la Unión y serán designados mediante un procedimiento análogo al previsto para el Consejo de Participación Ciudadana del Sistema Nacional Anticorrupción. </w:t>
      </w:r>
    </w:p>
    <w:p w14:paraId="2435047C" w14:textId="77777777" w:rsidR="00FF6C96" w:rsidRPr="00FF6C96" w:rsidRDefault="00FF6C96" w:rsidP="00FF6C96">
      <w:pPr>
        <w:tabs>
          <w:tab w:val="left" w:pos="993"/>
        </w:tabs>
        <w:jc w:val="both"/>
        <w:rPr>
          <w:rFonts w:ascii="Arial" w:hAnsi="Arial" w:cs="Arial"/>
          <w:sz w:val="22"/>
          <w:szCs w:val="22"/>
        </w:rPr>
      </w:pPr>
    </w:p>
    <w:p w14:paraId="20F9C12C" w14:textId="77777777" w:rsidR="00FF6C96" w:rsidRDefault="00FF6C96" w:rsidP="00FF6C96">
      <w:pPr>
        <w:tabs>
          <w:tab w:val="left" w:pos="993"/>
        </w:tabs>
        <w:jc w:val="both"/>
        <w:rPr>
          <w:rFonts w:ascii="Arial" w:hAnsi="Arial" w:cs="Arial"/>
          <w:sz w:val="22"/>
          <w:szCs w:val="22"/>
        </w:rPr>
      </w:pPr>
      <w:r w:rsidRPr="00FF6C96">
        <w:rPr>
          <w:rFonts w:ascii="Arial" w:hAnsi="Arial" w:cs="Arial"/>
          <w:sz w:val="22"/>
          <w:szCs w:val="22"/>
        </w:rPr>
        <w:t>l) Designar, por el voto de las dos terceras partes de sus integrantes presentes, a los titulares de los órganos internos de control de los organismos constitucionales autónomos, contenidos en esta Constitución, que ejerzan recursos públicos aprobados en la Ley de Egresos del Estado</w:t>
      </w:r>
      <w:r w:rsidR="005C09E4">
        <w:rPr>
          <w:rFonts w:ascii="Arial" w:hAnsi="Arial" w:cs="Arial"/>
          <w:sz w:val="22"/>
          <w:szCs w:val="22"/>
        </w:rPr>
        <w:t>.</w:t>
      </w:r>
    </w:p>
    <w:p w14:paraId="28746A56" w14:textId="77777777" w:rsidR="005C09E4" w:rsidRPr="005C09E4" w:rsidRDefault="005C09E4" w:rsidP="005C09E4">
      <w:pPr>
        <w:tabs>
          <w:tab w:val="left" w:pos="993"/>
        </w:tabs>
        <w:jc w:val="right"/>
        <w:rPr>
          <w:rFonts w:asciiTheme="minorHAnsi" w:hAnsiTheme="minorHAnsi" w:cs="Arial"/>
          <w:sz w:val="14"/>
          <w:szCs w:val="14"/>
        </w:rPr>
      </w:pPr>
      <w:r w:rsidRPr="005C09E4">
        <w:rPr>
          <w:rFonts w:asciiTheme="minorHAnsi" w:hAnsiTheme="minorHAnsi" w:cs="Arial"/>
          <w:color w:val="0070C0"/>
          <w:sz w:val="14"/>
          <w:szCs w:val="14"/>
        </w:rPr>
        <w:t>REFORMADO POR DEC. 119 P.O. 22 DE FECHA 16 DE MARZO DE 2017.</w:t>
      </w:r>
    </w:p>
    <w:p w14:paraId="1520254F" w14:textId="77777777" w:rsidR="0072763A" w:rsidRPr="002D04BA" w:rsidRDefault="0072763A" w:rsidP="0087385B">
      <w:pPr>
        <w:tabs>
          <w:tab w:val="left" w:pos="993"/>
        </w:tabs>
        <w:jc w:val="both"/>
        <w:rPr>
          <w:rFonts w:ascii="Arial" w:hAnsi="Arial" w:cs="Arial"/>
          <w:sz w:val="22"/>
          <w:szCs w:val="22"/>
        </w:rPr>
      </w:pPr>
    </w:p>
    <w:p w14:paraId="0D4406CB"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14:paraId="05C54AFA" w14:textId="77777777" w:rsidR="0072763A" w:rsidRPr="002D04BA" w:rsidRDefault="0072763A" w:rsidP="0087385B">
      <w:pPr>
        <w:tabs>
          <w:tab w:val="left" w:pos="993"/>
        </w:tabs>
        <w:jc w:val="both"/>
        <w:rPr>
          <w:rFonts w:ascii="Arial" w:hAnsi="Arial" w:cs="Arial"/>
          <w:sz w:val="22"/>
          <w:szCs w:val="22"/>
        </w:rPr>
      </w:pPr>
    </w:p>
    <w:p w14:paraId="7CDA1941" w14:textId="5FD6E411"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DF5404">
        <w:rPr>
          <w:rFonts w:ascii="Arial" w:hAnsi="Arial" w:cs="Arial"/>
          <w:sz w:val="22"/>
          <w:szCs w:val="22"/>
        </w:rPr>
        <w:t xml:space="preserve"> </w:t>
      </w:r>
      <w:r w:rsidR="00DF5404" w:rsidRPr="00DF5404">
        <w:rPr>
          <w:rFonts w:ascii="Arial" w:hAnsi="Arial" w:cs="Arial"/>
          <w:sz w:val="22"/>
          <w:szCs w:val="22"/>
        </w:rPr>
        <w:t>Nombrar al titular de la Entidad de Auditoría Superior del Estado, a las magistradas y los magistrados del Poder Judicial del Estado, a las consejeras y los consejeros y comisionadas y comisionados de los órganos constitucionales autónomos, y en su caso a las y los presidentes municipales sustitutos</w:t>
      </w:r>
      <w:r w:rsidR="00DF5404" w:rsidRPr="00D53B3F">
        <w:rPr>
          <w:rFonts w:ascii="Arial" w:hAnsi="Arial" w:cs="Arial"/>
        </w:rPr>
        <w:t>.</w:t>
      </w:r>
    </w:p>
    <w:p w14:paraId="5607DAE8" w14:textId="77777777" w:rsidR="0072763A" w:rsidRPr="002D04BA" w:rsidRDefault="0072763A" w:rsidP="0087385B">
      <w:pPr>
        <w:tabs>
          <w:tab w:val="left" w:pos="993"/>
        </w:tabs>
        <w:jc w:val="both"/>
        <w:rPr>
          <w:rFonts w:ascii="Arial" w:hAnsi="Arial" w:cs="Arial"/>
          <w:sz w:val="22"/>
          <w:szCs w:val="22"/>
        </w:rPr>
      </w:pPr>
    </w:p>
    <w:p w14:paraId="0665DFB6" w14:textId="6C83B70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DF5404" w:rsidRPr="00DF5404">
        <w:rPr>
          <w:rFonts w:ascii="Arial" w:hAnsi="Arial" w:cs="Arial"/>
          <w:sz w:val="22"/>
          <w:szCs w:val="22"/>
        </w:rPr>
        <w:t>Ratificar a la persona titular de la Fiscalía General del Estado.</w:t>
      </w:r>
    </w:p>
    <w:p w14:paraId="0D43EC0A" w14:textId="77777777" w:rsidR="0072763A" w:rsidRPr="002D04BA" w:rsidRDefault="0072763A" w:rsidP="0087385B">
      <w:pPr>
        <w:tabs>
          <w:tab w:val="left" w:pos="993"/>
        </w:tabs>
        <w:jc w:val="both"/>
        <w:rPr>
          <w:rFonts w:ascii="Arial" w:hAnsi="Arial" w:cs="Arial"/>
          <w:sz w:val="22"/>
          <w:szCs w:val="22"/>
        </w:rPr>
      </w:pPr>
    </w:p>
    <w:p w14:paraId="01C2E17A" w14:textId="5C02506A"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DF5404">
        <w:rPr>
          <w:rFonts w:ascii="Arial" w:hAnsi="Arial" w:cs="Arial"/>
          <w:b/>
          <w:sz w:val="22"/>
          <w:szCs w:val="22"/>
        </w:rPr>
        <w:t>)</w:t>
      </w:r>
      <w:r w:rsidRPr="00DF5404">
        <w:rPr>
          <w:rFonts w:ascii="Arial" w:hAnsi="Arial" w:cs="Arial"/>
          <w:sz w:val="22"/>
          <w:szCs w:val="22"/>
        </w:rPr>
        <w:t xml:space="preserve"> </w:t>
      </w:r>
      <w:r w:rsidR="00DF5404" w:rsidRPr="00DF5404">
        <w:rPr>
          <w:rFonts w:ascii="Arial" w:hAnsi="Arial" w:cs="Arial"/>
          <w:sz w:val="22"/>
          <w:szCs w:val="22"/>
        </w:rPr>
        <w:t>Designar a las magistradas y los magistrados electorales, mediante el procedimiento que establece la ley</w:t>
      </w:r>
      <w:r w:rsidR="00DF5404">
        <w:rPr>
          <w:rFonts w:ascii="Arial" w:hAnsi="Arial" w:cs="Arial"/>
        </w:rPr>
        <w:t>.</w:t>
      </w:r>
    </w:p>
    <w:p w14:paraId="2C50AE62" w14:textId="77777777" w:rsidR="0072763A" w:rsidRPr="002D04BA" w:rsidRDefault="0072763A" w:rsidP="0087385B">
      <w:pPr>
        <w:tabs>
          <w:tab w:val="left" w:pos="993"/>
        </w:tabs>
        <w:jc w:val="both"/>
        <w:rPr>
          <w:rFonts w:ascii="Arial" w:hAnsi="Arial" w:cs="Arial"/>
          <w:sz w:val="22"/>
          <w:szCs w:val="22"/>
        </w:rPr>
      </w:pPr>
    </w:p>
    <w:p w14:paraId="359CD93F" w14:textId="41D8D2D2" w:rsidR="0072763A" w:rsidRDefault="0072763A" w:rsidP="0087385B">
      <w:pPr>
        <w:tabs>
          <w:tab w:val="left" w:pos="993"/>
        </w:tabs>
        <w:jc w:val="both"/>
        <w:rPr>
          <w:rFonts w:ascii="Arial" w:hAnsi="Arial" w:cs="Arial"/>
        </w:rPr>
      </w:pPr>
      <w:r w:rsidRPr="00A34771">
        <w:rPr>
          <w:rFonts w:ascii="Arial" w:hAnsi="Arial" w:cs="Arial"/>
          <w:b/>
          <w:sz w:val="22"/>
          <w:szCs w:val="22"/>
        </w:rPr>
        <w:t>d)</w:t>
      </w:r>
      <w:r w:rsidRPr="002D04BA">
        <w:rPr>
          <w:rFonts w:ascii="Arial" w:hAnsi="Arial" w:cs="Arial"/>
          <w:sz w:val="22"/>
          <w:szCs w:val="22"/>
        </w:rPr>
        <w:t xml:space="preserve"> </w:t>
      </w:r>
      <w:r w:rsidR="00DF5404" w:rsidRPr="00DF5404">
        <w:rPr>
          <w:rFonts w:ascii="Arial" w:hAnsi="Arial" w:cs="Arial"/>
          <w:sz w:val="22"/>
          <w:szCs w:val="22"/>
        </w:rPr>
        <w:t>Proponer a las consejeras y los consejeros de la Judicatura, a que se refiere la fracción III del artículo 125 de esta Constitución.</w:t>
      </w:r>
    </w:p>
    <w:p w14:paraId="361CA173" w14:textId="77777777" w:rsidR="00DF5404" w:rsidRPr="002D04BA" w:rsidRDefault="00DF5404" w:rsidP="0087385B">
      <w:pPr>
        <w:tabs>
          <w:tab w:val="left" w:pos="993"/>
        </w:tabs>
        <w:jc w:val="both"/>
        <w:rPr>
          <w:rFonts w:ascii="Arial" w:hAnsi="Arial" w:cs="Arial"/>
          <w:sz w:val="22"/>
          <w:szCs w:val="22"/>
        </w:rPr>
      </w:pPr>
    </w:p>
    <w:p w14:paraId="5D4723B2" w14:textId="504E0428"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w:t>
      </w:r>
      <w:r w:rsidR="00DF5404" w:rsidRPr="00DF5404">
        <w:rPr>
          <w:rFonts w:ascii="Arial" w:hAnsi="Arial" w:cs="Arial"/>
          <w:sz w:val="22"/>
          <w:szCs w:val="22"/>
        </w:rPr>
        <w:t xml:space="preserve">Tomar protesta a la Gobernadora o Gobernador </w:t>
      </w:r>
      <w:r w:rsidR="00DF5404" w:rsidRPr="00DF5404">
        <w:rPr>
          <w:rFonts w:ascii="Arial" w:hAnsi="Arial" w:cs="Arial"/>
          <w:iCs/>
          <w:sz w:val="22"/>
          <w:szCs w:val="22"/>
        </w:rPr>
        <w:t>del Estado</w:t>
      </w:r>
      <w:r w:rsidR="00DF5404" w:rsidRPr="00DF5404">
        <w:rPr>
          <w:rFonts w:ascii="Arial" w:hAnsi="Arial" w:cs="Arial"/>
          <w:sz w:val="22"/>
          <w:szCs w:val="22"/>
        </w:rPr>
        <w:t xml:space="preserve"> y a los servidores públicos que se determine en esta Constitución y en las leyes.</w:t>
      </w:r>
    </w:p>
    <w:p w14:paraId="0D314D64" w14:textId="77777777" w:rsidR="0072763A" w:rsidRPr="002D04BA" w:rsidRDefault="0072763A" w:rsidP="0087385B">
      <w:pPr>
        <w:tabs>
          <w:tab w:val="left" w:pos="993"/>
        </w:tabs>
        <w:jc w:val="both"/>
        <w:rPr>
          <w:rFonts w:ascii="Arial" w:hAnsi="Arial" w:cs="Arial"/>
          <w:sz w:val="22"/>
          <w:szCs w:val="22"/>
        </w:rPr>
      </w:pPr>
    </w:p>
    <w:p w14:paraId="3772B41E" w14:textId="10CAD4AF"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DF5404" w:rsidRPr="00DF5404">
        <w:rPr>
          <w:rFonts w:ascii="Arial" w:hAnsi="Arial" w:cs="Arial"/>
          <w:sz w:val="22"/>
          <w:szCs w:val="22"/>
        </w:rPr>
        <w:t>Resolver sobre las renuncias o licencias que presenten la Gobernadora o el Gobernador</w:t>
      </w:r>
      <w:r w:rsidR="00DF5404" w:rsidRPr="00DF5404">
        <w:rPr>
          <w:rFonts w:ascii="Arial" w:hAnsi="Arial" w:cs="Arial"/>
          <w:iCs/>
          <w:sz w:val="22"/>
          <w:szCs w:val="22"/>
        </w:rPr>
        <w:t xml:space="preserve"> del Estado</w:t>
      </w:r>
      <w:r w:rsidR="00DF5404" w:rsidRPr="00DF5404">
        <w:rPr>
          <w:rFonts w:ascii="Arial" w:hAnsi="Arial" w:cs="Arial"/>
          <w:sz w:val="22"/>
          <w:szCs w:val="22"/>
        </w:rPr>
        <w:t>, las diputadas y los diputados, las magistradas y los magistrados y las comisionadas y los comisionados, consejeras y consejeros de los órganos constitucionales autónomos, en los términos de esta Constitución y de la ley.</w:t>
      </w:r>
    </w:p>
    <w:p w14:paraId="4674C4FB" w14:textId="77777777" w:rsidR="0072763A" w:rsidRPr="002D04BA" w:rsidRDefault="0072763A" w:rsidP="0087385B">
      <w:pPr>
        <w:tabs>
          <w:tab w:val="left" w:pos="993"/>
        </w:tabs>
        <w:jc w:val="both"/>
        <w:rPr>
          <w:rFonts w:ascii="Arial" w:hAnsi="Arial" w:cs="Arial"/>
          <w:sz w:val="22"/>
          <w:szCs w:val="22"/>
        </w:rPr>
      </w:pPr>
    </w:p>
    <w:p w14:paraId="08B5A21C" w14:textId="5BF63E8F"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DF5404" w:rsidRPr="00DF5404">
        <w:rPr>
          <w:rFonts w:ascii="Arial" w:hAnsi="Arial" w:cs="Arial"/>
          <w:sz w:val="22"/>
          <w:szCs w:val="22"/>
        </w:rPr>
        <w:t xml:space="preserve">Nombrar Gobernadora o Gobernador </w:t>
      </w:r>
      <w:r w:rsidR="00DF5404" w:rsidRPr="00DF5404">
        <w:rPr>
          <w:rFonts w:ascii="Arial" w:hAnsi="Arial" w:cs="Arial"/>
          <w:iCs/>
          <w:sz w:val="22"/>
          <w:szCs w:val="22"/>
        </w:rPr>
        <w:t>del Estado</w:t>
      </w:r>
      <w:r w:rsidR="00DF5404" w:rsidRPr="00DF5404">
        <w:rPr>
          <w:rFonts w:ascii="Arial" w:hAnsi="Arial" w:cs="Arial"/>
          <w:sz w:val="22"/>
          <w:szCs w:val="22"/>
        </w:rPr>
        <w:t xml:space="preserve"> Provisional, Interino o Substituto</w:t>
      </w:r>
      <w:r w:rsidRPr="00DF5404">
        <w:rPr>
          <w:rFonts w:ascii="Arial" w:hAnsi="Arial" w:cs="Arial"/>
          <w:sz w:val="22"/>
          <w:szCs w:val="22"/>
        </w:rPr>
        <w:t>.</w:t>
      </w:r>
    </w:p>
    <w:p w14:paraId="3B18C63E" w14:textId="77777777" w:rsidR="0072763A" w:rsidRPr="002D04BA" w:rsidRDefault="0072763A" w:rsidP="0087385B">
      <w:pPr>
        <w:tabs>
          <w:tab w:val="left" w:pos="993"/>
        </w:tabs>
        <w:jc w:val="both"/>
        <w:rPr>
          <w:rFonts w:ascii="Arial" w:hAnsi="Arial" w:cs="Arial"/>
          <w:sz w:val="22"/>
          <w:szCs w:val="22"/>
        </w:rPr>
      </w:pPr>
    </w:p>
    <w:p w14:paraId="407A0999"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14:paraId="24CEFA97" w14:textId="77777777" w:rsidR="0072763A" w:rsidRPr="002D04BA" w:rsidRDefault="0072763A" w:rsidP="0087385B">
      <w:pPr>
        <w:tabs>
          <w:tab w:val="left" w:pos="993"/>
        </w:tabs>
        <w:jc w:val="both"/>
        <w:rPr>
          <w:rFonts w:ascii="Arial" w:hAnsi="Arial" w:cs="Arial"/>
          <w:sz w:val="22"/>
          <w:szCs w:val="22"/>
        </w:rPr>
      </w:pPr>
    </w:p>
    <w:p w14:paraId="33703BB0"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14:paraId="73AE97B1" w14:textId="77777777" w:rsidR="0072763A" w:rsidRPr="002D04BA" w:rsidRDefault="0072763A" w:rsidP="0087385B">
      <w:pPr>
        <w:tabs>
          <w:tab w:val="left" w:pos="993"/>
        </w:tabs>
        <w:jc w:val="both"/>
        <w:rPr>
          <w:rFonts w:ascii="Arial" w:hAnsi="Arial" w:cs="Arial"/>
          <w:sz w:val="22"/>
          <w:szCs w:val="22"/>
        </w:rPr>
      </w:pPr>
    </w:p>
    <w:p w14:paraId="0BFE497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14:paraId="3554AD33" w14:textId="77777777" w:rsidR="0072763A" w:rsidRPr="002D04BA" w:rsidRDefault="0072763A" w:rsidP="0087385B">
      <w:pPr>
        <w:tabs>
          <w:tab w:val="left" w:pos="993"/>
        </w:tabs>
        <w:jc w:val="both"/>
        <w:rPr>
          <w:rFonts w:ascii="Arial" w:hAnsi="Arial" w:cs="Arial"/>
          <w:sz w:val="22"/>
          <w:szCs w:val="22"/>
        </w:rPr>
      </w:pPr>
    </w:p>
    <w:p w14:paraId="0C855100"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14:paraId="71812DCF" w14:textId="77777777" w:rsidR="0072763A" w:rsidRPr="002D04BA" w:rsidRDefault="0072763A" w:rsidP="0087385B">
      <w:pPr>
        <w:tabs>
          <w:tab w:val="left" w:pos="993"/>
        </w:tabs>
        <w:jc w:val="both"/>
        <w:rPr>
          <w:rFonts w:ascii="Arial" w:hAnsi="Arial" w:cs="Arial"/>
          <w:sz w:val="22"/>
          <w:szCs w:val="22"/>
        </w:rPr>
      </w:pPr>
    </w:p>
    <w:p w14:paraId="03C762FA" w14:textId="77777777"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lastRenderedPageBreak/>
        <w:t>Las concesiones de prestación de servicios públicos que les corresponda a los municipios, sus prórrogas y cancelaciones.</w:t>
      </w:r>
    </w:p>
    <w:p w14:paraId="132CBF34" w14:textId="77777777" w:rsidR="0072763A" w:rsidRPr="002D04BA" w:rsidRDefault="0072763A" w:rsidP="0087385B">
      <w:pPr>
        <w:tabs>
          <w:tab w:val="left" w:pos="993"/>
        </w:tabs>
        <w:jc w:val="both"/>
        <w:rPr>
          <w:rFonts w:ascii="Arial" w:hAnsi="Arial" w:cs="Arial"/>
          <w:sz w:val="22"/>
          <w:szCs w:val="22"/>
        </w:rPr>
      </w:pPr>
    </w:p>
    <w:p w14:paraId="36AFF214"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14:paraId="16E6A7FC" w14:textId="77777777" w:rsidR="0072763A" w:rsidRPr="002D04BA" w:rsidRDefault="0072763A" w:rsidP="0087385B">
      <w:pPr>
        <w:tabs>
          <w:tab w:val="left" w:pos="993"/>
        </w:tabs>
        <w:jc w:val="both"/>
        <w:rPr>
          <w:rFonts w:ascii="Arial" w:hAnsi="Arial" w:cs="Arial"/>
          <w:sz w:val="22"/>
          <w:szCs w:val="22"/>
        </w:rPr>
      </w:pPr>
    </w:p>
    <w:p w14:paraId="29C7234C"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14:paraId="57A1EFA7" w14:textId="77777777" w:rsidR="0072763A" w:rsidRPr="002D04BA" w:rsidRDefault="0072763A" w:rsidP="0087385B">
      <w:pPr>
        <w:tabs>
          <w:tab w:val="left" w:pos="993"/>
        </w:tabs>
        <w:jc w:val="both"/>
        <w:rPr>
          <w:rFonts w:ascii="Arial" w:hAnsi="Arial" w:cs="Arial"/>
          <w:sz w:val="22"/>
          <w:szCs w:val="22"/>
        </w:rPr>
      </w:pPr>
    </w:p>
    <w:p w14:paraId="7A73B9B9"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14:paraId="44A8E92A" w14:textId="77777777" w:rsidR="0072763A" w:rsidRPr="002D04BA" w:rsidRDefault="0072763A" w:rsidP="0087385B">
      <w:pPr>
        <w:tabs>
          <w:tab w:val="left" w:pos="993"/>
        </w:tabs>
        <w:jc w:val="both"/>
        <w:rPr>
          <w:rFonts w:ascii="Arial" w:hAnsi="Arial" w:cs="Arial"/>
          <w:sz w:val="22"/>
          <w:szCs w:val="22"/>
        </w:rPr>
      </w:pPr>
    </w:p>
    <w:p w14:paraId="1F05CCF2" w14:textId="77777777"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14:paraId="3C942DD7" w14:textId="77777777" w:rsidR="0072763A" w:rsidRPr="002D04BA" w:rsidRDefault="0072763A" w:rsidP="0087385B">
      <w:pPr>
        <w:tabs>
          <w:tab w:val="left" w:pos="993"/>
        </w:tabs>
        <w:jc w:val="both"/>
        <w:rPr>
          <w:rFonts w:ascii="Arial" w:hAnsi="Arial" w:cs="Arial"/>
          <w:sz w:val="22"/>
          <w:szCs w:val="22"/>
        </w:rPr>
      </w:pPr>
    </w:p>
    <w:p w14:paraId="1BAF675A"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14:paraId="331C9DCB" w14:textId="77777777" w:rsidR="0072763A" w:rsidRPr="002D04BA" w:rsidRDefault="0072763A" w:rsidP="0087385B">
      <w:pPr>
        <w:tabs>
          <w:tab w:val="left" w:pos="993"/>
        </w:tabs>
        <w:jc w:val="both"/>
        <w:rPr>
          <w:rFonts w:ascii="Arial" w:hAnsi="Arial" w:cs="Arial"/>
          <w:sz w:val="22"/>
          <w:szCs w:val="22"/>
        </w:rPr>
      </w:pPr>
    </w:p>
    <w:p w14:paraId="6BDE5421" w14:textId="033ABC01" w:rsidR="0072763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w:t>
      </w:r>
      <w:r w:rsidR="00803A46" w:rsidRPr="00803A46">
        <w:rPr>
          <w:rFonts w:ascii="Arial" w:hAnsi="Arial" w:cs="Arial"/>
          <w:sz w:val="22"/>
          <w:szCs w:val="22"/>
        </w:rPr>
        <w:t xml:space="preserve">Ratificar a las personas titulares de la Fiscalía General del Estado, a la persona titular de la </w:t>
      </w:r>
      <w:proofErr w:type="gramStart"/>
      <w:r w:rsidR="00803A46" w:rsidRPr="00803A46">
        <w:rPr>
          <w:rFonts w:ascii="Arial" w:hAnsi="Arial" w:cs="Arial"/>
          <w:sz w:val="22"/>
          <w:szCs w:val="22"/>
        </w:rPr>
        <w:t>Secretaria</w:t>
      </w:r>
      <w:proofErr w:type="gramEnd"/>
      <w:r w:rsidR="00803A46" w:rsidRPr="00803A46">
        <w:rPr>
          <w:rFonts w:ascii="Arial" w:hAnsi="Arial" w:cs="Arial"/>
          <w:sz w:val="22"/>
          <w:szCs w:val="22"/>
        </w:rPr>
        <w:t xml:space="preserve"> responsable del control interno del Ejecutivo del Estado y a la persona titular de la Fiscalía Especializada en Combate a la Corrupción con la aprobación de las dos terceras partes de las diputadas y los diputados presentes</w:t>
      </w:r>
      <w:r w:rsidR="00803A46">
        <w:rPr>
          <w:rFonts w:ascii="Arial" w:hAnsi="Arial" w:cs="Arial"/>
        </w:rPr>
        <w:t>.</w:t>
      </w:r>
    </w:p>
    <w:p w14:paraId="4B4E5898" w14:textId="77777777" w:rsidR="005C09E4" w:rsidRPr="005C09E4" w:rsidRDefault="005C09E4" w:rsidP="005C09E4">
      <w:pPr>
        <w:tabs>
          <w:tab w:val="left" w:pos="993"/>
        </w:tabs>
        <w:jc w:val="right"/>
        <w:rPr>
          <w:rFonts w:asciiTheme="minorHAnsi" w:hAnsiTheme="minorHAnsi" w:cs="Arial"/>
          <w:color w:val="0070C0"/>
          <w:sz w:val="14"/>
          <w:szCs w:val="14"/>
        </w:rPr>
      </w:pPr>
      <w:r>
        <w:rPr>
          <w:rFonts w:asciiTheme="minorHAnsi" w:hAnsiTheme="minorHAnsi" w:cs="Arial"/>
          <w:color w:val="0070C0"/>
          <w:sz w:val="14"/>
          <w:szCs w:val="14"/>
        </w:rPr>
        <w:t>REFORMADO POR DEC. 119 P.O. 22 DE FECHA 16 DE MARZO DE 2017.</w:t>
      </w:r>
    </w:p>
    <w:p w14:paraId="17A99A8F" w14:textId="77777777" w:rsidR="0072763A" w:rsidRPr="002D04BA" w:rsidRDefault="0072763A" w:rsidP="0087385B">
      <w:pPr>
        <w:tabs>
          <w:tab w:val="left" w:pos="993"/>
        </w:tabs>
        <w:jc w:val="both"/>
        <w:rPr>
          <w:rFonts w:ascii="Arial" w:hAnsi="Arial" w:cs="Arial"/>
          <w:sz w:val="22"/>
          <w:szCs w:val="22"/>
        </w:rPr>
      </w:pPr>
    </w:p>
    <w:p w14:paraId="609B2388"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14:paraId="3AAF1277" w14:textId="77777777" w:rsidR="0072763A" w:rsidRPr="002D04BA" w:rsidRDefault="0072763A" w:rsidP="0087385B">
      <w:pPr>
        <w:tabs>
          <w:tab w:val="left" w:pos="993"/>
        </w:tabs>
        <w:jc w:val="both"/>
        <w:rPr>
          <w:rFonts w:ascii="Arial" w:hAnsi="Arial" w:cs="Arial"/>
          <w:sz w:val="22"/>
          <w:szCs w:val="22"/>
        </w:rPr>
      </w:pPr>
    </w:p>
    <w:p w14:paraId="696434F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14:paraId="44502053" w14:textId="77777777" w:rsidR="0072763A" w:rsidRPr="002D04BA" w:rsidRDefault="0072763A" w:rsidP="0087385B">
      <w:pPr>
        <w:tabs>
          <w:tab w:val="left" w:pos="993"/>
        </w:tabs>
        <w:jc w:val="both"/>
        <w:rPr>
          <w:rFonts w:ascii="Arial" w:hAnsi="Arial" w:cs="Arial"/>
          <w:sz w:val="22"/>
          <w:szCs w:val="22"/>
        </w:rPr>
      </w:pPr>
    </w:p>
    <w:p w14:paraId="50F4E605"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14:paraId="5E292DCC" w14:textId="77777777" w:rsidR="0072763A" w:rsidRPr="002D04BA" w:rsidRDefault="0072763A" w:rsidP="0087385B">
      <w:pPr>
        <w:tabs>
          <w:tab w:val="left" w:pos="993"/>
        </w:tabs>
        <w:jc w:val="both"/>
        <w:rPr>
          <w:rFonts w:ascii="Arial" w:hAnsi="Arial" w:cs="Arial"/>
          <w:sz w:val="22"/>
          <w:szCs w:val="22"/>
        </w:rPr>
      </w:pPr>
    </w:p>
    <w:p w14:paraId="6CCEDF19" w14:textId="0F38AFC3" w:rsidR="0072763A" w:rsidRPr="0028109F"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w:t>
      </w:r>
      <w:r w:rsidR="0028109F" w:rsidRPr="0028109F">
        <w:rPr>
          <w:rFonts w:ascii="Arial" w:hAnsi="Arial" w:cs="Arial"/>
          <w:sz w:val="22"/>
          <w:szCs w:val="22"/>
        </w:rPr>
        <w:t xml:space="preserve">Integrar comisiones para investigar el funcionamiento de cualquier órgano de la administración pública estatal o municipal. Los resultados de </w:t>
      </w:r>
      <w:proofErr w:type="gramStart"/>
      <w:r w:rsidR="0028109F" w:rsidRPr="0028109F">
        <w:rPr>
          <w:rFonts w:ascii="Arial" w:hAnsi="Arial" w:cs="Arial"/>
          <w:sz w:val="22"/>
          <w:szCs w:val="22"/>
        </w:rPr>
        <w:t>las  investigaciones</w:t>
      </w:r>
      <w:proofErr w:type="gramEnd"/>
      <w:r w:rsidR="0028109F" w:rsidRPr="0028109F">
        <w:rPr>
          <w:rFonts w:ascii="Arial" w:hAnsi="Arial" w:cs="Arial"/>
          <w:sz w:val="22"/>
          <w:szCs w:val="22"/>
        </w:rPr>
        <w:t xml:space="preserve"> se harán de conocimiento del Pleno del Congreso del Estado, y en su caso, de la Gobernadora o Gobernador del Estado y de los ayuntamientos, así como a la Entidad de Auditoría Superior del Estado  y  a la Fiscalía Especializada en Combate a la Corrupción, y podrán dar lugar a responsabilidades políticas o de otro tipo.</w:t>
      </w:r>
    </w:p>
    <w:p w14:paraId="5751A2D0" w14:textId="77777777" w:rsidR="00E00942" w:rsidRPr="002D04BA" w:rsidRDefault="00E00942" w:rsidP="00E00942">
      <w:pPr>
        <w:tabs>
          <w:tab w:val="left" w:pos="993"/>
        </w:tabs>
        <w:jc w:val="right"/>
        <w:rPr>
          <w:rFonts w:ascii="Arial" w:hAnsi="Arial" w:cs="Arial"/>
          <w:sz w:val="22"/>
          <w:szCs w:val="22"/>
        </w:rPr>
      </w:pPr>
      <w:r>
        <w:rPr>
          <w:rFonts w:asciiTheme="minorHAnsi" w:hAnsiTheme="minorHAnsi" w:cs="Arial"/>
          <w:color w:val="0070C0"/>
          <w:sz w:val="14"/>
          <w:szCs w:val="14"/>
        </w:rPr>
        <w:t>REFORMADO POR DEC. 119 P.O. 22 DE FECHA 16 DE MARZO DE 2017.</w:t>
      </w:r>
    </w:p>
    <w:p w14:paraId="71DFF295" w14:textId="77777777" w:rsidR="0072763A" w:rsidRPr="002D04BA" w:rsidRDefault="0072763A" w:rsidP="0087385B">
      <w:pPr>
        <w:tabs>
          <w:tab w:val="left" w:pos="993"/>
        </w:tabs>
        <w:jc w:val="both"/>
        <w:rPr>
          <w:rFonts w:ascii="Arial" w:hAnsi="Arial" w:cs="Arial"/>
          <w:sz w:val="22"/>
          <w:szCs w:val="22"/>
        </w:rPr>
      </w:pPr>
    </w:p>
    <w:p w14:paraId="376A22FC" w14:textId="467CEC22"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w:t>
      </w:r>
      <w:r w:rsidR="0028109F" w:rsidRPr="0028109F">
        <w:rPr>
          <w:rFonts w:ascii="Arial" w:hAnsi="Arial" w:cs="Arial"/>
          <w:sz w:val="22"/>
          <w:szCs w:val="22"/>
        </w:rPr>
        <w:t xml:space="preserve">Autorizar a la Gobernadora o Gobernador </w:t>
      </w:r>
      <w:r w:rsidR="0028109F" w:rsidRPr="0028109F">
        <w:rPr>
          <w:rFonts w:ascii="Arial" w:hAnsi="Arial" w:cs="Arial"/>
          <w:iCs/>
          <w:sz w:val="22"/>
          <w:szCs w:val="22"/>
        </w:rPr>
        <w:t>del Estado</w:t>
      </w:r>
      <w:r w:rsidR="0028109F" w:rsidRPr="0028109F">
        <w:rPr>
          <w:rFonts w:ascii="Arial" w:hAnsi="Arial" w:cs="Arial"/>
          <w:sz w:val="22"/>
          <w:szCs w:val="22"/>
        </w:rPr>
        <w:t xml:space="preserve"> para</w:t>
      </w:r>
      <w:r w:rsidRPr="002D04BA">
        <w:rPr>
          <w:rFonts w:ascii="Arial" w:hAnsi="Arial" w:cs="Arial"/>
          <w:sz w:val="22"/>
          <w:szCs w:val="22"/>
        </w:rPr>
        <w:t>:</w:t>
      </w:r>
    </w:p>
    <w:p w14:paraId="7DCCE3E7" w14:textId="77777777" w:rsidR="0072763A" w:rsidRPr="002D04BA" w:rsidRDefault="0072763A" w:rsidP="0087385B">
      <w:pPr>
        <w:tabs>
          <w:tab w:val="left" w:pos="993"/>
        </w:tabs>
        <w:jc w:val="both"/>
        <w:rPr>
          <w:rFonts w:ascii="Arial" w:hAnsi="Arial" w:cs="Arial"/>
          <w:sz w:val="22"/>
          <w:szCs w:val="22"/>
        </w:rPr>
      </w:pPr>
    </w:p>
    <w:p w14:paraId="38500443"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14:paraId="70C0552E" w14:textId="77777777" w:rsidR="0072763A" w:rsidRPr="002D04BA" w:rsidRDefault="0072763A" w:rsidP="0087385B">
      <w:pPr>
        <w:tabs>
          <w:tab w:val="left" w:pos="993"/>
        </w:tabs>
        <w:jc w:val="both"/>
        <w:rPr>
          <w:rFonts w:ascii="Arial" w:hAnsi="Arial" w:cs="Arial"/>
          <w:sz w:val="22"/>
          <w:szCs w:val="22"/>
        </w:rPr>
      </w:pPr>
    </w:p>
    <w:p w14:paraId="1D90B38F" w14:textId="77777777"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14:paraId="53453383" w14:textId="77777777" w:rsidR="0072763A" w:rsidRPr="002D04BA" w:rsidRDefault="0072763A" w:rsidP="0087385B">
      <w:pPr>
        <w:tabs>
          <w:tab w:val="left" w:pos="993"/>
        </w:tabs>
        <w:jc w:val="both"/>
        <w:rPr>
          <w:rFonts w:ascii="Arial" w:hAnsi="Arial" w:cs="Arial"/>
          <w:sz w:val="22"/>
          <w:szCs w:val="22"/>
        </w:rPr>
      </w:pPr>
    </w:p>
    <w:p w14:paraId="20D61C22"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14:paraId="5101FB46" w14:textId="77777777" w:rsidR="0072763A" w:rsidRPr="002D04BA" w:rsidRDefault="0072763A" w:rsidP="0087385B">
      <w:pPr>
        <w:tabs>
          <w:tab w:val="left" w:pos="993"/>
        </w:tabs>
        <w:jc w:val="both"/>
        <w:rPr>
          <w:rFonts w:ascii="Arial" w:hAnsi="Arial" w:cs="Arial"/>
          <w:sz w:val="22"/>
          <w:szCs w:val="22"/>
        </w:rPr>
      </w:pPr>
    </w:p>
    <w:p w14:paraId="54118BBD" w14:textId="77777777"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i)</w:t>
      </w:r>
      <w:r w:rsidRPr="002D04BA">
        <w:rPr>
          <w:rFonts w:ascii="Arial" w:hAnsi="Arial" w:cs="Arial"/>
          <w:sz w:val="22"/>
          <w:szCs w:val="22"/>
        </w:rPr>
        <w:t xml:space="preserve"> Decretar amnistías, en los casos que señala la ley.</w:t>
      </w:r>
    </w:p>
    <w:p w14:paraId="402AAD4C" w14:textId="77777777" w:rsidR="0072763A" w:rsidRPr="002D04BA" w:rsidRDefault="0072763A" w:rsidP="0087385B">
      <w:pPr>
        <w:tabs>
          <w:tab w:val="left" w:pos="993"/>
        </w:tabs>
        <w:jc w:val="both"/>
        <w:rPr>
          <w:rFonts w:ascii="Arial" w:hAnsi="Arial" w:cs="Arial"/>
          <w:sz w:val="22"/>
          <w:szCs w:val="22"/>
        </w:rPr>
      </w:pPr>
    </w:p>
    <w:p w14:paraId="40471C11" w14:textId="77777777" w:rsidR="00EC60C2" w:rsidRDefault="00EC60C2" w:rsidP="0087385B">
      <w:pPr>
        <w:tabs>
          <w:tab w:val="left" w:pos="993"/>
        </w:tabs>
        <w:jc w:val="both"/>
        <w:rPr>
          <w:rFonts w:ascii="Arial" w:hAnsi="Arial" w:cs="Arial"/>
          <w:bCs/>
          <w:sz w:val="22"/>
          <w:szCs w:val="22"/>
          <w:lang w:val="es-ES"/>
        </w:rPr>
      </w:pPr>
      <w:r w:rsidRPr="00EC60C2">
        <w:rPr>
          <w:rFonts w:ascii="Arial" w:hAnsi="Arial" w:cs="Arial"/>
          <w:b/>
          <w:sz w:val="22"/>
          <w:szCs w:val="22"/>
          <w:lang w:val="es-ES"/>
        </w:rPr>
        <w:t xml:space="preserve">j) </w:t>
      </w:r>
      <w:r w:rsidRPr="00EC60C2">
        <w:rPr>
          <w:rFonts w:ascii="Arial" w:hAnsi="Arial" w:cs="Arial"/>
          <w:bCs/>
          <w:sz w:val="22"/>
          <w:szCs w:val="22"/>
          <w:lang w:val="es-ES"/>
        </w:rPr>
        <w:t>Expedir la ley que regule el Centro Estatal de Conciliación Laboral en términos de lo dispuesto por la Constitución Política de los Estados Unidos Mexicanos y la legislación aplicable.</w:t>
      </w:r>
    </w:p>
    <w:p w14:paraId="030CA1C1" w14:textId="77777777" w:rsidR="00EC60C2" w:rsidRPr="00EC60C2" w:rsidRDefault="00EC60C2" w:rsidP="00EC60C2">
      <w:pPr>
        <w:tabs>
          <w:tab w:val="left" w:pos="993"/>
        </w:tabs>
        <w:jc w:val="right"/>
        <w:rPr>
          <w:rFonts w:asciiTheme="minorHAnsi" w:hAnsiTheme="minorHAnsi" w:cstheme="minorHAnsi"/>
          <w:bCs/>
          <w:color w:val="0070C0"/>
          <w:sz w:val="16"/>
          <w:szCs w:val="16"/>
        </w:rPr>
      </w:pPr>
      <w:bookmarkStart w:id="9" w:name="_Hlk62733285"/>
      <w:r>
        <w:rPr>
          <w:rFonts w:asciiTheme="minorHAnsi" w:hAnsiTheme="minorHAnsi" w:cstheme="minorHAnsi"/>
          <w:bCs/>
          <w:color w:val="0070C0"/>
          <w:sz w:val="16"/>
          <w:szCs w:val="16"/>
        </w:rPr>
        <w:t>ADICIONADO POR DEC. 287 P.O. 43 DEL 28 DE MAYO DE 2020.</w:t>
      </w:r>
      <w:bookmarkEnd w:id="9"/>
    </w:p>
    <w:p w14:paraId="16A619F8" w14:textId="77777777" w:rsidR="00EC60C2" w:rsidRDefault="00EC60C2" w:rsidP="0087385B">
      <w:pPr>
        <w:tabs>
          <w:tab w:val="left" w:pos="993"/>
        </w:tabs>
        <w:jc w:val="both"/>
        <w:rPr>
          <w:rFonts w:ascii="Arial" w:hAnsi="Arial" w:cs="Arial"/>
          <w:b/>
          <w:sz w:val="22"/>
          <w:szCs w:val="22"/>
        </w:rPr>
      </w:pPr>
    </w:p>
    <w:p w14:paraId="7D3F030D" w14:textId="77777777" w:rsidR="0072763A" w:rsidRDefault="00EC60C2" w:rsidP="0087385B">
      <w:pPr>
        <w:tabs>
          <w:tab w:val="left" w:pos="993"/>
        </w:tabs>
        <w:jc w:val="both"/>
        <w:rPr>
          <w:rFonts w:ascii="Arial" w:hAnsi="Arial" w:cs="Arial"/>
          <w:sz w:val="22"/>
          <w:szCs w:val="22"/>
        </w:rPr>
      </w:pPr>
      <w:r>
        <w:rPr>
          <w:rFonts w:ascii="Arial" w:hAnsi="Arial" w:cs="Arial"/>
          <w:b/>
          <w:sz w:val="22"/>
          <w:szCs w:val="22"/>
        </w:rPr>
        <w:t>K</w:t>
      </w:r>
      <w:r w:rsidR="0072763A" w:rsidRPr="00A34771">
        <w:rPr>
          <w:rFonts w:ascii="Arial" w:hAnsi="Arial" w:cs="Arial"/>
          <w:b/>
          <w:sz w:val="22"/>
          <w:szCs w:val="22"/>
        </w:rPr>
        <w:t>)</w:t>
      </w:r>
      <w:r w:rsidR="0072763A" w:rsidRPr="002D04BA">
        <w:rPr>
          <w:rFonts w:ascii="Arial" w:hAnsi="Arial" w:cs="Arial"/>
          <w:sz w:val="22"/>
          <w:szCs w:val="22"/>
        </w:rPr>
        <w:t xml:space="preserve"> Las demás que le confieren la Constitución Política de los Estados Unidos Mexicanos, la presente Constitución y las leyes.</w:t>
      </w:r>
    </w:p>
    <w:p w14:paraId="75651742" w14:textId="77777777" w:rsidR="00873802" w:rsidRDefault="00873802" w:rsidP="0087385B">
      <w:pPr>
        <w:tabs>
          <w:tab w:val="left" w:pos="993"/>
        </w:tabs>
        <w:jc w:val="both"/>
        <w:rPr>
          <w:rFonts w:ascii="Arial" w:hAnsi="Arial" w:cs="Arial"/>
          <w:sz w:val="22"/>
          <w:szCs w:val="22"/>
        </w:rPr>
      </w:pPr>
    </w:p>
    <w:p w14:paraId="423A43D3" w14:textId="62FAC46E"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w:t>
      </w:r>
      <w:r w:rsidR="0028109F" w:rsidRPr="0028109F">
        <w:rPr>
          <w:rFonts w:ascii="Arial" w:hAnsi="Arial" w:cs="Arial"/>
          <w:color w:val="000000"/>
          <w:sz w:val="22"/>
          <w:szCs w:val="22"/>
        </w:rPr>
        <w:t>Durante los periodos de receso del Congreso, la representación del Poder Legislativo radicará en una Comisión Permanente, que se integrará por cinco diputados o diputadas propietarios y sus respectivos suplentes</w:t>
      </w:r>
      <w:r w:rsidRPr="0028109F">
        <w:rPr>
          <w:rFonts w:ascii="Arial" w:hAnsi="Arial" w:cs="Arial"/>
          <w:color w:val="000000"/>
          <w:sz w:val="22"/>
          <w:szCs w:val="22"/>
        </w:rPr>
        <w:t>.</w:t>
      </w:r>
    </w:p>
    <w:p w14:paraId="5048D170" w14:textId="77777777" w:rsidR="000962E3" w:rsidRPr="000962E3" w:rsidRDefault="000962E3" w:rsidP="000962E3">
      <w:pPr>
        <w:jc w:val="both"/>
        <w:rPr>
          <w:rFonts w:ascii="Arial" w:hAnsi="Arial" w:cs="Arial"/>
          <w:color w:val="000000"/>
          <w:sz w:val="22"/>
        </w:rPr>
      </w:pPr>
    </w:p>
    <w:p w14:paraId="1497A31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Dicha Comisión deberá nombrarse en la última sesión de un periodo ordinario, integrándose de la forma que establezca la ley y que fungirá durante todo el receso, </w:t>
      </w:r>
      <w:r w:rsidR="009B0E85" w:rsidRPr="000962E3">
        <w:rPr>
          <w:rFonts w:ascii="Arial" w:hAnsi="Arial" w:cs="Arial"/>
          <w:color w:val="000000"/>
          <w:sz w:val="22"/>
        </w:rPr>
        <w:t>aun</w:t>
      </w:r>
      <w:r w:rsidRPr="000962E3">
        <w:rPr>
          <w:rFonts w:ascii="Arial" w:hAnsi="Arial" w:cs="Arial"/>
          <w:color w:val="000000"/>
          <w:sz w:val="22"/>
        </w:rPr>
        <w:t xml:space="preserve"> cuando el Congreso funcione en periodos extraordinarios.</w:t>
      </w:r>
    </w:p>
    <w:p w14:paraId="18583DF7" w14:textId="77777777" w:rsidR="000962E3" w:rsidRPr="000962E3" w:rsidRDefault="000962E3" w:rsidP="000962E3">
      <w:pPr>
        <w:jc w:val="both"/>
        <w:rPr>
          <w:rFonts w:ascii="Arial" w:hAnsi="Arial" w:cs="Arial"/>
          <w:color w:val="000000"/>
          <w:sz w:val="22"/>
        </w:rPr>
      </w:pPr>
    </w:p>
    <w:p w14:paraId="0C4DDE56" w14:textId="5D955693" w:rsidR="000962E3" w:rsidRPr="0028109F" w:rsidRDefault="0028109F" w:rsidP="000962E3">
      <w:pPr>
        <w:jc w:val="both"/>
        <w:rPr>
          <w:rFonts w:ascii="Arial" w:hAnsi="Arial" w:cs="Arial"/>
          <w:color w:val="000000"/>
          <w:sz w:val="22"/>
          <w:szCs w:val="22"/>
        </w:rPr>
      </w:pPr>
      <w:r w:rsidRPr="0028109F">
        <w:rPr>
          <w:rFonts w:ascii="Arial" w:hAnsi="Arial" w:cs="Arial"/>
          <w:color w:val="000000"/>
          <w:sz w:val="22"/>
          <w:szCs w:val="22"/>
        </w:rPr>
        <w:t>Cada una de las formas de organización parlamentaria, y en su caso, diputada o diputado independiente, acreditarán un representante con voz ante la Comisión Permanente, la Ley Orgánica del Congreso determinará cuales de ellas tendrá derecho a voto</w:t>
      </w:r>
      <w:r w:rsidR="000962E3" w:rsidRPr="0028109F">
        <w:rPr>
          <w:rFonts w:ascii="Arial" w:hAnsi="Arial" w:cs="Arial"/>
          <w:color w:val="000000"/>
          <w:sz w:val="22"/>
          <w:szCs w:val="22"/>
        </w:rPr>
        <w:t>.</w:t>
      </w:r>
    </w:p>
    <w:p w14:paraId="22574629" w14:textId="77777777" w:rsidR="000962E3" w:rsidRPr="000962E3" w:rsidRDefault="000962E3" w:rsidP="000962E3">
      <w:pPr>
        <w:jc w:val="both"/>
        <w:rPr>
          <w:rFonts w:ascii="Arial" w:hAnsi="Arial" w:cs="Arial"/>
          <w:color w:val="000000"/>
          <w:sz w:val="22"/>
        </w:rPr>
      </w:pPr>
    </w:p>
    <w:p w14:paraId="092B603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De su instalación, se dará noticia a los titulares de los Poderes Ejecutivo y Judicial del Estado, al Poder Legislativo Federal, a las Legislaturas de las otras entidades federativas y a los Ayuntamientos de los Municipios del Estado.</w:t>
      </w:r>
    </w:p>
    <w:p w14:paraId="60172F91"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deberá instalarse el día de su elección y su funcionamiento será determinado por la ley.</w:t>
      </w:r>
    </w:p>
    <w:p w14:paraId="7488A4BD" w14:textId="77777777" w:rsidR="000962E3" w:rsidRPr="000962E3" w:rsidRDefault="000962E3" w:rsidP="000962E3">
      <w:pPr>
        <w:jc w:val="both"/>
        <w:rPr>
          <w:rFonts w:ascii="Arial" w:hAnsi="Arial" w:cs="Arial"/>
          <w:color w:val="000000"/>
          <w:sz w:val="22"/>
        </w:rPr>
      </w:pPr>
    </w:p>
    <w:p w14:paraId="3924E969"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La Comisión Permanente tendrá las siguientes atribuciones:</w:t>
      </w:r>
    </w:p>
    <w:p w14:paraId="581B39A2" w14:textId="77777777" w:rsidR="000962E3" w:rsidRPr="000962E3" w:rsidRDefault="000962E3" w:rsidP="000962E3">
      <w:pPr>
        <w:jc w:val="both"/>
        <w:rPr>
          <w:rFonts w:ascii="Arial" w:hAnsi="Arial" w:cs="Arial"/>
          <w:color w:val="000000"/>
          <w:sz w:val="22"/>
        </w:rPr>
      </w:pPr>
    </w:p>
    <w:p w14:paraId="277EE98C"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w:t>
      </w:r>
      <w:r w:rsidRPr="000962E3">
        <w:rPr>
          <w:rFonts w:ascii="Arial" w:hAnsi="Arial" w:cs="Arial"/>
          <w:color w:val="000000"/>
          <w:sz w:val="22"/>
        </w:rPr>
        <w:t xml:space="preserve"> Llevar la correspondencia;</w:t>
      </w:r>
    </w:p>
    <w:p w14:paraId="4AD276B3" w14:textId="77777777" w:rsidR="000962E3" w:rsidRPr="000962E3" w:rsidRDefault="000962E3" w:rsidP="000962E3">
      <w:pPr>
        <w:jc w:val="both"/>
        <w:rPr>
          <w:rFonts w:ascii="Arial" w:hAnsi="Arial" w:cs="Arial"/>
          <w:color w:val="000000"/>
          <w:sz w:val="22"/>
        </w:rPr>
      </w:pPr>
    </w:p>
    <w:p w14:paraId="07209EE0" w14:textId="7D7B1122" w:rsidR="000962E3" w:rsidRPr="000962E3" w:rsidRDefault="000962E3" w:rsidP="000962E3">
      <w:pPr>
        <w:jc w:val="both"/>
        <w:rPr>
          <w:rFonts w:ascii="Arial" w:hAnsi="Arial" w:cs="Arial"/>
          <w:color w:val="000000"/>
          <w:sz w:val="22"/>
        </w:rPr>
      </w:pPr>
      <w:r w:rsidRPr="000962E3">
        <w:rPr>
          <w:rFonts w:ascii="Arial" w:hAnsi="Arial" w:cs="Arial"/>
          <w:b/>
          <w:color w:val="000000"/>
          <w:sz w:val="22"/>
        </w:rPr>
        <w:t>II.-</w:t>
      </w:r>
      <w:r w:rsidRPr="000962E3">
        <w:rPr>
          <w:rFonts w:ascii="Arial" w:hAnsi="Arial" w:cs="Arial"/>
          <w:color w:val="000000"/>
          <w:sz w:val="22"/>
        </w:rPr>
        <w:t xml:space="preserve"> </w:t>
      </w:r>
      <w:r w:rsidR="0028109F" w:rsidRPr="0028109F">
        <w:rPr>
          <w:rFonts w:ascii="Arial" w:hAnsi="Arial" w:cs="Arial"/>
          <w:color w:val="000000"/>
          <w:sz w:val="22"/>
          <w:szCs w:val="22"/>
        </w:rPr>
        <w:t>Tomar la protesta de ley, en su caso, a la Gobernadora o Gobernador, a las Magistradas y Magistrados del Tribunal Superior de Justicia, del Tribunal de Menores Infractores, al Titular de la Entidad de Auditoría Superior del Estado, del Tribunal de Justicia Administrativa y a las y los integrantes de la Comisión Estatal de Derechos Humanos del Estado de Durango</w:t>
      </w:r>
      <w:r w:rsidRPr="000962E3">
        <w:rPr>
          <w:rFonts w:ascii="Arial" w:hAnsi="Arial" w:cs="Arial"/>
          <w:color w:val="000000"/>
          <w:sz w:val="22"/>
        </w:rPr>
        <w:t>;</w:t>
      </w:r>
    </w:p>
    <w:p w14:paraId="097BB5CB" w14:textId="77777777" w:rsidR="000962E3" w:rsidRPr="000962E3" w:rsidRDefault="000962E3" w:rsidP="000962E3">
      <w:pPr>
        <w:jc w:val="both"/>
        <w:rPr>
          <w:rFonts w:ascii="Arial" w:hAnsi="Arial" w:cs="Arial"/>
          <w:color w:val="000000"/>
          <w:sz w:val="22"/>
        </w:rPr>
      </w:pPr>
    </w:p>
    <w:p w14:paraId="69F9EBFC" w14:textId="7410B0DA" w:rsidR="000962E3" w:rsidRPr="0028109F" w:rsidRDefault="000962E3" w:rsidP="000962E3">
      <w:pPr>
        <w:jc w:val="both"/>
        <w:rPr>
          <w:rFonts w:ascii="Arial" w:hAnsi="Arial" w:cs="Arial"/>
          <w:color w:val="000000"/>
          <w:sz w:val="22"/>
          <w:szCs w:val="22"/>
        </w:rPr>
      </w:pPr>
      <w:r w:rsidRPr="000962E3">
        <w:rPr>
          <w:rFonts w:ascii="Arial" w:hAnsi="Arial" w:cs="Arial"/>
          <w:b/>
          <w:color w:val="000000"/>
          <w:sz w:val="22"/>
        </w:rPr>
        <w:t>III.-</w:t>
      </w:r>
      <w:r w:rsidRPr="000962E3">
        <w:rPr>
          <w:rFonts w:ascii="Arial" w:hAnsi="Arial" w:cs="Arial"/>
          <w:color w:val="000000"/>
          <w:sz w:val="22"/>
        </w:rPr>
        <w:t xml:space="preserve"> </w:t>
      </w:r>
      <w:r w:rsidR="0028109F" w:rsidRPr="0028109F">
        <w:rPr>
          <w:rFonts w:ascii="Arial" w:hAnsi="Arial" w:cs="Arial"/>
          <w:color w:val="000000"/>
          <w:sz w:val="22"/>
          <w:szCs w:val="22"/>
        </w:rPr>
        <w:t>Recibir los avisos de ausencia de la Gobernadora o Gobernador y conceder las autorizaciones o, en su caso, licencias que soliciten la Gobernadora o el Gobernador y las Magistradas y los Magistrados del Tribunal Superior de Justicia, Magistradas y Magistrados Electorales, del Tribunal de Justicia Fiscal y Administrativa y del Tribunal de Menores Infractores y miembros del Consejo de la Judicatura</w:t>
      </w:r>
      <w:r w:rsidRPr="0028109F">
        <w:rPr>
          <w:rFonts w:ascii="Arial" w:hAnsi="Arial" w:cs="Arial"/>
          <w:color w:val="000000"/>
          <w:sz w:val="22"/>
          <w:szCs w:val="22"/>
        </w:rPr>
        <w:t>;</w:t>
      </w:r>
    </w:p>
    <w:p w14:paraId="33DF0813" w14:textId="77777777" w:rsidR="000962E3" w:rsidRPr="000962E3" w:rsidRDefault="000962E3" w:rsidP="000962E3">
      <w:pPr>
        <w:jc w:val="both"/>
        <w:rPr>
          <w:rFonts w:ascii="Arial" w:hAnsi="Arial" w:cs="Arial"/>
          <w:color w:val="000000"/>
          <w:sz w:val="22"/>
        </w:rPr>
      </w:pPr>
    </w:p>
    <w:p w14:paraId="0E459F77"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IV.-</w:t>
      </w:r>
      <w:r w:rsidRPr="000962E3">
        <w:rPr>
          <w:rFonts w:ascii="Arial" w:hAnsi="Arial" w:cs="Arial"/>
          <w:color w:val="000000"/>
          <w:sz w:val="22"/>
        </w:rPr>
        <w:t xml:space="preserve"> Acordar por sí o a pedimento del Ejecutivo, la celebración de períodos extraordinarios de sesiones del Congreso;</w:t>
      </w:r>
    </w:p>
    <w:p w14:paraId="2003548D" w14:textId="77777777" w:rsidR="000962E3" w:rsidRPr="000962E3" w:rsidRDefault="000962E3" w:rsidP="000962E3">
      <w:pPr>
        <w:jc w:val="both"/>
        <w:rPr>
          <w:rFonts w:ascii="Arial" w:hAnsi="Arial" w:cs="Arial"/>
          <w:color w:val="000000"/>
          <w:sz w:val="22"/>
        </w:rPr>
      </w:pPr>
    </w:p>
    <w:p w14:paraId="3ACF612A" w14:textId="627082C0" w:rsidR="000962E3" w:rsidRDefault="000962E3" w:rsidP="000962E3">
      <w:pPr>
        <w:jc w:val="both"/>
        <w:rPr>
          <w:rFonts w:ascii="Arial" w:hAnsi="Arial" w:cs="Arial"/>
          <w:color w:val="000000"/>
          <w:sz w:val="22"/>
        </w:rPr>
      </w:pPr>
      <w:r w:rsidRPr="000962E3">
        <w:rPr>
          <w:rFonts w:ascii="Arial" w:hAnsi="Arial" w:cs="Arial"/>
          <w:b/>
          <w:color w:val="000000"/>
          <w:sz w:val="22"/>
        </w:rPr>
        <w:lastRenderedPageBreak/>
        <w:t xml:space="preserve">V.- </w:t>
      </w:r>
      <w:r w:rsidRPr="000962E3">
        <w:rPr>
          <w:rFonts w:ascii="Arial" w:hAnsi="Arial" w:cs="Arial"/>
          <w:color w:val="000000"/>
          <w:sz w:val="22"/>
        </w:rPr>
        <w:t>Presidir los períodos extraordinarios de sesiones del Congreso;</w:t>
      </w:r>
    </w:p>
    <w:p w14:paraId="1154E043" w14:textId="77777777" w:rsidR="00D90D6B" w:rsidRPr="000962E3" w:rsidRDefault="00D90D6B" w:rsidP="000962E3">
      <w:pPr>
        <w:jc w:val="both"/>
        <w:rPr>
          <w:rFonts w:ascii="Arial" w:hAnsi="Arial" w:cs="Arial"/>
          <w:color w:val="000000"/>
          <w:sz w:val="22"/>
        </w:rPr>
      </w:pPr>
    </w:p>
    <w:p w14:paraId="40CF6E16" w14:textId="77777777" w:rsidR="000962E3" w:rsidRPr="000962E3" w:rsidRDefault="000962E3" w:rsidP="000962E3">
      <w:pPr>
        <w:jc w:val="both"/>
        <w:rPr>
          <w:rFonts w:ascii="Arial" w:hAnsi="Arial" w:cs="Arial"/>
          <w:color w:val="000000"/>
          <w:sz w:val="22"/>
        </w:rPr>
      </w:pPr>
    </w:p>
    <w:p w14:paraId="70BF160F"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w:t>
      </w:r>
      <w:r w:rsidRPr="000962E3">
        <w:rPr>
          <w:rFonts w:ascii="Arial" w:hAnsi="Arial" w:cs="Arial"/>
          <w:color w:val="000000"/>
          <w:sz w:val="22"/>
        </w:rPr>
        <w:t xml:space="preserve"> Recibir las iniciativas de ley y turnarlas para su estudio y dictamen a las comisiones legislativas que corresponda; y</w:t>
      </w:r>
    </w:p>
    <w:p w14:paraId="6DBE3602" w14:textId="77777777" w:rsidR="000962E3" w:rsidRPr="000962E3" w:rsidRDefault="000962E3" w:rsidP="000962E3">
      <w:pPr>
        <w:jc w:val="both"/>
        <w:rPr>
          <w:rFonts w:ascii="Arial" w:hAnsi="Arial" w:cs="Arial"/>
          <w:color w:val="000000"/>
          <w:sz w:val="22"/>
        </w:rPr>
      </w:pPr>
    </w:p>
    <w:p w14:paraId="352ACE9B" w14:textId="77777777" w:rsidR="000962E3" w:rsidRPr="000962E3" w:rsidRDefault="000962E3" w:rsidP="000962E3">
      <w:pPr>
        <w:jc w:val="both"/>
        <w:rPr>
          <w:rFonts w:ascii="Arial" w:hAnsi="Arial" w:cs="Arial"/>
          <w:color w:val="000000"/>
          <w:sz w:val="22"/>
        </w:rPr>
      </w:pPr>
      <w:r w:rsidRPr="000962E3">
        <w:rPr>
          <w:rFonts w:ascii="Arial" w:hAnsi="Arial" w:cs="Arial"/>
          <w:b/>
          <w:color w:val="000000"/>
          <w:sz w:val="22"/>
        </w:rPr>
        <w:t>VII.-</w:t>
      </w:r>
      <w:r w:rsidRPr="000962E3">
        <w:rPr>
          <w:rFonts w:ascii="Arial" w:hAnsi="Arial" w:cs="Arial"/>
          <w:color w:val="000000"/>
          <w:sz w:val="22"/>
        </w:rPr>
        <w:t xml:space="preserve"> Las demás que le confiera esta Constitución y las leyes.</w:t>
      </w:r>
    </w:p>
    <w:p w14:paraId="4644EF18" w14:textId="002C1C06" w:rsidR="000962E3" w:rsidRDefault="00346F8F" w:rsidP="00895B42">
      <w:pPr>
        <w:jc w:val="right"/>
        <w:rPr>
          <w:rFonts w:asciiTheme="minorHAnsi" w:hAnsiTheme="minorHAnsi"/>
          <w:i/>
          <w:color w:val="0070C0"/>
          <w:sz w:val="14"/>
        </w:rPr>
      </w:pPr>
      <w:r>
        <w:rPr>
          <w:rFonts w:asciiTheme="minorHAnsi" w:hAnsiTheme="minorHAnsi"/>
          <w:i/>
          <w:color w:val="0070C0"/>
          <w:sz w:val="14"/>
        </w:rPr>
        <w:t>FRACCIÓN ADICIONADA</w:t>
      </w:r>
      <w:r w:rsidR="000962E3">
        <w:rPr>
          <w:rFonts w:asciiTheme="minorHAnsi" w:hAnsiTheme="minorHAnsi"/>
          <w:i/>
          <w:color w:val="0070C0"/>
          <w:sz w:val="14"/>
        </w:rPr>
        <w:t xml:space="preserve"> DEC. </w:t>
      </w:r>
      <w:r w:rsidR="000962E3" w:rsidRPr="00097398">
        <w:rPr>
          <w:rFonts w:asciiTheme="minorHAnsi" w:hAnsiTheme="minorHAnsi"/>
          <w:i/>
          <w:color w:val="0070C0"/>
          <w:sz w:val="14"/>
        </w:rPr>
        <w:t>51</w:t>
      </w:r>
      <w:r w:rsidR="000962E3">
        <w:rPr>
          <w:rFonts w:asciiTheme="minorHAnsi" w:hAnsiTheme="minorHAnsi"/>
          <w:i/>
          <w:color w:val="0070C0"/>
          <w:sz w:val="14"/>
        </w:rPr>
        <w:t xml:space="preserve">, </w:t>
      </w:r>
      <w:r w:rsidR="000962E3" w:rsidRPr="00097398">
        <w:rPr>
          <w:rFonts w:asciiTheme="minorHAnsi" w:hAnsiTheme="minorHAnsi"/>
          <w:i/>
          <w:color w:val="0070C0"/>
          <w:sz w:val="14"/>
        </w:rPr>
        <w:t>LXVII</w:t>
      </w:r>
      <w:r w:rsidR="000962E3">
        <w:rPr>
          <w:rFonts w:asciiTheme="minorHAnsi" w:hAnsiTheme="minorHAnsi"/>
          <w:i/>
          <w:color w:val="0070C0"/>
          <w:sz w:val="14"/>
        </w:rPr>
        <w:t xml:space="preserve">, P. O. No. 8, </w:t>
      </w:r>
      <w:r w:rsidR="000962E3" w:rsidRPr="00097398">
        <w:rPr>
          <w:rFonts w:asciiTheme="minorHAnsi" w:hAnsiTheme="minorHAnsi"/>
          <w:i/>
          <w:color w:val="0070C0"/>
          <w:sz w:val="14"/>
        </w:rPr>
        <w:t>26 D</w:t>
      </w:r>
      <w:r w:rsidR="00895B42">
        <w:rPr>
          <w:rFonts w:asciiTheme="minorHAnsi" w:hAnsiTheme="minorHAnsi"/>
          <w:i/>
          <w:color w:val="0070C0"/>
          <w:sz w:val="14"/>
        </w:rPr>
        <w:t>E ENERO DE 2017.</w:t>
      </w:r>
    </w:p>
    <w:p w14:paraId="220B73A4" w14:textId="77777777" w:rsidR="00D90D6B" w:rsidRPr="00D90D6B" w:rsidRDefault="00D90D6B" w:rsidP="00D90D6B">
      <w:pPr>
        <w:jc w:val="right"/>
        <w:rPr>
          <w:rFonts w:asciiTheme="minorHAnsi" w:hAnsiTheme="minorHAnsi" w:cstheme="minorHAnsi"/>
          <w:sz w:val="16"/>
          <w:szCs w:val="16"/>
          <w:lang w:val="es-MX"/>
        </w:rPr>
      </w:pPr>
      <w:r w:rsidRPr="00D90D6B">
        <w:rPr>
          <w:rFonts w:asciiTheme="minorHAnsi" w:hAnsiTheme="minorHAnsi" w:cstheme="minorHAnsi"/>
          <w:color w:val="0070C0"/>
          <w:sz w:val="16"/>
          <w:szCs w:val="16"/>
          <w:lang w:val="es-MX"/>
        </w:rPr>
        <w:t>REFORMADO POR DEC. 585 P.O. 11 EXT. DEL 24 DE MAYO DE 2022</w:t>
      </w:r>
      <w:r w:rsidRPr="00D90D6B">
        <w:rPr>
          <w:rFonts w:asciiTheme="minorHAnsi" w:hAnsiTheme="minorHAnsi" w:cstheme="minorHAnsi"/>
          <w:sz w:val="16"/>
          <w:szCs w:val="16"/>
          <w:lang w:val="es-MX"/>
        </w:rPr>
        <w:t>.</w:t>
      </w:r>
    </w:p>
    <w:p w14:paraId="373BAFB4" w14:textId="77777777" w:rsidR="00D90D6B" w:rsidRDefault="00D90D6B" w:rsidP="00895B42">
      <w:pPr>
        <w:jc w:val="right"/>
        <w:rPr>
          <w:rFonts w:asciiTheme="minorHAnsi" w:hAnsiTheme="minorHAnsi"/>
          <w:i/>
          <w:color w:val="0070C0"/>
          <w:sz w:val="14"/>
        </w:rPr>
      </w:pPr>
    </w:p>
    <w:p w14:paraId="5D953CF1" w14:textId="77777777" w:rsidR="00895B42" w:rsidRPr="00895B42" w:rsidRDefault="00895B42" w:rsidP="00895B42">
      <w:pPr>
        <w:jc w:val="right"/>
        <w:rPr>
          <w:rFonts w:asciiTheme="minorHAnsi" w:hAnsiTheme="minorHAnsi"/>
          <w:i/>
          <w:color w:val="0070C0"/>
          <w:sz w:val="14"/>
        </w:rPr>
      </w:pPr>
    </w:p>
    <w:p w14:paraId="414FBF7E" w14:textId="465E5A41" w:rsidR="000962E3" w:rsidRPr="000962E3" w:rsidRDefault="00962926" w:rsidP="000962E3">
      <w:pPr>
        <w:jc w:val="both"/>
        <w:rPr>
          <w:rFonts w:ascii="Arial" w:hAnsi="Arial" w:cs="Arial"/>
          <w:color w:val="000000"/>
          <w:sz w:val="22"/>
          <w:szCs w:val="22"/>
        </w:rPr>
      </w:pPr>
      <w:r w:rsidRPr="000962E3">
        <w:rPr>
          <w:rFonts w:ascii="Arial" w:hAnsi="Arial" w:cs="Arial"/>
          <w:b/>
          <w:sz w:val="22"/>
          <w:szCs w:val="22"/>
        </w:rPr>
        <w:t xml:space="preserve">ARTÍCULO 83.- </w:t>
      </w:r>
      <w:r w:rsidR="005E104D" w:rsidRPr="005E104D">
        <w:rPr>
          <w:rFonts w:ascii="Arial" w:hAnsi="Arial" w:cs="Arial"/>
          <w:color w:val="000000"/>
          <w:sz w:val="22"/>
          <w:szCs w:val="22"/>
          <w:lang w:val="es-MX"/>
        </w:rPr>
        <w:t>El Congreso del Estado, en los días posteriores a la entrega del informe de gestión gubernamental que rinda la Gobernadora o el Gobernador del Estado, citará a las personas titulares de las Secretarias de Despacho y, en su caso, a los titulares de las Entidades de la Administración Pública, con motivo de la glosa y para informar sobre sus respectivos ramos, quienes estarán obligados a comparecer, ya sea ante el Pleno o ante las comisiones legislativas, según sea el requerimiento.</w:t>
      </w:r>
    </w:p>
    <w:p w14:paraId="4ABD25AE" w14:textId="77777777" w:rsidR="00D90D6B" w:rsidRPr="00E86640" w:rsidRDefault="00D90D6B" w:rsidP="00D90D6B">
      <w:pPr>
        <w:jc w:val="right"/>
        <w:rPr>
          <w:rFonts w:asciiTheme="minorHAnsi" w:hAnsiTheme="minorHAnsi" w:cstheme="minorHAnsi"/>
          <w:b/>
          <w:sz w:val="16"/>
          <w:szCs w:val="16"/>
        </w:rPr>
      </w:pPr>
      <w:r w:rsidRPr="00E86640">
        <w:rPr>
          <w:rFonts w:asciiTheme="minorHAnsi" w:hAnsiTheme="minorHAnsi" w:cstheme="minorHAnsi"/>
          <w:color w:val="0070C0"/>
          <w:sz w:val="16"/>
          <w:szCs w:val="16"/>
          <w:lang w:val="es-MX"/>
        </w:rPr>
        <w:t>PÁRRAFO REFORMADO POR DEC. 585 P.O. 11 EXT. DEL 24 DE MAYO DE 2022</w:t>
      </w:r>
      <w:r w:rsidRPr="00E86640">
        <w:rPr>
          <w:rFonts w:asciiTheme="minorHAnsi" w:hAnsiTheme="minorHAnsi" w:cstheme="minorHAnsi"/>
          <w:sz w:val="16"/>
          <w:szCs w:val="16"/>
          <w:lang w:val="es-MX"/>
        </w:rPr>
        <w:t>.</w:t>
      </w:r>
    </w:p>
    <w:p w14:paraId="32088266" w14:textId="04857846" w:rsidR="00A45065" w:rsidRDefault="00A45065" w:rsidP="005E104D">
      <w:pPr>
        <w:jc w:val="right"/>
        <w:rPr>
          <w:rFonts w:asciiTheme="minorHAnsi" w:hAnsiTheme="minorHAnsi" w:cstheme="minorHAnsi"/>
          <w:sz w:val="14"/>
          <w:szCs w:val="14"/>
          <w:lang w:val="es-MX"/>
        </w:rPr>
      </w:pPr>
    </w:p>
    <w:p w14:paraId="56044813" w14:textId="77777777" w:rsidR="000962E3" w:rsidRPr="000962E3" w:rsidRDefault="000962E3" w:rsidP="000962E3">
      <w:pPr>
        <w:jc w:val="both"/>
        <w:rPr>
          <w:rFonts w:ascii="Arial" w:hAnsi="Arial" w:cs="Arial"/>
          <w:color w:val="000000"/>
          <w:sz w:val="22"/>
          <w:szCs w:val="22"/>
        </w:rPr>
      </w:pPr>
      <w:r w:rsidRPr="000962E3">
        <w:rPr>
          <w:rFonts w:ascii="Arial" w:hAnsi="Arial" w:cs="Arial"/>
          <w:color w:val="000000"/>
          <w:sz w:val="22"/>
          <w:szCs w:val="22"/>
        </w:rPr>
        <w:t>La Ley Orgánica del Congreso establecerá el procedimiento general mediante el cual se desarrollará la glosa del informe del Poder Ejecutivo, así como la comunicación de las preguntas, posicionamientos y recomendaciones que resulten.</w:t>
      </w:r>
    </w:p>
    <w:p w14:paraId="7D4DE202" w14:textId="77777777" w:rsidR="000962E3" w:rsidRDefault="000962E3" w:rsidP="000962E3">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w:t>
      </w:r>
      <w:r w:rsidR="00895B42" w:rsidRPr="00895B42">
        <w:rPr>
          <w:rFonts w:asciiTheme="minorHAnsi" w:hAnsiTheme="minorHAnsi"/>
          <w:i/>
          <w:color w:val="0070C0"/>
          <w:sz w:val="14"/>
          <w:szCs w:val="16"/>
        </w:rPr>
        <w:t>ERO DE 2017</w:t>
      </w:r>
      <w:r w:rsidRPr="00895B42">
        <w:rPr>
          <w:rFonts w:asciiTheme="minorHAnsi" w:hAnsiTheme="minorHAnsi" w:cs="Arial"/>
          <w:color w:val="0070C0"/>
          <w:sz w:val="14"/>
          <w:szCs w:val="16"/>
        </w:rPr>
        <w:t>.</w:t>
      </w:r>
    </w:p>
    <w:p w14:paraId="2FE45027" w14:textId="77777777" w:rsidR="000962E3" w:rsidRPr="000962E3" w:rsidRDefault="000962E3" w:rsidP="000962E3">
      <w:pPr>
        <w:jc w:val="right"/>
        <w:rPr>
          <w:rFonts w:ascii="Arial" w:hAnsi="Arial" w:cs="Arial"/>
          <w:color w:val="000000"/>
        </w:rPr>
      </w:pPr>
    </w:p>
    <w:p w14:paraId="64E3B185" w14:textId="7DA11F60" w:rsidR="000962E3" w:rsidRPr="000962E3" w:rsidRDefault="00962926" w:rsidP="000962E3">
      <w:pPr>
        <w:jc w:val="both"/>
        <w:rPr>
          <w:rFonts w:ascii="Arial" w:hAnsi="Arial" w:cs="Arial"/>
          <w:color w:val="000000"/>
          <w:sz w:val="22"/>
        </w:rPr>
      </w:pPr>
      <w:r w:rsidRPr="00962926">
        <w:rPr>
          <w:rFonts w:ascii="Arial" w:hAnsi="Arial" w:cs="Arial"/>
          <w:b/>
          <w:sz w:val="22"/>
          <w:szCs w:val="22"/>
        </w:rPr>
        <w:t>ARTÍCULO 84.</w:t>
      </w:r>
      <w:r w:rsidR="00346F8F" w:rsidRPr="00962926">
        <w:rPr>
          <w:rFonts w:ascii="Arial" w:hAnsi="Arial" w:cs="Arial"/>
          <w:b/>
          <w:sz w:val="22"/>
          <w:szCs w:val="22"/>
        </w:rPr>
        <w:t xml:space="preserve">- </w:t>
      </w:r>
      <w:r w:rsidR="00346F8F" w:rsidRPr="00346F8F">
        <w:rPr>
          <w:rFonts w:ascii="Arial" w:hAnsi="Arial" w:cs="Arial"/>
          <w:bCs/>
          <w:sz w:val="22"/>
          <w:szCs w:val="22"/>
        </w:rPr>
        <w:t>El</w:t>
      </w:r>
      <w:r w:rsidR="000962E3" w:rsidRPr="000962E3">
        <w:rPr>
          <w:rFonts w:ascii="Arial" w:hAnsi="Arial" w:cs="Arial"/>
          <w:color w:val="000000"/>
          <w:sz w:val="22"/>
        </w:rPr>
        <w:t xml:space="preserve"> Congreso del Estado se regirá por su Ley Orgánica en los términos que ésta disponga.</w:t>
      </w:r>
    </w:p>
    <w:p w14:paraId="0E1E34DA" w14:textId="77777777" w:rsidR="000962E3" w:rsidRPr="000962E3" w:rsidRDefault="000962E3" w:rsidP="000962E3">
      <w:pPr>
        <w:jc w:val="both"/>
        <w:rPr>
          <w:rFonts w:ascii="Arial" w:hAnsi="Arial" w:cs="Arial"/>
          <w:color w:val="000000"/>
          <w:sz w:val="22"/>
        </w:rPr>
      </w:pPr>
    </w:p>
    <w:p w14:paraId="37DE5A80" w14:textId="3D02200C" w:rsidR="000962E3" w:rsidRPr="000962E3" w:rsidRDefault="000962E3" w:rsidP="000962E3">
      <w:pPr>
        <w:jc w:val="both"/>
        <w:rPr>
          <w:rFonts w:ascii="Arial" w:hAnsi="Arial" w:cs="Arial"/>
          <w:color w:val="000000"/>
          <w:sz w:val="22"/>
        </w:rPr>
      </w:pPr>
      <w:r w:rsidRPr="000962E3">
        <w:rPr>
          <w:rFonts w:ascii="Arial" w:hAnsi="Arial" w:cs="Arial"/>
          <w:color w:val="000000"/>
          <w:sz w:val="22"/>
        </w:rPr>
        <w:t xml:space="preserve">Contará con un Órgano de Gobierno Interior, denominado </w:t>
      </w:r>
      <w:r w:rsidRPr="000962E3">
        <w:rPr>
          <w:rFonts w:ascii="Arial" w:hAnsi="Arial" w:cs="Arial"/>
          <w:sz w:val="22"/>
        </w:rPr>
        <w:t xml:space="preserve">Junta de </w:t>
      </w:r>
      <w:proofErr w:type="spellStart"/>
      <w:r w:rsidRPr="000962E3">
        <w:rPr>
          <w:rFonts w:ascii="Arial" w:hAnsi="Arial" w:cs="Arial"/>
          <w:sz w:val="22"/>
        </w:rPr>
        <w:t>de</w:t>
      </w:r>
      <w:proofErr w:type="spellEnd"/>
      <w:r w:rsidRPr="000962E3">
        <w:rPr>
          <w:rFonts w:ascii="Arial" w:hAnsi="Arial" w:cs="Arial"/>
          <w:sz w:val="22"/>
        </w:rPr>
        <w:t xml:space="preserve"> Gobierno y Coordinación Política,</w:t>
      </w:r>
      <w:r w:rsidRPr="000962E3">
        <w:rPr>
          <w:rFonts w:ascii="Arial" w:hAnsi="Arial" w:cs="Arial"/>
          <w:color w:val="000000"/>
          <w:sz w:val="22"/>
        </w:rPr>
        <w:t xml:space="preserve"> encargado de la administración y de su representación política, de carácter colegiado </w:t>
      </w:r>
      <w:r w:rsidR="00346F8F" w:rsidRPr="000962E3">
        <w:rPr>
          <w:rFonts w:ascii="Arial" w:hAnsi="Arial" w:cs="Arial"/>
          <w:color w:val="000000"/>
          <w:sz w:val="22"/>
        </w:rPr>
        <w:t>y de</w:t>
      </w:r>
      <w:r w:rsidRPr="000962E3">
        <w:rPr>
          <w:rFonts w:ascii="Arial" w:hAnsi="Arial" w:cs="Arial"/>
          <w:color w:val="000000"/>
          <w:sz w:val="22"/>
        </w:rPr>
        <w:t xml:space="preserve"> integración plural, en los términos que establezca la citada ley.</w:t>
      </w:r>
    </w:p>
    <w:p w14:paraId="6842A907" w14:textId="77777777" w:rsidR="000962E3" w:rsidRPr="000962E3" w:rsidRDefault="000962E3" w:rsidP="000962E3">
      <w:pPr>
        <w:jc w:val="both"/>
        <w:rPr>
          <w:rFonts w:ascii="Arial" w:hAnsi="Arial" w:cs="Arial"/>
          <w:color w:val="000000"/>
          <w:sz w:val="22"/>
        </w:rPr>
      </w:pPr>
    </w:p>
    <w:p w14:paraId="605B6B26" w14:textId="77777777" w:rsidR="000962E3" w:rsidRPr="000962E3" w:rsidRDefault="000962E3" w:rsidP="000962E3">
      <w:pPr>
        <w:jc w:val="both"/>
        <w:rPr>
          <w:rFonts w:ascii="Arial" w:hAnsi="Arial" w:cs="Arial"/>
          <w:color w:val="000000"/>
          <w:sz w:val="22"/>
        </w:rPr>
      </w:pPr>
      <w:r w:rsidRPr="000962E3">
        <w:rPr>
          <w:rFonts w:ascii="Arial" w:hAnsi="Arial" w:cs="Arial"/>
          <w:color w:val="000000"/>
          <w:sz w:val="22"/>
        </w:rPr>
        <w:t>El trabajo del Congreso y de las comisiones será asistido por los órganos técnicos que señalen esta Constitución y la Ley Orgánica del Congreso, los cuales estarán integrados por un cuerpo permanente de personal técnico, administrativo y especialistas que se determinen en dicha Ley.</w:t>
      </w:r>
    </w:p>
    <w:p w14:paraId="2E2A8971" w14:textId="77777777" w:rsidR="0072763A" w:rsidRDefault="000962E3" w:rsidP="00895B42">
      <w:pPr>
        <w:jc w:val="right"/>
        <w:rPr>
          <w:rFonts w:ascii="Arial" w:hAnsi="Arial" w:cs="Arial"/>
          <w:color w:val="000000"/>
        </w:rPr>
      </w:pPr>
      <w:r>
        <w:rPr>
          <w:rFonts w:asciiTheme="minorHAnsi" w:hAnsiTheme="minorHAnsi"/>
          <w:i/>
          <w:color w:val="0070C0"/>
          <w:sz w:val="14"/>
        </w:rPr>
        <w:t xml:space="preserve">ARTICULO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sidR="00F65A14">
        <w:rPr>
          <w:rFonts w:asciiTheme="minorHAnsi" w:hAnsiTheme="minorHAnsi"/>
          <w:i/>
          <w:color w:val="0070C0"/>
          <w:sz w:val="14"/>
        </w:rPr>
        <w:t>.</w:t>
      </w:r>
    </w:p>
    <w:p w14:paraId="30E77876" w14:textId="77777777" w:rsidR="00895B42" w:rsidRPr="00895B42" w:rsidRDefault="00895B42" w:rsidP="00895B42">
      <w:pPr>
        <w:jc w:val="right"/>
        <w:rPr>
          <w:rFonts w:ascii="Arial" w:hAnsi="Arial" w:cs="Arial"/>
          <w:color w:val="000000"/>
        </w:rPr>
      </w:pPr>
    </w:p>
    <w:p w14:paraId="3B051A7D" w14:textId="77777777" w:rsidR="003329DD" w:rsidRPr="002D04BA" w:rsidRDefault="003329DD" w:rsidP="0087385B">
      <w:pPr>
        <w:jc w:val="center"/>
        <w:rPr>
          <w:rFonts w:ascii="Arial" w:hAnsi="Arial" w:cs="Arial"/>
          <w:b/>
          <w:sz w:val="22"/>
          <w:szCs w:val="22"/>
        </w:rPr>
      </w:pPr>
    </w:p>
    <w:p w14:paraId="4DD5FC29" w14:textId="77777777" w:rsidR="0072763A" w:rsidRPr="00962926" w:rsidRDefault="00962926" w:rsidP="000962E3">
      <w:pPr>
        <w:pStyle w:val="Ttulo4"/>
      </w:pPr>
      <w:r w:rsidRPr="00962926">
        <w:t>SECCIÓN CUARTA</w:t>
      </w:r>
    </w:p>
    <w:p w14:paraId="25378710" w14:textId="77777777" w:rsidR="0072763A" w:rsidRPr="00962926" w:rsidRDefault="00962926" w:rsidP="000962E3">
      <w:pPr>
        <w:pStyle w:val="Ttulo4"/>
      </w:pPr>
      <w:r w:rsidRPr="00962926">
        <w:t xml:space="preserve">DE LA ENTIDAD DE AUDITORÍA SUPERIOR DEL ESTADO </w:t>
      </w:r>
    </w:p>
    <w:p w14:paraId="5E45464E" w14:textId="77777777" w:rsidR="0072763A" w:rsidRPr="002D04BA" w:rsidRDefault="0072763A" w:rsidP="0087385B">
      <w:pPr>
        <w:jc w:val="both"/>
        <w:rPr>
          <w:rFonts w:ascii="Arial" w:hAnsi="Arial" w:cs="Arial"/>
          <w:sz w:val="22"/>
          <w:szCs w:val="22"/>
        </w:rPr>
      </w:pPr>
    </w:p>
    <w:p w14:paraId="22A701D8" w14:textId="77777777" w:rsidR="00E00942" w:rsidRDefault="00962926" w:rsidP="00E00942">
      <w:pPr>
        <w:jc w:val="both"/>
        <w:rPr>
          <w:rFonts w:ascii="Arial" w:hAnsi="Arial" w:cs="Arial"/>
          <w:sz w:val="22"/>
          <w:lang w:eastAsia="es-MX"/>
        </w:rPr>
      </w:pPr>
      <w:r w:rsidRPr="00962926">
        <w:rPr>
          <w:rFonts w:ascii="Arial" w:hAnsi="Arial" w:cs="Arial"/>
          <w:b/>
          <w:sz w:val="22"/>
          <w:szCs w:val="22"/>
        </w:rPr>
        <w:t>ARTÍCULO 85.-</w:t>
      </w:r>
      <w:r w:rsidR="006D7892">
        <w:rPr>
          <w:rFonts w:ascii="Arial" w:hAnsi="Arial" w:cs="Arial"/>
          <w:b/>
          <w:sz w:val="22"/>
          <w:szCs w:val="22"/>
        </w:rPr>
        <w:t xml:space="preserve"> </w:t>
      </w:r>
      <w:r w:rsidR="00E00942" w:rsidRPr="00E0094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fiscalizar y evaluar el desempeño de la gestión gubernamental de los Poderes y los municipios, sus entidades y dependencias, así como las administraciones paraestatales y paramunicipales, organismos descentralizados de carácter estatal o municipal, fideicomisos públicos, mandatos, instituciones y órganos constitucionales autónomos, y cualquier otro ente público en materia de fondos, recursos locales y deuda pública. </w:t>
      </w:r>
    </w:p>
    <w:p w14:paraId="6C34FD19" w14:textId="77777777" w:rsidR="00E00942" w:rsidRDefault="00E00942" w:rsidP="00E00942">
      <w:pPr>
        <w:jc w:val="both"/>
        <w:rPr>
          <w:rFonts w:ascii="Arial" w:hAnsi="Arial" w:cs="Arial"/>
          <w:sz w:val="22"/>
          <w:lang w:eastAsia="es-MX"/>
        </w:rPr>
      </w:pPr>
      <w:r w:rsidRPr="00E00942">
        <w:rPr>
          <w:rFonts w:ascii="Arial" w:hAnsi="Arial" w:cs="Arial"/>
          <w:sz w:val="22"/>
          <w:lang w:eastAsia="es-MX"/>
        </w:rPr>
        <w:lastRenderedPageBreak/>
        <w:t xml:space="preserve">En trabajos de planeación de las auditorías, la Entidad de Auditoría Superior del Estado, podrá solicitar información del ejercicio en curso, respecto de procesos concluidos; así mismo, podrá solicitar de manera casuística y concreta información de ejercicios anteriores al de la cuenta pública en revisión, sin que ello implique la apertura de la Cuenta Pública aprobada. Las observaciones y recomendaciones que se emitan, solo podrán referirse al ejercicio de los recursos públicos de la cuenta pública en revisión. </w:t>
      </w:r>
    </w:p>
    <w:p w14:paraId="47DEA6C9" w14:textId="77777777" w:rsidR="00E00942" w:rsidRPr="00E00942" w:rsidRDefault="00E00942" w:rsidP="00E00942">
      <w:pPr>
        <w:jc w:val="both"/>
        <w:rPr>
          <w:rFonts w:ascii="Arial" w:hAnsi="Arial" w:cs="Arial"/>
          <w:sz w:val="22"/>
          <w:lang w:eastAsia="es-MX"/>
        </w:rPr>
      </w:pPr>
    </w:p>
    <w:p w14:paraId="43B14CDA" w14:textId="77777777" w:rsidR="006D7892" w:rsidRPr="006D7892" w:rsidRDefault="00D07A10" w:rsidP="00E00942">
      <w:pPr>
        <w:jc w:val="both"/>
        <w:rPr>
          <w:rFonts w:ascii="Arial" w:hAnsi="Arial" w:cs="Arial"/>
          <w:sz w:val="22"/>
          <w:lang w:eastAsia="es-MX"/>
        </w:rPr>
      </w:pPr>
      <w:r w:rsidRPr="00D07A10">
        <w:rPr>
          <w:rFonts w:ascii="Arial" w:hAnsi="Arial" w:cs="Arial"/>
          <w:sz w:val="22"/>
          <w:lang w:val="es-ES" w:eastAsia="es-MX"/>
        </w:rPr>
        <w:t>A la Entidad de Auditoría Superior del Estado, corresponderá, en los términos de la ley, tramitar el registro correspondiente en la Plataforma Digital Nacional, de las declaraciones patrimoniales, fiscales y de intereses que reciba de los servidores públicos en los casos que prevea la ley</w:t>
      </w:r>
      <w:r w:rsidR="006D7892" w:rsidRPr="006D7892">
        <w:rPr>
          <w:rFonts w:ascii="Arial" w:hAnsi="Arial" w:cs="Arial"/>
          <w:sz w:val="22"/>
          <w:lang w:eastAsia="es-MX"/>
        </w:rPr>
        <w:t xml:space="preserve">. </w:t>
      </w:r>
    </w:p>
    <w:p w14:paraId="03DE2D40" w14:textId="77777777" w:rsidR="006D7892" w:rsidRPr="00DE70F1" w:rsidRDefault="006D789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 xml:space="preserve">ARTICULO REFORMADO POR DEC. 48, LXVII, P. O. No. </w:t>
      </w:r>
      <w:r w:rsidR="00895B42" w:rsidRPr="00DE70F1">
        <w:rPr>
          <w:rFonts w:asciiTheme="minorHAnsi" w:hAnsiTheme="minorHAnsi"/>
          <w:color w:val="0070C0"/>
          <w:sz w:val="14"/>
        </w:rPr>
        <w:t>8, 26 DE ENERO DE 2017</w:t>
      </w:r>
      <w:r w:rsidR="000962E3" w:rsidRPr="00DE70F1">
        <w:rPr>
          <w:rFonts w:asciiTheme="minorHAnsi" w:hAnsiTheme="minorHAnsi"/>
          <w:color w:val="0070C0"/>
          <w:sz w:val="14"/>
        </w:rPr>
        <w:t>.</w:t>
      </w:r>
    </w:p>
    <w:p w14:paraId="7D7AB2DC" w14:textId="77777777" w:rsidR="00E00942" w:rsidRPr="00DE70F1" w:rsidRDefault="00E00942"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REFORMADO POR DEC. 119 P. O. 22 DEL 16 DE MARZO DE 2017.</w:t>
      </w:r>
    </w:p>
    <w:p w14:paraId="672C8E1E" w14:textId="77777777" w:rsidR="00DE70F1" w:rsidRPr="00DE70F1" w:rsidRDefault="00DE70F1" w:rsidP="000962E3">
      <w:pPr>
        <w:autoSpaceDE w:val="0"/>
        <w:autoSpaceDN w:val="0"/>
        <w:adjustRightInd w:val="0"/>
        <w:jc w:val="right"/>
        <w:rPr>
          <w:rFonts w:asciiTheme="minorHAnsi" w:hAnsiTheme="minorHAnsi"/>
          <w:color w:val="0070C0"/>
          <w:sz w:val="14"/>
        </w:rPr>
      </w:pPr>
      <w:r w:rsidRPr="00DE70F1">
        <w:rPr>
          <w:rFonts w:asciiTheme="minorHAnsi" w:hAnsiTheme="minorHAnsi"/>
          <w:color w:val="0070C0"/>
          <w:sz w:val="14"/>
        </w:rPr>
        <w:t>ARTICULO REFORMADO POR DEC. 212, P. O. 39 DEL 17 DE MAYO DE 2018.</w:t>
      </w:r>
    </w:p>
    <w:p w14:paraId="3354F9D4" w14:textId="77777777" w:rsidR="000962E3" w:rsidRPr="00DE70F1" w:rsidRDefault="000962E3" w:rsidP="000962E3">
      <w:pPr>
        <w:autoSpaceDE w:val="0"/>
        <w:autoSpaceDN w:val="0"/>
        <w:adjustRightInd w:val="0"/>
        <w:jc w:val="right"/>
        <w:rPr>
          <w:rFonts w:asciiTheme="minorHAnsi" w:hAnsiTheme="minorHAnsi"/>
          <w:color w:val="0070C0"/>
          <w:sz w:val="14"/>
        </w:rPr>
      </w:pPr>
    </w:p>
    <w:p w14:paraId="5E010731" w14:textId="77777777"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14:paraId="687DC016" w14:textId="77777777" w:rsidR="0072763A" w:rsidRPr="002D04BA" w:rsidRDefault="0072763A" w:rsidP="0087385B">
      <w:pPr>
        <w:jc w:val="both"/>
        <w:rPr>
          <w:rFonts w:ascii="Arial" w:hAnsi="Arial" w:cs="Arial"/>
          <w:sz w:val="22"/>
          <w:szCs w:val="22"/>
        </w:rPr>
      </w:pPr>
    </w:p>
    <w:p w14:paraId="3B3EEB4D"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14:paraId="77D5C49B" w14:textId="77777777" w:rsidR="0072763A" w:rsidRPr="002D04BA" w:rsidRDefault="0072763A" w:rsidP="0087385B">
      <w:pPr>
        <w:pStyle w:val="Prrafodelista"/>
        <w:tabs>
          <w:tab w:val="left" w:pos="567"/>
        </w:tabs>
        <w:ind w:left="0"/>
        <w:rPr>
          <w:rFonts w:ascii="Arial" w:hAnsi="Arial" w:cs="Arial"/>
          <w:sz w:val="22"/>
          <w:szCs w:val="22"/>
        </w:rPr>
      </w:pPr>
    </w:p>
    <w:p w14:paraId="5EE4742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14:paraId="7D47FFB5" w14:textId="77777777" w:rsidR="0072763A" w:rsidRPr="002D04BA" w:rsidRDefault="0072763A" w:rsidP="0087385B">
      <w:pPr>
        <w:pStyle w:val="Prrafodelista"/>
        <w:tabs>
          <w:tab w:val="left" w:pos="567"/>
        </w:tabs>
        <w:ind w:left="0"/>
        <w:rPr>
          <w:rFonts w:ascii="Arial" w:hAnsi="Arial" w:cs="Arial"/>
          <w:sz w:val="22"/>
          <w:szCs w:val="22"/>
        </w:rPr>
      </w:pPr>
    </w:p>
    <w:p w14:paraId="4E29CE45"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14:paraId="34DB0F4C" w14:textId="77777777" w:rsidR="0072763A" w:rsidRPr="002D04BA" w:rsidRDefault="0072763A" w:rsidP="0087385B">
      <w:pPr>
        <w:pStyle w:val="Prrafodelista"/>
        <w:tabs>
          <w:tab w:val="left" w:pos="567"/>
        </w:tabs>
        <w:ind w:left="0"/>
        <w:rPr>
          <w:rFonts w:ascii="Arial" w:hAnsi="Arial" w:cs="Arial"/>
          <w:sz w:val="22"/>
          <w:szCs w:val="22"/>
        </w:rPr>
      </w:pPr>
    </w:p>
    <w:p w14:paraId="52E6B578"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14:paraId="77CC94C8" w14:textId="77777777" w:rsidR="0072763A" w:rsidRPr="002D04BA" w:rsidRDefault="0072763A" w:rsidP="0087385B">
      <w:pPr>
        <w:pStyle w:val="Prrafodelista"/>
        <w:tabs>
          <w:tab w:val="left" w:pos="567"/>
        </w:tabs>
        <w:ind w:left="0"/>
        <w:rPr>
          <w:rFonts w:ascii="Arial" w:hAnsi="Arial" w:cs="Arial"/>
          <w:sz w:val="22"/>
          <w:szCs w:val="22"/>
        </w:rPr>
      </w:pPr>
    </w:p>
    <w:p w14:paraId="7E74B4D6"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14:paraId="5E4A836E" w14:textId="77777777" w:rsidR="0072763A" w:rsidRPr="002D04BA" w:rsidRDefault="0072763A" w:rsidP="0087385B">
      <w:pPr>
        <w:pStyle w:val="Prrafodelista"/>
        <w:tabs>
          <w:tab w:val="left" w:pos="567"/>
        </w:tabs>
        <w:ind w:left="0"/>
        <w:rPr>
          <w:rFonts w:ascii="Arial" w:hAnsi="Arial" w:cs="Arial"/>
          <w:sz w:val="22"/>
          <w:szCs w:val="22"/>
        </w:rPr>
      </w:pPr>
    </w:p>
    <w:p w14:paraId="6BA0FF61"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14:paraId="1A722613" w14:textId="77777777" w:rsidR="0072763A" w:rsidRPr="002D04BA" w:rsidRDefault="0072763A" w:rsidP="0087385B">
      <w:pPr>
        <w:pStyle w:val="Prrafodelista"/>
        <w:tabs>
          <w:tab w:val="left" w:pos="567"/>
        </w:tabs>
        <w:ind w:left="0"/>
        <w:rPr>
          <w:rFonts w:ascii="Arial" w:hAnsi="Arial" w:cs="Arial"/>
          <w:sz w:val="22"/>
          <w:szCs w:val="22"/>
        </w:rPr>
      </w:pPr>
    </w:p>
    <w:p w14:paraId="282B67DE"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lastRenderedPageBreak/>
        <w:t>Investigar los actos u omisiones que impliquen alguna irregularidad o conducta ilícita en el ingreso, egreso, control, administración y aplicación de recursos públicos que ejerzan las entidades fiscalizadas.</w:t>
      </w:r>
    </w:p>
    <w:p w14:paraId="243C75A2" w14:textId="77777777" w:rsidR="0072763A" w:rsidRPr="002D04BA" w:rsidRDefault="0072763A" w:rsidP="0087385B">
      <w:pPr>
        <w:pStyle w:val="Prrafodelista"/>
        <w:tabs>
          <w:tab w:val="left" w:pos="567"/>
        </w:tabs>
        <w:ind w:left="0"/>
        <w:rPr>
          <w:rFonts w:ascii="Arial" w:hAnsi="Arial" w:cs="Arial"/>
          <w:sz w:val="22"/>
          <w:szCs w:val="22"/>
        </w:rPr>
      </w:pPr>
    </w:p>
    <w:p w14:paraId="3E79945B"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14:paraId="593D2BFE" w14:textId="77777777" w:rsidR="0072763A" w:rsidRPr="002D04BA" w:rsidRDefault="0072763A" w:rsidP="0087385B">
      <w:pPr>
        <w:pStyle w:val="Prrafodelista"/>
        <w:tabs>
          <w:tab w:val="left" w:pos="567"/>
        </w:tabs>
        <w:ind w:left="0"/>
        <w:rPr>
          <w:rFonts w:ascii="Arial" w:hAnsi="Arial" w:cs="Arial"/>
          <w:sz w:val="22"/>
          <w:szCs w:val="22"/>
        </w:rPr>
      </w:pPr>
    </w:p>
    <w:p w14:paraId="1ACD8D50" w14:textId="77777777"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14:paraId="5AB2E7F7" w14:textId="77777777" w:rsidR="0072763A" w:rsidRPr="002D04BA" w:rsidRDefault="0072763A" w:rsidP="0087385B">
      <w:pPr>
        <w:pStyle w:val="Prrafodelista"/>
        <w:tabs>
          <w:tab w:val="left" w:pos="567"/>
        </w:tabs>
        <w:ind w:left="0"/>
        <w:rPr>
          <w:rFonts w:ascii="Arial" w:hAnsi="Arial" w:cs="Arial"/>
          <w:sz w:val="22"/>
          <w:szCs w:val="22"/>
        </w:rPr>
      </w:pPr>
    </w:p>
    <w:p w14:paraId="1C79C786"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w:t>
      </w:r>
      <w:r w:rsidRPr="00D42141">
        <w:rPr>
          <w:rFonts w:ascii="Arial" w:hAnsi="Arial" w:cs="Arial"/>
          <w:sz w:val="22"/>
          <w:szCs w:val="22"/>
          <w:lang w:val="es-ES"/>
        </w:rPr>
        <w:t xml:space="preserve"> </w:t>
      </w:r>
      <w:r w:rsidR="007A1F5A" w:rsidRPr="007A1F5A">
        <w:rPr>
          <w:rFonts w:ascii="Arial" w:hAnsi="Arial" w:cs="Arial"/>
          <w:sz w:val="22"/>
          <w:szCs w:val="22"/>
          <w:lang w:val="es-ES"/>
        </w:rPr>
        <w:t>Participar en el Sistema Nacional de Fiscalización y en los Sistemas Nacional y Local Anticorrupción, en los términos de esta Constitución y las leyes</w:t>
      </w:r>
      <w:r w:rsidRPr="00D42141">
        <w:rPr>
          <w:rFonts w:ascii="Arial" w:hAnsi="Arial" w:cs="Arial"/>
          <w:sz w:val="22"/>
          <w:szCs w:val="22"/>
          <w:lang w:val="es-ES"/>
        </w:rPr>
        <w:t>.</w:t>
      </w:r>
    </w:p>
    <w:p w14:paraId="06E81C86" w14:textId="77777777" w:rsidR="00D42141" w:rsidRPr="00D42141" w:rsidRDefault="00D42141" w:rsidP="00D42141">
      <w:pPr>
        <w:tabs>
          <w:tab w:val="left" w:pos="6461"/>
        </w:tabs>
        <w:jc w:val="both"/>
        <w:rPr>
          <w:rFonts w:ascii="Arial" w:hAnsi="Arial" w:cs="Arial"/>
          <w:sz w:val="22"/>
          <w:szCs w:val="22"/>
          <w:lang w:val="es-ES"/>
        </w:rPr>
      </w:pPr>
    </w:p>
    <w:p w14:paraId="119B070A" w14:textId="77777777" w:rsidR="00D42141"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 xml:space="preserve">XI. </w:t>
      </w:r>
      <w:r w:rsidR="007A1F5A" w:rsidRPr="007A1F5A">
        <w:rPr>
          <w:rFonts w:ascii="Arial" w:hAnsi="Arial" w:cs="Arial"/>
          <w:sz w:val="22"/>
          <w:szCs w:val="22"/>
          <w:lang w:val="es-ES"/>
        </w:rPr>
        <w:t>En los términos que establezca la Ley, fiscalizará en coordinación con la Auditoría Superior de la Federación, las participaciones federales. Asimismo, fiscalizará los recursos estatales y municipales y la deuda pública que cuente con garantía de recursos estatales o transferidos, que se destinen y se ejerzan por cualquier entidad, persona física o moral, pública o privada, y los transferidos a fideicomisos, fondos y mandatos, públicos y privados, o cualquier otra figura jurídica, de conformidad con los procedimientos establecidos en las leyes y sin perjuicio de la competencia de otras autoridades y de los derechos de los usuarios del sistema financiero.</w:t>
      </w:r>
      <w:r w:rsidRPr="00D42141">
        <w:rPr>
          <w:rFonts w:ascii="Arial" w:hAnsi="Arial" w:cs="Arial"/>
          <w:sz w:val="22"/>
          <w:szCs w:val="22"/>
          <w:lang w:val="es-ES"/>
        </w:rPr>
        <w:t xml:space="preserve">  </w:t>
      </w:r>
    </w:p>
    <w:p w14:paraId="0369D39E" w14:textId="77777777" w:rsidR="00D42141" w:rsidRPr="00D42141" w:rsidRDefault="00D42141" w:rsidP="00D42141">
      <w:pPr>
        <w:tabs>
          <w:tab w:val="left" w:pos="6461"/>
        </w:tabs>
        <w:jc w:val="both"/>
        <w:rPr>
          <w:rFonts w:ascii="Arial" w:hAnsi="Arial" w:cs="Arial"/>
          <w:sz w:val="22"/>
          <w:szCs w:val="22"/>
          <w:lang w:val="es-ES"/>
        </w:rPr>
      </w:pPr>
    </w:p>
    <w:p w14:paraId="0DE804BB" w14:textId="77777777" w:rsidR="00D42141" w:rsidRDefault="007A1F5A" w:rsidP="00D42141">
      <w:pPr>
        <w:tabs>
          <w:tab w:val="left" w:pos="6461"/>
        </w:tabs>
        <w:jc w:val="both"/>
        <w:rPr>
          <w:rFonts w:ascii="Arial" w:hAnsi="Arial" w:cs="Arial"/>
          <w:sz w:val="22"/>
          <w:szCs w:val="22"/>
          <w:lang w:val="es-ES"/>
        </w:rPr>
      </w:pPr>
      <w:r w:rsidRPr="007A1F5A">
        <w:rPr>
          <w:rFonts w:ascii="Arial" w:hAnsi="Arial" w:cs="Arial"/>
          <w:sz w:val="22"/>
          <w:szCs w:val="22"/>
          <w:lang w:val="es-ES"/>
        </w:rPr>
        <w:t xml:space="preserve">Derivado de sus investigaciones y sin perjuicio de la competencia de la Auditoría Superior de la Federación, promoverá las responsabilidades que sean procedentes ante el Tribunal de Justicia Administrativa y </w:t>
      </w:r>
      <w:proofErr w:type="gramStart"/>
      <w:r w:rsidRPr="007A1F5A">
        <w:rPr>
          <w:rFonts w:ascii="Arial" w:hAnsi="Arial" w:cs="Arial"/>
          <w:sz w:val="22"/>
          <w:szCs w:val="22"/>
          <w:lang w:val="es-ES"/>
        </w:rPr>
        <w:t>la  Fiscalía</w:t>
      </w:r>
      <w:proofErr w:type="gramEnd"/>
      <w:r w:rsidRPr="007A1F5A">
        <w:rPr>
          <w:rFonts w:ascii="Arial" w:hAnsi="Arial" w:cs="Arial"/>
          <w:sz w:val="22"/>
          <w:szCs w:val="22"/>
          <w:lang w:val="es-ES"/>
        </w:rPr>
        <w:t xml:space="preserve"> Especializada en Combate a la Corrupción, para la imposición de las sanciones que correspondan a los servidores públicos y a los particulares</w:t>
      </w:r>
      <w:r w:rsidR="00D42141" w:rsidRPr="00D42141">
        <w:rPr>
          <w:rFonts w:ascii="Arial" w:hAnsi="Arial" w:cs="Arial"/>
          <w:sz w:val="22"/>
          <w:szCs w:val="22"/>
          <w:lang w:val="es-ES"/>
        </w:rPr>
        <w:t>.</w:t>
      </w:r>
    </w:p>
    <w:p w14:paraId="190A337B" w14:textId="77777777" w:rsidR="00D42141" w:rsidRPr="00D42141" w:rsidRDefault="00D42141" w:rsidP="00D42141">
      <w:pPr>
        <w:tabs>
          <w:tab w:val="left" w:pos="6461"/>
        </w:tabs>
        <w:jc w:val="both"/>
        <w:rPr>
          <w:rFonts w:ascii="Arial" w:hAnsi="Arial" w:cs="Arial"/>
          <w:sz w:val="22"/>
          <w:szCs w:val="22"/>
          <w:lang w:val="es-ES"/>
        </w:rPr>
      </w:pPr>
    </w:p>
    <w:p w14:paraId="3765BC58" w14:textId="77777777" w:rsidR="0072763A" w:rsidRDefault="00D42141" w:rsidP="00D42141">
      <w:pPr>
        <w:tabs>
          <w:tab w:val="left" w:pos="6461"/>
        </w:tabs>
        <w:jc w:val="both"/>
        <w:rPr>
          <w:rFonts w:ascii="Arial" w:hAnsi="Arial" w:cs="Arial"/>
          <w:sz w:val="22"/>
          <w:szCs w:val="22"/>
          <w:lang w:val="es-ES"/>
        </w:rPr>
      </w:pPr>
      <w:r w:rsidRPr="00D42141">
        <w:rPr>
          <w:rFonts w:ascii="Arial" w:hAnsi="Arial" w:cs="Arial"/>
          <w:b/>
          <w:sz w:val="22"/>
          <w:szCs w:val="22"/>
          <w:lang w:val="es-ES"/>
        </w:rPr>
        <w:t>XII.</w:t>
      </w:r>
      <w:r w:rsidRPr="00D42141">
        <w:rPr>
          <w:rFonts w:ascii="Arial" w:hAnsi="Arial" w:cs="Arial"/>
          <w:sz w:val="22"/>
          <w:szCs w:val="22"/>
          <w:lang w:val="es-ES"/>
        </w:rPr>
        <w:t xml:space="preserve"> Las demás que le otorgue esta Constitución y las leyes</w:t>
      </w:r>
      <w:r>
        <w:rPr>
          <w:rFonts w:ascii="Arial" w:hAnsi="Arial" w:cs="Arial"/>
          <w:sz w:val="22"/>
          <w:szCs w:val="22"/>
          <w:lang w:val="es-ES"/>
        </w:rPr>
        <w:t>.</w:t>
      </w:r>
    </w:p>
    <w:p w14:paraId="54F73A75" w14:textId="77777777" w:rsidR="007A1F5A" w:rsidRPr="007A1F5A" w:rsidRDefault="007A1F5A" w:rsidP="007A1F5A">
      <w:pPr>
        <w:tabs>
          <w:tab w:val="left" w:pos="6461"/>
        </w:tabs>
        <w:jc w:val="right"/>
        <w:rPr>
          <w:rFonts w:asciiTheme="minorHAnsi" w:hAnsiTheme="minorHAnsi" w:cs="Arial"/>
          <w:color w:val="0070C0"/>
          <w:sz w:val="14"/>
          <w:szCs w:val="14"/>
          <w:lang w:val="es-ES"/>
        </w:rPr>
      </w:pPr>
      <w:r>
        <w:rPr>
          <w:rFonts w:asciiTheme="minorHAnsi" w:hAnsiTheme="minorHAnsi" w:cs="Arial"/>
          <w:color w:val="0070C0"/>
          <w:sz w:val="14"/>
          <w:szCs w:val="14"/>
          <w:lang w:val="es-ES"/>
        </w:rPr>
        <w:t>REFORMADO POR DEC. 119 P.O. 22 DEL 16 DE MARZO DE 2017.</w:t>
      </w:r>
    </w:p>
    <w:p w14:paraId="2B8A8714" w14:textId="77777777" w:rsidR="00D42141" w:rsidRPr="00D42141" w:rsidRDefault="00D42141" w:rsidP="00D42141">
      <w:pPr>
        <w:tabs>
          <w:tab w:val="left" w:pos="6461"/>
        </w:tabs>
        <w:jc w:val="both"/>
        <w:rPr>
          <w:rFonts w:ascii="Arial" w:hAnsi="Arial" w:cs="Arial"/>
          <w:sz w:val="22"/>
          <w:szCs w:val="22"/>
          <w:lang w:val="es-ES"/>
        </w:rPr>
      </w:pPr>
    </w:p>
    <w:p w14:paraId="7C6CC54E" w14:textId="77777777"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14:paraId="73DA46A1" w14:textId="77777777" w:rsidR="0072763A" w:rsidRPr="002D04BA" w:rsidRDefault="0072763A" w:rsidP="0087385B">
      <w:pPr>
        <w:jc w:val="both"/>
        <w:rPr>
          <w:rFonts w:ascii="Arial" w:hAnsi="Arial" w:cs="Arial"/>
          <w:sz w:val="22"/>
          <w:szCs w:val="22"/>
        </w:rPr>
      </w:pPr>
    </w:p>
    <w:p w14:paraId="17D4941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14:paraId="5141E4BC" w14:textId="77777777" w:rsidR="0072763A" w:rsidRPr="002D04BA" w:rsidRDefault="0072763A" w:rsidP="0087385B">
      <w:pPr>
        <w:jc w:val="both"/>
        <w:rPr>
          <w:rFonts w:ascii="Arial" w:hAnsi="Arial" w:cs="Arial"/>
          <w:sz w:val="22"/>
          <w:szCs w:val="22"/>
        </w:rPr>
      </w:pPr>
    </w:p>
    <w:p w14:paraId="67F0EAD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14:paraId="206E458D" w14:textId="77777777" w:rsidR="0072763A" w:rsidRPr="002D04BA" w:rsidRDefault="0072763A" w:rsidP="0087385B">
      <w:pPr>
        <w:jc w:val="both"/>
        <w:rPr>
          <w:rFonts w:ascii="Arial" w:hAnsi="Arial" w:cs="Arial"/>
          <w:sz w:val="22"/>
          <w:szCs w:val="22"/>
        </w:rPr>
      </w:pPr>
    </w:p>
    <w:p w14:paraId="416EE6F9" w14:textId="6B018D37" w:rsidR="0072763A" w:rsidRPr="006D7892" w:rsidRDefault="00962926" w:rsidP="0087385B">
      <w:pPr>
        <w:jc w:val="both"/>
        <w:rPr>
          <w:rFonts w:ascii="Arial" w:hAnsi="Arial" w:cs="Arial"/>
          <w:b/>
          <w:sz w:val="22"/>
          <w:szCs w:val="22"/>
        </w:rPr>
      </w:pPr>
      <w:r w:rsidRPr="00962926">
        <w:rPr>
          <w:rFonts w:ascii="Arial" w:hAnsi="Arial" w:cs="Arial"/>
          <w:b/>
          <w:sz w:val="22"/>
          <w:szCs w:val="22"/>
        </w:rPr>
        <w:lastRenderedPageBreak/>
        <w:t>ARTÍCULO 88.-</w:t>
      </w:r>
      <w:r w:rsidR="006D7892">
        <w:rPr>
          <w:rFonts w:ascii="Arial" w:hAnsi="Arial" w:cs="Arial"/>
          <w:b/>
          <w:sz w:val="22"/>
          <w:szCs w:val="22"/>
        </w:rPr>
        <w:t xml:space="preserve"> </w:t>
      </w:r>
      <w:r w:rsidR="00400A6C" w:rsidRPr="00400A6C">
        <w:rPr>
          <w:rFonts w:ascii="Arial" w:hAnsi="Arial" w:cs="Arial"/>
          <w:sz w:val="22"/>
          <w:szCs w:val="22"/>
          <w:lang w:val="es-MX"/>
        </w:rPr>
        <w:t>La persona titular de la Entidad de Auditoría Superior del Estado durará en su encargo siete años. Será electo por el voto de las dos terceras partes de los miembros presentes del Congreso</w:t>
      </w:r>
      <w:r w:rsidR="00400A6C" w:rsidRPr="00400A6C">
        <w:rPr>
          <w:rFonts w:ascii="Arial" w:hAnsi="Arial" w:cs="Arial"/>
          <w:iCs/>
          <w:sz w:val="22"/>
          <w:szCs w:val="22"/>
          <w:lang w:val="es-MX"/>
        </w:rPr>
        <w:t xml:space="preserve"> del Estado</w:t>
      </w:r>
      <w:r w:rsidR="00400A6C" w:rsidRPr="00400A6C">
        <w:rPr>
          <w:rFonts w:ascii="Arial" w:hAnsi="Arial" w:cs="Arial"/>
          <w:sz w:val="22"/>
          <w:szCs w:val="22"/>
          <w:lang w:val="es-MX"/>
        </w:rPr>
        <w:t>, y deberá cumplir con los siguientes requisitos:</w:t>
      </w:r>
    </w:p>
    <w:p w14:paraId="569FB380" w14:textId="77777777" w:rsidR="0072763A" w:rsidRPr="002D04BA" w:rsidRDefault="0072763A" w:rsidP="0087385B">
      <w:pPr>
        <w:jc w:val="both"/>
        <w:rPr>
          <w:rFonts w:ascii="Arial" w:hAnsi="Arial" w:cs="Arial"/>
          <w:sz w:val="22"/>
          <w:szCs w:val="22"/>
        </w:rPr>
      </w:pPr>
    </w:p>
    <w:p w14:paraId="77703493" w14:textId="77777777" w:rsidR="00400A6C" w:rsidRPr="00400A6C" w:rsidRDefault="00400A6C" w:rsidP="00400A6C">
      <w:pPr>
        <w:numPr>
          <w:ilvl w:val="0"/>
          <w:numId w:val="12"/>
        </w:numPr>
        <w:tabs>
          <w:tab w:val="left" w:pos="426"/>
        </w:tabs>
        <w:ind w:left="0" w:firstLine="0"/>
        <w:contextualSpacing/>
        <w:jc w:val="both"/>
        <w:rPr>
          <w:rFonts w:ascii="Arial" w:hAnsi="Arial" w:cs="Arial"/>
          <w:sz w:val="22"/>
          <w:szCs w:val="22"/>
          <w:lang w:val="es-ES"/>
        </w:rPr>
      </w:pPr>
      <w:r w:rsidRPr="00400A6C">
        <w:rPr>
          <w:rFonts w:ascii="Arial" w:hAnsi="Arial" w:cs="Arial"/>
          <w:sz w:val="22"/>
          <w:szCs w:val="22"/>
          <w:lang w:val="es-ES"/>
        </w:rPr>
        <w:t>Ser ciudadana mexicana o ciudadano mexicano en pleno ejercicio de sus derechos.</w:t>
      </w:r>
    </w:p>
    <w:p w14:paraId="2F65E38B" w14:textId="77777777" w:rsidR="0072763A" w:rsidRPr="002D04BA" w:rsidRDefault="0072763A" w:rsidP="0087385B">
      <w:pPr>
        <w:pStyle w:val="Prrafodelista"/>
        <w:tabs>
          <w:tab w:val="left" w:pos="426"/>
        </w:tabs>
        <w:ind w:left="0"/>
        <w:rPr>
          <w:rFonts w:ascii="Arial" w:hAnsi="Arial" w:cs="Arial"/>
          <w:sz w:val="22"/>
          <w:szCs w:val="22"/>
        </w:rPr>
      </w:pPr>
    </w:p>
    <w:p w14:paraId="72D7281B"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14:paraId="432A8121" w14:textId="77777777" w:rsidR="0072763A" w:rsidRPr="002D04BA" w:rsidRDefault="0072763A" w:rsidP="0087385B">
      <w:pPr>
        <w:pStyle w:val="Prrafodelista"/>
        <w:tabs>
          <w:tab w:val="left" w:pos="426"/>
        </w:tabs>
        <w:ind w:left="0"/>
        <w:rPr>
          <w:rFonts w:ascii="Arial" w:hAnsi="Arial" w:cs="Arial"/>
          <w:sz w:val="22"/>
          <w:szCs w:val="22"/>
        </w:rPr>
      </w:pPr>
    </w:p>
    <w:p w14:paraId="50A8A96D" w14:textId="77E04ED8" w:rsidR="0072763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14:paraId="733DA442" w14:textId="77777777" w:rsidR="009317DB" w:rsidRPr="002D04BA" w:rsidRDefault="009317DB" w:rsidP="009317DB">
      <w:pPr>
        <w:pStyle w:val="Prrafodelista"/>
        <w:tabs>
          <w:tab w:val="left" w:pos="426"/>
        </w:tabs>
        <w:ind w:left="0"/>
        <w:jc w:val="both"/>
        <w:rPr>
          <w:rFonts w:ascii="Arial" w:hAnsi="Arial" w:cs="Arial"/>
          <w:sz w:val="22"/>
          <w:szCs w:val="22"/>
        </w:rPr>
      </w:pPr>
    </w:p>
    <w:p w14:paraId="04236E19" w14:textId="77777777" w:rsidR="00400A6C" w:rsidRPr="00D53B3F" w:rsidRDefault="00400A6C" w:rsidP="00400A6C">
      <w:pPr>
        <w:pStyle w:val="Prrafodelista"/>
        <w:numPr>
          <w:ilvl w:val="0"/>
          <w:numId w:val="12"/>
        </w:numPr>
        <w:tabs>
          <w:tab w:val="left" w:pos="426"/>
        </w:tabs>
        <w:ind w:left="0" w:firstLine="0"/>
        <w:jc w:val="both"/>
        <w:rPr>
          <w:rFonts w:ascii="Arial" w:hAnsi="Arial" w:cs="Arial"/>
        </w:rPr>
      </w:pPr>
      <w:r w:rsidRPr="009317DB">
        <w:rPr>
          <w:rFonts w:ascii="Arial" w:hAnsi="Arial" w:cs="Arial"/>
          <w:sz w:val="22"/>
          <w:szCs w:val="22"/>
        </w:rPr>
        <w:t>No haber sido titular de alguna de las secretarías de despacho del Ejecutivo estatal, Fiscal General del Estado, Magistrada o Magistrado, Diputada o Diputado o titular de algún ente fiscalizable durante los dos años previos al de su designación</w:t>
      </w:r>
      <w:r w:rsidRPr="00D53B3F">
        <w:rPr>
          <w:rFonts w:ascii="Arial" w:hAnsi="Arial" w:cs="Arial"/>
        </w:rPr>
        <w:t>.</w:t>
      </w:r>
    </w:p>
    <w:p w14:paraId="3702964A" w14:textId="3B04D227" w:rsidR="004A1240" w:rsidRDefault="004A1240" w:rsidP="009317DB">
      <w:pPr>
        <w:pStyle w:val="Prrafodelista"/>
        <w:ind w:left="680"/>
        <w:jc w:val="right"/>
        <w:rPr>
          <w:rFonts w:asciiTheme="minorHAnsi" w:hAnsiTheme="minorHAnsi" w:cstheme="minorHAnsi"/>
          <w:sz w:val="14"/>
          <w:szCs w:val="14"/>
          <w:lang w:val="es-MX"/>
        </w:rPr>
      </w:pPr>
      <w:bookmarkStart w:id="10" w:name="_Hlk107924973"/>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2FEFF3B" w14:textId="77777777" w:rsidR="009317DB" w:rsidRPr="004A1240" w:rsidRDefault="009317DB" w:rsidP="009317DB">
      <w:pPr>
        <w:pStyle w:val="Prrafodelista"/>
        <w:ind w:left="680"/>
        <w:jc w:val="right"/>
        <w:rPr>
          <w:rFonts w:asciiTheme="minorHAnsi" w:hAnsiTheme="minorHAnsi" w:cstheme="minorHAnsi"/>
          <w:sz w:val="14"/>
          <w:szCs w:val="14"/>
          <w:lang w:val="es-MX"/>
        </w:rPr>
      </w:pPr>
    </w:p>
    <w:bookmarkEnd w:id="10"/>
    <w:p w14:paraId="6F7D0A99"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14:paraId="2B0C726A" w14:textId="77777777" w:rsidR="0072763A" w:rsidRPr="002D04BA" w:rsidRDefault="0072763A" w:rsidP="0087385B">
      <w:pPr>
        <w:pStyle w:val="Prrafodelista"/>
        <w:tabs>
          <w:tab w:val="left" w:pos="426"/>
        </w:tabs>
        <w:ind w:left="0"/>
        <w:rPr>
          <w:rFonts w:ascii="Arial" w:hAnsi="Arial" w:cs="Arial"/>
          <w:sz w:val="22"/>
          <w:szCs w:val="22"/>
        </w:rPr>
      </w:pPr>
    </w:p>
    <w:p w14:paraId="178E1677" w14:textId="77777777"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4100916C" w14:textId="77777777" w:rsidR="0072763A" w:rsidRPr="002D04BA" w:rsidRDefault="0072763A" w:rsidP="0087385B">
      <w:pPr>
        <w:pStyle w:val="Prrafodelista"/>
        <w:tabs>
          <w:tab w:val="left" w:pos="426"/>
        </w:tabs>
        <w:ind w:left="0"/>
        <w:rPr>
          <w:rFonts w:ascii="Arial" w:hAnsi="Arial" w:cs="Arial"/>
          <w:sz w:val="22"/>
          <w:szCs w:val="22"/>
        </w:rPr>
      </w:pPr>
    </w:p>
    <w:p w14:paraId="4DD7ACEE"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14:paraId="6612185A" w14:textId="77777777" w:rsidR="004F11BA" w:rsidRDefault="004F11BA" w:rsidP="0087385B">
      <w:pPr>
        <w:rPr>
          <w:rFonts w:ascii="Arial" w:hAnsi="Arial" w:cs="Arial"/>
          <w:b/>
          <w:sz w:val="22"/>
          <w:szCs w:val="22"/>
        </w:rPr>
      </w:pPr>
    </w:p>
    <w:p w14:paraId="5F3D1221" w14:textId="77777777" w:rsidR="00475AC4" w:rsidRPr="002D04BA" w:rsidRDefault="00475AC4" w:rsidP="0087385B">
      <w:pPr>
        <w:rPr>
          <w:rFonts w:ascii="Arial" w:hAnsi="Arial" w:cs="Arial"/>
          <w:b/>
          <w:sz w:val="22"/>
          <w:szCs w:val="22"/>
        </w:rPr>
      </w:pPr>
    </w:p>
    <w:p w14:paraId="44ED693C" w14:textId="77777777" w:rsidR="0072763A" w:rsidRPr="00962926" w:rsidRDefault="00962926" w:rsidP="00475AC4">
      <w:pPr>
        <w:pStyle w:val="Ttulo3"/>
      </w:pPr>
      <w:r w:rsidRPr="00962926">
        <w:t>CAPÍTULO V</w:t>
      </w:r>
    </w:p>
    <w:p w14:paraId="62EAF631" w14:textId="77777777" w:rsidR="0072763A" w:rsidRPr="00962926" w:rsidRDefault="00962926" w:rsidP="00475AC4">
      <w:pPr>
        <w:pStyle w:val="Ttulo3"/>
      </w:pPr>
      <w:r w:rsidRPr="00962926">
        <w:t>DEL PODER EJECUTIVO</w:t>
      </w:r>
    </w:p>
    <w:p w14:paraId="6AF39602" w14:textId="77777777" w:rsidR="0072763A" w:rsidRPr="00962926" w:rsidRDefault="0072763A" w:rsidP="0087385B">
      <w:pPr>
        <w:jc w:val="center"/>
        <w:rPr>
          <w:rFonts w:ascii="Arial" w:hAnsi="Arial" w:cs="Arial"/>
          <w:b/>
          <w:sz w:val="22"/>
          <w:szCs w:val="22"/>
        </w:rPr>
      </w:pPr>
    </w:p>
    <w:p w14:paraId="1DCEAD42" w14:textId="77777777" w:rsidR="0072763A" w:rsidRPr="00962926" w:rsidRDefault="00962926" w:rsidP="00475AC4">
      <w:pPr>
        <w:pStyle w:val="Ttulo4"/>
      </w:pPr>
      <w:r w:rsidRPr="00962926">
        <w:t>SECCIÓN PRIMERA</w:t>
      </w:r>
    </w:p>
    <w:p w14:paraId="1CD9916C" w14:textId="77777777" w:rsidR="0072763A" w:rsidRPr="00962926" w:rsidRDefault="00962926" w:rsidP="00475AC4">
      <w:pPr>
        <w:pStyle w:val="Ttulo4"/>
      </w:pPr>
      <w:r w:rsidRPr="00962926">
        <w:t>DE LA ELECCIÓN Y REQUISITOS</w:t>
      </w:r>
    </w:p>
    <w:p w14:paraId="61ACAAE8" w14:textId="77777777" w:rsidR="0072763A" w:rsidRPr="002D04BA" w:rsidRDefault="0072763A" w:rsidP="0087385B">
      <w:pPr>
        <w:jc w:val="center"/>
        <w:rPr>
          <w:rFonts w:ascii="Arial" w:hAnsi="Arial" w:cs="Arial"/>
          <w:sz w:val="22"/>
          <w:szCs w:val="22"/>
        </w:rPr>
      </w:pPr>
    </w:p>
    <w:p w14:paraId="623D4DCC" w14:textId="77777777" w:rsidR="009317DB" w:rsidRPr="009317DB" w:rsidRDefault="00962926" w:rsidP="009317DB">
      <w:pPr>
        <w:jc w:val="both"/>
        <w:rPr>
          <w:rFonts w:ascii="Arial" w:hAnsi="Arial" w:cs="Arial"/>
          <w:b/>
          <w:sz w:val="22"/>
          <w:szCs w:val="22"/>
          <w:lang w:val="es-MX"/>
        </w:rPr>
      </w:pPr>
      <w:r w:rsidRPr="00962926">
        <w:rPr>
          <w:rFonts w:ascii="Arial" w:hAnsi="Arial" w:cs="Arial"/>
          <w:b/>
          <w:sz w:val="22"/>
          <w:szCs w:val="22"/>
        </w:rPr>
        <w:t>ARTÍCULO 89.-</w:t>
      </w:r>
      <w:r w:rsidR="00475AC4">
        <w:rPr>
          <w:rFonts w:ascii="Arial" w:hAnsi="Arial" w:cs="Arial"/>
          <w:b/>
          <w:sz w:val="22"/>
          <w:szCs w:val="22"/>
        </w:rPr>
        <w:t xml:space="preserve"> </w:t>
      </w:r>
      <w:r w:rsidR="009317DB" w:rsidRPr="009317DB">
        <w:rPr>
          <w:rFonts w:ascii="Arial" w:hAnsi="Arial" w:cs="Arial"/>
          <w:sz w:val="22"/>
          <w:szCs w:val="22"/>
          <w:lang w:val="es-MX"/>
        </w:rPr>
        <w:t>Se deposita el ejercicio del Poder Ejecutivo en una sola persona que se denominará Gobernadora o Gobernador del Estado.</w:t>
      </w:r>
    </w:p>
    <w:p w14:paraId="38257BD8" w14:textId="64DE882A" w:rsidR="0072763A" w:rsidRPr="00475AC4" w:rsidRDefault="0072763A" w:rsidP="0087385B">
      <w:pPr>
        <w:jc w:val="both"/>
        <w:rPr>
          <w:rFonts w:ascii="Arial" w:hAnsi="Arial" w:cs="Arial"/>
          <w:b/>
          <w:sz w:val="22"/>
          <w:szCs w:val="22"/>
        </w:rPr>
      </w:pPr>
    </w:p>
    <w:p w14:paraId="1905F7D6" w14:textId="48B1376F" w:rsidR="009317DB" w:rsidRPr="009317DB" w:rsidRDefault="009317DB" w:rsidP="009317DB">
      <w:pPr>
        <w:jc w:val="both"/>
        <w:rPr>
          <w:rFonts w:ascii="Arial" w:hAnsi="Arial" w:cs="Arial"/>
          <w:sz w:val="22"/>
          <w:szCs w:val="22"/>
          <w:lang w:val="es-MX"/>
        </w:rPr>
      </w:pPr>
      <w:r w:rsidRPr="009317DB">
        <w:rPr>
          <w:rFonts w:ascii="Arial" w:hAnsi="Arial" w:cs="Arial"/>
          <w:sz w:val="22"/>
          <w:szCs w:val="22"/>
          <w:lang w:val="es-MX"/>
        </w:rPr>
        <w:t xml:space="preserve">La Gobernadora o el Gobernador del Estado, cuyo origen sea la elección popular, ordinaria o extraordinaria, en ningún caso y por ningún motivo podrá volver a ocupar ese cargo; ni aún con el carácter de interino, provisional o substituto. La persona que haya sido Gobernador </w:t>
      </w:r>
      <w:r w:rsidRPr="009317DB">
        <w:rPr>
          <w:rFonts w:ascii="Arial" w:hAnsi="Arial" w:cs="Arial"/>
          <w:iCs/>
          <w:sz w:val="22"/>
          <w:szCs w:val="22"/>
          <w:lang w:val="es-MX"/>
        </w:rPr>
        <w:t>del Estado</w:t>
      </w:r>
      <w:r w:rsidRPr="009317DB">
        <w:rPr>
          <w:rFonts w:ascii="Arial" w:hAnsi="Arial" w:cs="Arial"/>
          <w:sz w:val="22"/>
          <w:szCs w:val="22"/>
          <w:lang w:val="es-MX"/>
        </w:rPr>
        <w:t xml:space="preserve"> interino, sustituto o provisional, no podrá ocupar la gubernatura en el período inmediato, con ningún carácter.</w:t>
      </w:r>
    </w:p>
    <w:p w14:paraId="4AAEE5DC" w14:textId="77777777" w:rsidR="009317DB" w:rsidRPr="00AC4D96" w:rsidRDefault="009317DB" w:rsidP="009317D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51A86E3F" w14:textId="77777777" w:rsidR="009317DB" w:rsidRPr="009317DB" w:rsidRDefault="009317DB" w:rsidP="009317DB">
      <w:pPr>
        <w:jc w:val="right"/>
        <w:rPr>
          <w:rFonts w:ascii="Arial" w:hAnsi="Arial" w:cs="Arial"/>
          <w:sz w:val="24"/>
          <w:szCs w:val="24"/>
          <w:lang w:val="es-MX"/>
        </w:rPr>
      </w:pPr>
    </w:p>
    <w:p w14:paraId="105B878A" w14:textId="743E8800" w:rsidR="0072763A" w:rsidRPr="009317DB" w:rsidRDefault="00962926" w:rsidP="0087385B">
      <w:pPr>
        <w:jc w:val="both"/>
        <w:rPr>
          <w:rFonts w:ascii="Arial" w:hAnsi="Arial" w:cs="Arial"/>
          <w:b/>
          <w:sz w:val="22"/>
          <w:szCs w:val="22"/>
        </w:rPr>
      </w:pPr>
      <w:r w:rsidRPr="00962926">
        <w:rPr>
          <w:rFonts w:ascii="Arial" w:hAnsi="Arial" w:cs="Arial"/>
          <w:b/>
          <w:sz w:val="22"/>
          <w:szCs w:val="22"/>
        </w:rPr>
        <w:t>ARTÍCULO 90.-</w:t>
      </w:r>
      <w:r w:rsidR="00475AC4">
        <w:rPr>
          <w:rFonts w:ascii="Arial" w:hAnsi="Arial" w:cs="Arial"/>
          <w:b/>
          <w:sz w:val="22"/>
          <w:szCs w:val="22"/>
        </w:rPr>
        <w:t xml:space="preserve"> </w:t>
      </w:r>
      <w:r w:rsidR="009317DB" w:rsidRPr="009317DB">
        <w:rPr>
          <w:rFonts w:ascii="Arial" w:hAnsi="Arial" w:cs="Arial"/>
          <w:sz w:val="22"/>
          <w:szCs w:val="22"/>
          <w:lang w:val="es-MX"/>
        </w:rPr>
        <w:t xml:space="preserve">La elección de Gobernadora o Gobernador </w:t>
      </w:r>
      <w:r w:rsidR="009317DB" w:rsidRPr="009317DB">
        <w:rPr>
          <w:rFonts w:ascii="Arial" w:hAnsi="Arial" w:cs="Arial"/>
          <w:iCs/>
          <w:sz w:val="22"/>
          <w:szCs w:val="22"/>
          <w:lang w:val="es-MX"/>
        </w:rPr>
        <w:t>del Estado</w:t>
      </w:r>
      <w:r w:rsidR="009317DB" w:rsidRPr="009317DB">
        <w:rPr>
          <w:rFonts w:ascii="Arial" w:hAnsi="Arial" w:cs="Arial"/>
          <w:sz w:val="22"/>
          <w:szCs w:val="22"/>
          <w:lang w:val="es-MX"/>
        </w:rPr>
        <w:t xml:space="preserve"> será directa, a través del voto universal, libre, secreto e intransferible de los ciudadanos que cumplan con los requisitos que establece la ley.</w:t>
      </w:r>
    </w:p>
    <w:p w14:paraId="67065027" w14:textId="77777777" w:rsidR="009317DB" w:rsidRPr="00AC4D96" w:rsidRDefault="009317DB" w:rsidP="009317D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0DAB546D" w14:textId="087254E3" w:rsidR="0072763A" w:rsidRPr="00475AC4" w:rsidRDefault="00962926" w:rsidP="0087385B">
      <w:pPr>
        <w:jc w:val="both"/>
        <w:rPr>
          <w:rFonts w:ascii="Arial" w:hAnsi="Arial" w:cs="Arial"/>
          <w:b/>
          <w:sz w:val="22"/>
          <w:szCs w:val="22"/>
        </w:rPr>
      </w:pPr>
      <w:r w:rsidRPr="00962926">
        <w:rPr>
          <w:rFonts w:ascii="Arial" w:hAnsi="Arial" w:cs="Arial"/>
          <w:b/>
          <w:sz w:val="22"/>
          <w:szCs w:val="22"/>
        </w:rPr>
        <w:t xml:space="preserve">ARTÍCULO 91.- </w:t>
      </w:r>
      <w:r w:rsidR="009317DB" w:rsidRPr="009317DB">
        <w:rPr>
          <w:rFonts w:ascii="Arial" w:hAnsi="Arial" w:cs="Arial"/>
          <w:sz w:val="22"/>
          <w:szCs w:val="22"/>
          <w:lang w:val="es-MX"/>
        </w:rPr>
        <w:t>Para ser Gobernadora o Gobernador del Estado se requiere</w:t>
      </w:r>
      <w:r w:rsidR="009317DB" w:rsidRPr="009317DB">
        <w:rPr>
          <w:rFonts w:ascii="Arial" w:hAnsi="Arial" w:cs="Arial"/>
          <w:sz w:val="24"/>
          <w:szCs w:val="24"/>
          <w:lang w:val="es-MX"/>
        </w:rPr>
        <w:t>:</w:t>
      </w:r>
    </w:p>
    <w:p w14:paraId="6C1D3932" w14:textId="77777777" w:rsidR="009317DB" w:rsidRPr="009317DB" w:rsidRDefault="009317DB" w:rsidP="009317DB">
      <w:pPr>
        <w:numPr>
          <w:ilvl w:val="0"/>
          <w:numId w:val="2"/>
        </w:numPr>
        <w:tabs>
          <w:tab w:val="left" w:pos="426"/>
        </w:tabs>
        <w:ind w:left="0" w:firstLine="0"/>
        <w:contextualSpacing/>
        <w:jc w:val="both"/>
        <w:rPr>
          <w:rFonts w:ascii="Arial" w:hAnsi="Arial" w:cs="Arial"/>
          <w:sz w:val="22"/>
          <w:szCs w:val="22"/>
          <w:lang w:val="es-ES"/>
        </w:rPr>
      </w:pPr>
      <w:r w:rsidRPr="009317DB">
        <w:rPr>
          <w:rFonts w:ascii="Arial" w:hAnsi="Arial" w:cs="Arial"/>
          <w:sz w:val="22"/>
          <w:szCs w:val="22"/>
          <w:lang w:val="es-ES"/>
        </w:rPr>
        <w:lastRenderedPageBreak/>
        <w:t>Ser ciudadana o ciudadano 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14:paraId="3CB333B7" w14:textId="77777777" w:rsidR="0072763A" w:rsidRPr="002D04BA" w:rsidRDefault="0072763A" w:rsidP="0087385B">
      <w:pPr>
        <w:pStyle w:val="Prrafodelista"/>
        <w:tabs>
          <w:tab w:val="left" w:pos="426"/>
        </w:tabs>
        <w:ind w:left="0"/>
        <w:rPr>
          <w:rFonts w:ascii="Arial" w:hAnsi="Arial" w:cs="Arial"/>
          <w:sz w:val="22"/>
          <w:szCs w:val="22"/>
        </w:rPr>
      </w:pPr>
    </w:p>
    <w:p w14:paraId="41D3D453"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14:paraId="76855867" w14:textId="77777777" w:rsidR="0072763A" w:rsidRPr="002D04BA" w:rsidRDefault="0072763A" w:rsidP="0087385B">
      <w:pPr>
        <w:pStyle w:val="Prrafodelista"/>
        <w:tabs>
          <w:tab w:val="left" w:pos="426"/>
        </w:tabs>
        <w:ind w:left="0"/>
        <w:rPr>
          <w:rFonts w:ascii="Arial" w:hAnsi="Arial" w:cs="Arial"/>
          <w:sz w:val="22"/>
          <w:szCs w:val="22"/>
        </w:rPr>
      </w:pPr>
    </w:p>
    <w:p w14:paraId="749D68F7"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14:paraId="55D0CE2E" w14:textId="77777777" w:rsidR="0072763A" w:rsidRPr="002D04BA" w:rsidRDefault="0072763A" w:rsidP="0087385B">
      <w:pPr>
        <w:pStyle w:val="Prrafodelista"/>
        <w:tabs>
          <w:tab w:val="left" w:pos="426"/>
        </w:tabs>
        <w:ind w:left="0"/>
        <w:rPr>
          <w:rFonts w:ascii="Arial" w:hAnsi="Arial" w:cs="Arial"/>
          <w:sz w:val="22"/>
          <w:szCs w:val="22"/>
        </w:rPr>
      </w:pPr>
    </w:p>
    <w:p w14:paraId="46829DB1" w14:textId="77777777"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14:paraId="1BE8671F" w14:textId="77777777" w:rsidR="0072763A" w:rsidRPr="002D04BA" w:rsidRDefault="0072763A" w:rsidP="0087385B">
      <w:pPr>
        <w:pStyle w:val="Prrafodelista"/>
        <w:tabs>
          <w:tab w:val="left" w:pos="426"/>
        </w:tabs>
        <w:ind w:left="0"/>
        <w:rPr>
          <w:rFonts w:ascii="Arial" w:hAnsi="Arial" w:cs="Arial"/>
          <w:sz w:val="22"/>
          <w:szCs w:val="22"/>
        </w:rPr>
      </w:pPr>
    </w:p>
    <w:p w14:paraId="1A6457D9" w14:textId="77777777" w:rsidR="009317DB" w:rsidRPr="009317DB" w:rsidRDefault="009317DB" w:rsidP="009317DB">
      <w:pPr>
        <w:numPr>
          <w:ilvl w:val="0"/>
          <w:numId w:val="2"/>
        </w:numPr>
        <w:tabs>
          <w:tab w:val="left" w:pos="426"/>
        </w:tabs>
        <w:ind w:left="0" w:firstLine="0"/>
        <w:contextualSpacing/>
        <w:jc w:val="both"/>
        <w:rPr>
          <w:rFonts w:ascii="Arial" w:hAnsi="Arial" w:cs="Arial"/>
          <w:sz w:val="24"/>
          <w:szCs w:val="24"/>
          <w:lang w:val="es-ES"/>
        </w:rPr>
      </w:pPr>
      <w:r w:rsidRPr="009317DB">
        <w:rPr>
          <w:rFonts w:ascii="Arial" w:hAnsi="Arial" w:cs="Arial"/>
          <w:sz w:val="22"/>
          <w:szCs w:val="22"/>
          <w:lang w:val="es-ES"/>
        </w:rPr>
        <w:t xml:space="preserve">No ser </w:t>
      </w:r>
      <w:proofErr w:type="gramStart"/>
      <w:r w:rsidRPr="009317DB">
        <w:rPr>
          <w:rFonts w:ascii="Arial" w:hAnsi="Arial" w:cs="Arial"/>
          <w:sz w:val="22"/>
          <w:szCs w:val="22"/>
          <w:lang w:val="es-ES"/>
        </w:rPr>
        <w:t>Secretaria</w:t>
      </w:r>
      <w:proofErr w:type="gramEnd"/>
      <w:r w:rsidRPr="009317DB">
        <w:rPr>
          <w:rFonts w:ascii="Arial" w:hAnsi="Arial" w:cs="Arial"/>
          <w:sz w:val="22"/>
          <w:szCs w:val="22"/>
          <w:lang w:val="es-ES"/>
        </w:rPr>
        <w:t xml:space="preserve"> o Secretario o Subsecretario, Consejera o Comisionada Consejero o Comisionado de un órgano constitucional autónomo, Magistrada o Consejera o Magistrado o Consejero del Poder Judicial, Auditor Superior del Estado, Presidente Municipal, Síndico o Regidor del Ayuntamiento, servidor público de mando superior de la Federación, a menos de que se separe de su puesto cuando menos ciento veinte días antes del día de la elección</w:t>
      </w:r>
      <w:r w:rsidRPr="009317DB">
        <w:rPr>
          <w:rFonts w:ascii="Arial" w:hAnsi="Arial" w:cs="Arial"/>
          <w:sz w:val="24"/>
          <w:szCs w:val="24"/>
          <w:lang w:val="es-ES"/>
        </w:rPr>
        <w:t>.</w:t>
      </w:r>
    </w:p>
    <w:p w14:paraId="61E0EBFC" w14:textId="36F39FFF" w:rsidR="009317DB" w:rsidRPr="00AC4D96" w:rsidRDefault="009317DB" w:rsidP="009317D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3B4DD666" w14:textId="77777777" w:rsidR="00CE52B0" w:rsidRPr="009317DB" w:rsidRDefault="00CE52B0" w:rsidP="009317DB">
      <w:pPr>
        <w:jc w:val="right"/>
        <w:rPr>
          <w:rFonts w:asciiTheme="minorHAnsi" w:hAnsiTheme="minorHAnsi" w:cstheme="minorHAnsi"/>
          <w:sz w:val="14"/>
          <w:szCs w:val="14"/>
          <w:lang w:val="es-MX"/>
        </w:rPr>
      </w:pPr>
    </w:p>
    <w:p w14:paraId="737AF3D3" w14:textId="19CFBB92" w:rsidR="0072763A" w:rsidRPr="002D04BA" w:rsidRDefault="00CE52B0" w:rsidP="00CE52B0">
      <w:pPr>
        <w:pStyle w:val="Prrafodelista"/>
        <w:tabs>
          <w:tab w:val="left" w:pos="567"/>
        </w:tabs>
        <w:ind w:left="0"/>
        <w:jc w:val="both"/>
        <w:rPr>
          <w:rFonts w:ascii="Arial" w:hAnsi="Arial" w:cs="Arial"/>
          <w:sz w:val="22"/>
          <w:szCs w:val="22"/>
        </w:rPr>
      </w:pPr>
      <w:r w:rsidRPr="00CE52B0">
        <w:rPr>
          <w:rFonts w:ascii="Arial" w:hAnsi="Arial" w:cs="Arial"/>
          <w:b/>
          <w:bCs/>
          <w:sz w:val="22"/>
          <w:szCs w:val="22"/>
        </w:rPr>
        <w:t>VI.</w:t>
      </w:r>
      <w:r>
        <w:rPr>
          <w:rFonts w:ascii="Arial" w:hAnsi="Arial" w:cs="Arial"/>
          <w:sz w:val="22"/>
          <w:szCs w:val="22"/>
        </w:rPr>
        <w:t xml:space="preserve">  </w:t>
      </w:r>
      <w:r w:rsidR="0072763A" w:rsidRPr="002D04BA">
        <w:rPr>
          <w:rFonts w:ascii="Arial" w:hAnsi="Arial" w:cs="Arial"/>
          <w:sz w:val="22"/>
          <w:szCs w:val="22"/>
        </w:rPr>
        <w:t>No haya sido condenado por la comisión de delito doloso.</w:t>
      </w:r>
    </w:p>
    <w:p w14:paraId="4EE8EA20" w14:textId="77777777" w:rsidR="0072763A" w:rsidRPr="002D04BA" w:rsidRDefault="0072763A" w:rsidP="0087385B">
      <w:pPr>
        <w:jc w:val="both"/>
        <w:rPr>
          <w:rFonts w:ascii="Arial" w:hAnsi="Arial" w:cs="Arial"/>
          <w:sz w:val="22"/>
          <w:szCs w:val="22"/>
        </w:rPr>
      </w:pPr>
    </w:p>
    <w:p w14:paraId="2B44E665" w14:textId="402C0929" w:rsidR="00CE52B0" w:rsidRPr="00CE52B0" w:rsidRDefault="00962926" w:rsidP="00CE52B0">
      <w:pPr>
        <w:jc w:val="both"/>
        <w:rPr>
          <w:rFonts w:ascii="Arial" w:hAnsi="Arial" w:cs="Arial"/>
          <w:b/>
          <w:sz w:val="22"/>
          <w:szCs w:val="22"/>
          <w:lang w:val="es-MX"/>
        </w:rPr>
      </w:pPr>
      <w:r w:rsidRPr="00962926">
        <w:rPr>
          <w:rFonts w:ascii="Arial" w:hAnsi="Arial" w:cs="Arial"/>
          <w:b/>
          <w:sz w:val="22"/>
          <w:szCs w:val="22"/>
        </w:rPr>
        <w:t>ARTÍCULO 92.</w:t>
      </w:r>
      <w:r w:rsidR="00CE52B0" w:rsidRPr="00962926">
        <w:rPr>
          <w:rFonts w:ascii="Arial" w:hAnsi="Arial" w:cs="Arial"/>
          <w:b/>
          <w:sz w:val="22"/>
          <w:szCs w:val="22"/>
        </w:rPr>
        <w:t>-</w:t>
      </w:r>
      <w:r w:rsidR="00CE52B0">
        <w:rPr>
          <w:rFonts w:ascii="Arial" w:hAnsi="Arial" w:cs="Arial"/>
          <w:b/>
          <w:sz w:val="22"/>
          <w:szCs w:val="22"/>
        </w:rPr>
        <w:t xml:space="preserve"> </w:t>
      </w:r>
      <w:r w:rsidR="00CE52B0" w:rsidRPr="00CE52B0">
        <w:rPr>
          <w:rFonts w:ascii="Arial" w:hAnsi="Arial" w:cs="Arial"/>
          <w:bCs/>
          <w:sz w:val="24"/>
          <w:szCs w:val="24"/>
          <w:lang w:val="es-MX"/>
        </w:rPr>
        <w:t>La</w:t>
      </w:r>
      <w:r w:rsidR="00CE52B0" w:rsidRPr="00CE52B0">
        <w:rPr>
          <w:rFonts w:ascii="Arial" w:hAnsi="Arial" w:cs="Arial"/>
          <w:sz w:val="22"/>
          <w:szCs w:val="22"/>
          <w:lang w:val="es-MX"/>
        </w:rPr>
        <w:t xml:space="preserve"> Gobernadora o Gobernador </w:t>
      </w:r>
      <w:r w:rsidR="00CE52B0" w:rsidRPr="00CE52B0">
        <w:rPr>
          <w:rFonts w:ascii="Arial" w:hAnsi="Arial" w:cs="Arial"/>
          <w:iCs/>
          <w:sz w:val="22"/>
          <w:szCs w:val="22"/>
          <w:lang w:val="es-MX"/>
        </w:rPr>
        <w:t>del Estado</w:t>
      </w:r>
      <w:r w:rsidR="00CE52B0" w:rsidRPr="00CE52B0">
        <w:rPr>
          <w:rFonts w:ascii="Arial" w:hAnsi="Arial" w:cs="Arial"/>
          <w:sz w:val="22"/>
          <w:szCs w:val="22"/>
          <w:lang w:val="es-MX"/>
        </w:rPr>
        <w:t xml:space="preserve"> tomará posesión de su cargo a las once horas del día quince de septiembre siguiente a la elección y durará en él seis años.</w:t>
      </w:r>
    </w:p>
    <w:p w14:paraId="0F764898" w14:textId="0D478583" w:rsidR="0072763A" w:rsidRPr="002D04BA" w:rsidRDefault="0072763A" w:rsidP="0087385B">
      <w:pPr>
        <w:jc w:val="both"/>
        <w:rPr>
          <w:rFonts w:ascii="Arial" w:hAnsi="Arial" w:cs="Arial"/>
          <w:sz w:val="22"/>
          <w:szCs w:val="22"/>
        </w:rPr>
      </w:pPr>
    </w:p>
    <w:p w14:paraId="5FD2EB45" w14:textId="77777777" w:rsidR="00CE52B0" w:rsidRPr="00CE52B0" w:rsidRDefault="00CE52B0" w:rsidP="00CE52B0">
      <w:pPr>
        <w:jc w:val="both"/>
        <w:rPr>
          <w:rFonts w:ascii="Arial" w:hAnsi="Arial" w:cs="Arial"/>
          <w:sz w:val="22"/>
          <w:szCs w:val="22"/>
          <w:lang w:val="es-MX"/>
        </w:rPr>
      </w:pPr>
      <w:r w:rsidRPr="00CE52B0">
        <w:rPr>
          <w:rFonts w:ascii="Arial" w:hAnsi="Arial" w:cs="Arial"/>
          <w:sz w:val="22"/>
          <w:szCs w:val="22"/>
          <w:lang w:val="es-MX"/>
        </w:rPr>
        <w:t xml:space="preserve">La ciudadana electa o el ciudadano electo o designado Gobernadora o Gobernador </w:t>
      </w:r>
      <w:r w:rsidRPr="00CE52B0">
        <w:rPr>
          <w:rFonts w:ascii="Arial" w:hAnsi="Arial" w:cs="Arial"/>
          <w:iCs/>
          <w:sz w:val="22"/>
          <w:szCs w:val="22"/>
          <w:lang w:val="es-MX"/>
        </w:rPr>
        <w:t>del Estado</w:t>
      </w:r>
      <w:r w:rsidRPr="00CE52B0">
        <w:rPr>
          <w:rFonts w:ascii="Arial" w:hAnsi="Arial" w:cs="Arial"/>
          <w:sz w:val="22"/>
          <w:szCs w:val="22"/>
          <w:lang w:val="es-MX"/>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14:paraId="75A1B69A" w14:textId="77777777" w:rsidR="00CE52B0" w:rsidRDefault="00CE52B0" w:rsidP="00CE52B0">
      <w:pPr>
        <w:jc w:val="right"/>
        <w:rPr>
          <w:rFonts w:asciiTheme="minorHAnsi" w:hAnsiTheme="minorHAnsi" w:cstheme="minorHAnsi"/>
          <w:sz w:val="14"/>
          <w:szCs w:val="14"/>
          <w:lang w:val="es-MX"/>
        </w:rPr>
      </w:pPr>
      <w:r w:rsidRPr="00AC4D96">
        <w:rPr>
          <w:rFonts w:asciiTheme="minorHAnsi" w:hAnsiTheme="minorHAnsi" w:cstheme="minorHAnsi"/>
          <w:color w:val="0070C0"/>
          <w:sz w:val="16"/>
          <w:szCs w:val="16"/>
          <w:lang w:val="es-MX"/>
        </w:rPr>
        <w:t>REFORMADO POR DEC. 585 P.O. 11 EXT. DEL 24 DE MAYO DE 2022</w:t>
      </w:r>
      <w:r w:rsidRPr="0072427E">
        <w:rPr>
          <w:rFonts w:asciiTheme="minorHAnsi" w:hAnsiTheme="minorHAnsi" w:cstheme="minorHAnsi"/>
          <w:sz w:val="14"/>
          <w:szCs w:val="14"/>
          <w:lang w:val="es-MX"/>
        </w:rPr>
        <w:t>.</w:t>
      </w:r>
    </w:p>
    <w:p w14:paraId="68647A6A" w14:textId="77777777" w:rsidR="00475AC4" w:rsidRPr="002D04BA" w:rsidRDefault="00475AC4" w:rsidP="0087385B">
      <w:pPr>
        <w:jc w:val="center"/>
        <w:rPr>
          <w:rFonts w:ascii="Arial" w:hAnsi="Arial" w:cs="Arial"/>
          <w:b/>
          <w:sz w:val="22"/>
          <w:szCs w:val="22"/>
        </w:rPr>
      </w:pPr>
    </w:p>
    <w:p w14:paraId="6F2282A9" w14:textId="77777777" w:rsidR="00A90FC9" w:rsidRPr="00A90FC9" w:rsidRDefault="00A90FC9" w:rsidP="00A90FC9">
      <w:pPr>
        <w:jc w:val="center"/>
        <w:rPr>
          <w:rFonts w:ascii="Arial" w:hAnsi="Arial" w:cs="Arial"/>
          <w:b/>
          <w:bCs/>
          <w:sz w:val="22"/>
          <w:szCs w:val="22"/>
          <w:lang w:val="es-MX"/>
        </w:rPr>
      </w:pPr>
      <w:r w:rsidRPr="00A90FC9">
        <w:rPr>
          <w:rFonts w:ascii="Arial" w:hAnsi="Arial" w:cs="Arial"/>
          <w:b/>
          <w:bCs/>
          <w:sz w:val="22"/>
          <w:szCs w:val="22"/>
          <w:lang w:val="es-MX"/>
        </w:rPr>
        <w:t>SECCIÓN SEGUNDA</w:t>
      </w:r>
    </w:p>
    <w:p w14:paraId="7B8EDB79" w14:textId="77777777" w:rsidR="00D90D6B" w:rsidRDefault="00A90FC9" w:rsidP="00A90FC9">
      <w:pPr>
        <w:jc w:val="center"/>
        <w:rPr>
          <w:rFonts w:ascii="Arial" w:hAnsi="Arial" w:cs="Arial"/>
          <w:b/>
          <w:bCs/>
          <w:sz w:val="22"/>
          <w:szCs w:val="22"/>
          <w:lang w:val="es-MX"/>
        </w:rPr>
      </w:pPr>
      <w:r w:rsidRPr="00A90FC9">
        <w:rPr>
          <w:rFonts w:ascii="Arial" w:hAnsi="Arial" w:cs="Arial"/>
          <w:b/>
          <w:bCs/>
          <w:sz w:val="22"/>
          <w:szCs w:val="22"/>
          <w:lang w:val="es-MX"/>
        </w:rPr>
        <w:t xml:space="preserve">DE LAS FALTAS Y LICENCIAS DE LA GOBERNADORA O </w:t>
      </w:r>
    </w:p>
    <w:p w14:paraId="19FB891B" w14:textId="76281A88" w:rsidR="00A90FC9" w:rsidRPr="00A90FC9" w:rsidRDefault="00A90FC9" w:rsidP="00A90FC9">
      <w:pPr>
        <w:jc w:val="center"/>
        <w:rPr>
          <w:rFonts w:ascii="Arial" w:hAnsi="Arial" w:cs="Arial"/>
          <w:b/>
          <w:bCs/>
          <w:sz w:val="22"/>
          <w:szCs w:val="22"/>
          <w:lang w:val="es-MX"/>
        </w:rPr>
      </w:pPr>
      <w:r w:rsidRPr="00A90FC9">
        <w:rPr>
          <w:rFonts w:ascii="Arial" w:hAnsi="Arial" w:cs="Arial"/>
          <w:b/>
          <w:bCs/>
          <w:sz w:val="22"/>
          <w:szCs w:val="22"/>
          <w:lang w:val="es-MX"/>
        </w:rPr>
        <w:t>EL GOBERNADOR DEL ESTADO</w:t>
      </w:r>
    </w:p>
    <w:p w14:paraId="047665D4" w14:textId="36507220" w:rsidR="00A90FC9" w:rsidRPr="00AC4D96" w:rsidRDefault="00A90FC9" w:rsidP="00A90FC9">
      <w:pPr>
        <w:jc w:val="right"/>
        <w:rPr>
          <w:rFonts w:asciiTheme="minorHAnsi" w:hAnsiTheme="minorHAnsi" w:cstheme="minorHAnsi"/>
          <w:sz w:val="16"/>
          <w:szCs w:val="16"/>
          <w:lang w:val="es-MX"/>
        </w:rPr>
      </w:pPr>
      <w:r>
        <w:rPr>
          <w:rFonts w:asciiTheme="minorHAnsi" w:hAnsiTheme="minorHAnsi" w:cstheme="minorHAnsi"/>
          <w:color w:val="0070C0"/>
          <w:sz w:val="14"/>
          <w:szCs w:val="14"/>
          <w:lang w:val="es-MX"/>
        </w:rPr>
        <w:t xml:space="preserve"> </w:t>
      </w:r>
      <w:r w:rsidRPr="00AC4D96">
        <w:rPr>
          <w:rFonts w:asciiTheme="minorHAnsi" w:hAnsiTheme="minorHAnsi" w:cstheme="minorHAnsi"/>
          <w:color w:val="0070C0"/>
          <w:sz w:val="16"/>
          <w:szCs w:val="16"/>
          <w:lang w:val="es-MX"/>
        </w:rPr>
        <w:t>SECCIÓN REFORMADA POR DEC. 585 P.O. 11 EXT. DEL 24 DE MAYO DE 2022</w:t>
      </w:r>
      <w:r w:rsidRPr="00AC4D96">
        <w:rPr>
          <w:rFonts w:asciiTheme="minorHAnsi" w:hAnsiTheme="minorHAnsi" w:cstheme="minorHAnsi"/>
          <w:sz w:val="16"/>
          <w:szCs w:val="16"/>
          <w:lang w:val="es-MX"/>
        </w:rPr>
        <w:t>.</w:t>
      </w:r>
    </w:p>
    <w:p w14:paraId="598CAFAC" w14:textId="77777777" w:rsidR="0072763A" w:rsidRPr="002D04BA" w:rsidRDefault="0072763A" w:rsidP="00A90FC9">
      <w:pPr>
        <w:jc w:val="right"/>
        <w:rPr>
          <w:rFonts w:ascii="Arial" w:hAnsi="Arial" w:cs="Arial"/>
          <w:sz w:val="22"/>
          <w:szCs w:val="22"/>
        </w:rPr>
      </w:pPr>
    </w:p>
    <w:p w14:paraId="053C2FA8" w14:textId="794C0AC1" w:rsidR="0072763A" w:rsidRDefault="00962926" w:rsidP="0087385B">
      <w:pPr>
        <w:jc w:val="both"/>
        <w:rPr>
          <w:rFonts w:ascii="Arial" w:hAnsi="Arial" w:cs="Arial"/>
          <w:sz w:val="22"/>
          <w:szCs w:val="22"/>
        </w:rPr>
      </w:pPr>
      <w:r w:rsidRPr="00962926">
        <w:rPr>
          <w:rFonts w:ascii="Arial" w:hAnsi="Arial" w:cs="Arial"/>
          <w:b/>
          <w:sz w:val="22"/>
          <w:szCs w:val="22"/>
        </w:rPr>
        <w:t>ARTÍCULO 93</w:t>
      </w:r>
      <w:r w:rsidR="0001545D">
        <w:rPr>
          <w:rFonts w:ascii="Arial" w:hAnsi="Arial" w:cs="Arial"/>
          <w:b/>
          <w:sz w:val="22"/>
          <w:szCs w:val="22"/>
        </w:rPr>
        <w:t xml:space="preserve">.- </w:t>
      </w:r>
      <w:r w:rsidR="0001545D" w:rsidRPr="00CE52B0">
        <w:rPr>
          <w:rFonts w:ascii="Arial" w:hAnsi="Arial" w:cs="Arial"/>
          <w:sz w:val="24"/>
          <w:szCs w:val="24"/>
          <w:lang w:val="es-MX"/>
        </w:rPr>
        <w:t>En</w:t>
      </w:r>
      <w:r w:rsidR="00CE52B0" w:rsidRPr="00CE52B0">
        <w:rPr>
          <w:rFonts w:ascii="Arial" w:hAnsi="Arial" w:cs="Arial"/>
          <w:sz w:val="22"/>
          <w:szCs w:val="22"/>
          <w:lang w:val="es-MX"/>
        </w:rPr>
        <w:t xml:space="preserve"> caso de falta o de incapacidad absolutas de la Gobernadora o el Gobernador </w:t>
      </w:r>
      <w:r w:rsidR="00CE52B0" w:rsidRPr="00CE52B0">
        <w:rPr>
          <w:rFonts w:ascii="Arial" w:hAnsi="Arial" w:cs="Arial"/>
          <w:iCs/>
          <w:sz w:val="22"/>
          <w:szCs w:val="22"/>
          <w:lang w:val="es-MX"/>
        </w:rPr>
        <w:t>del Estado</w:t>
      </w:r>
      <w:r w:rsidR="00CE52B0" w:rsidRPr="00CE52B0">
        <w:rPr>
          <w:rFonts w:ascii="Arial" w:hAnsi="Arial" w:cs="Arial"/>
          <w:sz w:val="22"/>
          <w:szCs w:val="22"/>
          <w:lang w:val="es-MX"/>
        </w:rPr>
        <w:t xml:space="preserve">, la persona Titular de la Secretaría General de Gobierno ocupará su lugar, en tanto el Congreso </w:t>
      </w:r>
      <w:r w:rsidR="00CE52B0" w:rsidRPr="00CE52B0">
        <w:rPr>
          <w:rFonts w:ascii="Arial" w:hAnsi="Arial" w:cs="Arial"/>
          <w:iCs/>
          <w:sz w:val="22"/>
          <w:szCs w:val="22"/>
          <w:lang w:val="es-MX"/>
        </w:rPr>
        <w:t>del Estado</w:t>
      </w:r>
      <w:r w:rsidR="00CE52B0" w:rsidRPr="00CE52B0">
        <w:rPr>
          <w:rFonts w:ascii="Arial" w:hAnsi="Arial" w:cs="Arial"/>
          <w:sz w:val="22"/>
          <w:szCs w:val="22"/>
          <w:lang w:val="es-MX"/>
        </w:rPr>
        <w:t xml:space="preserve"> dentro de los sesenta días siguientes nombra a la persona que lo sustituya, de acuerdo a las siguientes bases:</w:t>
      </w:r>
    </w:p>
    <w:p w14:paraId="2721CD7A" w14:textId="77777777" w:rsidR="00CE52B0" w:rsidRDefault="00CE52B0" w:rsidP="0087385B">
      <w:pPr>
        <w:jc w:val="both"/>
        <w:rPr>
          <w:rFonts w:ascii="Arial" w:hAnsi="Arial" w:cs="Arial"/>
          <w:sz w:val="22"/>
          <w:szCs w:val="22"/>
        </w:rPr>
      </w:pPr>
    </w:p>
    <w:p w14:paraId="326FDB67" w14:textId="4F92E4D7" w:rsidR="0072763A" w:rsidRPr="0001545D" w:rsidRDefault="0001545D" w:rsidP="0087385B">
      <w:pPr>
        <w:pStyle w:val="Prrafodelista"/>
        <w:numPr>
          <w:ilvl w:val="0"/>
          <w:numId w:val="3"/>
        </w:numPr>
        <w:tabs>
          <w:tab w:val="left" w:pos="426"/>
        </w:tabs>
        <w:ind w:left="0" w:firstLine="0"/>
        <w:jc w:val="both"/>
        <w:rPr>
          <w:rFonts w:ascii="Arial" w:hAnsi="Arial" w:cs="Arial"/>
          <w:sz w:val="22"/>
          <w:szCs w:val="22"/>
        </w:rPr>
      </w:pPr>
      <w:r w:rsidRPr="0001545D">
        <w:rPr>
          <w:rFonts w:ascii="Arial" w:hAnsi="Arial" w:cs="Arial"/>
          <w:sz w:val="22"/>
          <w:szCs w:val="22"/>
          <w:lang w:val="es-MX"/>
        </w:rPr>
        <w:t xml:space="preserve">En caso de falta absoluta ocurrida en los dos primeros años del período respectivo, el Congreso </w:t>
      </w:r>
      <w:r w:rsidRPr="0001545D">
        <w:rPr>
          <w:rFonts w:ascii="Arial" w:hAnsi="Arial" w:cs="Arial"/>
          <w:iCs/>
          <w:sz w:val="22"/>
          <w:szCs w:val="22"/>
          <w:lang w:val="es-MX"/>
        </w:rPr>
        <w:t>del Estado</w:t>
      </w:r>
      <w:r w:rsidRPr="0001545D">
        <w:rPr>
          <w:rFonts w:ascii="Arial" w:hAnsi="Arial" w:cs="Arial"/>
          <w:sz w:val="22"/>
          <w:szCs w:val="22"/>
          <w:lang w:val="es-MX"/>
        </w:rPr>
        <w:t xml:space="preserve">, concurriendo cuando menos las dos terceras partes del total de sus miembros, nombrará en escrutinio secreto y por mayoría absoluta de votos, una Gobernadora o Gobernador </w:t>
      </w:r>
      <w:r w:rsidRPr="0001545D">
        <w:rPr>
          <w:rFonts w:ascii="Arial" w:hAnsi="Arial" w:cs="Arial"/>
          <w:iCs/>
          <w:sz w:val="22"/>
          <w:szCs w:val="22"/>
          <w:lang w:val="es-MX"/>
        </w:rPr>
        <w:t>del Estado</w:t>
      </w:r>
      <w:r w:rsidRPr="0001545D">
        <w:rPr>
          <w:rFonts w:ascii="Arial" w:hAnsi="Arial" w:cs="Arial"/>
          <w:sz w:val="22"/>
          <w:szCs w:val="22"/>
          <w:lang w:val="es-MX"/>
        </w:rPr>
        <w:t xml:space="preserve"> interino; el mismo Congreso </w:t>
      </w:r>
      <w:r w:rsidRPr="0001545D">
        <w:rPr>
          <w:rFonts w:ascii="Arial" w:hAnsi="Arial" w:cs="Arial"/>
          <w:iCs/>
          <w:sz w:val="22"/>
          <w:szCs w:val="22"/>
          <w:lang w:val="es-MX"/>
        </w:rPr>
        <w:t>del Estado</w:t>
      </w:r>
      <w:r w:rsidRPr="0001545D">
        <w:rPr>
          <w:rFonts w:ascii="Arial" w:hAnsi="Arial" w:cs="Arial"/>
          <w:sz w:val="22"/>
          <w:szCs w:val="22"/>
          <w:lang w:val="es-MX"/>
        </w:rPr>
        <w:t xml:space="preserve"> expedirá, dentro de los diez días siguientes al de la designación de Gobernador </w:t>
      </w:r>
      <w:r w:rsidRPr="0001545D">
        <w:rPr>
          <w:rFonts w:ascii="Arial" w:hAnsi="Arial" w:cs="Arial"/>
          <w:iCs/>
          <w:sz w:val="22"/>
          <w:szCs w:val="22"/>
          <w:lang w:val="es-MX"/>
        </w:rPr>
        <w:t xml:space="preserve">del Estado </w:t>
      </w:r>
      <w:r w:rsidRPr="0001545D">
        <w:rPr>
          <w:rFonts w:ascii="Arial" w:hAnsi="Arial" w:cs="Arial"/>
          <w:sz w:val="22"/>
          <w:szCs w:val="22"/>
          <w:lang w:val="es-MX"/>
        </w:rPr>
        <w:t xml:space="preserve">interino, la convocatoria para la elección del Gobernador </w:t>
      </w:r>
      <w:r w:rsidRPr="0001545D">
        <w:rPr>
          <w:rFonts w:ascii="Arial" w:hAnsi="Arial" w:cs="Arial"/>
          <w:iCs/>
          <w:sz w:val="22"/>
          <w:szCs w:val="22"/>
          <w:lang w:val="es-MX"/>
        </w:rPr>
        <w:t>del Estado</w:t>
      </w:r>
      <w:r w:rsidRPr="0001545D">
        <w:rPr>
          <w:rFonts w:ascii="Arial" w:hAnsi="Arial" w:cs="Arial"/>
          <w:sz w:val="22"/>
          <w:szCs w:val="22"/>
          <w:lang w:val="es-MX"/>
        </w:rPr>
        <w:t xml:space="preserve"> que </w:t>
      </w:r>
      <w:r w:rsidRPr="0001545D">
        <w:rPr>
          <w:rFonts w:ascii="Arial" w:hAnsi="Arial" w:cs="Arial"/>
          <w:sz w:val="22"/>
          <w:szCs w:val="22"/>
          <w:lang w:val="es-MX"/>
        </w:rPr>
        <w:lastRenderedPageBreak/>
        <w:t>deba concluir el período respectivo, debiendo mediar entre la fecha de la convocatoria y la que se señale para la verificación de las elecciones, un plazo no menor de noventa días ni mayor de ciento veinte días.</w:t>
      </w:r>
    </w:p>
    <w:p w14:paraId="0840BA4A" w14:textId="77777777" w:rsidR="0072763A" w:rsidRPr="002D04BA" w:rsidRDefault="0072763A" w:rsidP="0087385B">
      <w:pPr>
        <w:pStyle w:val="Prrafodelista"/>
        <w:tabs>
          <w:tab w:val="left" w:pos="426"/>
        </w:tabs>
        <w:ind w:left="0"/>
        <w:rPr>
          <w:rFonts w:ascii="Arial" w:hAnsi="Arial" w:cs="Arial"/>
          <w:sz w:val="22"/>
          <w:szCs w:val="22"/>
        </w:rPr>
      </w:pPr>
    </w:p>
    <w:p w14:paraId="36376161" w14:textId="5699292F" w:rsidR="0072763A" w:rsidRPr="0001545D" w:rsidRDefault="0001545D" w:rsidP="0087385B">
      <w:pPr>
        <w:pStyle w:val="Prrafodelista"/>
        <w:numPr>
          <w:ilvl w:val="0"/>
          <w:numId w:val="3"/>
        </w:numPr>
        <w:tabs>
          <w:tab w:val="left" w:pos="426"/>
        </w:tabs>
        <w:ind w:left="0" w:firstLine="0"/>
        <w:jc w:val="both"/>
        <w:rPr>
          <w:rFonts w:ascii="Arial" w:hAnsi="Arial" w:cs="Arial"/>
          <w:sz w:val="22"/>
          <w:szCs w:val="22"/>
        </w:rPr>
      </w:pPr>
      <w:r w:rsidRPr="0001545D">
        <w:rPr>
          <w:rFonts w:ascii="Arial" w:hAnsi="Arial" w:cs="Arial"/>
          <w:sz w:val="22"/>
          <w:szCs w:val="22"/>
          <w:lang w:val="es-MX"/>
        </w:rPr>
        <w:t xml:space="preserve">Cuando la falta de Gobernadora o Gobernador </w:t>
      </w:r>
      <w:r w:rsidRPr="0001545D">
        <w:rPr>
          <w:rFonts w:ascii="Arial" w:hAnsi="Arial" w:cs="Arial"/>
          <w:iCs/>
          <w:sz w:val="22"/>
          <w:szCs w:val="22"/>
          <w:lang w:val="es-MX"/>
        </w:rPr>
        <w:t xml:space="preserve">del Estado </w:t>
      </w:r>
      <w:r w:rsidRPr="0001545D">
        <w:rPr>
          <w:rFonts w:ascii="Arial" w:hAnsi="Arial" w:cs="Arial"/>
          <w:sz w:val="22"/>
          <w:szCs w:val="22"/>
          <w:lang w:val="es-MX"/>
        </w:rPr>
        <w:t xml:space="preserve">ocurriese en los últimos cuatro años del período respectivo, el Congreso </w:t>
      </w:r>
      <w:r w:rsidRPr="0001545D">
        <w:rPr>
          <w:rFonts w:ascii="Arial" w:hAnsi="Arial" w:cs="Arial"/>
          <w:iCs/>
          <w:sz w:val="22"/>
          <w:szCs w:val="22"/>
          <w:lang w:val="es-MX"/>
        </w:rPr>
        <w:t>del Estado</w:t>
      </w:r>
      <w:r w:rsidRPr="0001545D">
        <w:rPr>
          <w:rFonts w:ascii="Arial" w:hAnsi="Arial" w:cs="Arial"/>
          <w:sz w:val="22"/>
          <w:szCs w:val="22"/>
          <w:lang w:val="es-MX"/>
        </w:rPr>
        <w:t xml:space="preserve">, concurriendo cuando menos las dos terceras partes del total de sus miembros, nombrará mediante escrutinio secreto y por mayoría absoluta de votos, a la Gobernadora o Gobernador </w:t>
      </w:r>
      <w:r w:rsidRPr="0001545D">
        <w:rPr>
          <w:rFonts w:ascii="Arial" w:hAnsi="Arial" w:cs="Arial"/>
          <w:iCs/>
          <w:sz w:val="22"/>
          <w:szCs w:val="22"/>
          <w:lang w:val="es-MX"/>
        </w:rPr>
        <w:t>del Estado</w:t>
      </w:r>
      <w:r w:rsidRPr="0001545D">
        <w:rPr>
          <w:rFonts w:ascii="Arial" w:hAnsi="Arial" w:cs="Arial"/>
          <w:sz w:val="22"/>
          <w:szCs w:val="22"/>
          <w:lang w:val="es-MX"/>
        </w:rPr>
        <w:t xml:space="preserve"> sustituto que deberá concluir el período.</w:t>
      </w:r>
    </w:p>
    <w:p w14:paraId="34EDF11B" w14:textId="77777777" w:rsidR="0001545D" w:rsidRPr="00AC4D96" w:rsidRDefault="0001545D" w:rsidP="00D42DB2">
      <w:pPr>
        <w:pStyle w:val="Prrafodelista"/>
        <w:ind w:left="851"/>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740A189" w14:textId="77777777" w:rsidR="0001545D" w:rsidRDefault="0001545D" w:rsidP="0001545D">
      <w:pPr>
        <w:jc w:val="right"/>
        <w:rPr>
          <w:rFonts w:ascii="Arial" w:hAnsi="Arial" w:cs="Arial"/>
          <w:b/>
          <w:sz w:val="22"/>
          <w:szCs w:val="22"/>
        </w:rPr>
      </w:pPr>
    </w:p>
    <w:p w14:paraId="578DB3C8" w14:textId="38FF24A1" w:rsidR="0072763A" w:rsidRPr="00475AC4" w:rsidRDefault="00962926" w:rsidP="00475AC4">
      <w:pPr>
        <w:jc w:val="both"/>
        <w:rPr>
          <w:rFonts w:ascii="Arial" w:hAnsi="Arial" w:cs="Arial"/>
          <w:b/>
          <w:sz w:val="22"/>
          <w:szCs w:val="22"/>
        </w:rPr>
      </w:pPr>
      <w:r w:rsidRPr="00962926">
        <w:rPr>
          <w:rFonts w:ascii="Arial" w:hAnsi="Arial" w:cs="Arial"/>
          <w:b/>
          <w:sz w:val="22"/>
          <w:szCs w:val="22"/>
        </w:rPr>
        <w:t>ARTÍCULO 94.-</w:t>
      </w:r>
      <w:r w:rsidR="00475AC4">
        <w:rPr>
          <w:rFonts w:ascii="Arial" w:hAnsi="Arial" w:cs="Arial"/>
          <w:b/>
          <w:sz w:val="22"/>
          <w:szCs w:val="22"/>
        </w:rPr>
        <w:t xml:space="preserve"> </w:t>
      </w:r>
      <w:r w:rsidR="0001545D" w:rsidRPr="0001545D">
        <w:rPr>
          <w:rFonts w:ascii="Arial" w:hAnsi="Arial" w:cs="Arial"/>
          <w:sz w:val="22"/>
          <w:szCs w:val="22"/>
          <w:lang w:val="es-MX"/>
        </w:rPr>
        <w:t xml:space="preserve">Si al comenzar un periodo constitucional no se presentase la Gobernadora o el Gobernador </w:t>
      </w:r>
      <w:r w:rsidR="0001545D" w:rsidRPr="0001545D">
        <w:rPr>
          <w:rFonts w:ascii="Arial" w:eastAsia="Calibri" w:hAnsi="Arial" w:cs="Arial"/>
          <w:iCs/>
          <w:sz w:val="22"/>
          <w:szCs w:val="22"/>
          <w:lang w:val="es-MX" w:eastAsia="en-US"/>
        </w:rPr>
        <w:t>del Estado</w:t>
      </w:r>
      <w:r w:rsidR="0001545D" w:rsidRPr="0001545D">
        <w:rPr>
          <w:rFonts w:ascii="Arial" w:hAnsi="Arial" w:cs="Arial"/>
          <w:sz w:val="22"/>
          <w:szCs w:val="22"/>
          <w:lang w:val="es-MX"/>
        </w:rPr>
        <w:t xml:space="preserve"> electo, o la elección no estuviere hecha o declarada válida el quince de septiembre, cesará la Gobernadora o el Gobernador </w:t>
      </w:r>
      <w:r w:rsidR="0001545D" w:rsidRPr="0001545D">
        <w:rPr>
          <w:rFonts w:ascii="Arial" w:eastAsia="Calibri" w:hAnsi="Arial" w:cs="Arial"/>
          <w:iCs/>
          <w:sz w:val="22"/>
          <w:szCs w:val="22"/>
          <w:lang w:val="es-MX" w:eastAsia="en-US"/>
        </w:rPr>
        <w:t>del Estado</w:t>
      </w:r>
      <w:r w:rsidR="0001545D" w:rsidRPr="0001545D">
        <w:rPr>
          <w:rFonts w:ascii="Arial" w:hAnsi="Arial" w:cs="Arial"/>
          <w:sz w:val="22"/>
          <w:szCs w:val="22"/>
          <w:lang w:val="es-MX"/>
        </w:rPr>
        <w:t xml:space="preserve"> cuyo periodo haya concluido y se encargará del Poder Ejecutivo, en calidad de interino, el que designe el Congreso </w:t>
      </w:r>
      <w:r w:rsidR="0001545D" w:rsidRPr="0001545D">
        <w:rPr>
          <w:rFonts w:ascii="Arial" w:eastAsia="Calibri" w:hAnsi="Arial" w:cs="Arial"/>
          <w:iCs/>
          <w:sz w:val="22"/>
          <w:szCs w:val="22"/>
          <w:lang w:val="es-MX" w:eastAsia="en-US"/>
        </w:rPr>
        <w:t>del Estado</w:t>
      </w:r>
      <w:r w:rsidR="0001545D" w:rsidRPr="0001545D">
        <w:rPr>
          <w:rFonts w:ascii="Arial" w:hAnsi="Arial" w:cs="Arial"/>
          <w:sz w:val="22"/>
          <w:szCs w:val="22"/>
          <w:lang w:val="es-MX"/>
        </w:rPr>
        <w:t>, procediéndose conforme a lo dispuesto en el artículo anterior. La persona titular de la Secretaría General de Gobierno saliente se encargará del despacho, en tanto se lleva a cabo la designación.</w:t>
      </w:r>
    </w:p>
    <w:p w14:paraId="2C04F33D" w14:textId="5FD9F66D" w:rsidR="0001545D" w:rsidRPr="00AC4D96" w:rsidRDefault="0001545D" w:rsidP="0001545D">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7CFAE7B" w14:textId="77777777" w:rsidR="0001545D" w:rsidRDefault="0001545D" w:rsidP="0001545D">
      <w:pPr>
        <w:jc w:val="right"/>
        <w:rPr>
          <w:rFonts w:asciiTheme="minorHAnsi" w:hAnsiTheme="minorHAnsi" w:cstheme="minorHAnsi"/>
          <w:sz w:val="14"/>
          <w:szCs w:val="14"/>
          <w:lang w:val="es-MX"/>
        </w:rPr>
      </w:pPr>
    </w:p>
    <w:p w14:paraId="4BBB890F" w14:textId="1EEAC035" w:rsidR="0072763A" w:rsidRDefault="00962926" w:rsidP="0087385B">
      <w:pPr>
        <w:jc w:val="both"/>
        <w:rPr>
          <w:rFonts w:ascii="Arial" w:hAnsi="Arial" w:cs="Arial"/>
          <w:sz w:val="22"/>
          <w:szCs w:val="22"/>
          <w:lang w:val="es-MX"/>
        </w:rPr>
      </w:pPr>
      <w:r w:rsidRPr="00962926">
        <w:rPr>
          <w:rFonts w:ascii="Arial" w:hAnsi="Arial" w:cs="Arial"/>
          <w:b/>
          <w:sz w:val="22"/>
          <w:szCs w:val="22"/>
        </w:rPr>
        <w:t>ARTÍCULO 95.-</w:t>
      </w:r>
      <w:r w:rsidR="00475AC4" w:rsidRPr="00D42DB2">
        <w:rPr>
          <w:rFonts w:ascii="Arial" w:hAnsi="Arial" w:cs="Arial"/>
          <w:b/>
          <w:sz w:val="22"/>
          <w:szCs w:val="22"/>
        </w:rPr>
        <w:t xml:space="preserve"> </w:t>
      </w:r>
      <w:r w:rsidR="00D42DB2" w:rsidRPr="00D42DB2">
        <w:rPr>
          <w:rFonts w:ascii="Arial" w:hAnsi="Arial" w:cs="Arial"/>
          <w:sz w:val="22"/>
          <w:szCs w:val="22"/>
          <w:lang w:val="es-MX"/>
        </w:rPr>
        <w:t>La Gobernadora o el Gobernador del Estado podrá ausentarse del territorio estatal hasta por quince días; cuando se ausente por un término mayor deberá informar previamente de los motivos al Congreso</w:t>
      </w:r>
      <w:r w:rsidR="00D42DB2" w:rsidRPr="00D42DB2">
        <w:rPr>
          <w:rFonts w:ascii="Arial" w:hAnsi="Arial" w:cs="Arial"/>
          <w:iCs/>
          <w:sz w:val="22"/>
          <w:szCs w:val="22"/>
          <w:lang w:val="es-MX"/>
        </w:rPr>
        <w:t xml:space="preserve"> del Estado</w:t>
      </w:r>
      <w:r w:rsidR="00D42DB2" w:rsidRPr="00D42DB2">
        <w:rPr>
          <w:rFonts w:ascii="Arial" w:hAnsi="Arial" w:cs="Arial"/>
          <w:sz w:val="22"/>
          <w:szCs w:val="22"/>
          <w:lang w:val="es-MX"/>
        </w:rPr>
        <w:t>.</w:t>
      </w:r>
    </w:p>
    <w:p w14:paraId="2EDC7DD5" w14:textId="77777777" w:rsidR="00D42DB2" w:rsidRPr="002D04BA" w:rsidRDefault="00D42DB2" w:rsidP="0087385B">
      <w:pPr>
        <w:jc w:val="both"/>
        <w:rPr>
          <w:rFonts w:ascii="Arial" w:hAnsi="Arial" w:cs="Arial"/>
          <w:sz w:val="22"/>
          <w:szCs w:val="22"/>
        </w:rPr>
      </w:pPr>
    </w:p>
    <w:p w14:paraId="4DA23A95" w14:textId="28C5AC25" w:rsidR="0072763A" w:rsidRPr="00D42DB2" w:rsidRDefault="00D42DB2" w:rsidP="0087385B">
      <w:pPr>
        <w:jc w:val="both"/>
        <w:rPr>
          <w:rFonts w:ascii="Arial" w:hAnsi="Arial" w:cs="Arial"/>
          <w:sz w:val="22"/>
          <w:szCs w:val="22"/>
          <w:lang w:val="es-MX"/>
        </w:rPr>
      </w:pPr>
      <w:r w:rsidRPr="00D42DB2">
        <w:rPr>
          <w:rFonts w:ascii="Arial" w:hAnsi="Arial" w:cs="Arial"/>
          <w:sz w:val="22"/>
          <w:szCs w:val="22"/>
          <w:lang w:val="es-MX"/>
        </w:rPr>
        <w:t xml:space="preserve">Para que la Gobernadora o el Gobernador </w:t>
      </w:r>
      <w:r w:rsidRPr="00D42DB2">
        <w:rPr>
          <w:rFonts w:ascii="Arial" w:hAnsi="Arial" w:cs="Arial"/>
          <w:iCs/>
          <w:sz w:val="22"/>
          <w:szCs w:val="22"/>
          <w:lang w:val="es-MX"/>
        </w:rPr>
        <w:t xml:space="preserve">del Estado </w:t>
      </w:r>
      <w:r w:rsidRPr="00D42DB2">
        <w:rPr>
          <w:rFonts w:ascii="Arial" w:hAnsi="Arial" w:cs="Arial"/>
          <w:sz w:val="22"/>
          <w:szCs w:val="22"/>
          <w:lang w:val="es-MX"/>
        </w:rPr>
        <w:t xml:space="preserve">se pueda ausentar del Estado por más de treinta días, se requiere autorización del Congreso </w:t>
      </w:r>
      <w:r w:rsidRPr="00D42DB2">
        <w:rPr>
          <w:rFonts w:ascii="Arial" w:hAnsi="Arial" w:cs="Arial"/>
          <w:iCs/>
          <w:sz w:val="22"/>
          <w:szCs w:val="22"/>
          <w:lang w:val="es-MX"/>
        </w:rPr>
        <w:t>del Estado</w:t>
      </w:r>
      <w:r w:rsidRPr="00D42DB2">
        <w:rPr>
          <w:rFonts w:ascii="Arial" w:hAnsi="Arial" w:cs="Arial"/>
          <w:sz w:val="22"/>
          <w:szCs w:val="22"/>
          <w:lang w:val="es-MX"/>
        </w:rPr>
        <w:t>.</w:t>
      </w:r>
    </w:p>
    <w:p w14:paraId="498A370A" w14:textId="77777777" w:rsidR="00D42DB2" w:rsidRPr="00AC4D96" w:rsidRDefault="00D42DB2" w:rsidP="00D42DB2">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4269BF30" w14:textId="77777777" w:rsidR="00D42DB2" w:rsidRPr="002D04BA" w:rsidRDefault="00D42DB2" w:rsidP="0087385B">
      <w:pPr>
        <w:jc w:val="both"/>
        <w:rPr>
          <w:rFonts w:ascii="Arial" w:hAnsi="Arial" w:cs="Arial"/>
          <w:sz w:val="22"/>
          <w:szCs w:val="22"/>
        </w:rPr>
      </w:pPr>
    </w:p>
    <w:p w14:paraId="63AE3F3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14:paraId="2EBC200F" w14:textId="77777777" w:rsidR="0072763A" w:rsidRPr="002D04BA" w:rsidRDefault="0072763A" w:rsidP="0087385B">
      <w:pPr>
        <w:jc w:val="both"/>
        <w:rPr>
          <w:rFonts w:ascii="Arial" w:hAnsi="Arial" w:cs="Arial"/>
          <w:sz w:val="22"/>
          <w:szCs w:val="22"/>
        </w:rPr>
      </w:pPr>
    </w:p>
    <w:p w14:paraId="0226BBB1" w14:textId="64E25AF5"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CA314A" w:rsidRPr="00CA314A">
        <w:rPr>
          <w:rFonts w:ascii="Arial" w:hAnsi="Arial" w:cs="Arial"/>
          <w:sz w:val="22"/>
          <w:szCs w:val="22"/>
          <w:lang w:val="es-MX"/>
        </w:rPr>
        <w:t xml:space="preserve">En las faltas temporales de la Gobernadora o el Gobernador </w:t>
      </w:r>
      <w:r w:rsidR="00CA314A" w:rsidRPr="00CA314A">
        <w:rPr>
          <w:rFonts w:ascii="Arial" w:hAnsi="Arial" w:cs="Arial"/>
          <w:iCs/>
          <w:sz w:val="22"/>
          <w:szCs w:val="22"/>
          <w:lang w:val="es-MX"/>
        </w:rPr>
        <w:t xml:space="preserve">del Estado </w:t>
      </w:r>
      <w:r w:rsidR="00CA314A" w:rsidRPr="00CA314A">
        <w:rPr>
          <w:rFonts w:ascii="Arial" w:hAnsi="Arial" w:cs="Arial"/>
          <w:sz w:val="22"/>
          <w:szCs w:val="22"/>
          <w:lang w:val="es-MX"/>
        </w:rPr>
        <w:t>que no excedan de sesenta días, la persona titular de la Secretaría General de Gobierno se hará cargo del despacho del Poder Ejecutivo.</w:t>
      </w:r>
    </w:p>
    <w:p w14:paraId="22FB196B" w14:textId="77777777" w:rsidR="0072763A" w:rsidRPr="002D04BA" w:rsidRDefault="0072763A" w:rsidP="0087385B">
      <w:pPr>
        <w:jc w:val="both"/>
        <w:rPr>
          <w:rFonts w:ascii="Arial" w:hAnsi="Arial" w:cs="Arial"/>
          <w:sz w:val="22"/>
          <w:szCs w:val="22"/>
        </w:rPr>
      </w:pPr>
    </w:p>
    <w:p w14:paraId="160AE67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14:paraId="3B38C78A" w14:textId="77777777" w:rsidR="0072763A" w:rsidRPr="002D04BA" w:rsidRDefault="0072763A" w:rsidP="0087385B">
      <w:pPr>
        <w:jc w:val="both"/>
        <w:rPr>
          <w:rFonts w:ascii="Arial" w:hAnsi="Arial" w:cs="Arial"/>
          <w:sz w:val="22"/>
          <w:szCs w:val="22"/>
        </w:rPr>
      </w:pPr>
    </w:p>
    <w:p w14:paraId="0EF27D28" w14:textId="77777777" w:rsidR="00CA314A" w:rsidRPr="00CA314A" w:rsidRDefault="00CA314A" w:rsidP="00CA314A">
      <w:pPr>
        <w:jc w:val="both"/>
        <w:rPr>
          <w:rFonts w:ascii="Arial" w:hAnsi="Arial" w:cs="Arial"/>
          <w:sz w:val="24"/>
          <w:szCs w:val="24"/>
          <w:lang w:val="es-MX"/>
        </w:rPr>
      </w:pPr>
      <w:r w:rsidRPr="00CA314A">
        <w:rPr>
          <w:rFonts w:ascii="Arial" w:hAnsi="Arial" w:cs="Arial"/>
          <w:sz w:val="22"/>
          <w:szCs w:val="22"/>
          <w:lang w:val="es-MX"/>
        </w:rPr>
        <w:t>La Gobernadora o el Gobernador</w:t>
      </w:r>
      <w:r w:rsidRPr="00CA314A">
        <w:rPr>
          <w:rFonts w:ascii="Arial" w:hAnsi="Arial" w:cs="Arial"/>
          <w:iCs/>
          <w:sz w:val="22"/>
          <w:szCs w:val="22"/>
          <w:lang w:val="es-MX"/>
        </w:rPr>
        <w:t xml:space="preserve"> del Estado</w:t>
      </w:r>
      <w:r w:rsidRPr="00CA314A">
        <w:rPr>
          <w:rFonts w:ascii="Arial" w:hAnsi="Arial" w:cs="Arial"/>
          <w:sz w:val="22"/>
          <w:szCs w:val="22"/>
          <w:lang w:val="es-MX"/>
        </w:rPr>
        <w:t xml:space="preserve"> podrá desempeñar otra comisión o empleo de la Federación, del Estado o de los municipios, por los cuales se disfrute sueldo, con licencia previa del Congreso </w:t>
      </w:r>
      <w:r w:rsidRPr="00CA314A">
        <w:rPr>
          <w:rFonts w:ascii="Arial" w:hAnsi="Arial" w:cs="Arial"/>
          <w:iCs/>
          <w:sz w:val="22"/>
          <w:szCs w:val="22"/>
          <w:lang w:val="es-MX"/>
        </w:rPr>
        <w:t>del Estado</w:t>
      </w:r>
      <w:r w:rsidRPr="00CA314A">
        <w:rPr>
          <w:rFonts w:ascii="Arial" w:hAnsi="Arial" w:cs="Arial"/>
          <w:sz w:val="22"/>
          <w:szCs w:val="22"/>
          <w:lang w:val="es-MX"/>
        </w:rPr>
        <w:t>, y cesará de sus funciones mientras dure la nueva ocupación</w:t>
      </w:r>
      <w:r w:rsidRPr="00CA314A">
        <w:rPr>
          <w:rFonts w:ascii="Arial" w:hAnsi="Arial" w:cs="Arial"/>
          <w:sz w:val="24"/>
          <w:szCs w:val="24"/>
          <w:lang w:val="es-MX"/>
        </w:rPr>
        <w:t>.</w:t>
      </w:r>
    </w:p>
    <w:p w14:paraId="5BA614A0" w14:textId="09AF983F" w:rsidR="00A90FC9" w:rsidRPr="00AC4D96" w:rsidRDefault="00A90FC9" w:rsidP="00A90FC9">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30705DB6" w14:textId="77777777" w:rsidR="00A90FC9" w:rsidRDefault="00A90FC9" w:rsidP="00A90FC9">
      <w:pPr>
        <w:jc w:val="right"/>
        <w:rPr>
          <w:rFonts w:asciiTheme="minorHAnsi" w:hAnsiTheme="minorHAnsi" w:cstheme="minorHAnsi"/>
          <w:sz w:val="14"/>
          <w:szCs w:val="14"/>
          <w:lang w:val="es-MX"/>
        </w:rPr>
      </w:pPr>
    </w:p>
    <w:p w14:paraId="6AB573A9" w14:textId="77777777" w:rsidR="0072763A" w:rsidRPr="002D04BA" w:rsidRDefault="00962926" w:rsidP="0087385B">
      <w:pPr>
        <w:jc w:val="both"/>
        <w:rPr>
          <w:rFonts w:ascii="Arial" w:hAnsi="Arial" w:cs="Arial"/>
          <w:sz w:val="22"/>
          <w:szCs w:val="22"/>
        </w:rPr>
      </w:pPr>
      <w:r w:rsidRPr="00962926">
        <w:rPr>
          <w:rFonts w:ascii="Arial" w:hAnsi="Arial" w:cs="Arial"/>
          <w:b/>
          <w:sz w:val="22"/>
          <w:szCs w:val="22"/>
        </w:rPr>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14:paraId="4E231A4C" w14:textId="77777777" w:rsidR="0072763A" w:rsidRDefault="0072763A" w:rsidP="0087385B">
      <w:pPr>
        <w:rPr>
          <w:rFonts w:ascii="Arial" w:hAnsi="Arial" w:cs="Arial"/>
          <w:b/>
          <w:sz w:val="22"/>
          <w:szCs w:val="22"/>
        </w:rPr>
      </w:pPr>
    </w:p>
    <w:p w14:paraId="33B4B1C6" w14:textId="77777777" w:rsidR="00475AC4" w:rsidRPr="002D04BA" w:rsidRDefault="00475AC4" w:rsidP="0087385B">
      <w:pPr>
        <w:rPr>
          <w:rFonts w:ascii="Arial" w:hAnsi="Arial" w:cs="Arial"/>
          <w:b/>
          <w:sz w:val="22"/>
          <w:szCs w:val="22"/>
        </w:rPr>
      </w:pPr>
    </w:p>
    <w:p w14:paraId="488C5511" w14:textId="77777777" w:rsidR="00A90FC9" w:rsidRPr="00A90FC9" w:rsidRDefault="00A90FC9" w:rsidP="00A90FC9">
      <w:pPr>
        <w:keepNext/>
        <w:keepLines/>
        <w:jc w:val="center"/>
        <w:outlineLvl w:val="3"/>
        <w:rPr>
          <w:rFonts w:ascii="Arial" w:hAnsi="Arial" w:cs="Arial"/>
          <w:b/>
          <w:bCs/>
          <w:iCs/>
          <w:color w:val="000000"/>
          <w:sz w:val="22"/>
          <w:szCs w:val="22"/>
          <w:lang w:val="es-MX"/>
        </w:rPr>
      </w:pPr>
      <w:r w:rsidRPr="00A90FC9">
        <w:rPr>
          <w:rFonts w:ascii="Arial" w:hAnsi="Arial" w:cs="Arial"/>
          <w:b/>
          <w:bCs/>
          <w:iCs/>
          <w:color w:val="000000"/>
          <w:sz w:val="22"/>
          <w:szCs w:val="22"/>
          <w:lang w:val="es-MX"/>
        </w:rPr>
        <w:lastRenderedPageBreak/>
        <w:t>SECCIÓN TERCERA</w:t>
      </w:r>
    </w:p>
    <w:p w14:paraId="73784CF3" w14:textId="77777777" w:rsidR="00D90D6B" w:rsidRDefault="00A90FC9" w:rsidP="00A90FC9">
      <w:pPr>
        <w:keepNext/>
        <w:keepLines/>
        <w:jc w:val="center"/>
        <w:outlineLvl w:val="3"/>
        <w:rPr>
          <w:rFonts w:ascii="Arial" w:hAnsi="Arial" w:cs="Arial"/>
          <w:b/>
          <w:bCs/>
          <w:iCs/>
          <w:color w:val="000000"/>
          <w:sz w:val="22"/>
          <w:szCs w:val="22"/>
          <w:lang w:val="es-MX"/>
        </w:rPr>
      </w:pPr>
      <w:r w:rsidRPr="00A90FC9">
        <w:rPr>
          <w:rFonts w:ascii="Arial" w:hAnsi="Arial" w:cs="Arial"/>
          <w:b/>
          <w:bCs/>
          <w:iCs/>
          <w:color w:val="000000"/>
          <w:sz w:val="22"/>
          <w:szCs w:val="22"/>
          <w:lang w:val="es-MX"/>
        </w:rPr>
        <w:t xml:space="preserve">DE LAS FACULTADES Y OBLIGACIONES DE LA GOBERNADORA O </w:t>
      </w:r>
    </w:p>
    <w:p w14:paraId="4AA84644" w14:textId="3286ABC4" w:rsidR="00A90FC9" w:rsidRPr="00A90FC9" w:rsidRDefault="00A90FC9" w:rsidP="00A90FC9">
      <w:pPr>
        <w:keepNext/>
        <w:keepLines/>
        <w:jc w:val="center"/>
        <w:outlineLvl w:val="3"/>
        <w:rPr>
          <w:rFonts w:ascii="Arial" w:hAnsi="Arial" w:cs="Arial"/>
          <w:b/>
          <w:bCs/>
          <w:iCs/>
          <w:color w:val="000000"/>
          <w:sz w:val="22"/>
          <w:szCs w:val="22"/>
          <w:lang w:val="es-MX"/>
        </w:rPr>
      </w:pPr>
      <w:r w:rsidRPr="00A90FC9">
        <w:rPr>
          <w:rFonts w:ascii="Arial" w:hAnsi="Arial" w:cs="Arial"/>
          <w:b/>
          <w:bCs/>
          <w:iCs/>
          <w:color w:val="000000"/>
          <w:sz w:val="22"/>
          <w:szCs w:val="22"/>
          <w:lang w:val="es-MX"/>
        </w:rPr>
        <w:t>GOBERNADOR DEL ESTADO</w:t>
      </w:r>
    </w:p>
    <w:p w14:paraId="52C689DF" w14:textId="74FB8C2F" w:rsidR="00A90FC9" w:rsidRPr="00AC4D96" w:rsidRDefault="00A90FC9" w:rsidP="00A90FC9">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 xml:space="preserve">SECCIÓN </w:t>
      </w:r>
      <w:r w:rsidR="00F10FF3" w:rsidRPr="00AC4D96">
        <w:rPr>
          <w:rFonts w:asciiTheme="minorHAnsi" w:hAnsiTheme="minorHAnsi" w:cstheme="minorHAnsi"/>
          <w:color w:val="0070C0"/>
          <w:sz w:val="16"/>
          <w:szCs w:val="16"/>
          <w:lang w:val="es-MX"/>
        </w:rPr>
        <w:t>REFORMADA POR</w:t>
      </w:r>
      <w:r w:rsidRPr="00AC4D96">
        <w:rPr>
          <w:rFonts w:asciiTheme="minorHAnsi" w:hAnsiTheme="minorHAnsi" w:cstheme="minorHAnsi"/>
          <w:color w:val="0070C0"/>
          <w:sz w:val="16"/>
          <w:szCs w:val="16"/>
          <w:lang w:val="es-MX"/>
        </w:rPr>
        <w:t xml:space="preserve"> DEC. 585 P.O. 11 EXT. DEL 24 DE MAYO DE 2022</w:t>
      </w:r>
      <w:r w:rsidRPr="00AC4D96">
        <w:rPr>
          <w:rFonts w:asciiTheme="minorHAnsi" w:hAnsiTheme="minorHAnsi" w:cstheme="minorHAnsi"/>
          <w:sz w:val="16"/>
          <w:szCs w:val="16"/>
          <w:lang w:val="es-MX"/>
        </w:rPr>
        <w:t>.</w:t>
      </w:r>
    </w:p>
    <w:p w14:paraId="48807B6C" w14:textId="77777777" w:rsidR="00A90FC9" w:rsidRPr="00A90FC9" w:rsidRDefault="00A90FC9" w:rsidP="00A90FC9">
      <w:pPr>
        <w:keepNext/>
        <w:keepLines/>
        <w:jc w:val="right"/>
        <w:outlineLvl w:val="3"/>
        <w:rPr>
          <w:rFonts w:ascii="Arial" w:hAnsi="Arial" w:cs="Arial"/>
          <w:b/>
          <w:bCs/>
          <w:color w:val="000000"/>
          <w:sz w:val="24"/>
          <w:szCs w:val="24"/>
          <w:lang w:val="es-MX"/>
        </w:rPr>
      </w:pPr>
    </w:p>
    <w:p w14:paraId="46C8E506" w14:textId="4AFE7554" w:rsidR="0072763A" w:rsidRDefault="00962926" w:rsidP="0087385B">
      <w:pPr>
        <w:jc w:val="both"/>
        <w:rPr>
          <w:rFonts w:ascii="Arial" w:hAnsi="Arial" w:cs="Arial"/>
          <w:sz w:val="22"/>
          <w:szCs w:val="22"/>
          <w:lang w:val="es-MX"/>
        </w:rPr>
      </w:pPr>
      <w:r w:rsidRPr="00962926">
        <w:rPr>
          <w:rFonts w:ascii="Arial" w:hAnsi="Arial" w:cs="Arial"/>
          <w:b/>
          <w:sz w:val="22"/>
          <w:szCs w:val="22"/>
        </w:rPr>
        <w:t>ARTÍCULO 98.</w:t>
      </w:r>
      <w:r w:rsidR="00852D23" w:rsidRPr="00962926">
        <w:rPr>
          <w:rFonts w:ascii="Arial" w:hAnsi="Arial" w:cs="Arial"/>
          <w:b/>
          <w:sz w:val="22"/>
          <w:szCs w:val="22"/>
        </w:rPr>
        <w:t>-</w:t>
      </w:r>
      <w:r w:rsidR="00852D23">
        <w:rPr>
          <w:rFonts w:ascii="Arial" w:hAnsi="Arial" w:cs="Arial"/>
          <w:b/>
          <w:sz w:val="22"/>
          <w:szCs w:val="22"/>
        </w:rPr>
        <w:t xml:space="preserve"> </w:t>
      </w:r>
      <w:r w:rsidR="00852D23" w:rsidRPr="00852D23">
        <w:rPr>
          <w:rFonts w:ascii="Arial" w:hAnsi="Arial" w:cs="Arial"/>
          <w:bCs/>
          <w:sz w:val="24"/>
          <w:szCs w:val="24"/>
          <w:lang w:val="es-MX"/>
        </w:rPr>
        <w:t>Son</w:t>
      </w:r>
      <w:r w:rsidR="00852D23" w:rsidRPr="00852D23">
        <w:rPr>
          <w:rFonts w:ascii="Arial" w:hAnsi="Arial" w:cs="Arial"/>
          <w:sz w:val="22"/>
          <w:szCs w:val="22"/>
          <w:lang w:val="es-MX"/>
        </w:rPr>
        <w:t xml:space="preserve"> facultades y obligaciones de la Gobernadora o Gobernador </w:t>
      </w:r>
      <w:r w:rsidR="00852D23" w:rsidRPr="00852D23">
        <w:rPr>
          <w:rFonts w:ascii="Arial" w:hAnsi="Arial" w:cs="Arial"/>
          <w:iCs/>
          <w:sz w:val="22"/>
          <w:szCs w:val="22"/>
          <w:lang w:val="es-MX"/>
        </w:rPr>
        <w:t>del Estado</w:t>
      </w:r>
      <w:r w:rsidR="00852D23" w:rsidRPr="00852D23">
        <w:rPr>
          <w:rFonts w:ascii="Arial" w:hAnsi="Arial" w:cs="Arial"/>
          <w:sz w:val="22"/>
          <w:szCs w:val="22"/>
          <w:lang w:val="es-MX"/>
        </w:rPr>
        <w:t>:</w:t>
      </w:r>
    </w:p>
    <w:p w14:paraId="1EE8054A" w14:textId="77777777" w:rsidR="00852D23" w:rsidRPr="00475AC4" w:rsidRDefault="00852D23" w:rsidP="0087385B">
      <w:pPr>
        <w:jc w:val="both"/>
        <w:rPr>
          <w:rFonts w:ascii="Arial" w:hAnsi="Arial" w:cs="Arial"/>
          <w:b/>
          <w:sz w:val="22"/>
          <w:szCs w:val="22"/>
        </w:rPr>
      </w:pPr>
    </w:p>
    <w:p w14:paraId="2406F092" w14:textId="77777777" w:rsidR="0072763A" w:rsidRPr="002D04BA" w:rsidRDefault="0072763A" w:rsidP="0087385B">
      <w:pPr>
        <w:jc w:val="both"/>
        <w:rPr>
          <w:rFonts w:ascii="Arial" w:hAnsi="Arial" w:cs="Arial"/>
          <w:sz w:val="22"/>
          <w:szCs w:val="22"/>
        </w:rPr>
      </w:pPr>
    </w:p>
    <w:p w14:paraId="3947DF44"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14:paraId="154CFF75" w14:textId="77777777" w:rsidR="0072763A" w:rsidRPr="002D04BA" w:rsidRDefault="0072763A" w:rsidP="0087385B">
      <w:pPr>
        <w:pStyle w:val="Prrafodelista"/>
        <w:tabs>
          <w:tab w:val="left" w:pos="426"/>
        </w:tabs>
        <w:ind w:left="0"/>
        <w:jc w:val="both"/>
        <w:rPr>
          <w:rFonts w:ascii="Arial" w:hAnsi="Arial" w:cs="Arial"/>
          <w:sz w:val="22"/>
          <w:szCs w:val="22"/>
        </w:rPr>
      </w:pPr>
    </w:p>
    <w:p w14:paraId="45F0F77B" w14:textId="77777777"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14:paraId="48530A91" w14:textId="77777777" w:rsidR="0072763A" w:rsidRPr="002D04BA" w:rsidRDefault="0072763A" w:rsidP="0087385B">
      <w:pPr>
        <w:pStyle w:val="Prrafodelista"/>
        <w:tabs>
          <w:tab w:val="left" w:pos="426"/>
          <w:tab w:val="left" w:pos="709"/>
        </w:tabs>
        <w:ind w:left="0"/>
        <w:jc w:val="both"/>
        <w:rPr>
          <w:rFonts w:ascii="Arial" w:hAnsi="Arial" w:cs="Arial"/>
          <w:sz w:val="22"/>
          <w:szCs w:val="22"/>
        </w:rPr>
      </w:pPr>
    </w:p>
    <w:p w14:paraId="34C93132" w14:textId="60F1135C" w:rsidR="0072763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14:paraId="3243C873" w14:textId="77777777" w:rsidR="004F58C3" w:rsidRPr="004F58C3" w:rsidRDefault="004F58C3" w:rsidP="004F58C3">
      <w:pPr>
        <w:pStyle w:val="Prrafodelista"/>
        <w:rPr>
          <w:rFonts w:ascii="Arial" w:hAnsi="Arial" w:cs="Arial"/>
          <w:sz w:val="22"/>
          <w:szCs w:val="22"/>
        </w:rPr>
      </w:pPr>
    </w:p>
    <w:p w14:paraId="1B80AB99" w14:textId="145DEC22" w:rsidR="004F58C3" w:rsidRPr="002D04BA" w:rsidRDefault="004F58C3" w:rsidP="0087385B">
      <w:pPr>
        <w:pStyle w:val="Prrafodelista"/>
        <w:numPr>
          <w:ilvl w:val="0"/>
          <w:numId w:val="4"/>
        </w:numPr>
        <w:tabs>
          <w:tab w:val="left" w:pos="426"/>
        </w:tabs>
        <w:ind w:left="0" w:firstLine="0"/>
        <w:jc w:val="both"/>
        <w:rPr>
          <w:rFonts w:ascii="Arial" w:hAnsi="Arial" w:cs="Arial"/>
          <w:sz w:val="22"/>
          <w:szCs w:val="22"/>
        </w:rPr>
      </w:pPr>
      <w:r w:rsidRPr="004F58C3">
        <w:rPr>
          <w:rFonts w:ascii="Arial" w:hAnsi="Arial" w:cs="Arial"/>
          <w:lang w:val="es-MX"/>
        </w:rPr>
        <w:t>Nombrar y remover libremente a las personas titulares de las Secretarías de despacho y demás servidores públicos del Poder Ejecutivo, cuyo nombramiento o remoción no estén determinados de otro modo en esta Constitución o en las leyes.</w:t>
      </w:r>
    </w:p>
    <w:p w14:paraId="036F53DE" w14:textId="77777777" w:rsidR="004F58C3" w:rsidRPr="002D04BA" w:rsidRDefault="004F58C3" w:rsidP="0087385B">
      <w:pPr>
        <w:pStyle w:val="Prrafodelista"/>
        <w:tabs>
          <w:tab w:val="left" w:pos="426"/>
        </w:tabs>
        <w:ind w:left="0"/>
        <w:jc w:val="both"/>
        <w:rPr>
          <w:rFonts w:ascii="Arial" w:hAnsi="Arial" w:cs="Arial"/>
          <w:sz w:val="22"/>
          <w:szCs w:val="22"/>
        </w:rPr>
      </w:pPr>
    </w:p>
    <w:p w14:paraId="3320B84C" w14:textId="77777777" w:rsidR="004F58C3" w:rsidRPr="004F58C3" w:rsidRDefault="004F58C3" w:rsidP="004F58C3">
      <w:pPr>
        <w:numPr>
          <w:ilvl w:val="0"/>
          <w:numId w:val="4"/>
        </w:numPr>
        <w:tabs>
          <w:tab w:val="left" w:pos="426"/>
        </w:tabs>
        <w:ind w:left="0" w:firstLine="0"/>
        <w:contextualSpacing/>
        <w:jc w:val="both"/>
        <w:rPr>
          <w:rFonts w:ascii="Arial" w:hAnsi="Arial" w:cs="Arial"/>
          <w:sz w:val="22"/>
          <w:szCs w:val="22"/>
          <w:lang w:val="es-ES"/>
        </w:rPr>
      </w:pPr>
      <w:r w:rsidRPr="004F58C3">
        <w:rPr>
          <w:rFonts w:ascii="Arial" w:hAnsi="Arial" w:cs="Arial"/>
          <w:sz w:val="22"/>
          <w:szCs w:val="22"/>
          <w:lang w:val="es-ES"/>
        </w:rPr>
        <w:t xml:space="preserve">Proponer a la </w:t>
      </w:r>
      <w:proofErr w:type="gramStart"/>
      <w:r w:rsidRPr="004F58C3">
        <w:rPr>
          <w:rFonts w:ascii="Arial" w:hAnsi="Arial" w:cs="Arial"/>
          <w:sz w:val="22"/>
          <w:szCs w:val="22"/>
          <w:lang w:val="es-ES"/>
        </w:rPr>
        <w:t>Consejera</w:t>
      </w:r>
      <w:proofErr w:type="gramEnd"/>
      <w:r w:rsidRPr="004F58C3">
        <w:rPr>
          <w:rFonts w:ascii="Arial" w:hAnsi="Arial" w:cs="Arial"/>
          <w:sz w:val="22"/>
          <w:szCs w:val="22"/>
          <w:lang w:val="es-ES"/>
        </w:rPr>
        <w:t xml:space="preserve"> o Consejero de la Judicatura, a que se refiere la fracción III del artículo 125 de esta Constitución.</w:t>
      </w:r>
    </w:p>
    <w:p w14:paraId="7D07DCB5" w14:textId="77777777" w:rsidR="0072763A" w:rsidRPr="002D04BA" w:rsidRDefault="0072763A" w:rsidP="0087385B">
      <w:pPr>
        <w:pStyle w:val="Prrafodelista"/>
        <w:tabs>
          <w:tab w:val="left" w:pos="426"/>
        </w:tabs>
        <w:ind w:left="0"/>
        <w:jc w:val="both"/>
        <w:rPr>
          <w:rFonts w:ascii="Arial" w:hAnsi="Arial" w:cs="Arial"/>
          <w:sz w:val="22"/>
          <w:szCs w:val="22"/>
        </w:rPr>
      </w:pPr>
    </w:p>
    <w:p w14:paraId="31AB183F" w14:textId="3E148592" w:rsidR="0072763A" w:rsidRPr="004F58C3" w:rsidRDefault="004F58C3" w:rsidP="004F58C3">
      <w:pPr>
        <w:pStyle w:val="Prrafodelista"/>
        <w:numPr>
          <w:ilvl w:val="0"/>
          <w:numId w:val="4"/>
        </w:numPr>
        <w:tabs>
          <w:tab w:val="left" w:pos="426"/>
        </w:tabs>
        <w:ind w:left="0" w:firstLine="0"/>
        <w:jc w:val="both"/>
        <w:rPr>
          <w:rFonts w:ascii="Arial" w:hAnsi="Arial" w:cs="Arial"/>
          <w:sz w:val="22"/>
          <w:szCs w:val="22"/>
        </w:rPr>
      </w:pPr>
      <w:r w:rsidRPr="004F58C3">
        <w:rPr>
          <w:rFonts w:ascii="Arial" w:hAnsi="Arial" w:cs="Arial"/>
          <w:sz w:val="22"/>
          <w:szCs w:val="22"/>
          <w:lang w:val="es-MX"/>
        </w:rPr>
        <w:t>Proponer al Congreso del Estado a las magistradas y los magistrados del Tribunal Superior de Justicia, del Tribunal de Justicia Administrativa y del Tribunal para Menores Infractores</w:t>
      </w:r>
      <w:r w:rsidRPr="004F58C3">
        <w:rPr>
          <w:rFonts w:ascii="Arial" w:hAnsi="Arial" w:cs="Arial"/>
          <w:sz w:val="22"/>
          <w:szCs w:val="22"/>
        </w:rPr>
        <w:t>.</w:t>
      </w:r>
    </w:p>
    <w:p w14:paraId="0BCDF28B" w14:textId="345514B8" w:rsidR="007A1F5A" w:rsidRPr="00AC4D96" w:rsidRDefault="007A1F5A" w:rsidP="007A1F5A">
      <w:pPr>
        <w:pStyle w:val="Prrafodelista"/>
        <w:tabs>
          <w:tab w:val="left" w:pos="426"/>
        </w:tabs>
        <w:ind w:left="0"/>
        <w:jc w:val="right"/>
        <w:rPr>
          <w:rFonts w:asciiTheme="minorHAnsi" w:hAnsiTheme="minorHAnsi" w:cs="Arial"/>
          <w:color w:val="0070C0"/>
          <w:sz w:val="16"/>
          <w:szCs w:val="16"/>
        </w:rPr>
      </w:pPr>
      <w:r w:rsidRPr="00AC4D96">
        <w:rPr>
          <w:rFonts w:asciiTheme="minorHAnsi" w:hAnsiTheme="minorHAnsi" w:cs="Arial"/>
          <w:color w:val="0070C0"/>
          <w:sz w:val="16"/>
          <w:szCs w:val="16"/>
        </w:rPr>
        <w:t>REFORMADO POR DEC. 119 P.O. 22 DEL 16 DE MARZO DE 2017.</w:t>
      </w:r>
    </w:p>
    <w:p w14:paraId="28BE36EC" w14:textId="30833969" w:rsidR="004F58C3" w:rsidRPr="00AC4D96" w:rsidRDefault="004F58C3" w:rsidP="004F58C3">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353E4464" w14:textId="77777777" w:rsidR="004F58C3" w:rsidRDefault="004F58C3" w:rsidP="004F58C3">
      <w:pPr>
        <w:jc w:val="right"/>
        <w:rPr>
          <w:rFonts w:asciiTheme="minorHAnsi" w:hAnsiTheme="minorHAnsi" w:cstheme="minorHAnsi"/>
          <w:sz w:val="14"/>
          <w:szCs w:val="14"/>
          <w:lang w:val="es-MX"/>
        </w:rPr>
      </w:pPr>
    </w:p>
    <w:p w14:paraId="51F4AA87"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14:paraId="323EED83" w14:textId="77777777" w:rsidR="0072763A" w:rsidRPr="002D04BA" w:rsidRDefault="0072763A" w:rsidP="0087385B">
      <w:pPr>
        <w:pStyle w:val="Prrafodelista"/>
        <w:jc w:val="both"/>
        <w:rPr>
          <w:rFonts w:ascii="Arial" w:hAnsi="Arial" w:cs="Arial"/>
          <w:sz w:val="22"/>
          <w:szCs w:val="22"/>
        </w:rPr>
      </w:pPr>
    </w:p>
    <w:p w14:paraId="332A86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14:paraId="017F094E" w14:textId="77777777" w:rsidR="0072763A" w:rsidRPr="002D04BA" w:rsidRDefault="0072763A" w:rsidP="0087385B">
      <w:pPr>
        <w:pStyle w:val="Prrafodelista"/>
        <w:tabs>
          <w:tab w:val="left" w:pos="567"/>
        </w:tabs>
        <w:ind w:left="0"/>
        <w:jc w:val="both"/>
        <w:rPr>
          <w:rFonts w:ascii="Arial" w:hAnsi="Arial" w:cs="Arial"/>
          <w:sz w:val="22"/>
          <w:szCs w:val="22"/>
        </w:rPr>
      </w:pPr>
    </w:p>
    <w:p w14:paraId="01949B41"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14:paraId="3D14BCA5" w14:textId="77777777" w:rsidR="0072763A" w:rsidRPr="002D04BA" w:rsidRDefault="0072763A" w:rsidP="0087385B">
      <w:pPr>
        <w:pStyle w:val="Prrafodelista"/>
        <w:tabs>
          <w:tab w:val="left" w:pos="567"/>
        </w:tabs>
        <w:ind w:left="0"/>
        <w:jc w:val="both"/>
        <w:rPr>
          <w:rFonts w:ascii="Arial" w:hAnsi="Arial" w:cs="Arial"/>
          <w:sz w:val="22"/>
          <w:szCs w:val="22"/>
        </w:rPr>
      </w:pPr>
    </w:p>
    <w:p w14:paraId="5F95D579"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Celebrar contratos y convenios. </w:t>
      </w:r>
    </w:p>
    <w:p w14:paraId="122B7826" w14:textId="77777777" w:rsidR="0072763A" w:rsidRPr="002D04BA" w:rsidRDefault="0072763A" w:rsidP="0087385B">
      <w:pPr>
        <w:pStyle w:val="Prrafodelista"/>
        <w:tabs>
          <w:tab w:val="left" w:pos="567"/>
        </w:tabs>
        <w:ind w:left="0"/>
        <w:jc w:val="both"/>
        <w:rPr>
          <w:rFonts w:ascii="Arial" w:hAnsi="Arial" w:cs="Arial"/>
          <w:sz w:val="22"/>
          <w:szCs w:val="22"/>
        </w:rPr>
      </w:pPr>
    </w:p>
    <w:p w14:paraId="28AD0094"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14:paraId="0FFBFF24" w14:textId="77777777" w:rsidR="0072763A" w:rsidRPr="002D04BA" w:rsidRDefault="0072763A" w:rsidP="0087385B">
      <w:pPr>
        <w:pStyle w:val="Prrafodelista"/>
        <w:tabs>
          <w:tab w:val="left" w:pos="567"/>
        </w:tabs>
        <w:ind w:left="0"/>
        <w:jc w:val="both"/>
        <w:rPr>
          <w:rFonts w:ascii="Arial" w:hAnsi="Arial" w:cs="Arial"/>
          <w:sz w:val="22"/>
          <w:szCs w:val="22"/>
        </w:rPr>
      </w:pPr>
    </w:p>
    <w:p w14:paraId="5177C598" w14:textId="153D9372" w:rsidR="0072763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lastRenderedPageBreak/>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14:paraId="34980113" w14:textId="77777777" w:rsidR="004F58C3" w:rsidRPr="004F58C3" w:rsidRDefault="004F58C3" w:rsidP="004F58C3">
      <w:pPr>
        <w:pStyle w:val="Prrafodelista"/>
        <w:rPr>
          <w:rFonts w:ascii="Arial" w:hAnsi="Arial" w:cs="Arial"/>
          <w:sz w:val="22"/>
          <w:szCs w:val="22"/>
        </w:rPr>
      </w:pPr>
    </w:p>
    <w:p w14:paraId="201C12B8" w14:textId="77777777"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Transferir o delegar a los municipios, mediante ley o convenio, funciones o servicios que le son propios, debiendo realizar la asignación de los recursos financieros necesarios para su debido cumplimiento. </w:t>
      </w:r>
    </w:p>
    <w:p w14:paraId="7006D09E" w14:textId="77777777" w:rsidR="0072763A" w:rsidRPr="002D04BA" w:rsidRDefault="0072763A" w:rsidP="0087385B">
      <w:pPr>
        <w:pStyle w:val="Prrafodelista"/>
        <w:tabs>
          <w:tab w:val="left" w:pos="567"/>
        </w:tabs>
        <w:ind w:left="0"/>
        <w:jc w:val="both"/>
        <w:rPr>
          <w:rFonts w:ascii="Arial" w:hAnsi="Arial" w:cs="Arial"/>
          <w:sz w:val="22"/>
          <w:szCs w:val="22"/>
        </w:rPr>
      </w:pPr>
    </w:p>
    <w:p w14:paraId="507E2AF1" w14:textId="77777777"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14:paraId="13424EF9" w14:textId="77777777" w:rsidR="0072763A" w:rsidRPr="002D04BA" w:rsidRDefault="0072763A" w:rsidP="0087385B">
      <w:pPr>
        <w:pStyle w:val="Prrafodelista"/>
        <w:tabs>
          <w:tab w:val="left" w:pos="426"/>
        </w:tabs>
        <w:ind w:left="0"/>
        <w:jc w:val="both"/>
        <w:rPr>
          <w:rFonts w:ascii="Arial" w:hAnsi="Arial" w:cs="Arial"/>
          <w:sz w:val="22"/>
          <w:szCs w:val="22"/>
        </w:rPr>
      </w:pPr>
    </w:p>
    <w:p w14:paraId="71DC5DC0" w14:textId="77777777"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14:paraId="2E0590E7" w14:textId="77777777" w:rsidR="0072763A" w:rsidRPr="002D04BA" w:rsidRDefault="0072763A" w:rsidP="0087385B">
      <w:pPr>
        <w:pStyle w:val="Prrafodelista"/>
        <w:jc w:val="both"/>
        <w:rPr>
          <w:rFonts w:ascii="Arial" w:hAnsi="Arial" w:cs="Arial"/>
          <w:sz w:val="22"/>
          <w:szCs w:val="22"/>
        </w:rPr>
      </w:pPr>
    </w:p>
    <w:p w14:paraId="2694B507" w14:textId="77777777" w:rsidR="006D7892" w:rsidRPr="00895B42" w:rsidRDefault="006D7892" w:rsidP="00895B4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14:paraId="31F18F7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1B1A3588"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14:paraId="57845FB2" w14:textId="77777777" w:rsidR="00A34771" w:rsidRPr="00A34771" w:rsidRDefault="00A34771" w:rsidP="0087385B">
      <w:pPr>
        <w:pStyle w:val="Prrafodelista"/>
        <w:rPr>
          <w:rFonts w:ascii="Arial" w:hAnsi="Arial" w:cs="Arial"/>
          <w:sz w:val="22"/>
          <w:szCs w:val="22"/>
        </w:rPr>
      </w:pPr>
    </w:p>
    <w:p w14:paraId="0C581FD6"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14:paraId="2BCA04FF" w14:textId="77777777" w:rsidR="00A34771" w:rsidRPr="00A34771" w:rsidRDefault="00A34771" w:rsidP="0087385B">
      <w:pPr>
        <w:pStyle w:val="Prrafodelista"/>
        <w:rPr>
          <w:rFonts w:ascii="Arial" w:hAnsi="Arial" w:cs="Arial"/>
          <w:sz w:val="22"/>
          <w:szCs w:val="22"/>
        </w:rPr>
      </w:pPr>
    </w:p>
    <w:p w14:paraId="002E839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14:paraId="137A8F8C" w14:textId="77777777" w:rsidR="00A34771" w:rsidRPr="00A34771" w:rsidRDefault="00A34771" w:rsidP="0087385B">
      <w:pPr>
        <w:pStyle w:val="Prrafodelista"/>
        <w:rPr>
          <w:rFonts w:ascii="Arial" w:hAnsi="Arial" w:cs="Arial"/>
          <w:sz w:val="22"/>
          <w:szCs w:val="22"/>
        </w:rPr>
      </w:pPr>
    </w:p>
    <w:p w14:paraId="5FE1ABF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14:paraId="6F8F6DEA" w14:textId="77777777" w:rsidR="00A34771" w:rsidRPr="00A34771" w:rsidRDefault="00A34771" w:rsidP="0087385B">
      <w:pPr>
        <w:pStyle w:val="Prrafodelista"/>
        <w:rPr>
          <w:rFonts w:ascii="Arial" w:hAnsi="Arial" w:cs="Arial"/>
          <w:sz w:val="22"/>
          <w:szCs w:val="22"/>
        </w:rPr>
      </w:pPr>
    </w:p>
    <w:p w14:paraId="6C78A31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Asumir la representación política y jurídica del Estado en los conflictos sobre límites territoriales que prevé la Constitución Política de los Estados Unidos Mexicanos.</w:t>
      </w:r>
    </w:p>
    <w:p w14:paraId="6B159793" w14:textId="77777777" w:rsidR="00A34771" w:rsidRPr="00A34771" w:rsidRDefault="00A34771" w:rsidP="0087385B">
      <w:pPr>
        <w:pStyle w:val="Prrafodelista"/>
        <w:rPr>
          <w:rFonts w:ascii="Arial" w:hAnsi="Arial" w:cs="Arial"/>
          <w:sz w:val="22"/>
          <w:szCs w:val="22"/>
        </w:rPr>
      </w:pPr>
    </w:p>
    <w:p w14:paraId="3664C3B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14:paraId="52B5DB56" w14:textId="77777777" w:rsidR="00A34771" w:rsidRPr="00A34771" w:rsidRDefault="00A34771" w:rsidP="0087385B">
      <w:pPr>
        <w:pStyle w:val="Prrafodelista"/>
        <w:rPr>
          <w:rFonts w:ascii="Arial" w:hAnsi="Arial" w:cs="Arial"/>
          <w:sz w:val="22"/>
          <w:szCs w:val="22"/>
        </w:rPr>
      </w:pPr>
    </w:p>
    <w:p w14:paraId="25AC5C7E" w14:textId="77777777"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14:paraId="606516FA" w14:textId="77777777" w:rsidR="006D7892" w:rsidRPr="006D7892" w:rsidRDefault="006D7892" w:rsidP="006D7892">
      <w:pPr>
        <w:pStyle w:val="Prrafodelista"/>
        <w:rPr>
          <w:rFonts w:ascii="Arial" w:hAnsi="Arial" w:cs="Arial"/>
          <w:sz w:val="20"/>
          <w:szCs w:val="20"/>
          <w:lang w:eastAsia="es-MX"/>
        </w:rPr>
      </w:pPr>
    </w:p>
    <w:p w14:paraId="212F606B" w14:textId="77777777"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lastRenderedPageBreak/>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14:paraId="3192BC6B" w14:textId="77777777"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6D7892">
        <w:rPr>
          <w:rFonts w:asciiTheme="minorHAnsi" w:hAnsiTheme="minorHAnsi"/>
          <w:b/>
          <w:i/>
          <w:color w:val="0070C0"/>
          <w:sz w:val="14"/>
          <w:szCs w:val="16"/>
        </w:rPr>
        <w:t>.</w:t>
      </w:r>
    </w:p>
    <w:p w14:paraId="65531CA7"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el derecho de veto, en los términos de la presente Constitución.</w:t>
      </w:r>
    </w:p>
    <w:p w14:paraId="407F0CF5" w14:textId="77777777" w:rsidR="00A34771" w:rsidRPr="00A34771" w:rsidRDefault="00A34771" w:rsidP="0087385B">
      <w:pPr>
        <w:pStyle w:val="Prrafodelista"/>
        <w:rPr>
          <w:rFonts w:ascii="Arial" w:hAnsi="Arial" w:cs="Arial"/>
          <w:sz w:val="22"/>
          <w:szCs w:val="22"/>
        </w:rPr>
      </w:pPr>
    </w:p>
    <w:p w14:paraId="6520E81F" w14:textId="77777777" w:rsidR="00F65A14" w:rsidRDefault="0072763A" w:rsidP="00F65A14">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14:paraId="3A75D44A" w14:textId="77777777" w:rsidR="00F65A14" w:rsidRPr="00F65A14" w:rsidRDefault="00F65A14" w:rsidP="00F65A14">
      <w:pPr>
        <w:pStyle w:val="Prrafodelista"/>
        <w:rPr>
          <w:rFonts w:ascii="Arial" w:hAnsi="Arial" w:cs="Arial"/>
          <w:color w:val="000000"/>
        </w:rPr>
      </w:pPr>
    </w:p>
    <w:p w14:paraId="555DEB5B" w14:textId="77777777" w:rsidR="00F65A14" w:rsidRPr="00F65A14" w:rsidRDefault="00F65A14" w:rsidP="00F65A14">
      <w:pPr>
        <w:pStyle w:val="Prrafodelista"/>
        <w:numPr>
          <w:ilvl w:val="0"/>
          <w:numId w:val="4"/>
        </w:numPr>
        <w:tabs>
          <w:tab w:val="left" w:pos="0"/>
        </w:tabs>
        <w:ind w:left="0" w:firstLine="0"/>
        <w:jc w:val="both"/>
        <w:rPr>
          <w:rFonts w:ascii="Arial" w:hAnsi="Arial" w:cs="Arial"/>
          <w:sz w:val="20"/>
          <w:szCs w:val="22"/>
        </w:rPr>
      </w:pPr>
      <w:r w:rsidRPr="00F65A14">
        <w:rPr>
          <w:rFonts w:ascii="Arial" w:hAnsi="Arial" w:cs="Arial"/>
          <w:color w:val="000000"/>
          <w:sz w:val="22"/>
        </w:rPr>
        <w:t>Asistir al Congreso del Estado el 1 de septiembre a rendir el informe anual que guarda la Administración Pública Estatal, así como el avance y cumplimiento del Plan Estatal de Desarrollo;</w:t>
      </w:r>
    </w:p>
    <w:p w14:paraId="0F1ADF0C" w14:textId="77777777" w:rsidR="00A34771" w:rsidRPr="00F65A14" w:rsidRDefault="00F65A14" w:rsidP="00F65A14">
      <w:pPr>
        <w:jc w:val="right"/>
        <w:rPr>
          <w:rFonts w:ascii="Arial" w:hAnsi="Arial" w:cs="Arial"/>
          <w:color w:val="000000"/>
        </w:rPr>
      </w:pPr>
      <w:r>
        <w:rPr>
          <w:rFonts w:asciiTheme="minorHAnsi" w:hAnsiTheme="minorHAnsi"/>
          <w:i/>
          <w:color w:val="0070C0"/>
          <w:sz w:val="14"/>
        </w:rPr>
        <w:t xml:space="preserve">FRACCIÓN REFORMADA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sidR="00895B42">
        <w:rPr>
          <w:rFonts w:asciiTheme="minorHAnsi" w:hAnsiTheme="minorHAnsi"/>
          <w:i/>
          <w:color w:val="0070C0"/>
          <w:sz w:val="14"/>
        </w:rPr>
        <w:t>E ENERO DE 2017</w:t>
      </w:r>
      <w:r>
        <w:rPr>
          <w:rFonts w:asciiTheme="minorHAnsi" w:hAnsiTheme="minorHAnsi"/>
          <w:i/>
          <w:color w:val="0070C0"/>
          <w:sz w:val="14"/>
        </w:rPr>
        <w:t>.</w:t>
      </w:r>
    </w:p>
    <w:p w14:paraId="14EB92C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14:paraId="2C6B61DE" w14:textId="77777777" w:rsidR="00A34771" w:rsidRPr="00A34771" w:rsidRDefault="00A34771" w:rsidP="0087385B">
      <w:pPr>
        <w:pStyle w:val="Prrafodelista"/>
        <w:rPr>
          <w:rFonts w:ascii="Arial" w:hAnsi="Arial" w:cs="Arial"/>
          <w:sz w:val="22"/>
          <w:szCs w:val="22"/>
        </w:rPr>
      </w:pPr>
    </w:p>
    <w:p w14:paraId="2E965F9C"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14:paraId="59DEB4F8" w14:textId="77777777" w:rsidR="00A34771" w:rsidRPr="00A34771" w:rsidRDefault="00A34771" w:rsidP="0087385B">
      <w:pPr>
        <w:pStyle w:val="Prrafodelista"/>
        <w:rPr>
          <w:rFonts w:ascii="Arial" w:hAnsi="Arial" w:cs="Arial"/>
          <w:sz w:val="22"/>
          <w:szCs w:val="22"/>
        </w:rPr>
      </w:pPr>
    </w:p>
    <w:p w14:paraId="4FD16B01"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14:paraId="3002E832" w14:textId="77777777" w:rsidR="00A34771" w:rsidRPr="00A34771" w:rsidRDefault="00A34771" w:rsidP="0087385B">
      <w:pPr>
        <w:pStyle w:val="Prrafodelista"/>
        <w:rPr>
          <w:rFonts w:ascii="Arial" w:hAnsi="Arial" w:cs="Arial"/>
          <w:sz w:val="22"/>
          <w:szCs w:val="22"/>
        </w:rPr>
      </w:pPr>
    </w:p>
    <w:p w14:paraId="7A92900A"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14:paraId="63ACD394" w14:textId="77777777" w:rsidR="00A34771" w:rsidRPr="00A34771" w:rsidRDefault="00A34771" w:rsidP="0087385B">
      <w:pPr>
        <w:pStyle w:val="Prrafodelista"/>
        <w:rPr>
          <w:rFonts w:ascii="Arial" w:hAnsi="Arial" w:cs="Arial"/>
          <w:sz w:val="22"/>
          <w:szCs w:val="22"/>
        </w:rPr>
      </w:pPr>
    </w:p>
    <w:p w14:paraId="783DD005"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14:paraId="7662484C" w14:textId="77777777" w:rsidR="00A34771" w:rsidRPr="00A34771" w:rsidRDefault="00A34771" w:rsidP="0087385B">
      <w:pPr>
        <w:pStyle w:val="Prrafodelista"/>
        <w:rPr>
          <w:rFonts w:ascii="Arial" w:hAnsi="Arial" w:cs="Arial"/>
          <w:sz w:val="22"/>
          <w:szCs w:val="22"/>
        </w:rPr>
      </w:pPr>
    </w:p>
    <w:p w14:paraId="337C8ECF" w14:textId="77777777"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14:paraId="4C7F7723" w14:textId="77777777" w:rsidR="00381F49" w:rsidRPr="00381F49" w:rsidRDefault="00381F49" w:rsidP="0087385B">
      <w:pPr>
        <w:pStyle w:val="Prrafodelista"/>
        <w:rPr>
          <w:rFonts w:ascii="Arial" w:hAnsi="Arial" w:cs="Arial"/>
          <w:sz w:val="22"/>
          <w:szCs w:val="22"/>
        </w:rPr>
      </w:pPr>
    </w:p>
    <w:p w14:paraId="510A4EAF" w14:textId="77777777"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14:paraId="137968AB" w14:textId="77777777" w:rsidR="00A34771" w:rsidRPr="00A34771" w:rsidRDefault="00A34771" w:rsidP="0087385B">
      <w:pPr>
        <w:pStyle w:val="Prrafodelista"/>
        <w:rPr>
          <w:rFonts w:ascii="Arial" w:hAnsi="Arial" w:cs="Arial"/>
          <w:sz w:val="22"/>
          <w:szCs w:val="22"/>
        </w:rPr>
      </w:pPr>
    </w:p>
    <w:p w14:paraId="33B11A79"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14:paraId="2C517032" w14:textId="77777777" w:rsidR="00A34771" w:rsidRPr="00A34771" w:rsidRDefault="00A34771" w:rsidP="0087385B">
      <w:pPr>
        <w:pStyle w:val="Prrafodelista"/>
        <w:rPr>
          <w:rFonts w:ascii="Arial" w:hAnsi="Arial" w:cs="Arial"/>
          <w:sz w:val="22"/>
          <w:szCs w:val="22"/>
        </w:rPr>
      </w:pPr>
    </w:p>
    <w:p w14:paraId="4B49F8A4"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14:paraId="6FD49A8B" w14:textId="77777777" w:rsidR="00A34771" w:rsidRPr="00A34771" w:rsidRDefault="00A34771" w:rsidP="0087385B">
      <w:pPr>
        <w:pStyle w:val="Prrafodelista"/>
        <w:rPr>
          <w:rFonts w:ascii="Arial" w:hAnsi="Arial" w:cs="Arial"/>
          <w:sz w:val="22"/>
          <w:szCs w:val="22"/>
        </w:rPr>
      </w:pPr>
    </w:p>
    <w:p w14:paraId="4A39C713" w14:textId="77777777"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14:paraId="2596F20E" w14:textId="77777777" w:rsidR="00A34771" w:rsidRPr="00A34771" w:rsidRDefault="00A34771" w:rsidP="0087385B">
      <w:pPr>
        <w:pStyle w:val="Prrafodelista"/>
        <w:rPr>
          <w:rFonts w:ascii="Arial" w:hAnsi="Arial" w:cs="Arial"/>
          <w:sz w:val="22"/>
          <w:szCs w:val="22"/>
        </w:rPr>
      </w:pPr>
    </w:p>
    <w:p w14:paraId="2AD0C7DF" w14:textId="77777777"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14:paraId="2690861D" w14:textId="77777777" w:rsidR="00475AC4" w:rsidRDefault="00475AC4" w:rsidP="00097398">
      <w:pPr>
        <w:autoSpaceDE w:val="0"/>
        <w:autoSpaceDN w:val="0"/>
        <w:adjustRightInd w:val="0"/>
        <w:jc w:val="both"/>
        <w:rPr>
          <w:rFonts w:ascii="Arial" w:hAnsi="Arial" w:cs="Arial"/>
          <w:sz w:val="22"/>
          <w:szCs w:val="22"/>
        </w:rPr>
      </w:pPr>
    </w:p>
    <w:p w14:paraId="1175C0AF" w14:textId="77777777" w:rsidR="00097398" w:rsidRPr="00097398" w:rsidRDefault="00097398" w:rsidP="00097398">
      <w:pPr>
        <w:autoSpaceDE w:val="0"/>
        <w:autoSpaceDN w:val="0"/>
        <w:adjustRightInd w:val="0"/>
        <w:jc w:val="both"/>
        <w:rPr>
          <w:rFonts w:asciiTheme="minorHAnsi" w:hAnsiTheme="minorHAnsi"/>
          <w:b/>
          <w:i/>
          <w:color w:val="0070C0"/>
          <w:sz w:val="14"/>
          <w:szCs w:val="16"/>
        </w:rPr>
      </w:pPr>
    </w:p>
    <w:p w14:paraId="6D6DAB40" w14:textId="77777777" w:rsidR="0072763A" w:rsidRPr="00962926" w:rsidRDefault="00962926" w:rsidP="00475AC4">
      <w:pPr>
        <w:pStyle w:val="Ttulo4"/>
      </w:pPr>
      <w:r w:rsidRPr="00962926">
        <w:lastRenderedPageBreak/>
        <w:t>SECCIÓN CUARTA</w:t>
      </w:r>
    </w:p>
    <w:p w14:paraId="234FA080" w14:textId="77777777" w:rsidR="0072763A" w:rsidRPr="00962926" w:rsidRDefault="00962926" w:rsidP="00475AC4">
      <w:pPr>
        <w:pStyle w:val="Ttulo4"/>
      </w:pPr>
      <w:r w:rsidRPr="00962926">
        <w:t>DE LAS SECRETARÍAS DE DESPACHO DEL PODER EJECUTIVO</w:t>
      </w:r>
    </w:p>
    <w:p w14:paraId="40CD17DB" w14:textId="77777777" w:rsidR="0072763A" w:rsidRPr="002D04BA" w:rsidRDefault="0072763A" w:rsidP="0087385B">
      <w:pPr>
        <w:jc w:val="both"/>
        <w:rPr>
          <w:rFonts w:ascii="Arial" w:hAnsi="Arial" w:cs="Arial"/>
          <w:sz w:val="22"/>
          <w:szCs w:val="22"/>
        </w:rPr>
      </w:pPr>
    </w:p>
    <w:p w14:paraId="1718FFBB" w14:textId="45F3E1BA" w:rsidR="0072763A" w:rsidRDefault="00962926" w:rsidP="0087385B">
      <w:pPr>
        <w:jc w:val="both"/>
        <w:rPr>
          <w:rFonts w:ascii="Arial" w:hAnsi="Arial" w:cs="Arial"/>
          <w:sz w:val="22"/>
          <w:szCs w:val="22"/>
          <w:lang w:val="es-ES"/>
        </w:rPr>
      </w:pPr>
      <w:r w:rsidRPr="00962926">
        <w:rPr>
          <w:rFonts w:ascii="Arial" w:hAnsi="Arial" w:cs="Arial"/>
          <w:b/>
          <w:sz w:val="22"/>
          <w:szCs w:val="22"/>
        </w:rPr>
        <w:t>ARTÍCULO 99.-</w:t>
      </w:r>
      <w:r w:rsidR="00475AC4">
        <w:rPr>
          <w:rFonts w:ascii="Arial" w:hAnsi="Arial" w:cs="Arial"/>
          <w:b/>
          <w:sz w:val="22"/>
          <w:szCs w:val="22"/>
        </w:rPr>
        <w:t xml:space="preserve"> </w:t>
      </w:r>
      <w:r w:rsidR="00852D23" w:rsidRPr="00852D23">
        <w:rPr>
          <w:rFonts w:ascii="Arial" w:hAnsi="Arial" w:cs="Arial"/>
          <w:sz w:val="22"/>
          <w:szCs w:val="22"/>
          <w:lang w:val="es-ES"/>
        </w:rPr>
        <w:t>Para el despacho de los asuntos que le compete al Ejecutivo Estatal, contará con las dependencias, entidades y organismos que determine la ley; en el nombramiento de titulares de las Secretarías de Despacho deberá garantizarse la observancia del principio de paridad de género.</w:t>
      </w:r>
    </w:p>
    <w:p w14:paraId="2754E513" w14:textId="77777777" w:rsidR="00852D23" w:rsidRPr="00AC4D96" w:rsidRDefault="00852D23" w:rsidP="00852D23">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3517743D" w14:textId="77777777" w:rsidR="0072763A" w:rsidRPr="00AC4D96" w:rsidRDefault="0072763A" w:rsidP="0087385B">
      <w:pPr>
        <w:jc w:val="both"/>
        <w:rPr>
          <w:rFonts w:ascii="Arial" w:hAnsi="Arial" w:cs="Arial"/>
          <w:sz w:val="16"/>
          <w:szCs w:val="16"/>
        </w:rPr>
      </w:pPr>
    </w:p>
    <w:p w14:paraId="5FD310B0" w14:textId="5E5DBBA6" w:rsidR="0072763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14:paraId="4CF4BEA6" w14:textId="77777777" w:rsidR="00852D23" w:rsidRDefault="00852D23" w:rsidP="0087385B">
      <w:pPr>
        <w:jc w:val="both"/>
        <w:rPr>
          <w:rFonts w:ascii="Arial" w:hAnsi="Arial" w:cs="Arial"/>
          <w:sz w:val="22"/>
          <w:szCs w:val="22"/>
        </w:rPr>
      </w:pPr>
    </w:p>
    <w:p w14:paraId="4F2AB221" w14:textId="77777777" w:rsidR="00EC60C2" w:rsidRDefault="00EC60C2" w:rsidP="0087385B">
      <w:pPr>
        <w:jc w:val="both"/>
        <w:rPr>
          <w:rFonts w:ascii="Arial" w:hAnsi="Arial" w:cs="Arial"/>
          <w:sz w:val="22"/>
          <w:szCs w:val="22"/>
          <w:lang w:val="es-ES"/>
        </w:rPr>
      </w:pPr>
      <w:r w:rsidRPr="00EC60C2">
        <w:rPr>
          <w:rFonts w:ascii="Arial" w:hAnsi="Arial" w:cs="Arial"/>
          <w:sz w:val="22"/>
          <w:szCs w:val="22"/>
          <w:lang w:val="es-ES"/>
        </w:rPr>
        <w:t>El Estado contará con un Centro de Conciliación laboral que tendrá la integración, atribuciones y competencias que señala la Constitución Política de los Estados Unidos Mexicanos y la demás legislación aplicable.</w:t>
      </w:r>
    </w:p>
    <w:p w14:paraId="340086C3" w14:textId="77777777" w:rsidR="009B0E85" w:rsidRPr="001100AB" w:rsidRDefault="009B0E85" w:rsidP="009B0E85">
      <w:pPr>
        <w:jc w:val="right"/>
        <w:rPr>
          <w:rFonts w:ascii="Arial" w:hAnsi="Arial" w:cs="Arial"/>
          <w:sz w:val="14"/>
          <w:szCs w:val="14"/>
        </w:rPr>
      </w:pPr>
      <w:r w:rsidRPr="001100AB">
        <w:rPr>
          <w:rFonts w:asciiTheme="minorHAnsi" w:hAnsiTheme="minorHAnsi" w:cstheme="minorHAnsi"/>
          <w:bCs/>
          <w:color w:val="0070C0"/>
          <w:sz w:val="14"/>
          <w:szCs w:val="14"/>
        </w:rPr>
        <w:t>ADICIONADO POR DEC. 287 P.O. 43 DEL 28 DE MAYO DE 2020.</w:t>
      </w:r>
    </w:p>
    <w:p w14:paraId="133EBA76" w14:textId="77777777" w:rsidR="0072763A" w:rsidRPr="002D04BA" w:rsidRDefault="0072763A" w:rsidP="0087385B">
      <w:pPr>
        <w:jc w:val="both"/>
        <w:rPr>
          <w:rFonts w:ascii="Arial" w:hAnsi="Arial" w:cs="Arial"/>
          <w:b/>
          <w:sz w:val="22"/>
          <w:szCs w:val="22"/>
        </w:rPr>
      </w:pPr>
    </w:p>
    <w:p w14:paraId="5A265D93" w14:textId="77777777" w:rsidR="001100AB" w:rsidRPr="001100AB" w:rsidRDefault="00962926" w:rsidP="001100AB">
      <w:pPr>
        <w:jc w:val="both"/>
        <w:rPr>
          <w:rFonts w:ascii="Arial" w:hAnsi="Arial" w:cs="Arial"/>
          <w:sz w:val="24"/>
          <w:szCs w:val="24"/>
          <w:lang w:val="es-MX"/>
        </w:rPr>
      </w:pPr>
      <w:r w:rsidRPr="00962926">
        <w:rPr>
          <w:rFonts w:ascii="Arial" w:hAnsi="Arial" w:cs="Arial"/>
          <w:b/>
          <w:sz w:val="22"/>
          <w:szCs w:val="22"/>
        </w:rPr>
        <w:t>ARTÍCULO 100.-</w:t>
      </w:r>
      <w:r w:rsidR="00475AC4">
        <w:rPr>
          <w:rFonts w:ascii="Arial" w:hAnsi="Arial" w:cs="Arial"/>
          <w:b/>
          <w:sz w:val="22"/>
          <w:szCs w:val="22"/>
        </w:rPr>
        <w:t xml:space="preserve"> </w:t>
      </w:r>
      <w:r w:rsidR="001100AB" w:rsidRPr="001100AB">
        <w:rPr>
          <w:rFonts w:ascii="Arial" w:hAnsi="Arial" w:cs="Arial"/>
          <w:sz w:val="22"/>
          <w:szCs w:val="22"/>
          <w:lang w:val="es-MX"/>
        </w:rPr>
        <w:t>Para ocupar el cargo de titular de la Secretaría General de Gobierno, además de los requisitos para ser Titular del Poder Ejecutivo, se deberán cumplir los siguientes:</w:t>
      </w:r>
    </w:p>
    <w:p w14:paraId="2D57F691" w14:textId="0CE0A9A5" w:rsidR="0072763A" w:rsidRPr="002D04BA" w:rsidRDefault="0072763A" w:rsidP="0087385B">
      <w:pPr>
        <w:jc w:val="both"/>
        <w:rPr>
          <w:rFonts w:ascii="Arial" w:hAnsi="Arial" w:cs="Arial"/>
          <w:sz w:val="22"/>
          <w:szCs w:val="22"/>
        </w:rPr>
      </w:pPr>
    </w:p>
    <w:p w14:paraId="229AEE2C" w14:textId="13CD657C" w:rsidR="0072763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Poseer Título Profesional de licenciatura.</w:t>
      </w:r>
    </w:p>
    <w:p w14:paraId="49BB00DE" w14:textId="261D0EAE" w:rsidR="001100AB" w:rsidRDefault="001100AB" w:rsidP="001100AB">
      <w:pPr>
        <w:pStyle w:val="Prrafodelista"/>
        <w:tabs>
          <w:tab w:val="left" w:pos="426"/>
        </w:tabs>
        <w:autoSpaceDE w:val="0"/>
        <w:autoSpaceDN w:val="0"/>
        <w:adjustRightInd w:val="0"/>
        <w:ind w:left="0"/>
        <w:jc w:val="both"/>
        <w:rPr>
          <w:rFonts w:ascii="Arial" w:hAnsi="Arial" w:cs="Arial"/>
          <w:sz w:val="22"/>
          <w:szCs w:val="22"/>
        </w:rPr>
      </w:pPr>
    </w:p>
    <w:p w14:paraId="0E4731DE" w14:textId="2CDC03F0" w:rsidR="001100AB" w:rsidRDefault="001100AB" w:rsidP="001100AB">
      <w:pPr>
        <w:pStyle w:val="Prrafodelista"/>
        <w:numPr>
          <w:ilvl w:val="0"/>
          <w:numId w:val="5"/>
        </w:numPr>
        <w:tabs>
          <w:tab w:val="left" w:pos="426"/>
        </w:tabs>
        <w:autoSpaceDE w:val="0"/>
        <w:autoSpaceDN w:val="0"/>
        <w:adjustRightInd w:val="0"/>
        <w:jc w:val="both"/>
        <w:rPr>
          <w:rFonts w:ascii="Arial" w:hAnsi="Arial" w:cs="Arial"/>
        </w:rPr>
      </w:pPr>
      <w:r>
        <w:rPr>
          <w:rFonts w:ascii="Arial" w:hAnsi="Arial" w:cs="Arial"/>
        </w:rPr>
        <w:t xml:space="preserve"> </w:t>
      </w:r>
      <w:r w:rsidRPr="00D53B3F">
        <w:rPr>
          <w:rFonts w:ascii="Arial" w:hAnsi="Arial" w:cs="Arial"/>
        </w:rPr>
        <w:t xml:space="preserve">No haber sido </w:t>
      </w:r>
      <w:r>
        <w:rPr>
          <w:rFonts w:ascii="Arial" w:hAnsi="Arial" w:cs="Arial"/>
        </w:rPr>
        <w:t xml:space="preserve">Gobernadora o </w:t>
      </w:r>
      <w:r w:rsidRPr="00D53B3F">
        <w:rPr>
          <w:rFonts w:ascii="Arial" w:hAnsi="Arial" w:cs="Arial"/>
        </w:rPr>
        <w:t>Gobernador del Estado por elección popular ordinaria o extraordinaria en</w:t>
      </w:r>
      <w:r>
        <w:rPr>
          <w:rFonts w:ascii="Arial" w:hAnsi="Arial" w:cs="Arial"/>
        </w:rPr>
        <w:t xml:space="preserve"> el periodo inmediato anterior.</w:t>
      </w:r>
    </w:p>
    <w:p w14:paraId="38702494" w14:textId="77777777" w:rsidR="001100AB" w:rsidRPr="001100AB" w:rsidRDefault="001100AB" w:rsidP="001100AB">
      <w:pPr>
        <w:pStyle w:val="Prrafodelista"/>
        <w:ind w:left="680"/>
        <w:jc w:val="right"/>
        <w:rPr>
          <w:rFonts w:asciiTheme="minorHAnsi" w:hAnsiTheme="minorHAnsi" w:cstheme="minorHAnsi"/>
          <w:sz w:val="14"/>
          <w:szCs w:val="14"/>
          <w:lang w:val="es-MX"/>
        </w:rPr>
      </w:pPr>
      <w:r w:rsidRPr="00AC4D96">
        <w:rPr>
          <w:rFonts w:asciiTheme="minorHAnsi" w:hAnsiTheme="minorHAnsi" w:cstheme="minorHAnsi"/>
          <w:color w:val="0070C0"/>
          <w:sz w:val="16"/>
          <w:szCs w:val="16"/>
          <w:lang w:val="es-MX"/>
        </w:rPr>
        <w:t>REFORMADO POR DEC. 585 P.O. 11 EXT. DEL 24 DE MAYO DE 2022</w:t>
      </w:r>
      <w:r w:rsidRPr="001100AB">
        <w:rPr>
          <w:rFonts w:asciiTheme="minorHAnsi" w:hAnsiTheme="minorHAnsi" w:cstheme="minorHAnsi"/>
          <w:sz w:val="14"/>
          <w:szCs w:val="14"/>
          <w:lang w:val="es-MX"/>
        </w:rPr>
        <w:t>.</w:t>
      </w:r>
    </w:p>
    <w:p w14:paraId="2A769D37" w14:textId="77777777"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14:paraId="237A0061" w14:textId="77777777" w:rsidR="0072763A" w:rsidRPr="002D04BA" w:rsidRDefault="0072763A" w:rsidP="0087385B">
      <w:pPr>
        <w:autoSpaceDE w:val="0"/>
        <w:autoSpaceDN w:val="0"/>
        <w:adjustRightInd w:val="0"/>
        <w:jc w:val="both"/>
        <w:rPr>
          <w:rFonts w:ascii="Arial" w:hAnsi="Arial" w:cs="Arial"/>
          <w:sz w:val="22"/>
          <w:szCs w:val="22"/>
        </w:rPr>
      </w:pPr>
    </w:p>
    <w:p w14:paraId="1A6D41F6" w14:textId="1C250214" w:rsidR="00F65A14" w:rsidRPr="00F65A14" w:rsidRDefault="00962926" w:rsidP="00F65A14">
      <w:pPr>
        <w:jc w:val="both"/>
        <w:rPr>
          <w:rFonts w:ascii="Arial" w:hAnsi="Arial" w:cs="Arial"/>
          <w:color w:val="000000"/>
          <w:sz w:val="22"/>
        </w:rPr>
      </w:pPr>
      <w:r w:rsidRPr="00962926">
        <w:rPr>
          <w:rFonts w:ascii="Arial" w:hAnsi="Arial" w:cs="Arial"/>
          <w:b/>
          <w:sz w:val="22"/>
          <w:szCs w:val="22"/>
        </w:rPr>
        <w:t>ARTÍCULO 101.-</w:t>
      </w:r>
      <w:r w:rsidR="00475AC4">
        <w:rPr>
          <w:rFonts w:ascii="Arial" w:hAnsi="Arial" w:cs="Arial"/>
          <w:b/>
          <w:sz w:val="22"/>
          <w:szCs w:val="22"/>
        </w:rPr>
        <w:t xml:space="preserve"> </w:t>
      </w:r>
      <w:r w:rsidR="001100AB" w:rsidRPr="001100AB">
        <w:rPr>
          <w:rFonts w:ascii="Arial" w:hAnsi="Arial" w:cs="Arial"/>
          <w:color w:val="000000"/>
          <w:sz w:val="22"/>
          <w:szCs w:val="22"/>
          <w:lang w:val="es-MX"/>
        </w:rPr>
        <w:t xml:space="preserve">El Congreso del Estado, por sí o a solicitud de una cuarta parte de sus miembros, podrá citar a las personas titulares de las Secretarías del Despacho del Ejecutivo, a la persona Titular de la Fiscalía General del Estado, a las personas titulares de las Entidades de la Administración Pública Estatal y a las personas titulares de los Organismos a los que esta Constitución reconoce autonomía para que comparezcan, rindan informe, o respondan a los cuestionamientos que les formule el Congreso del Estado, previa </w:t>
      </w:r>
      <w:proofErr w:type="spellStart"/>
      <w:r w:rsidR="001100AB" w:rsidRPr="001100AB">
        <w:rPr>
          <w:rFonts w:ascii="Arial" w:hAnsi="Arial" w:cs="Arial"/>
          <w:color w:val="000000"/>
          <w:sz w:val="22"/>
          <w:szCs w:val="22"/>
          <w:lang w:val="es-MX"/>
        </w:rPr>
        <w:t>solventación</w:t>
      </w:r>
      <w:proofErr w:type="spellEnd"/>
      <w:r w:rsidR="001100AB" w:rsidRPr="001100AB">
        <w:rPr>
          <w:rFonts w:ascii="Arial" w:hAnsi="Arial" w:cs="Arial"/>
          <w:color w:val="000000"/>
          <w:sz w:val="22"/>
          <w:szCs w:val="22"/>
          <w:lang w:val="es-MX"/>
        </w:rPr>
        <w:t xml:space="preserve"> del procedimiento que fije la ley o el acuerdo parlamentario correspondiente</w:t>
      </w:r>
      <w:r w:rsidR="001100AB" w:rsidRPr="001100AB">
        <w:rPr>
          <w:rFonts w:ascii="Arial" w:hAnsi="Arial" w:cs="Arial"/>
          <w:color w:val="000000"/>
          <w:sz w:val="24"/>
          <w:szCs w:val="24"/>
          <w:lang w:val="es-MX"/>
        </w:rPr>
        <w:t>.</w:t>
      </w:r>
    </w:p>
    <w:p w14:paraId="6C884119" w14:textId="77777777" w:rsidR="00F65A14" w:rsidRPr="00F65A14" w:rsidRDefault="00F65A14" w:rsidP="00F65A14">
      <w:pPr>
        <w:jc w:val="both"/>
        <w:rPr>
          <w:rFonts w:ascii="Arial" w:hAnsi="Arial" w:cs="Arial"/>
          <w:color w:val="000000"/>
          <w:sz w:val="22"/>
        </w:rPr>
      </w:pPr>
    </w:p>
    <w:p w14:paraId="423647E7" w14:textId="77777777" w:rsidR="00F65A14" w:rsidRPr="00F65A14" w:rsidRDefault="00F65A14" w:rsidP="00F65A14">
      <w:pPr>
        <w:jc w:val="both"/>
        <w:rPr>
          <w:rFonts w:ascii="Arial" w:hAnsi="Arial" w:cs="Arial"/>
          <w:color w:val="000000"/>
          <w:sz w:val="22"/>
        </w:rPr>
      </w:pPr>
      <w:r w:rsidRPr="00F65A14">
        <w:rPr>
          <w:rFonts w:ascii="Arial" w:hAnsi="Arial" w:cs="Arial"/>
          <w:color w:val="000000"/>
          <w:sz w:val="22"/>
        </w:rPr>
        <w:t>Igual obligación tendrán, cuando se discuta una ley o se estudie un negocio concerniente a su respectivo ramo, debiendo enviarles la Mesa Directiva respectiva, el citatorio correspondiente, con anticipación razonable y haciéndole saber el motivo exacto de su comparecencia.</w:t>
      </w:r>
    </w:p>
    <w:p w14:paraId="37715172" w14:textId="77777777" w:rsidR="00F65A14" w:rsidRPr="00F65A14" w:rsidRDefault="00F65A14" w:rsidP="00F65A14">
      <w:pPr>
        <w:jc w:val="both"/>
        <w:rPr>
          <w:rFonts w:ascii="Arial" w:hAnsi="Arial" w:cs="Arial"/>
          <w:color w:val="000000"/>
          <w:sz w:val="22"/>
        </w:rPr>
      </w:pPr>
    </w:p>
    <w:p w14:paraId="3832C686" w14:textId="77777777" w:rsidR="001100AB" w:rsidRPr="001100AB" w:rsidRDefault="001100AB" w:rsidP="001100AB">
      <w:pPr>
        <w:jc w:val="both"/>
        <w:rPr>
          <w:rFonts w:ascii="Arial" w:hAnsi="Arial" w:cs="Arial"/>
          <w:color w:val="000000"/>
          <w:sz w:val="22"/>
          <w:szCs w:val="22"/>
          <w:lang w:val="es-MX"/>
        </w:rPr>
      </w:pPr>
      <w:r w:rsidRPr="001100AB">
        <w:rPr>
          <w:rFonts w:ascii="Arial" w:hAnsi="Arial" w:cs="Arial"/>
          <w:color w:val="000000"/>
          <w:sz w:val="22"/>
          <w:szCs w:val="22"/>
          <w:lang w:val="es-MX"/>
        </w:rPr>
        <w:t>Las personas titulares de las dependencias, entidades y organismos del Gobierno Estatal, deberán proporcionar al Congreso del Estado, la información o documentación que les sea requerida mediante pregunta por escrito, la cual deberá ser respondida en un término no mayor a quince días. El cumplimiento de esta obligación se realizará de conformidad con la ley.</w:t>
      </w:r>
    </w:p>
    <w:p w14:paraId="02B243C5" w14:textId="77777777" w:rsidR="00F65A14" w:rsidRPr="00AC4D96" w:rsidRDefault="00F65A14" w:rsidP="00F65A14">
      <w:pPr>
        <w:jc w:val="right"/>
        <w:rPr>
          <w:rFonts w:ascii="Arial" w:hAnsi="Arial" w:cs="Arial"/>
          <w:iCs/>
          <w:color w:val="000000"/>
          <w:sz w:val="16"/>
          <w:szCs w:val="16"/>
        </w:rPr>
      </w:pPr>
      <w:r w:rsidRPr="00AC4D96">
        <w:rPr>
          <w:rFonts w:asciiTheme="minorHAnsi" w:hAnsiTheme="minorHAnsi"/>
          <w:iCs/>
          <w:color w:val="0070C0"/>
          <w:sz w:val="16"/>
          <w:szCs w:val="16"/>
        </w:rPr>
        <w:t>ARTICULO REFORMADO DEC. 51, LXVII, P. O. No. 8, 26 D</w:t>
      </w:r>
      <w:r w:rsidR="00895B42" w:rsidRPr="00AC4D96">
        <w:rPr>
          <w:rFonts w:asciiTheme="minorHAnsi" w:hAnsiTheme="minorHAnsi"/>
          <w:iCs/>
          <w:color w:val="0070C0"/>
          <w:sz w:val="16"/>
          <w:szCs w:val="16"/>
        </w:rPr>
        <w:t>E ENERO DE 2017</w:t>
      </w:r>
      <w:r w:rsidRPr="00AC4D96">
        <w:rPr>
          <w:rFonts w:asciiTheme="minorHAnsi" w:hAnsiTheme="minorHAnsi"/>
          <w:iCs/>
          <w:color w:val="0070C0"/>
          <w:sz w:val="16"/>
          <w:szCs w:val="16"/>
        </w:rPr>
        <w:t>.</w:t>
      </w:r>
    </w:p>
    <w:p w14:paraId="1B6C94FC" w14:textId="77777777" w:rsidR="001100AB" w:rsidRPr="00AC4D96" w:rsidRDefault="001100AB" w:rsidP="001100AB">
      <w:pPr>
        <w:jc w:val="right"/>
        <w:rPr>
          <w:rFonts w:asciiTheme="minorHAnsi" w:hAnsiTheme="minorHAnsi" w:cstheme="minorHAnsi"/>
          <w:sz w:val="16"/>
          <w:szCs w:val="16"/>
          <w:lang w:val="es-MX"/>
        </w:rPr>
      </w:pPr>
      <w:r w:rsidRPr="00AC4D96">
        <w:rPr>
          <w:rFonts w:asciiTheme="minorHAnsi" w:hAnsiTheme="minorHAnsi" w:cstheme="minorHAnsi"/>
          <w:color w:val="0070C0"/>
          <w:sz w:val="16"/>
          <w:szCs w:val="16"/>
          <w:lang w:val="es-MX"/>
        </w:rPr>
        <w:t>REFORMADO POR DEC. 585 P.O. 11 EXT. DEL 24 DE MAYO DE 2022</w:t>
      </w:r>
      <w:r w:rsidRPr="00AC4D96">
        <w:rPr>
          <w:rFonts w:asciiTheme="minorHAnsi" w:hAnsiTheme="minorHAnsi" w:cstheme="minorHAnsi"/>
          <w:sz w:val="16"/>
          <w:szCs w:val="16"/>
          <w:lang w:val="es-MX"/>
        </w:rPr>
        <w:t>.</w:t>
      </w:r>
    </w:p>
    <w:p w14:paraId="0BDE8123" w14:textId="77777777" w:rsidR="00243737" w:rsidRPr="00AC4D96" w:rsidRDefault="00243737" w:rsidP="00F65A14">
      <w:pPr>
        <w:jc w:val="both"/>
        <w:rPr>
          <w:rFonts w:ascii="Arial" w:hAnsi="Arial" w:cs="Arial"/>
          <w:b/>
          <w:sz w:val="16"/>
          <w:szCs w:val="16"/>
        </w:rPr>
      </w:pPr>
    </w:p>
    <w:p w14:paraId="720CC167" w14:textId="77777777" w:rsidR="00475AC4" w:rsidRPr="002D04BA" w:rsidRDefault="00475AC4" w:rsidP="0087385B">
      <w:pPr>
        <w:jc w:val="center"/>
        <w:rPr>
          <w:rFonts w:ascii="Arial" w:hAnsi="Arial" w:cs="Arial"/>
          <w:b/>
          <w:sz w:val="22"/>
          <w:szCs w:val="22"/>
        </w:rPr>
      </w:pPr>
    </w:p>
    <w:p w14:paraId="6E648B42" w14:textId="77777777" w:rsidR="0072763A" w:rsidRPr="00962926" w:rsidRDefault="00962926" w:rsidP="00475AC4">
      <w:pPr>
        <w:pStyle w:val="Ttulo4"/>
      </w:pPr>
      <w:r w:rsidRPr="00962926">
        <w:lastRenderedPageBreak/>
        <w:t>SECCIÓN QUINTA</w:t>
      </w:r>
    </w:p>
    <w:p w14:paraId="223F67D4" w14:textId="77777777" w:rsidR="0072763A" w:rsidRPr="00962926" w:rsidRDefault="00962926" w:rsidP="00475AC4">
      <w:pPr>
        <w:pStyle w:val="Ttulo4"/>
      </w:pPr>
      <w:r w:rsidRPr="00962926">
        <w:t>DEL MINISTERIO PÚBLICO</w:t>
      </w:r>
    </w:p>
    <w:p w14:paraId="757EE570" w14:textId="77777777" w:rsidR="0072763A" w:rsidRPr="002D04BA" w:rsidRDefault="0072763A" w:rsidP="0087385B">
      <w:pPr>
        <w:jc w:val="both"/>
        <w:rPr>
          <w:rFonts w:ascii="Arial" w:hAnsi="Arial" w:cs="Arial"/>
          <w:sz w:val="22"/>
          <w:szCs w:val="22"/>
        </w:rPr>
      </w:pPr>
    </w:p>
    <w:p w14:paraId="2034E716" w14:textId="77777777"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14:paraId="2891F1F6" w14:textId="77777777" w:rsidR="00111E38" w:rsidRPr="002D04BA" w:rsidRDefault="00111E38" w:rsidP="0087385B">
      <w:pPr>
        <w:jc w:val="both"/>
        <w:rPr>
          <w:rFonts w:ascii="Arial" w:hAnsi="Arial" w:cs="Arial"/>
          <w:sz w:val="22"/>
          <w:szCs w:val="22"/>
        </w:rPr>
      </w:pPr>
    </w:p>
    <w:p w14:paraId="01FC4256" w14:textId="647CAC07"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w:t>
      </w:r>
      <w:r w:rsidR="00AC4D96" w:rsidRPr="002D04BA">
        <w:rPr>
          <w:rFonts w:ascii="Arial" w:hAnsi="Arial" w:cs="Arial"/>
          <w:sz w:val="22"/>
          <w:szCs w:val="22"/>
        </w:rPr>
        <w:t>harán con</w:t>
      </w:r>
      <w:r w:rsidRPr="002D04BA">
        <w:rPr>
          <w:rFonts w:ascii="Arial" w:hAnsi="Arial" w:cs="Arial"/>
          <w:sz w:val="22"/>
          <w:szCs w:val="22"/>
        </w:rPr>
        <w:t xml:space="preserve"> base en los principios de autonomía, eficiencia, imparcialidad, legalidad, objetividad, profesionalismo, responsabilidad y respeto a los derechos humanos. </w:t>
      </w:r>
    </w:p>
    <w:p w14:paraId="45899A29" w14:textId="77777777" w:rsidR="00236966" w:rsidRPr="00475AC4" w:rsidRDefault="00023E6E" w:rsidP="0087385B">
      <w:pPr>
        <w:jc w:val="right"/>
        <w:rPr>
          <w:rFonts w:asciiTheme="minorHAnsi" w:hAnsiTheme="minorHAnsi" w:cs="Arial"/>
          <w:i/>
          <w:sz w:val="14"/>
          <w:szCs w:val="22"/>
        </w:rPr>
      </w:pPr>
      <w:r w:rsidRPr="00AC4D96">
        <w:rPr>
          <w:rFonts w:asciiTheme="minorHAnsi" w:hAnsiTheme="minorHAnsi" w:cs="Arial"/>
          <w:i/>
          <w:color w:val="0070C0"/>
          <w:sz w:val="16"/>
          <w:szCs w:val="16"/>
        </w:rPr>
        <w:t>PÁRRAFO</w:t>
      </w:r>
      <w:r w:rsidR="00236966" w:rsidRPr="00AC4D96">
        <w:rPr>
          <w:rFonts w:asciiTheme="minorHAnsi" w:hAnsiTheme="minorHAnsi" w:cs="Arial"/>
          <w:i/>
          <w:color w:val="0070C0"/>
          <w:sz w:val="16"/>
          <w:szCs w:val="16"/>
        </w:rPr>
        <w:t xml:space="preserve"> ADICIONADO POR DEC. 128</w:t>
      </w:r>
      <w:r w:rsidR="00381F49" w:rsidRPr="00AC4D96">
        <w:rPr>
          <w:rFonts w:asciiTheme="minorHAnsi" w:hAnsiTheme="minorHAnsi" w:cs="Arial"/>
          <w:i/>
          <w:color w:val="0070C0"/>
          <w:sz w:val="16"/>
          <w:szCs w:val="16"/>
        </w:rPr>
        <w:t>,</w:t>
      </w:r>
      <w:r w:rsidR="00236966" w:rsidRPr="00AC4D96">
        <w:rPr>
          <w:rFonts w:asciiTheme="minorHAnsi" w:hAnsiTheme="minorHAnsi" w:cs="Arial"/>
          <w:i/>
          <w:color w:val="0070C0"/>
          <w:sz w:val="16"/>
          <w:szCs w:val="16"/>
        </w:rPr>
        <w:t xml:space="preserve"> P. O. 19</w:t>
      </w:r>
      <w:r w:rsidR="00381F49" w:rsidRPr="00AC4D96">
        <w:rPr>
          <w:rFonts w:asciiTheme="minorHAnsi" w:hAnsiTheme="minorHAnsi" w:cs="Arial"/>
          <w:i/>
          <w:color w:val="0070C0"/>
          <w:sz w:val="16"/>
          <w:szCs w:val="16"/>
        </w:rPr>
        <w:t>,</w:t>
      </w:r>
      <w:r w:rsidR="00236966" w:rsidRPr="00AC4D96">
        <w:rPr>
          <w:rFonts w:asciiTheme="minorHAnsi" w:hAnsiTheme="minorHAnsi" w:cs="Arial"/>
          <w:i/>
          <w:color w:val="0070C0"/>
          <w:sz w:val="16"/>
          <w:szCs w:val="16"/>
        </w:rPr>
        <w:t xml:space="preserve"> 6 DE MARZO DE 2014</w:t>
      </w:r>
      <w:r w:rsidR="00381F49" w:rsidRPr="00475AC4">
        <w:rPr>
          <w:rFonts w:asciiTheme="minorHAnsi" w:hAnsiTheme="minorHAnsi" w:cs="Arial"/>
          <w:i/>
          <w:color w:val="0070C0"/>
          <w:sz w:val="14"/>
          <w:szCs w:val="22"/>
        </w:rPr>
        <w:t>.</w:t>
      </w:r>
    </w:p>
    <w:p w14:paraId="4AEBE43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14:paraId="569F3A91" w14:textId="77777777" w:rsidR="0072763A" w:rsidRPr="00011408" w:rsidRDefault="00023E6E" w:rsidP="0087385B">
      <w:pPr>
        <w:jc w:val="right"/>
        <w:rPr>
          <w:rFonts w:asciiTheme="minorHAnsi" w:hAnsiTheme="minorHAnsi" w:cs="Arial"/>
          <w:iCs/>
          <w:color w:val="0070C0"/>
          <w:sz w:val="16"/>
          <w:szCs w:val="16"/>
        </w:rPr>
      </w:pPr>
      <w:r w:rsidRPr="00AC4D96">
        <w:rPr>
          <w:rFonts w:asciiTheme="minorHAnsi" w:hAnsiTheme="minorHAnsi" w:cs="Arial"/>
          <w:iCs/>
          <w:color w:val="0070C0"/>
          <w:sz w:val="14"/>
          <w:szCs w:val="14"/>
        </w:rPr>
        <w:t>PÁRRAFO</w:t>
      </w:r>
      <w:r w:rsidR="00236966" w:rsidRPr="00AC4D96">
        <w:rPr>
          <w:rFonts w:asciiTheme="minorHAnsi" w:hAnsiTheme="minorHAnsi" w:cs="Arial"/>
          <w:iCs/>
          <w:color w:val="0070C0"/>
          <w:sz w:val="14"/>
          <w:szCs w:val="14"/>
        </w:rPr>
        <w:t xml:space="preserve"> REFORMADO POR DEC. 128</w:t>
      </w:r>
      <w:r w:rsidR="00381F49" w:rsidRPr="00AC4D96">
        <w:rPr>
          <w:rFonts w:asciiTheme="minorHAnsi" w:hAnsiTheme="minorHAnsi" w:cs="Arial"/>
          <w:iCs/>
          <w:color w:val="0070C0"/>
          <w:sz w:val="14"/>
          <w:szCs w:val="14"/>
        </w:rPr>
        <w:t>,</w:t>
      </w:r>
      <w:r w:rsidR="00236966" w:rsidRPr="00AC4D96">
        <w:rPr>
          <w:rFonts w:asciiTheme="minorHAnsi" w:hAnsiTheme="minorHAnsi" w:cs="Arial"/>
          <w:iCs/>
          <w:color w:val="0070C0"/>
          <w:sz w:val="14"/>
          <w:szCs w:val="14"/>
        </w:rPr>
        <w:t xml:space="preserve"> P. O. 19</w:t>
      </w:r>
      <w:r w:rsidR="00381F49" w:rsidRPr="00AC4D96">
        <w:rPr>
          <w:rFonts w:asciiTheme="minorHAnsi" w:hAnsiTheme="minorHAnsi" w:cs="Arial"/>
          <w:iCs/>
          <w:color w:val="0070C0"/>
          <w:sz w:val="14"/>
          <w:szCs w:val="14"/>
        </w:rPr>
        <w:t>,</w:t>
      </w:r>
      <w:r w:rsidR="00236966" w:rsidRPr="00AC4D96">
        <w:rPr>
          <w:rFonts w:asciiTheme="minorHAnsi" w:hAnsiTheme="minorHAnsi" w:cs="Arial"/>
          <w:iCs/>
          <w:color w:val="0070C0"/>
          <w:sz w:val="14"/>
          <w:szCs w:val="14"/>
        </w:rPr>
        <w:t xml:space="preserve"> 6 DE MARZO DE 2014</w:t>
      </w:r>
      <w:r w:rsidR="00381F49" w:rsidRPr="00011408">
        <w:rPr>
          <w:rFonts w:asciiTheme="minorHAnsi" w:hAnsiTheme="minorHAnsi" w:cs="Arial"/>
          <w:iCs/>
          <w:color w:val="0070C0"/>
          <w:sz w:val="16"/>
          <w:szCs w:val="16"/>
        </w:rPr>
        <w:t>.</w:t>
      </w:r>
    </w:p>
    <w:p w14:paraId="3596C10A" w14:textId="77777777" w:rsidR="00475AC4" w:rsidRPr="00BB2712" w:rsidRDefault="00475AC4" w:rsidP="0087385B">
      <w:pPr>
        <w:jc w:val="right"/>
        <w:rPr>
          <w:rFonts w:asciiTheme="minorHAnsi" w:hAnsiTheme="minorHAnsi" w:cs="Arial"/>
          <w:i/>
          <w:sz w:val="16"/>
          <w:szCs w:val="22"/>
        </w:rPr>
      </w:pPr>
    </w:p>
    <w:p w14:paraId="737879D7" w14:textId="77777777" w:rsidR="007A1F5A" w:rsidRPr="007A1F5A" w:rsidRDefault="007A1F5A" w:rsidP="007A1F5A">
      <w:pPr>
        <w:spacing w:after="200"/>
        <w:jc w:val="both"/>
        <w:rPr>
          <w:rFonts w:ascii="Arial" w:hAnsi="Arial" w:cs="Arial"/>
          <w:sz w:val="22"/>
          <w:szCs w:val="22"/>
          <w:lang w:val="es-MX"/>
        </w:rPr>
      </w:pPr>
      <w:r w:rsidRPr="007A1F5A">
        <w:rPr>
          <w:rFonts w:ascii="Arial" w:hAnsi="Arial" w:cs="Arial"/>
          <w:sz w:val="22"/>
          <w:szCs w:val="22"/>
          <w:lang w:val="es-MX"/>
        </w:rPr>
        <w:t>Sin perjuicio de crear fiscalías especializadas a través de la ley o por acuerdo, habrá una Fiscalía Especializada en Combate a la Corrupción, la que tendrá las atribuciones que se le señalen en las leyes aplicables. El titular de esta Fiscalía será propuesto por el Titular del Poder Ejecutivo y ratificado por el Congreso del Estado, en los términos que dispone esta Constitución.</w:t>
      </w:r>
    </w:p>
    <w:p w14:paraId="6FE72BCE" w14:textId="05819B77" w:rsidR="00D42141" w:rsidRDefault="00011408" w:rsidP="007A1F5A">
      <w:pPr>
        <w:jc w:val="both"/>
        <w:rPr>
          <w:rFonts w:ascii="Arial" w:hAnsi="Arial" w:cs="Arial"/>
          <w:sz w:val="22"/>
          <w:szCs w:val="22"/>
        </w:rPr>
      </w:pPr>
      <w:r w:rsidRPr="00011408">
        <w:rPr>
          <w:rFonts w:ascii="Arial" w:hAnsi="Arial" w:cs="Arial"/>
          <w:sz w:val="22"/>
          <w:szCs w:val="22"/>
          <w:lang w:val="es-ES"/>
        </w:rPr>
        <w:t>La Fiscalía Especializada en Combate a la Corrupción, contará con autonomía técnica y operativa para investigar y perseguir los hechos que sean materia de actos de corrupción que la ley considera como delitos; su titular deberá comparecer y presentar ante el Congreso del Estado un informe anual sobre el estado que guardan los asuntos a su cargo y los resultados alcanzados en materia de combate a la corrupción, de igual forma lo hará cuando sea requerido para informar sobre asuntos a su cargo.</w:t>
      </w:r>
    </w:p>
    <w:p w14:paraId="12888409" w14:textId="7D63B391" w:rsidR="007A1F5A" w:rsidRPr="00AC4D96" w:rsidRDefault="007A1F5A" w:rsidP="00AC4D96">
      <w:pPr>
        <w:jc w:val="right"/>
        <w:rPr>
          <w:rFonts w:asciiTheme="minorHAnsi" w:hAnsiTheme="minorHAnsi" w:cs="Arial"/>
          <w:color w:val="0070C0"/>
          <w:sz w:val="16"/>
          <w:szCs w:val="16"/>
        </w:rPr>
      </w:pPr>
      <w:r w:rsidRPr="00AC4D96">
        <w:rPr>
          <w:rFonts w:asciiTheme="minorHAnsi" w:hAnsiTheme="minorHAnsi" w:cs="Arial"/>
          <w:color w:val="0070C0"/>
          <w:sz w:val="16"/>
          <w:szCs w:val="16"/>
        </w:rPr>
        <w:t>REFORMADO POR DEC. 119 P.O. 22 DEL 16 DE MARZO DE 2017.</w:t>
      </w:r>
    </w:p>
    <w:p w14:paraId="74ECB224" w14:textId="06F9852B" w:rsidR="00011408" w:rsidRPr="00AC4D96" w:rsidRDefault="00011408" w:rsidP="007A1F5A">
      <w:pPr>
        <w:jc w:val="right"/>
        <w:rPr>
          <w:rFonts w:asciiTheme="minorHAnsi" w:hAnsiTheme="minorHAnsi" w:cs="Arial"/>
          <w:color w:val="0070C0"/>
          <w:sz w:val="16"/>
          <w:szCs w:val="16"/>
        </w:rPr>
      </w:pPr>
      <w:r w:rsidRPr="00AC4D96">
        <w:rPr>
          <w:rFonts w:asciiTheme="minorHAnsi" w:hAnsiTheme="minorHAnsi" w:cs="Arial"/>
          <w:color w:val="0070C0"/>
          <w:sz w:val="16"/>
          <w:szCs w:val="16"/>
        </w:rPr>
        <w:t>168</w:t>
      </w:r>
    </w:p>
    <w:p w14:paraId="1A3E0D09" w14:textId="77777777" w:rsidR="00D42141" w:rsidRDefault="00D42141" w:rsidP="0087385B">
      <w:pPr>
        <w:jc w:val="both"/>
        <w:rPr>
          <w:rFonts w:ascii="Arial" w:hAnsi="Arial" w:cs="Arial"/>
          <w:b/>
          <w:sz w:val="22"/>
          <w:szCs w:val="22"/>
        </w:rPr>
      </w:pPr>
    </w:p>
    <w:p w14:paraId="5986DBD9" w14:textId="22EF9FB3"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103.-</w:t>
      </w:r>
      <w:r w:rsidR="00475AC4">
        <w:rPr>
          <w:rFonts w:ascii="Arial" w:hAnsi="Arial" w:cs="Arial"/>
          <w:b/>
          <w:sz w:val="22"/>
          <w:szCs w:val="22"/>
        </w:rPr>
        <w:t xml:space="preserve"> </w:t>
      </w:r>
      <w:r w:rsidR="00AC4D96" w:rsidRPr="00AC4D96">
        <w:rPr>
          <w:rFonts w:ascii="Arial" w:hAnsi="Arial" w:cs="Arial"/>
          <w:sz w:val="24"/>
          <w:szCs w:val="24"/>
          <w:lang w:val="es-MX"/>
        </w:rPr>
        <w:t>La o el Fiscal General será designado por el titular del Poder Ejecutivo del Estado con la ratificación del Congreso</w:t>
      </w:r>
      <w:r w:rsidR="00AC4D96" w:rsidRPr="00AC4D96">
        <w:rPr>
          <w:rFonts w:ascii="Arial" w:hAnsi="Arial" w:cs="Arial"/>
          <w:iCs/>
          <w:sz w:val="24"/>
          <w:szCs w:val="24"/>
          <w:lang w:val="es-MX"/>
        </w:rPr>
        <w:t xml:space="preserve"> del Estado.</w:t>
      </w:r>
    </w:p>
    <w:p w14:paraId="25ACFBE9" w14:textId="45D482F4" w:rsidR="0072763A" w:rsidRPr="00AC4D96" w:rsidRDefault="00AC4D96" w:rsidP="00AC4D96">
      <w:pPr>
        <w:jc w:val="right"/>
        <w:rPr>
          <w:rFonts w:ascii="Arial" w:hAnsi="Arial" w:cs="Arial"/>
          <w:sz w:val="16"/>
          <w:szCs w:val="16"/>
        </w:rPr>
      </w:pPr>
      <w:r w:rsidRPr="00AC4D96">
        <w:rPr>
          <w:rFonts w:asciiTheme="minorHAnsi" w:hAnsiTheme="minorHAnsi" w:cstheme="minorHAnsi"/>
          <w:color w:val="0070C0"/>
          <w:sz w:val="16"/>
          <w:szCs w:val="16"/>
          <w:lang w:val="es-MX"/>
        </w:rPr>
        <w:t>PÁRRAFO REFORMADO POR DEC. 585 P.O. 11 EXT. DEL 24 DE MAYO DE 2022</w:t>
      </w:r>
      <w:r w:rsidRPr="00AC4D96">
        <w:rPr>
          <w:rFonts w:asciiTheme="minorHAnsi" w:hAnsiTheme="minorHAnsi" w:cstheme="minorHAnsi"/>
          <w:sz w:val="16"/>
          <w:szCs w:val="16"/>
          <w:lang w:val="es-MX"/>
        </w:rPr>
        <w:t>.</w:t>
      </w:r>
    </w:p>
    <w:p w14:paraId="7848D895" w14:textId="77777777" w:rsidR="00895B42" w:rsidRPr="00895B42" w:rsidRDefault="00895B42" w:rsidP="00895B42">
      <w:pPr>
        <w:jc w:val="both"/>
        <w:rPr>
          <w:rFonts w:ascii="Arial" w:hAnsi="Arial" w:cs="Arial"/>
          <w:color w:val="000000"/>
          <w:sz w:val="22"/>
        </w:rPr>
      </w:pPr>
      <w:r w:rsidRPr="00895B42">
        <w:rPr>
          <w:rFonts w:ascii="Arial" w:hAnsi="Arial" w:cs="Arial"/>
          <w:color w:val="000000"/>
          <w:sz w:val="22"/>
        </w:rPr>
        <w:t>El Fiscal General presentará anualmente al Congreso del Estado un programa de trabajo que guardará concordancia con el Plan Estatal de Desarrollo.</w:t>
      </w:r>
    </w:p>
    <w:p w14:paraId="1DA9BC26" w14:textId="77777777" w:rsidR="0072763A" w:rsidRPr="00AC4D96" w:rsidRDefault="00895B42" w:rsidP="00895B42">
      <w:pPr>
        <w:jc w:val="right"/>
        <w:rPr>
          <w:rFonts w:ascii="Arial" w:hAnsi="Arial" w:cs="Arial"/>
          <w:iCs/>
          <w:color w:val="000000"/>
        </w:rPr>
      </w:pPr>
      <w:r w:rsidRPr="00AC4D96">
        <w:rPr>
          <w:rFonts w:asciiTheme="minorHAnsi" w:hAnsiTheme="minorHAnsi"/>
          <w:iCs/>
          <w:color w:val="0070C0"/>
          <w:sz w:val="16"/>
          <w:szCs w:val="16"/>
        </w:rPr>
        <w:t>ARTICULO REFORMADO DEC. 51, LXVII, P. O. No. 8, 26 DE ENERO DE 2017</w:t>
      </w:r>
      <w:r w:rsidRPr="00AC4D96">
        <w:rPr>
          <w:rFonts w:asciiTheme="minorHAnsi" w:hAnsiTheme="minorHAnsi"/>
          <w:iCs/>
          <w:color w:val="0070C0"/>
          <w:sz w:val="14"/>
        </w:rPr>
        <w:t>.</w:t>
      </w:r>
    </w:p>
    <w:p w14:paraId="13A3C690" w14:textId="77777777" w:rsidR="00895B42" w:rsidRPr="00895B42" w:rsidRDefault="00895B42" w:rsidP="00895B42">
      <w:pPr>
        <w:jc w:val="right"/>
        <w:rPr>
          <w:rFonts w:ascii="Arial" w:hAnsi="Arial" w:cs="Arial"/>
          <w:color w:val="000000"/>
        </w:rPr>
      </w:pPr>
    </w:p>
    <w:p w14:paraId="54618A9D" w14:textId="77777777" w:rsidR="00DF08BA" w:rsidRPr="00DF08BA" w:rsidRDefault="00962926" w:rsidP="00DF08BA">
      <w:pPr>
        <w:jc w:val="both"/>
        <w:rPr>
          <w:rFonts w:ascii="Arial" w:hAnsi="Arial" w:cs="Arial"/>
          <w:b/>
          <w:sz w:val="24"/>
          <w:szCs w:val="24"/>
          <w:lang w:val="es-MX"/>
        </w:rPr>
      </w:pPr>
      <w:r w:rsidRPr="00962926">
        <w:rPr>
          <w:rFonts w:ascii="Arial" w:hAnsi="Arial" w:cs="Arial"/>
          <w:b/>
          <w:sz w:val="22"/>
          <w:szCs w:val="22"/>
        </w:rPr>
        <w:t>ARTÍCULO 104.-</w:t>
      </w:r>
      <w:r w:rsidR="00475AC4">
        <w:rPr>
          <w:rFonts w:ascii="Arial" w:hAnsi="Arial" w:cs="Arial"/>
          <w:b/>
          <w:sz w:val="22"/>
          <w:szCs w:val="22"/>
        </w:rPr>
        <w:t xml:space="preserve"> </w:t>
      </w:r>
      <w:r w:rsidR="00DF08BA" w:rsidRPr="00DF08BA">
        <w:rPr>
          <w:rFonts w:ascii="Arial" w:hAnsi="Arial" w:cs="Arial"/>
          <w:sz w:val="22"/>
          <w:szCs w:val="22"/>
          <w:lang w:val="es-MX"/>
        </w:rPr>
        <w:t>Para ser Fiscal General del Estado se requiere</w:t>
      </w:r>
      <w:r w:rsidR="00DF08BA" w:rsidRPr="00DF08BA">
        <w:rPr>
          <w:rFonts w:ascii="Arial" w:hAnsi="Arial" w:cs="Arial"/>
          <w:sz w:val="24"/>
          <w:szCs w:val="24"/>
          <w:lang w:val="es-MX"/>
        </w:rPr>
        <w:t>:</w:t>
      </w:r>
    </w:p>
    <w:p w14:paraId="0D05441A" w14:textId="3D0F8D11" w:rsidR="0072763A" w:rsidRPr="00475AC4" w:rsidRDefault="0072763A" w:rsidP="0087385B">
      <w:pPr>
        <w:jc w:val="both"/>
        <w:rPr>
          <w:rFonts w:ascii="Arial" w:hAnsi="Arial" w:cs="Arial"/>
          <w:b/>
          <w:sz w:val="22"/>
          <w:szCs w:val="22"/>
        </w:rPr>
      </w:pPr>
    </w:p>
    <w:p w14:paraId="1F81E5C5" w14:textId="77777777" w:rsidR="00DF08BA" w:rsidRPr="00DF08BA" w:rsidRDefault="00DF08BA" w:rsidP="00DF08BA">
      <w:pPr>
        <w:pStyle w:val="Prrafodelista"/>
        <w:numPr>
          <w:ilvl w:val="0"/>
          <w:numId w:val="6"/>
        </w:numPr>
        <w:tabs>
          <w:tab w:val="left" w:pos="426"/>
        </w:tabs>
        <w:ind w:left="0" w:firstLine="0"/>
        <w:jc w:val="both"/>
        <w:rPr>
          <w:rFonts w:ascii="Arial" w:hAnsi="Arial" w:cs="Arial"/>
          <w:sz w:val="22"/>
          <w:szCs w:val="22"/>
        </w:rPr>
      </w:pPr>
      <w:r w:rsidRPr="00DF08BA">
        <w:rPr>
          <w:rFonts w:ascii="Arial" w:hAnsi="Arial" w:cs="Arial"/>
          <w:sz w:val="22"/>
          <w:szCs w:val="22"/>
        </w:rPr>
        <w:t xml:space="preserve">Ser ciudadana mexicana o ciudadano mexicano en pleno goce de sus derechos. </w:t>
      </w:r>
    </w:p>
    <w:p w14:paraId="0918B1C3" w14:textId="77777777" w:rsidR="00DF08BA" w:rsidRPr="00DF08BA" w:rsidRDefault="00DF08BA" w:rsidP="00DF08BA">
      <w:pPr>
        <w:pStyle w:val="Prrafodelista"/>
        <w:ind w:left="680"/>
        <w:jc w:val="right"/>
        <w:rPr>
          <w:rFonts w:asciiTheme="minorHAnsi" w:hAnsiTheme="minorHAnsi" w:cstheme="minorHAnsi"/>
          <w:sz w:val="16"/>
          <w:szCs w:val="16"/>
          <w:lang w:val="es-MX"/>
        </w:rPr>
      </w:pPr>
      <w:r w:rsidRPr="00DF08BA">
        <w:rPr>
          <w:rFonts w:asciiTheme="minorHAnsi" w:hAnsiTheme="minorHAnsi" w:cstheme="minorHAnsi"/>
          <w:color w:val="0070C0"/>
          <w:sz w:val="16"/>
          <w:szCs w:val="16"/>
          <w:lang w:val="es-MX"/>
        </w:rPr>
        <w:t>REFORMADO POR DEC. 585 P.O. 11 EXT. DEL 24 DE MAYO DE 2022</w:t>
      </w:r>
      <w:r w:rsidRPr="00DF08BA">
        <w:rPr>
          <w:rFonts w:asciiTheme="minorHAnsi" w:hAnsiTheme="minorHAnsi" w:cstheme="minorHAnsi"/>
          <w:sz w:val="16"/>
          <w:szCs w:val="16"/>
          <w:lang w:val="es-MX"/>
        </w:rPr>
        <w:t>.</w:t>
      </w:r>
    </w:p>
    <w:p w14:paraId="5A7A2E17"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lastRenderedPageBreak/>
        <w:t>Ser mayor de treinta y cinco años de edad.</w:t>
      </w:r>
    </w:p>
    <w:p w14:paraId="1C47044C" w14:textId="77777777" w:rsidR="0072763A" w:rsidRPr="002D04BA" w:rsidRDefault="0072763A" w:rsidP="0087385B">
      <w:pPr>
        <w:pStyle w:val="Prrafodelista"/>
        <w:tabs>
          <w:tab w:val="left" w:pos="426"/>
        </w:tabs>
        <w:ind w:left="0"/>
        <w:rPr>
          <w:rFonts w:ascii="Arial" w:hAnsi="Arial" w:cs="Arial"/>
          <w:sz w:val="22"/>
          <w:szCs w:val="22"/>
        </w:rPr>
      </w:pPr>
    </w:p>
    <w:p w14:paraId="6B7C8636" w14:textId="77777777"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14:paraId="2335C513" w14:textId="77777777" w:rsidR="0072763A" w:rsidRPr="002D04BA" w:rsidRDefault="0072763A" w:rsidP="0087385B">
      <w:pPr>
        <w:pStyle w:val="Prrafodelista"/>
        <w:tabs>
          <w:tab w:val="left" w:pos="426"/>
        </w:tabs>
        <w:ind w:left="0"/>
        <w:rPr>
          <w:rFonts w:ascii="Arial" w:hAnsi="Arial" w:cs="Arial"/>
          <w:sz w:val="22"/>
          <w:szCs w:val="22"/>
        </w:rPr>
      </w:pPr>
    </w:p>
    <w:p w14:paraId="60D61C54" w14:textId="77777777"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14:paraId="1109A5B9" w14:textId="77777777" w:rsidR="00381F49" w:rsidRDefault="00381F49" w:rsidP="0087385B">
      <w:pPr>
        <w:jc w:val="center"/>
        <w:rPr>
          <w:rFonts w:ascii="Arial" w:hAnsi="Arial" w:cs="Arial"/>
          <w:b/>
          <w:sz w:val="22"/>
          <w:szCs w:val="22"/>
        </w:rPr>
      </w:pPr>
    </w:p>
    <w:p w14:paraId="3A277091" w14:textId="77777777" w:rsidR="00475AC4" w:rsidRPr="002D04BA" w:rsidRDefault="00475AC4" w:rsidP="0087385B">
      <w:pPr>
        <w:jc w:val="center"/>
        <w:rPr>
          <w:rFonts w:ascii="Arial" w:hAnsi="Arial" w:cs="Arial"/>
          <w:b/>
          <w:sz w:val="22"/>
          <w:szCs w:val="22"/>
        </w:rPr>
      </w:pPr>
    </w:p>
    <w:p w14:paraId="161633A9" w14:textId="77777777" w:rsidR="0072763A" w:rsidRPr="00962926" w:rsidRDefault="00962926" w:rsidP="00475AC4">
      <w:pPr>
        <w:pStyle w:val="Ttulo3"/>
      </w:pPr>
      <w:r w:rsidRPr="00962926">
        <w:t>CAPÍTULO VI</w:t>
      </w:r>
    </w:p>
    <w:p w14:paraId="6CC88AB9" w14:textId="77777777" w:rsidR="0072763A" w:rsidRPr="00962926" w:rsidRDefault="00962926" w:rsidP="00475AC4">
      <w:pPr>
        <w:pStyle w:val="Ttulo3"/>
      </w:pPr>
      <w:r w:rsidRPr="00962926">
        <w:t>DEL PODER JUDICIAL</w:t>
      </w:r>
    </w:p>
    <w:p w14:paraId="647EBB1D" w14:textId="77777777" w:rsidR="0072763A" w:rsidRPr="00962926" w:rsidRDefault="0072763A" w:rsidP="0087385B">
      <w:pPr>
        <w:jc w:val="center"/>
        <w:rPr>
          <w:rFonts w:ascii="Arial" w:hAnsi="Arial" w:cs="Arial"/>
          <w:b/>
          <w:sz w:val="22"/>
          <w:szCs w:val="22"/>
        </w:rPr>
      </w:pPr>
    </w:p>
    <w:p w14:paraId="6CDD348E" w14:textId="77777777" w:rsidR="0072763A" w:rsidRPr="00962926" w:rsidRDefault="00962926" w:rsidP="00475AC4">
      <w:pPr>
        <w:pStyle w:val="Ttulo4"/>
      </w:pPr>
      <w:r w:rsidRPr="00962926">
        <w:t>SECCIÓN PRIMERA</w:t>
      </w:r>
    </w:p>
    <w:p w14:paraId="7D361070" w14:textId="77777777" w:rsidR="0072763A" w:rsidRPr="00962926" w:rsidRDefault="00962926" w:rsidP="00475AC4">
      <w:pPr>
        <w:pStyle w:val="Ttulo4"/>
      </w:pPr>
      <w:r w:rsidRPr="00962926">
        <w:t>DISPOSICIONES GENERALES</w:t>
      </w:r>
    </w:p>
    <w:p w14:paraId="1E218569" w14:textId="77777777" w:rsidR="0072763A" w:rsidRPr="002D04BA" w:rsidRDefault="0072763A" w:rsidP="00475AC4">
      <w:pPr>
        <w:jc w:val="both"/>
        <w:rPr>
          <w:rFonts w:ascii="Arial" w:hAnsi="Arial" w:cs="Arial"/>
          <w:sz w:val="22"/>
          <w:szCs w:val="22"/>
        </w:rPr>
      </w:pPr>
    </w:p>
    <w:p w14:paraId="0707D634"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14:paraId="52B14030" w14:textId="77777777" w:rsidR="0072763A" w:rsidRPr="002D04BA" w:rsidRDefault="0072763A" w:rsidP="0087385B">
      <w:pPr>
        <w:pStyle w:val="Prrafodelista"/>
        <w:tabs>
          <w:tab w:val="left" w:pos="426"/>
        </w:tabs>
        <w:ind w:left="0"/>
        <w:jc w:val="both"/>
        <w:rPr>
          <w:rFonts w:ascii="Arial" w:hAnsi="Arial" w:cs="Arial"/>
          <w:sz w:val="22"/>
          <w:szCs w:val="22"/>
        </w:rPr>
      </w:pPr>
    </w:p>
    <w:p w14:paraId="74F84D39" w14:textId="77777777" w:rsidR="00436F59" w:rsidRPr="002D04BA" w:rsidRDefault="00EC60C2" w:rsidP="0087385B">
      <w:pPr>
        <w:jc w:val="both"/>
        <w:rPr>
          <w:rFonts w:ascii="Arial" w:hAnsi="Arial" w:cs="Arial"/>
          <w:color w:val="000000" w:themeColor="text1"/>
          <w:sz w:val="22"/>
          <w:szCs w:val="22"/>
        </w:rPr>
      </w:pPr>
      <w:r w:rsidRPr="00EC60C2">
        <w:rPr>
          <w:rFonts w:ascii="Arial" w:hAnsi="Arial" w:cs="Arial"/>
          <w:color w:val="000000" w:themeColor="text1"/>
          <w:sz w:val="22"/>
          <w:szCs w:val="22"/>
          <w:lang w:val="es-ES"/>
        </w:rPr>
        <w:t>El Poder Judicial se deposita, para su ejercicio, en el Tribunal Superior de Justicia, el Tribunal Laboral Burocrático, el Tribunal de Menores Infractores, el Tribunal de Justicia Laboral, los juzgados de Primera Instancia, y municipales, y el Centro Estatal de Justicia Alternativa.</w:t>
      </w:r>
    </w:p>
    <w:p w14:paraId="74B77119" w14:textId="77777777" w:rsidR="0072763A" w:rsidRPr="009B0E85" w:rsidRDefault="00023E6E"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lang w:val="es-ES"/>
        </w:rPr>
        <w:t>PÁRRAFO</w:t>
      </w:r>
      <w:r w:rsidR="00AA1C56" w:rsidRPr="009B0E85">
        <w:rPr>
          <w:rFonts w:asciiTheme="minorHAnsi" w:hAnsiTheme="minorHAnsi" w:cs="Arial"/>
          <w:iCs/>
          <w:color w:val="0070C0"/>
          <w:sz w:val="16"/>
          <w:szCs w:val="16"/>
          <w:lang w:val="es-ES"/>
        </w:rPr>
        <w:t xml:space="preserve"> REFORMADO POR </w:t>
      </w:r>
      <w:r w:rsidR="00381F49" w:rsidRPr="009B0E85">
        <w:rPr>
          <w:rFonts w:asciiTheme="minorHAnsi" w:hAnsiTheme="minorHAnsi" w:cs="Arial"/>
          <w:iCs/>
          <w:color w:val="0070C0"/>
          <w:sz w:val="16"/>
          <w:szCs w:val="16"/>
        </w:rPr>
        <w:t xml:space="preserve">DEC. 171, P. O.14 EXT., </w:t>
      </w:r>
      <w:r w:rsidR="00AA1C56" w:rsidRPr="009B0E85">
        <w:rPr>
          <w:rFonts w:asciiTheme="minorHAnsi" w:hAnsiTheme="minorHAnsi" w:cs="Arial"/>
          <w:iCs/>
          <w:color w:val="0070C0"/>
          <w:sz w:val="16"/>
          <w:szCs w:val="16"/>
        </w:rPr>
        <w:t>24 DE JUNIO DE 2014</w:t>
      </w:r>
      <w:r w:rsidR="00381F49" w:rsidRPr="009B0E85">
        <w:rPr>
          <w:rFonts w:asciiTheme="minorHAnsi" w:hAnsiTheme="minorHAnsi" w:cs="Arial"/>
          <w:iCs/>
          <w:color w:val="0070C0"/>
          <w:sz w:val="16"/>
          <w:szCs w:val="16"/>
        </w:rPr>
        <w:t>.</w:t>
      </w:r>
    </w:p>
    <w:p w14:paraId="3C7AD3C7" w14:textId="77777777" w:rsidR="00AA0365" w:rsidRPr="009B0E85" w:rsidRDefault="00AA0365" w:rsidP="00475AC4">
      <w:pPr>
        <w:jc w:val="right"/>
        <w:rPr>
          <w:rFonts w:asciiTheme="minorHAnsi" w:hAnsiTheme="minorHAnsi" w:cs="Arial"/>
          <w:iCs/>
          <w:color w:val="0070C0"/>
          <w:sz w:val="16"/>
          <w:szCs w:val="16"/>
        </w:rPr>
      </w:pPr>
      <w:r w:rsidRPr="009B0E85">
        <w:rPr>
          <w:rFonts w:asciiTheme="minorHAnsi" w:hAnsiTheme="minorHAnsi" w:cs="Arial"/>
          <w:iCs/>
          <w:color w:val="0070C0"/>
          <w:sz w:val="16"/>
          <w:szCs w:val="16"/>
        </w:rPr>
        <w:t>REFORMADO POR DEC. 119 P.O. 22 DEL 16 DE MARZO DE 2017.</w:t>
      </w:r>
    </w:p>
    <w:p w14:paraId="4F1B5155" w14:textId="77777777" w:rsidR="00AA0365" w:rsidRPr="009B0E85" w:rsidRDefault="009B0E85" w:rsidP="00475AC4">
      <w:pPr>
        <w:jc w:val="right"/>
        <w:rPr>
          <w:rFonts w:asciiTheme="minorHAnsi" w:hAnsiTheme="minorHAnsi" w:cs="Arial"/>
          <w:iCs/>
          <w:color w:val="000000" w:themeColor="text1"/>
          <w:sz w:val="16"/>
          <w:szCs w:val="16"/>
        </w:rPr>
      </w:pPr>
      <w:r>
        <w:rPr>
          <w:rFonts w:asciiTheme="minorHAnsi" w:hAnsiTheme="minorHAnsi" w:cstheme="minorHAnsi"/>
          <w:bCs/>
          <w:color w:val="0070C0"/>
          <w:sz w:val="16"/>
          <w:szCs w:val="16"/>
        </w:rPr>
        <w:t>MODIFICADO POR DEC. 287 P.O. 43 DEL 28 DE MAYO DE 2020.</w:t>
      </w:r>
    </w:p>
    <w:p w14:paraId="2226E1EE" w14:textId="77777777" w:rsidR="00DF08BA" w:rsidRPr="00DF08BA" w:rsidRDefault="00DF08BA" w:rsidP="00DF08BA">
      <w:pPr>
        <w:pStyle w:val="Prrafodelista"/>
        <w:tabs>
          <w:tab w:val="left" w:pos="426"/>
        </w:tabs>
        <w:ind w:left="0"/>
        <w:jc w:val="both"/>
        <w:rPr>
          <w:rFonts w:ascii="Arial" w:hAnsi="Arial" w:cs="Arial"/>
          <w:sz w:val="22"/>
          <w:szCs w:val="22"/>
        </w:rPr>
      </w:pPr>
      <w:r w:rsidRPr="00DF08BA">
        <w:rPr>
          <w:rFonts w:ascii="Arial" w:hAnsi="Arial" w:cs="Arial"/>
          <w:sz w:val="22"/>
          <w:szCs w:val="22"/>
        </w:rPr>
        <w:t xml:space="preserve">La </w:t>
      </w:r>
      <w:proofErr w:type="gramStart"/>
      <w:r w:rsidRPr="00DF08BA">
        <w:rPr>
          <w:rFonts w:ascii="Arial" w:hAnsi="Arial" w:cs="Arial"/>
          <w:sz w:val="22"/>
          <w:szCs w:val="22"/>
        </w:rPr>
        <w:t>Presidenta</w:t>
      </w:r>
      <w:proofErr w:type="gramEnd"/>
      <w:r w:rsidRPr="00DF08BA">
        <w:rPr>
          <w:rFonts w:ascii="Arial" w:hAnsi="Arial" w:cs="Arial"/>
          <w:sz w:val="22"/>
          <w:szCs w:val="22"/>
        </w:rPr>
        <w:t xml:space="preserve"> o el Presidente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14:paraId="7D29750A" w14:textId="130B0D51" w:rsidR="00DF08BA" w:rsidRDefault="00DF08BA" w:rsidP="00DF08BA">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2A0A8FAE" w14:textId="77777777" w:rsidR="00DF08BA" w:rsidRPr="0056217D" w:rsidRDefault="00DF08BA" w:rsidP="00DF08BA">
      <w:pPr>
        <w:jc w:val="right"/>
        <w:rPr>
          <w:rFonts w:asciiTheme="minorHAnsi" w:hAnsiTheme="minorHAnsi" w:cstheme="minorHAnsi"/>
          <w:b/>
          <w:sz w:val="16"/>
          <w:szCs w:val="16"/>
        </w:rPr>
      </w:pPr>
    </w:p>
    <w:p w14:paraId="0886E66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Siguiendo el mismo trámite de elección señalado para la Presidencia, el Tribunal Superior elegirá para el mismo período, un </w:t>
      </w:r>
      <w:proofErr w:type="gramStart"/>
      <w:r w:rsidRPr="002D04BA">
        <w:rPr>
          <w:rFonts w:ascii="Arial" w:hAnsi="Arial" w:cs="Arial"/>
          <w:sz w:val="22"/>
          <w:szCs w:val="22"/>
        </w:rPr>
        <w:t>Vicepresidente</w:t>
      </w:r>
      <w:proofErr w:type="gramEnd"/>
      <w:r w:rsidRPr="002D04BA">
        <w:rPr>
          <w:rFonts w:ascii="Arial" w:hAnsi="Arial" w:cs="Arial"/>
          <w:sz w:val="22"/>
          <w:szCs w:val="22"/>
        </w:rPr>
        <w:t>, que tendrá iguales atribuciones y obligaciones que aquél en el ejercicio de la suplencia.</w:t>
      </w:r>
    </w:p>
    <w:p w14:paraId="3A41AA9A" w14:textId="77777777" w:rsidR="0072763A" w:rsidRPr="002D04BA" w:rsidRDefault="0072763A" w:rsidP="0087385B">
      <w:pPr>
        <w:pStyle w:val="Prrafodelista"/>
        <w:tabs>
          <w:tab w:val="left" w:pos="426"/>
        </w:tabs>
        <w:ind w:left="0"/>
        <w:jc w:val="both"/>
        <w:rPr>
          <w:rFonts w:ascii="Arial" w:hAnsi="Arial" w:cs="Arial"/>
          <w:sz w:val="22"/>
          <w:szCs w:val="22"/>
        </w:rPr>
      </w:pPr>
    </w:p>
    <w:p w14:paraId="043A9DBB"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Constitución Política de los Estados Unidos Mexicanos. Aplicará los mecanismos alternativos de solución de controversias.</w:t>
      </w:r>
    </w:p>
    <w:p w14:paraId="57C1C2DC" w14:textId="77777777" w:rsidR="0072763A" w:rsidRPr="002D04BA" w:rsidRDefault="0072763A" w:rsidP="0087385B">
      <w:pPr>
        <w:pStyle w:val="Prrafodelista"/>
        <w:tabs>
          <w:tab w:val="left" w:pos="426"/>
        </w:tabs>
        <w:ind w:left="0"/>
        <w:jc w:val="both"/>
        <w:rPr>
          <w:rFonts w:ascii="Arial" w:hAnsi="Arial" w:cs="Arial"/>
          <w:sz w:val="22"/>
          <w:szCs w:val="22"/>
        </w:rPr>
      </w:pPr>
    </w:p>
    <w:p w14:paraId="3F5D470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14:paraId="787B31A8" w14:textId="77777777" w:rsidR="0072763A" w:rsidRPr="002D04BA" w:rsidRDefault="0072763A" w:rsidP="0087385B">
      <w:pPr>
        <w:pStyle w:val="Prrafodelista"/>
        <w:tabs>
          <w:tab w:val="left" w:pos="426"/>
        </w:tabs>
        <w:ind w:left="0"/>
        <w:jc w:val="both"/>
        <w:rPr>
          <w:rFonts w:ascii="Arial" w:hAnsi="Arial" w:cs="Arial"/>
          <w:sz w:val="22"/>
          <w:szCs w:val="22"/>
        </w:rPr>
      </w:pPr>
    </w:p>
    <w:p w14:paraId="292CF0D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El procedimiento judicial será oral en aquellas controversias cuya naturaleza jurídica así lo permita y la ley así lo establezca.</w:t>
      </w:r>
    </w:p>
    <w:p w14:paraId="3C2151C9" w14:textId="77777777" w:rsidR="0072763A" w:rsidRPr="002D04BA" w:rsidRDefault="0072763A" w:rsidP="0087385B">
      <w:pPr>
        <w:pStyle w:val="Prrafodelista"/>
        <w:tabs>
          <w:tab w:val="left" w:pos="426"/>
        </w:tabs>
        <w:ind w:left="0"/>
        <w:jc w:val="both"/>
        <w:rPr>
          <w:rFonts w:ascii="Arial" w:hAnsi="Arial" w:cs="Arial"/>
          <w:sz w:val="22"/>
          <w:szCs w:val="22"/>
        </w:rPr>
      </w:pPr>
    </w:p>
    <w:p w14:paraId="654B5D64"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14:paraId="174AA936" w14:textId="77777777" w:rsidR="0072763A" w:rsidRPr="002D04BA" w:rsidRDefault="0072763A" w:rsidP="0087385B">
      <w:pPr>
        <w:pStyle w:val="Prrafodelista"/>
        <w:tabs>
          <w:tab w:val="left" w:pos="426"/>
        </w:tabs>
        <w:ind w:left="0"/>
        <w:jc w:val="both"/>
        <w:rPr>
          <w:rFonts w:ascii="Arial" w:hAnsi="Arial" w:cs="Arial"/>
          <w:sz w:val="22"/>
          <w:szCs w:val="22"/>
        </w:rPr>
      </w:pPr>
    </w:p>
    <w:p w14:paraId="264A34F7" w14:textId="042CDCED"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DF08BA" w:rsidRPr="00DF08BA">
        <w:rPr>
          <w:rFonts w:ascii="Arial" w:hAnsi="Arial" w:cs="Arial"/>
          <w:sz w:val="22"/>
          <w:szCs w:val="22"/>
        </w:rPr>
        <w:t>La ley garantizará la independencia judicial, incluida la de las magistradas, los magistrados y jueces en el ejercicio de sus funciones, por lo que en ello no se someterán a mandato alguno de cualquier órgano o ente del Poder Judicial. Igualmente se garantizará la plena ejecución de sus resoluciones.</w:t>
      </w:r>
    </w:p>
    <w:p w14:paraId="24FAB615" w14:textId="5D5A253D" w:rsidR="00DF08BA" w:rsidRDefault="00DF08BA" w:rsidP="00DF08BA">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6653804E" w14:textId="77777777" w:rsidR="00DF08BA" w:rsidRPr="0056217D" w:rsidRDefault="00DF08BA" w:rsidP="00DF08BA">
      <w:pPr>
        <w:jc w:val="right"/>
        <w:rPr>
          <w:rFonts w:asciiTheme="minorHAnsi" w:hAnsiTheme="minorHAnsi" w:cstheme="minorHAnsi"/>
          <w:sz w:val="16"/>
          <w:szCs w:val="16"/>
          <w:lang w:val="es-MX"/>
        </w:rPr>
      </w:pPr>
    </w:p>
    <w:p w14:paraId="055EEA9D" w14:textId="2464178B"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 xml:space="preserve">ARTÍCULO 107.- </w:t>
      </w:r>
      <w:r w:rsidR="00DF08BA" w:rsidRPr="00DF08BA">
        <w:rPr>
          <w:rFonts w:ascii="Arial" w:hAnsi="Arial" w:cs="Arial"/>
          <w:sz w:val="22"/>
          <w:szCs w:val="22"/>
          <w:lang w:val="es-MX"/>
        </w:rPr>
        <w:t>Las magistradas, los magistrados, consejeras, consejeros y jueces estarán impedidos para el ejercicio de la abogacía, salvo en causa propia, durante el ejercicio de su encargo. Tampoco podrán desempeñar ningún otro cargo, empleo o comisión, excepto los de carácter académico, científico u honorífico.</w:t>
      </w:r>
    </w:p>
    <w:p w14:paraId="255B4940" w14:textId="77777777" w:rsidR="0072763A" w:rsidRPr="002D04BA" w:rsidRDefault="0072763A" w:rsidP="0087385B">
      <w:pPr>
        <w:pStyle w:val="Prrafodelista"/>
        <w:tabs>
          <w:tab w:val="left" w:pos="426"/>
        </w:tabs>
        <w:ind w:left="0"/>
        <w:jc w:val="both"/>
        <w:rPr>
          <w:rFonts w:ascii="Arial" w:hAnsi="Arial" w:cs="Arial"/>
          <w:sz w:val="22"/>
          <w:szCs w:val="22"/>
        </w:rPr>
      </w:pPr>
    </w:p>
    <w:p w14:paraId="3A15E94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14:paraId="75A31824" w14:textId="77777777" w:rsidR="0072763A" w:rsidRPr="002D04BA" w:rsidRDefault="0072763A" w:rsidP="0087385B">
      <w:pPr>
        <w:pStyle w:val="Prrafodelista"/>
        <w:tabs>
          <w:tab w:val="left" w:pos="426"/>
        </w:tabs>
        <w:ind w:left="0"/>
        <w:jc w:val="both"/>
        <w:rPr>
          <w:rFonts w:ascii="Arial" w:hAnsi="Arial" w:cs="Arial"/>
          <w:sz w:val="22"/>
          <w:szCs w:val="22"/>
        </w:rPr>
      </w:pPr>
    </w:p>
    <w:p w14:paraId="33EE7EF3" w14:textId="77777777" w:rsidR="00DF08BA" w:rsidRPr="00DF08BA" w:rsidRDefault="00DF08BA" w:rsidP="00DF08BA">
      <w:pPr>
        <w:tabs>
          <w:tab w:val="left" w:pos="426"/>
        </w:tabs>
        <w:contextualSpacing/>
        <w:jc w:val="both"/>
        <w:rPr>
          <w:rFonts w:ascii="Arial" w:hAnsi="Arial" w:cs="Arial"/>
          <w:sz w:val="22"/>
          <w:szCs w:val="22"/>
          <w:lang w:val="es-ES"/>
        </w:rPr>
      </w:pPr>
      <w:r w:rsidRPr="00DF08BA">
        <w:rPr>
          <w:rFonts w:ascii="Arial" w:hAnsi="Arial" w:cs="Arial"/>
          <w:sz w:val="22"/>
          <w:szCs w:val="22"/>
          <w:lang w:val="es-ES"/>
        </w:rPr>
        <w:t xml:space="preserve">Durante la vigencia del cargo, las magistradas, los magistrados y jueces recibirán una remuneración suficiente, que propicie la total entrega de sus funciones, además dicha remuneración no podrá ser disminuida durante el ejercicio de su encargo. </w:t>
      </w:r>
    </w:p>
    <w:p w14:paraId="0CE204A2" w14:textId="5F5AA811"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 </w:t>
      </w:r>
    </w:p>
    <w:p w14:paraId="70BDDD5B" w14:textId="1A49185C" w:rsidR="00DF08BA" w:rsidRDefault="00DF08BA" w:rsidP="00DF08BA">
      <w:pPr>
        <w:jc w:val="both"/>
        <w:rPr>
          <w:rFonts w:ascii="Arial" w:hAnsi="Arial" w:cs="Arial"/>
          <w:sz w:val="22"/>
          <w:szCs w:val="22"/>
          <w:lang w:val="es-MX"/>
        </w:rPr>
      </w:pPr>
      <w:r w:rsidRPr="00DF08BA">
        <w:rPr>
          <w:rFonts w:ascii="Arial" w:hAnsi="Arial" w:cs="Arial"/>
          <w:sz w:val="22"/>
          <w:szCs w:val="22"/>
          <w:lang w:val="es-MX"/>
        </w:rPr>
        <w:t>Las magistradas, los magistrados del Poder Judicial, las consejeras y los consejeros de la Judicatura, podrán desempeñar otra comisión o empleo de la Federación, del Estado o de los municipios, por los cuales se disfrute sueldo, con licencia previa del Congreso</w:t>
      </w:r>
      <w:r w:rsidRPr="00DF08BA">
        <w:rPr>
          <w:rFonts w:ascii="Arial" w:hAnsi="Arial" w:cs="Arial"/>
          <w:iCs/>
          <w:sz w:val="22"/>
          <w:szCs w:val="22"/>
          <w:lang w:val="es-MX"/>
        </w:rPr>
        <w:t xml:space="preserve"> del Estado</w:t>
      </w:r>
      <w:r w:rsidRPr="00DF08BA">
        <w:rPr>
          <w:rFonts w:ascii="Arial" w:hAnsi="Arial" w:cs="Arial"/>
          <w:sz w:val="22"/>
          <w:szCs w:val="22"/>
          <w:lang w:val="es-MX"/>
        </w:rPr>
        <w:t>, y cesarán de sus funciones mientras dure la nueva ocupación.</w:t>
      </w:r>
    </w:p>
    <w:p w14:paraId="221D9DA6" w14:textId="77777777" w:rsidR="00DF08BA" w:rsidRPr="0056217D" w:rsidRDefault="00DF08BA" w:rsidP="00DF08BA">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5F49CF13" w14:textId="77777777" w:rsidR="0072763A" w:rsidRPr="002D04BA" w:rsidRDefault="0072763A" w:rsidP="0087385B">
      <w:pPr>
        <w:pStyle w:val="Prrafodelista"/>
        <w:tabs>
          <w:tab w:val="left" w:pos="426"/>
        </w:tabs>
        <w:ind w:left="0"/>
        <w:rPr>
          <w:rFonts w:ascii="Arial" w:hAnsi="Arial" w:cs="Arial"/>
          <w:sz w:val="22"/>
          <w:szCs w:val="22"/>
        </w:rPr>
      </w:pPr>
    </w:p>
    <w:p w14:paraId="2D9A0690" w14:textId="77777777" w:rsidR="0072763A" w:rsidRPr="00962926" w:rsidRDefault="00962926" w:rsidP="00475AC4">
      <w:pPr>
        <w:pStyle w:val="Ttulo4"/>
      </w:pPr>
      <w:r w:rsidRPr="00962926">
        <w:t>SECCIÓN SEGUNDA</w:t>
      </w:r>
    </w:p>
    <w:p w14:paraId="08FA830E" w14:textId="77777777" w:rsidR="0072763A" w:rsidRPr="00962926" w:rsidRDefault="00962926" w:rsidP="00475AC4">
      <w:pPr>
        <w:pStyle w:val="Ttulo4"/>
      </w:pPr>
      <w:r w:rsidRPr="00962926">
        <w:t>DEL TRIBUNAL SUPERIOR DE JUSTICIA</w:t>
      </w:r>
    </w:p>
    <w:p w14:paraId="0D82612B" w14:textId="77777777" w:rsidR="0072763A" w:rsidRPr="002D04BA" w:rsidRDefault="0072763A" w:rsidP="0087385B">
      <w:pPr>
        <w:pStyle w:val="Prrafodelista"/>
        <w:tabs>
          <w:tab w:val="left" w:pos="426"/>
        </w:tabs>
        <w:ind w:left="0"/>
        <w:rPr>
          <w:rFonts w:ascii="Arial" w:hAnsi="Arial" w:cs="Arial"/>
          <w:sz w:val="22"/>
          <w:szCs w:val="22"/>
        </w:rPr>
      </w:pPr>
    </w:p>
    <w:p w14:paraId="0458CC70" w14:textId="3517DD0F" w:rsidR="0072763A" w:rsidRDefault="00962926" w:rsidP="0087385B">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F7555F" w:rsidRPr="00F7555F">
        <w:rPr>
          <w:rFonts w:ascii="Arial" w:hAnsi="Arial" w:cs="Arial"/>
          <w:sz w:val="22"/>
          <w:szCs w:val="22"/>
        </w:rPr>
        <w:t>El Tribunal Superior de Justicia, funciona en Pleno y en salas, y se integra con diecinueve magistradas y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14:paraId="6F884A15" w14:textId="77777777" w:rsidR="00F7555F" w:rsidRPr="002D04BA" w:rsidRDefault="00F7555F" w:rsidP="0087385B">
      <w:pPr>
        <w:pStyle w:val="Prrafodelista"/>
        <w:tabs>
          <w:tab w:val="left" w:pos="426"/>
        </w:tabs>
        <w:ind w:left="0"/>
        <w:jc w:val="both"/>
        <w:rPr>
          <w:rFonts w:ascii="Arial" w:hAnsi="Arial" w:cs="Arial"/>
          <w:sz w:val="22"/>
          <w:szCs w:val="22"/>
        </w:rPr>
      </w:pPr>
    </w:p>
    <w:p w14:paraId="7DCF00D0"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Las magistradas y los magistrados del Tribunal Superior de Justicia, serán designados de acuerdo con el siguiente procedimiento:</w:t>
      </w:r>
    </w:p>
    <w:p w14:paraId="03BB9B75" w14:textId="77777777" w:rsidR="0072763A" w:rsidRPr="002D04BA" w:rsidRDefault="0072763A" w:rsidP="0087385B">
      <w:pPr>
        <w:pStyle w:val="Prrafodelista"/>
        <w:tabs>
          <w:tab w:val="left" w:pos="426"/>
        </w:tabs>
        <w:ind w:left="0"/>
        <w:jc w:val="both"/>
        <w:rPr>
          <w:rFonts w:ascii="Arial" w:hAnsi="Arial" w:cs="Arial"/>
          <w:sz w:val="22"/>
          <w:szCs w:val="22"/>
        </w:rPr>
      </w:pPr>
    </w:p>
    <w:p w14:paraId="4F47844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14:paraId="2B72DE3E"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lastRenderedPageBreak/>
        <w:t xml:space="preserve">La aprobación se realizará por el voto secreto de las dos terceras partes de las diputadas y los diputados presentes, en la sesión que corresponda, dentro de los cinco días siguientes a la fecha de la propuesta. </w:t>
      </w:r>
    </w:p>
    <w:p w14:paraId="72802874" w14:textId="77777777" w:rsidR="0072763A" w:rsidRPr="002D04BA" w:rsidRDefault="0072763A" w:rsidP="0087385B">
      <w:pPr>
        <w:pStyle w:val="Prrafodelista"/>
        <w:tabs>
          <w:tab w:val="left" w:pos="426"/>
        </w:tabs>
        <w:ind w:left="0"/>
        <w:jc w:val="both"/>
        <w:rPr>
          <w:rFonts w:ascii="Arial" w:hAnsi="Arial" w:cs="Arial"/>
          <w:sz w:val="22"/>
          <w:szCs w:val="22"/>
        </w:rPr>
      </w:pPr>
    </w:p>
    <w:p w14:paraId="399CE2C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14:paraId="52B4B0DA" w14:textId="77777777" w:rsidR="0072763A" w:rsidRPr="002D04BA" w:rsidRDefault="0072763A" w:rsidP="0087385B">
      <w:pPr>
        <w:pStyle w:val="Prrafodelista"/>
        <w:tabs>
          <w:tab w:val="left" w:pos="426"/>
        </w:tabs>
        <w:ind w:left="0"/>
        <w:jc w:val="both"/>
        <w:rPr>
          <w:rFonts w:ascii="Arial" w:hAnsi="Arial" w:cs="Arial"/>
          <w:sz w:val="22"/>
          <w:szCs w:val="22"/>
        </w:rPr>
      </w:pPr>
    </w:p>
    <w:p w14:paraId="3EC3D3F4"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Si presentada la segunda propuesta, el Congreso</w:t>
      </w:r>
      <w:r w:rsidRPr="00F7555F">
        <w:rPr>
          <w:rFonts w:ascii="Arial" w:hAnsi="Arial" w:cs="Arial"/>
          <w:iCs/>
          <w:sz w:val="22"/>
          <w:szCs w:val="22"/>
        </w:rPr>
        <w:t xml:space="preserve"> del Estado</w:t>
      </w:r>
      <w:r w:rsidRPr="00F7555F">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w:t>
      </w:r>
      <w:proofErr w:type="gramStart"/>
      <w:r w:rsidRPr="00F7555F">
        <w:rPr>
          <w:rFonts w:ascii="Arial" w:hAnsi="Arial" w:cs="Arial"/>
          <w:sz w:val="22"/>
          <w:szCs w:val="22"/>
        </w:rPr>
        <w:t>carácter definitiva</w:t>
      </w:r>
      <w:proofErr w:type="gramEnd"/>
      <w:r w:rsidRPr="00F7555F">
        <w:rPr>
          <w:rFonts w:ascii="Arial" w:hAnsi="Arial" w:cs="Arial"/>
          <w:sz w:val="22"/>
          <w:szCs w:val="22"/>
        </w:rPr>
        <w:t>. Para el efecto de tener integrado el Pleno del Tribunal Superior de Justicia, las magistradas y los magistrados que vayan a concluir su encargo continuarán en el desempeño de esa responsabilidad hasta en tanto se haga la designación.</w:t>
      </w:r>
    </w:p>
    <w:p w14:paraId="634BBE9E" w14:textId="77777777" w:rsidR="0072763A" w:rsidRPr="002D04BA" w:rsidRDefault="0072763A" w:rsidP="0087385B">
      <w:pPr>
        <w:pStyle w:val="Prrafodelista"/>
        <w:tabs>
          <w:tab w:val="left" w:pos="426"/>
        </w:tabs>
        <w:ind w:left="0"/>
        <w:jc w:val="both"/>
        <w:rPr>
          <w:rFonts w:ascii="Arial" w:hAnsi="Arial" w:cs="Arial"/>
          <w:sz w:val="22"/>
          <w:szCs w:val="22"/>
        </w:rPr>
      </w:pPr>
    </w:p>
    <w:p w14:paraId="041F05FD" w14:textId="77777777" w:rsidR="00F7555F" w:rsidRPr="00F7555F" w:rsidRDefault="00F7555F" w:rsidP="00F7555F">
      <w:pPr>
        <w:jc w:val="both"/>
        <w:rPr>
          <w:rFonts w:ascii="Arial" w:hAnsi="Arial" w:cs="Arial"/>
          <w:sz w:val="22"/>
          <w:szCs w:val="22"/>
        </w:rPr>
      </w:pPr>
      <w:r w:rsidRPr="00F7555F">
        <w:rPr>
          <w:rFonts w:ascii="Arial" w:hAnsi="Arial" w:cs="Arial"/>
          <w:sz w:val="22"/>
          <w:szCs w:val="22"/>
        </w:rPr>
        <w:t>La renuncia de las magistradas y los magistrados se presentará ante el Congreso del Estado, quien, de encontrarla procedente notificará a la persona titular del Poder Ejecutivo, a efecto de que envíe la propuesta para la sustitución del mismo. En este caso, se observará el procedimiento señalado en el presente artículo, para los efectos de la nueva designación, la que, de presentarse después del transcurso de cuatro años del periodo previsto en esta Constitución, lo será para uno nuevo.</w:t>
      </w:r>
    </w:p>
    <w:p w14:paraId="0C75B189" w14:textId="71EF0D41" w:rsidR="00E544B0" w:rsidRDefault="00023E6E" w:rsidP="0087385B">
      <w:pPr>
        <w:pStyle w:val="Prrafodelista"/>
        <w:tabs>
          <w:tab w:val="left" w:pos="426"/>
        </w:tabs>
        <w:ind w:left="0"/>
        <w:jc w:val="right"/>
        <w:rPr>
          <w:rFonts w:asciiTheme="minorHAnsi" w:hAnsiTheme="minorHAnsi" w:cs="Arial"/>
          <w:iCs/>
          <w:color w:val="0070C0"/>
          <w:sz w:val="16"/>
          <w:szCs w:val="16"/>
        </w:rPr>
      </w:pPr>
      <w:r w:rsidRPr="00F7555F">
        <w:rPr>
          <w:rFonts w:asciiTheme="minorHAnsi" w:hAnsiTheme="minorHAnsi" w:cs="Arial"/>
          <w:iCs/>
          <w:color w:val="0070C0"/>
          <w:sz w:val="16"/>
          <w:szCs w:val="16"/>
        </w:rPr>
        <w:t>PÁRRAFO</w:t>
      </w:r>
      <w:r w:rsidR="00381F49" w:rsidRPr="00F7555F">
        <w:rPr>
          <w:rFonts w:asciiTheme="minorHAnsi" w:hAnsiTheme="minorHAnsi" w:cs="Arial"/>
          <w:iCs/>
          <w:color w:val="0070C0"/>
          <w:sz w:val="16"/>
          <w:szCs w:val="16"/>
        </w:rPr>
        <w:t xml:space="preserve"> REFORMADO POR DEC. 387, P. O.63, </w:t>
      </w:r>
      <w:r w:rsidR="00E544B0" w:rsidRPr="00F7555F">
        <w:rPr>
          <w:rFonts w:asciiTheme="minorHAnsi" w:hAnsiTheme="minorHAnsi" w:cs="Arial"/>
          <w:iCs/>
          <w:color w:val="0070C0"/>
          <w:sz w:val="16"/>
          <w:szCs w:val="16"/>
        </w:rPr>
        <w:t>6 DE AGOSTO DE 2015</w:t>
      </w:r>
      <w:r w:rsidR="00381F49" w:rsidRPr="00F7555F">
        <w:rPr>
          <w:rFonts w:asciiTheme="minorHAnsi" w:hAnsiTheme="minorHAnsi" w:cs="Arial"/>
          <w:iCs/>
          <w:color w:val="0070C0"/>
          <w:sz w:val="16"/>
          <w:szCs w:val="16"/>
        </w:rPr>
        <w:t>.</w:t>
      </w:r>
    </w:p>
    <w:p w14:paraId="5B299BE0" w14:textId="77777777" w:rsidR="00F7555F" w:rsidRPr="0056217D" w:rsidRDefault="00F7555F" w:rsidP="00F7555F">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0E01B0FA" w14:textId="77777777" w:rsidR="00F7555F" w:rsidRPr="00475AC4" w:rsidRDefault="00F7555F" w:rsidP="0087385B">
      <w:pPr>
        <w:pStyle w:val="Prrafodelista"/>
        <w:tabs>
          <w:tab w:val="left" w:pos="426"/>
        </w:tabs>
        <w:ind w:left="0"/>
        <w:jc w:val="right"/>
        <w:rPr>
          <w:rFonts w:asciiTheme="minorHAnsi" w:hAnsiTheme="minorHAnsi" w:cs="Arial"/>
          <w:i/>
          <w:color w:val="0070C0"/>
          <w:sz w:val="14"/>
          <w:szCs w:val="22"/>
        </w:rPr>
      </w:pPr>
    </w:p>
    <w:p w14:paraId="1A288AF2" w14:textId="77777777"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14:paraId="206725E8" w14:textId="77777777"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14:paraId="3025ED67" w14:textId="77777777"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14:paraId="3A116422"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 xml:space="preserve">El pleno del Tribunal determinará la conformación y competencia de las </w:t>
      </w:r>
      <w:proofErr w:type="gramStart"/>
      <w:r w:rsidR="0072763A" w:rsidRPr="002D04BA">
        <w:rPr>
          <w:rFonts w:ascii="Arial" w:hAnsi="Arial" w:cs="Arial"/>
          <w:sz w:val="22"/>
          <w:szCs w:val="22"/>
        </w:rPr>
        <w:t>salas</w:t>
      </w:r>
      <w:proofErr w:type="gramEnd"/>
      <w:r w:rsidR="0072763A" w:rsidRPr="002D04BA">
        <w:rPr>
          <w:rFonts w:ascii="Arial" w:hAnsi="Arial" w:cs="Arial"/>
          <w:sz w:val="22"/>
          <w:szCs w:val="22"/>
        </w:rPr>
        <w:t xml:space="preserve"> así como sus titulares.</w:t>
      </w:r>
    </w:p>
    <w:p w14:paraId="483B2C6A" w14:textId="77777777" w:rsidR="0072763A" w:rsidRPr="002D04BA" w:rsidRDefault="0072763A" w:rsidP="00475AC4">
      <w:pPr>
        <w:pStyle w:val="Prrafodelista"/>
        <w:tabs>
          <w:tab w:val="left" w:pos="426"/>
        </w:tabs>
        <w:ind w:left="0"/>
        <w:jc w:val="both"/>
        <w:rPr>
          <w:rFonts w:ascii="Arial" w:hAnsi="Arial" w:cs="Arial"/>
          <w:sz w:val="22"/>
          <w:szCs w:val="22"/>
        </w:rPr>
      </w:pPr>
    </w:p>
    <w:p w14:paraId="6BE957AC"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Las magistradas y los magistrados del Tribunal Superior de Justicia durarán en su cargo seis años, y podrán ser ratificados, previo procedimiento de evaluación de su desempeño por parte del Congreso</w:t>
      </w:r>
      <w:r w:rsidRPr="00F7555F">
        <w:rPr>
          <w:rFonts w:ascii="Arial" w:hAnsi="Arial" w:cs="Arial"/>
          <w:iCs/>
          <w:sz w:val="22"/>
          <w:szCs w:val="22"/>
        </w:rPr>
        <w:t xml:space="preserve"> del Estado</w:t>
      </w:r>
      <w:r w:rsidRPr="00F7555F">
        <w:rPr>
          <w:rFonts w:ascii="Arial" w:hAnsi="Arial" w:cs="Arial"/>
          <w:sz w:val="22"/>
          <w:szCs w:val="22"/>
        </w:rPr>
        <w:t>, a partir de la información y elementos que proporcione el Tribunal Superior de Justicia.</w:t>
      </w:r>
    </w:p>
    <w:p w14:paraId="2123C3F7" w14:textId="52F06897" w:rsidR="0072763A" w:rsidRPr="002D04BA" w:rsidRDefault="0072763A" w:rsidP="00475AC4">
      <w:pPr>
        <w:pStyle w:val="Prrafodelista"/>
        <w:tabs>
          <w:tab w:val="left" w:pos="426"/>
        </w:tabs>
        <w:ind w:left="0"/>
        <w:jc w:val="both"/>
        <w:rPr>
          <w:rFonts w:ascii="Arial" w:hAnsi="Arial" w:cs="Arial"/>
          <w:sz w:val="22"/>
          <w:szCs w:val="22"/>
        </w:rPr>
      </w:pPr>
    </w:p>
    <w:p w14:paraId="5F45DA68" w14:textId="77777777" w:rsidR="00F7555F" w:rsidRPr="00F7555F" w:rsidRDefault="00F7555F" w:rsidP="00F7555F">
      <w:pPr>
        <w:tabs>
          <w:tab w:val="left" w:pos="426"/>
        </w:tabs>
        <w:jc w:val="both"/>
        <w:rPr>
          <w:rFonts w:ascii="Arial" w:hAnsi="Arial" w:cs="Arial"/>
          <w:sz w:val="22"/>
          <w:szCs w:val="22"/>
        </w:rPr>
      </w:pPr>
      <w:r w:rsidRPr="00F7555F">
        <w:rPr>
          <w:rFonts w:ascii="Arial" w:hAnsi="Arial" w:cs="Arial"/>
          <w:sz w:val="22"/>
          <w:szCs w:val="22"/>
        </w:rPr>
        <w:t>Las magistradas y los magistrados terminarán su encargo en cualquiera de los siguientes supuestos:</w:t>
      </w:r>
    </w:p>
    <w:p w14:paraId="0074ECC5" w14:textId="77777777" w:rsidR="00381F49" w:rsidRPr="002D04BA" w:rsidRDefault="00381F49" w:rsidP="0087385B">
      <w:pPr>
        <w:tabs>
          <w:tab w:val="left" w:pos="426"/>
        </w:tabs>
        <w:jc w:val="both"/>
        <w:rPr>
          <w:rFonts w:ascii="Arial" w:hAnsi="Arial" w:cs="Arial"/>
          <w:sz w:val="22"/>
          <w:szCs w:val="22"/>
        </w:rPr>
      </w:pPr>
    </w:p>
    <w:p w14:paraId="20AC048E"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14:paraId="02377DE7" w14:textId="77777777" w:rsidR="0072763A" w:rsidRPr="002D04BA" w:rsidRDefault="0072763A" w:rsidP="0087385B">
      <w:pPr>
        <w:pStyle w:val="Prrafodelista"/>
        <w:tabs>
          <w:tab w:val="left" w:pos="426"/>
        </w:tabs>
        <w:ind w:left="0"/>
        <w:jc w:val="both"/>
        <w:rPr>
          <w:rFonts w:ascii="Arial" w:hAnsi="Arial" w:cs="Arial"/>
          <w:sz w:val="22"/>
          <w:szCs w:val="22"/>
        </w:rPr>
      </w:pPr>
    </w:p>
    <w:p w14:paraId="25E5BC62"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14:paraId="7978B2EF" w14:textId="77777777" w:rsidR="0072763A" w:rsidRPr="002D04BA" w:rsidRDefault="0072763A" w:rsidP="0087385B">
      <w:pPr>
        <w:pStyle w:val="Prrafodelista"/>
        <w:jc w:val="both"/>
        <w:rPr>
          <w:rFonts w:ascii="Arial" w:hAnsi="Arial" w:cs="Arial"/>
          <w:sz w:val="22"/>
          <w:szCs w:val="22"/>
        </w:rPr>
      </w:pPr>
    </w:p>
    <w:p w14:paraId="26758448"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14:paraId="05608D5C" w14:textId="77777777" w:rsidR="0072763A" w:rsidRPr="002D04BA" w:rsidRDefault="0072763A" w:rsidP="0087385B">
      <w:pPr>
        <w:pStyle w:val="Prrafodelista"/>
        <w:jc w:val="both"/>
        <w:rPr>
          <w:rFonts w:ascii="Arial" w:hAnsi="Arial" w:cs="Arial"/>
          <w:sz w:val="22"/>
          <w:szCs w:val="22"/>
        </w:rPr>
      </w:pPr>
    </w:p>
    <w:p w14:paraId="641BB5AC"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seis años en el cargo, si no fueren ratificados.</w:t>
      </w:r>
    </w:p>
    <w:p w14:paraId="16156A9E" w14:textId="77777777" w:rsidR="0072763A" w:rsidRPr="002D04BA" w:rsidRDefault="0072763A" w:rsidP="0087385B">
      <w:pPr>
        <w:pStyle w:val="Prrafodelista"/>
        <w:tabs>
          <w:tab w:val="left" w:pos="426"/>
        </w:tabs>
        <w:ind w:left="0"/>
        <w:jc w:val="both"/>
        <w:rPr>
          <w:rFonts w:ascii="Arial" w:hAnsi="Arial" w:cs="Arial"/>
          <w:sz w:val="22"/>
          <w:szCs w:val="22"/>
        </w:rPr>
      </w:pPr>
    </w:p>
    <w:p w14:paraId="4EA7EECA" w14:textId="77777777"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lastRenderedPageBreak/>
        <w:t>En los demás casos que establezca esta Constitución y la ley de responsabilidades.</w:t>
      </w:r>
    </w:p>
    <w:p w14:paraId="1B80887D" w14:textId="77777777" w:rsidR="0072763A" w:rsidRPr="002D04BA" w:rsidRDefault="0072763A" w:rsidP="0087385B">
      <w:pPr>
        <w:pStyle w:val="Prrafodelista"/>
        <w:jc w:val="both"/>
        <w:rPr>
          <w:rFonts w:ascii="Arial" w:hAnsi="Arial" w:cs="Arial"/>
          <w:sz w:val="22"/>
          <w:szCs w:val="22"/>
        </w:rPr>
      </w:pPr>
    </w:p>
    <w:p w14:paraId="13B97A38" w14:textId="1AB489A6" w:rsidR="0072763A" w:rsidRDefault="00F7555F" w:rsidP="0087385B">
      <w:pPr>
        <w:pStyle w:val="Prrafodelista"/>
        <w:tabs>
          <w:tab w:val="left" w:pos="426"/>
        </w:tabs>
        <w:ind w:left="0"/>
        <w:jc w:val="both"/>
        <w:rPr>
          <w:rFonts w:ascii="Arial" w:hAnsi="Arial" w:cs="Arial"/>
          <w:sz w:val="22"/>
          <w:szCs w:val="22"/>
        </w:rPr>
      </w:pPr>
      <w:r w:rsidRPr="00F7555F">
        <w:rPr>
          <w:rFonts w:ascii="Arial" w:hAnsi="Arial" w:cs="Arial"/>
          <w:sz w:val="22"/>
          <w:szCs w:val="22"/>
        </w:rPr>
        <w:t>Las magistradas y los Magistrados en retiro son aquellos que habiendo sido ratificados concluyan su encargo.</w:t>
      </w:r>
    </w:p>
    <w:p w14:paraId="1B116C90" w14:textId="77777777" w:rsidR="00D67869" w:rsidRPr="00F7555F" w:rsidRDefault="00D67869" w:rsidP="0087385B">
      <w:pPr>
        <w:pStyle w:val="Prrafodelista"/>
        <w:tabs>
          <w:tab w:val="left" w:pos="426"/>
        </w:tabs>
        <w:ind w:left="0"/>
        <w:jc w:val="both"/>
        <w:rPr>
          <w:rFonts w:ascii="Arial" w:hAnsi="Arial" w:cs="Arial"/>
          <w:sz w:val="22"/>
          <w:szCs w:val="22"/>
        </w:rPr>
      </w:pPr>
    </w:p>
    <w:p w14:paraId="5D8C1F0F" w14:textId="77777777" w:rsidR="00F7555F" w:rsidRPr="00F7555F" w:rsidRDefault="00F7555F" w:rsidP="00F7555F">
      <w:pPr>
        <w:pStyle w:val="Prrafodelista"/>
        <w:tabs>
          <w:tab w:val="left" w:pos="426"/>
        </w:tabs>
        <w:ind w:left="0"/>
        <w:jc w:val="both"/>
        <w:rPr>
          <w:rFonts w:ascii="Arial" w:hAnsi="Arial" w:cs="Arial"/>
          <w:sz w:val="22"/>
          <w:szCs w:val="22"/>
        </w:rPr>
      </w:pPr>
      <w:r w:rsidRPr="00F7555F">
        <w:rPr>
          <w:rFonts w:ascii="Arial" w:hAnsi="Arial" w:cs="Arial"/>
          <w:sz w:val="22"/>
          <w:szCs w:val="22"/>
        </w:rPr>
        <w:t xml:space="preserve">Será </w:t>
      </w:r>
      <w:proofErr w:type="gramStart"/>
      <w:r w:rsidRPr="00F7555F">
        <w:rPr>
          <w:rFonts w:ascii="Arial" w:hAnsi="Arial" w:cs="Arial"/>
          <w:sz w:val="22"/>
          <w:szCs w:val="22"/>
        </w:rPr>
        <w:t>Presidenta</w:t>
      </w:r>
      <w:proofErr w:type="gramEnd"/>
      <w:r w:rsidRPr="00F7555F">
        <w:rPr>
          <w:rFonts w:ascii="Arial" w:hAnsi="Arial" w:cs="Arial"/>
          <w:sz w:val="22"/>
          <w:szCs w:val="22"/>
        </w:rPr>
        <w:t xml:space="preserve"> o Presidente del Tribunal Superior de Justicia la Magistrada o Magistrado que designe el Pleno; durará en su encargo seis años y podrá ser reelecto sólo por término igual y rendirá protesta ante el Pleno del Tribunal, y mientras ejerza su función no integrará Sala.</w:t>
      </w:r>
    </w:p>
    <w:p w14:paraId="645387F3" w14:textId="77777777" w:rsidR="00F7555F" w:rsidRPr="0056217D" w:rsidRDefault="00F7555F" w:rsidP="00F7555F">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4D926B3E" w14:textId="5D569482" w:rsidR="0072763A" w:rsidRPr="002D04BA" w:rsidRDefault="0072763A" w:rsidP="00F7555F">
      <w:pPr>
        <w:pStyle w:val="Prrafodelista"/>
        <w:tabs>
          <w:tab w:val="left" w:pos="426"/>
        </w:tabs>
        <w:ind w:left="0"/>
        <w:jc w:val="right"/>
        <w:rPr>
          <w:rFonts w:ascii="Arial" w:hAnsi="Arial" w:cs="Arial"/>
          <w:sz w:val="22"/>
          <w:szCs w:val="22"/>
        </w:rPr>
      </w:pPr>
    </w:p>
    <w:p w14:paraId="3402F767" w14:textId="77777777" w:rsidR="004C54DE" w:rsidRPr="004C54DE" w:rsidRDefault="00962926" w:rsidP="004C54DE">
      <w:pPr>
        <w:pStyle w:val="Prrafodelista"/>
        <w:tabs>
          <w:tab w:val="left" w:pos="426"/>
        </w:tabs>
        <w:ind w:left="0"/>
        <w:jc w:val="both"/>
        <w:rPr>
          <w:rFonts w:ascii="Arial" w:hAnsi="Arial" w:cs="Arial"/>
          <w:b/>
        </w:rPr>
      </w:pPr>
      <w:r w:rsidRPr="00962926">
        <w:rPr>
          <w:rFonts w:ascii="Arial" w:hAnsi="Arial" w:cs="Arial"/>
          <w:b/>
          <w:sz w:val="22"/>
          <w:szCs w:val="22"/>
        </w:rPr>
        <w:t>ARTÍCULO 110.-</w:t>
      </w:r>
      <w:r w:rsidR="00475AC4">
        <w:rPr>
          <w:rFonts w:ascii="Arial" w:hAnsi="Arial" w:cs="Arial"/>
          <w:b/>
          <w:sz w:val="22"/>
          <w:szCs w:val="22"/>
        </w:rPr>
        <w:t xml:space="preserve"> </w:t>
      </w:r>
      <w:r w:rsidR="004C54DE" w:rsidRPr="004C54DE">
        <w:rPr>
          <w:rFonts w:ascii="Arial" w:hAnsi="Arial" w:cs="Arial"/>
          <w:sz w:val="22"/>
          <w:szCs w:val="22"/>
        </w:rPr>
        <w:t>Para ser Magistrada o Magistrado del Tribunal Superior de Justicia se requiere:</w:t>
      </w:r>
    </w:p>
    <w:p w14:paraId="12D188AF" w14:textId="70D9EF33" w:rsidR="0072763A" w:rsidRPr="00475AC4" w:rsidRDefault="0072763A" w:rsidP="00475AC4">
      <w:pPr>
        <w:pStyle w:val="Prrafodelista"/>
        <w:tabs>
          <w:tab w:val="left" w:pos="426"/>
        </w:tabs>
        <w:ind w:left="0"/>
        <w:rPr>
          <w:rFonts w:ascii="Arial" w:hAnsi="Arial" w:cs="Arial"/>
          <w:b/>
          <w:sz w:val="22"/>
          <w:szCs w:val="22"/>
        </w:rPr>
      </w:pPr>
    </w:p>
    <w:p w14:paraId="2D0335C8" w14:textId="77777777" w:rsidR="00C75728" w:rsidRPr="00C75728" w:rsidRDefault="00C75728" w:rsidP="00C75728">
      <w:pPr>
        <w:pStyle w:val="Prrafodelista"/>
        <w:numPr>
          <w:ilvl w:val="2"/>
          <w:numId w:val="29"/>
        </w:numPr>
        <w:tabs>
          <w:tab w:val="left" w:pos="426"/>
        </w:tabs>
        <w:ind w:left="0" w:firstLine="0"/>
        <w:jc w:val="both"/>
        <w:rPr>
          <w:rFonts w:ascii="Arial" w:hAnsi="Arial" w:cs="Arial"/>
          <w:sz w:val="22"/>
          <w:szCs w:val="22"/>
        </w:rPr>
      </w:pPr>
      <w:r w:rsidRPr="00C75728">
        <w:rPr>
          <w:rFonts w:ascii="Arial" w:hAnsi="Arial" w:cs="Arial"/>
          <w:sz w:val="22"/>
          <w:szCs w:val="22"/>
        </w:rPr>
        <w:t xml:space="preserve">Ser ciudadana mexicana o ciudadano mexicano por nacimiento en pleno ejercicio de sus derechos políticos y civiles. </w:t>
      </w:r>
    </w:p>
    <w:p w14:paraId="51F11BA4" w14:textId="77777777" w:rsidR="0072763A" w:rsidRPr="002D04BA" w:rsidRDefault="0072763A" w:rsidP="0087385B">
      <w:pPr>
        <w:pStyle w:val="Prrafodelista"/>
        <w:tabs>
          <w:tab w:val="left" w:pos="426"/>
        </w:tabs>
        <w:ind w:left="0"/>
        <w:jc w:val="both"/>
        <w:rPr>
          <w:rFonts w:ascii="Arial" w:hAnsi="Arial" w:cs="Arial"/>
          <w:sz w:val="22"/>
          <w:szCs w:val="22"/>
        </w:rPr>
      </w:pPr>
    </w:p>
    <w:p w14:paraId="29BE40B1"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14:paraId="02C47F2D" w14:textId="77777777" w:rsidR="0072763A" w:rsidRPr="002D04BA" w:rsidRDefault="0072763A" w:rsidP="0087385B">
      <w:pPr>
        <w:pStyle w:val="Prrafodelista"/>
        <w:jc w:val="both"/>
        <w:rPr>
          <w:rFonts w:ascii="Arial" w:hAnsi="Arial" w:cs="Arial"/>
          <w:sz w:val="22"/>
          <w:szCs w:val="22"/>
        </w:rPr>
      </w:pPr>
    </w:p>
    <w:p w14:paraId="474F8FA7"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14:paraId="5246DD40" w14:textId="77777777" w:rsidR="0072763A" w:rsidRPr="002D04BA" w:rsidRDefault="0072763A" w:rsidP="0087385B">
      <w:pPr>
        <w:pStyle w:val="Prrafodelista"/>
        <w:tabs>
          <w:tab w:val="left" w:pos="426"/>
        </w:tabs>
        <w:ind w:left="0"/>
        <w:jc w:val="both"/>
        <w:rPr>
          <w:rFonts w:ascii="Arial" w:hAnsi="Arial" w:cs="Arial"/>
          <w:sz w:val="22"/>
          <w:szCs w:val="22"/>
        </w:rPr>
      </w:pPr>
    </w:p>
    <w:p w14:paraId="03A2BA18"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14:paraId="14C9D608" w14:textId="77777777" w:rsidR="0072763A" w:rsidRPr="002D04BA" w:rsidRDefault="0072763A" w:rsidP="0087385B">
      <w:pPr>
        <w:pStyle w:val="Prrafodelista"/>
        <w:jc w:val="both"/>
        <w:rPr>
          <w:rFonts w:ascii="Arial" w:hAnsi="Arial" w:cs="Arial"/>
          <w:sz w:val="22"/>
          <w:szCs w:val="22"/>
        </w:rPr>
      </w:pPr>
    </w:p>
    <w:p w14:paraId="1E24A3EF" w14:textId="77777777"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14:paraId="7EB1D60C" w14:textId="77777777" w:rsidR="0072763A" w:rsidRPr="002D04BA" w:rsidRDefault="0072763A" w:rsidP="0087385B">
      <w:pPr>
        <w:pStyle w:val="Prrafodelista"/>
        <w:tabs>
          <w:tab w:val="left" w:pos="426"/>
        </w:tabs>
        <w:ind w:left="0"/>
        <w:jc w:val="both"/>
        <w:rPr>
          <w:rFonts w:ascii="Arial" w:hAnsi="Arial" w:cs="Arial"/>
          <w:sz w:val="22"/>
          <w:szCs w:val="22"/>
        </w:rPr>
      </w:pPr>
    </w:p>
    <w:p w14:paraId="076D7C7B" w14:textId="03F4B49F" w:rsidR="0072763A" w:rsidRPr="00C75728" w:rsidRDefault="00C75728" w:rsidP="0087385B">
      <w:pPr>
        <w:pStyle w:val="Prrafodelista"/>
        <w:numPr>
          <w:ilvl w:val="2"/>
          <w:numId w:val="29"/>
        </w:numPr>
        <w:tabs>
          <w:tab w:val="left" w:pos="426"/>
        </w:tabs>
        <w:ind w:left="0" w:firstLine="0"/>
        <w:jc w:val="both"/>
        <w:rPr>
          <w:rFonts w:ascii="Arial" w:hAnsi="Arial" w:cs="Arial"/>
          <w:sz w:val="22"/>
          <w:szCs w:val="22"/>
        </w:rPr>
      </w:pPr>
      <w:r w:rsidRPr="00C75728">
        <w:rPr>
          <w:rFonts w:ascii="Arial" w:hAnsi="Arial" w:cs="Arial"/>
          <w:sz w:val="22"/>
          <w:szCs w:val="22"/>
        </w:rPr>
        <w:t>No haber sido Gobernador</w:t>
      </w:r>
      <w:r w:rsidRPr="00C75728">
        <w:rPr>
          <w:rFonts w:ascii="Arial" w:hAnsi="Arial" w:cs="Arial"/>
          <w:iCs/>
          <w:sz w:val="22"/>
          <w:szCs w:val="22"/>
        </w:rPr>
        <w:t xml:space="preserve"> del Estado</w:t>
      </w:r>
      <w:r w:rsidRPr="00C75728">
        <w:rPr>
          <w:rFonts w:ascii="Arial" w:hAnsi="Arial" w:cs="Arial"/>
          <w:sz w:val="22"/>
          <w:szCs w:val="22"/>
        </w:rPr>
        <w:t xml:space="preserve">, titular de alguna de las secretarías de despacho del Ejecutivo, Fiscal General, Diputada, Diputado, Diputada Federal, Diputado Federal, Senadora, Senador, </w:t>
      </w:r>
      <w:proofErr w:type="gramStart"/>
      <w:r w:rsidRPr="00C75728">
        <w:rPr>
          <w:rFonts w:ascii="Arial" w:hAnsi="Arial" w:cs="Arial"/>
          <w:sz w:val="22"/>
          <w:szCs w:val="22"/>
        </w:rPr>
        <w:t>Presidente</w:t>
      </w:r>
      <w:proofErr w:type="gramEnd"/>
      <w:r w:rsidRPr="00C75728">
        <w:rPr>
          <w:rFonts w:ascii="Arial" w:hAnsi="Arial" w:cs="Arial"/>
          <w:sz w:val="22"/>
          <w:szCs w:val="22"/>
        </w:rPr>
        <w:t>, Síndico o Regidor de Ayuntamiento, o Consejera, Consejero o Comisionada o Comisionado de algunos de los organismos constitucionales autónomos, durante el año previo al día de la elección</w:t>
      </w:r>
      <w:r w:rsidR="0072763A" w:rsidRPr="00C75728">
        <w:rPr>
          <w:rFonts w:ascii="Arial" w:hAnsi="Arial" w:cs="Arial"/>
          <w:sz w:val="22"/>
          <w:szCs w:val="22"/>
        </w:rPr>
        <w:t>.</w:t>
      </w:r>
    </w:p>
    <w:p w14:paraId="0E4D2060" w14:textId="77777777" w:rsidR="0072763A" w:rsidRPr="002D04BA" w:rsidRDefault="0072763A" w:rsidP="0087385B">
      <w:pPr>
        <w:pStyle w:val="Prrafodelista"/>
        <w:tabs>
          <w:tab w:val="left" w:pos="426"/>
        </w:tabs>
        <w:ind w:left="0"/>
        <w:jc w:val="both"/>
        <w:rPr>
          <w:rFonts w:ascii="Arial" w:hAnsi="Arial" w:cs="Arial"/>
          <w:sz w:val="22"/>
          <w:szCs w:val="22"/>
        </w:rPr>
      </w:pPr>
    </w:p>
    <w:p w14:paraId="3FDFC45D" w14:textId="35D77F78" w:rsidR="0072763A" w:rsidRPr="002D04BA" w:rsidRDefault="00C75728" w:rsidP="0087385B">
      <w:pPr>
        <w:pStyle w:val="Prrafodelista"/>
        <w:numPr>
          <w:ilvl w:val="2"/>
          <w:numId w:val="29"/>
        </w:numPr>
        <w:tabs>
          <w:tab w:val="left" w:pos="426"/>
        </w:tabs>
        <w:ind w:left="0" w:firstLine="0"/>
        <w:jc w:val="both"/>
        <w:rPr>
          <w:rFonts w:ascii="Arial" w:hAnsi="Arial" w:cs="Arial"/>
          <w:sz w:val="22"/>
          <w:szCs w:val="22"/>
        </w:rPr>
      </w:pPr>
      <w:r w:rsidRPr="00C75728">
        <w:rPr>
          <w:rFonts w:ascii="Arial" w:hAnsi="Arial" w:cs="Arial"/>
          <w:sz w:val="22"/>
          <w:szCs w:val="22"/>
        </w:rPr>
        <w:t>No haber ocupado cargo directivo de ningún partido político, en los últimos tres años</w:t>
      </w:r>
      <w:r w:rsidR="0072763A" w:rsidRPr="002D04BA">
        <w:rPr>
          <w:rFonts w:ascii="Arial" w:hAnsi="Arial" w:cs="Arial"/>
          <w:sz w:val="22"/>
          <w:szCs w:val="22"/>
        </w:rPr>
        <w:t>.</w:t>
      </w:r>
    </w:p>
    <w:p w14:paraId="067CF430" w14:textId="77777777" w:rsidR="0072763A" w:rsidRPr="002D04BA" w:rsidRDefault="0072763A" w:rsidP="0087385B">
      <w:pPr>
        <w:pStyle w:val="Prrafodelista"/>
        <w:tabs>
          <w:tab w:val="left" w:pos="426"/>
        </w:tabs>
        <w:ind w:left="0"/>
        <w:jc w:val="both"/>
        <w:rPr>
          <w:rFonts w:ascii="Arial" w:hAnsi="Arial" w:cs="Arial"/>
          <w:sz w:val="22"/>
          <w:szCs w:val="22"/>
        </w:rPr>
      </w:pPr>
    </w:p>
    <w:p w14:paraId="02B08519"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14:paraId="48EEB146" w14:textId="77777777" w:rsidR="0072763A" w:rsidRPr="002D04BA" w:rsidRDefault="0072763A" w:rsidP="0087385B">
      <w:pPr>
        <w:pStyle w:val="Prrafodelista"/>
        <w:tabs>
          <w:tab w:val="left" w:pos="426"/>
        </w:tabs>
        <w:ind w:left="0"/>
        <w:jc w:val="both"/>
        <w:rPr>
          <w:rFonts w:ascii="Arial" w:hAnsi="Arial" w:cs="Arial"/>
          <w:sz w:val="22"/>
          <w:szCs w:val="22"/>
        </w:rPr>
      </w:pPr>
    </w:p>
    <w:p w14:paraId="0D25E184" w14:textId="77777777" w:rsidR="00C75728" w:rsidRPr="00C75728" w:rsidRDefault="00C75728" w:rsidP="00C75728">
      <w:pPr>
        <w:pStyle w:val="Prrafodelista"/>
        <w:tabs>
          <w:tab w:val="left" w:pos="426"/>
        </w:tabs>
        <w:ind w:left="0"/>
        <w:jc w:val="both"/>
        <w:rPr>
          <w:rFonts w:ascii="Arial" w:hAnsi="Arial" w:cs="Arial"/>
          <w:sz w:val="22"/>
          <w:szCs w:val="22"/>
        </w:rPr>
      </w:pPr>
      <w:r w:rsidRPr="00C75728">
        <w:rPr>
          <w:rFonts w:ascii="Arial" w:hAnsi="Arial" w:cs="Arial"/>
          <w:sz w:val="22"/>
          <w:szCs w:val="22"/>
        </w:rPr>
        <w:t>Las magistradas y los magistrados del Tribunal Superior de Justicia, rendirán la protesta de ley ante el Congreso del Estado.</w:t>
      </w:r>
    </w:p>
    <w:p w14:paraId="616B36F5" w14:textId="1FAB9EF9" w:rsidR="00C75728" w:rsidRDefault="00C75728" w:rsidP="00C75728">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15FE7553" w14:textId="77777777" w:rsidR="00C75728" w:rsidRPr="0056217D" w:rsidRDefault="00C75728" w:rsidP="00C75728">
      <w:pPr>
        <w:jc w:val="right"/>
        <w:rPr>
          <w:rFonts w:asciiTheme="minorHAnsi" w:hAnsiTheme="minorHAnsi" w:cstheme="minorHAnsi"/>
          <w:sz w:val="16"/>
          <w:szCs w:val="16"/>
          <w:lang w:val="es-MX"/>
        </w:rPr>
      </w:pPr>
    </w:p>
    <w:p w14:paraId="0D31CC38" w14:textId="77777777"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 xml:space="preserve">El Tribunal Superior de Justicia tendrá la competencia que establezca esta Constitución y las leyes. Las sesiones del Pleno serán públicas o privadas, según lo determine la ley. </w:t>
      </w:r>
      <w:r w:rsidR="00B0649D" w:rsidRPr="002D04BA">
        <w:rPr>
          <w:rFonts w:ascii="Arial" w:hAnsi="Arial" w:cs="Arial"/>
          <w:color w:val="000000" w:themeColor="text1"/>
          <w:sz w:val="22"/>
          <w:szCs w:val="22"/>
        </w:rPr>
        <w:lastRenderedPageBreak/>
        <w:t xml:space="preserve">Invariablemente serán públicas y con carácter de solemnes, aquéllas en las que el </w:t>
      </w:r>
      <w:proofErr w:type="gramStart"/>
      <w:r w:rsidR="00B0649D" w:rsidRPr="002D04BA">
        <w:rPr>
          <w:rFonts w:ascii="Arial" w:hAnsi="Arial" w:cs="Arial"/>
          <w:color w:val="000000" w:themeColor="text1"/>
          <w:sz w:val="22"/>
          <w:szCs w:val="22"/>
        </w:rPr>
        <w:t>Presidente</w:t>
      </w:r>
      <w:proofErr w:type="gramEnd"/>
      <w:r w:rsidR="00B0649D" w:rsidRPr="002D04BA">
        <w:rPr>
          <w:rFonts w:ascii="Arial" w:hAnsi="Arial" w:cs="Arial"/>
          <w:color w:val="000000" w:themeColor="text1"/>
          <w:sz w:val="22"/>
          <w:szCs w:val="22"/>
        </w:rPr>
        <w:t xml:space="preserve"> debe rendir el informe anual de la situación que guarda la administración de justicia, así como las que el propio Pleno acuerde en ese sentido.</w:t>
      </w:r>
    </w:p>
    <w:p w14:paraId="4A7435EB" w14:textId="77777777" w:rsidR="00774B2E" w:rsidRPr="00C75728" w:rsidRDefault="00023E6E" w:rsidP="0087385B">
      <w:pPr>
        <w:pStyle w:val="Prrafodelista"/>
        <w:tabs>
          <w:tab w:val="left" w:pos="426"/>
        </w:tabs>
        <w:ind w:left="0"/>
        <w:jc w:val="right"/>
        <w:rPr>
          <w:rFonts w:asciiTheme="minorHAnsi" w:hAnsiTheme="minorHAnsi" w:cs="Arial"/>
          <w:iCs/>
          <w:color w:val="000000" w:themeColor="text1"/>
          <w:sz w:val="16"/>
          <w:szCs w:val="16"/>
        </w:rPr>
      </w:pPr>
      <w:r w:rsidRPr="00C75728">
        <w:rPr>
          <w:rFonts w:asciiTheme="minorHAnsi" w:hAnsiTheme="minorHAnsi" w:cs="Arial"/>
          <w:iCs/>
          <w:color w:val="0070C0"/>
          <w:sz w:val="16"/>
          <w:szCs w:val="16"/>
        </w:rPr>
        <w:t>PÁRRAFO</w:t>
      </w:r>
      <w:r w:rsidR="00AA1C56" w:rsidRPr="00C75728">
        <w:rPr>
          <w:rFonts w:asciiTheme="minorHAnsi" w:hAnsiTheme="minorHAnsi" w:cs="Arial"/>
          <w:iCs/>
          <w:color w:val="0070C0"/>
          <w:sz w:val="16"/>
          <w:szCs w:val="16"/>
        </w:rPr>
        <w:t xml:space="preserve"> REFORMADO POR DEC. 171 P. O.14 EXT. DE 24 DE JUNIO DE 2014</w:t>
      </w:r>
    </w:p>
    <w:p w14:paraId="67454D56" w14:textId="77777777"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14:paraId="68B4DBB1" w14:textId="77777777"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14:paraId="7D5D1460" w14:textId="77777777" w:rsidR="00B023B2" w:rsidRPr="002D04BA" w:rsidRDefault="00B023B2" w:rsidP="0087385B">
      <w:pPr>
        <w:tabs>
          <w:tab w:val="left" w:pos="426"/>
        </w:tabs>
        <w:jc w:val="both"/>
        <w:rPr>
          <w:rFonts w:ascii="Arial" w:hAnsi="Arial" w:cs="Arial"/>
          <w:sz w:val="22"/>
          <w:szCs w:val="22"/>
        </w:rPr>
      </w:pPr>
    </w:p>
    <w:p w14:paraId="76E3A97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14:paraId="16E977E0" w14:textId="77777777" w:rsidR="0072763A" w:rsidRPr="002D04BA" w:rsidRDefault="0072763A" w:rsidP="0087385B">
      <w:pPr>
        <w:pStyle w:val="Prrafodelista"/>
        <w:tabs>
          <w:tab w:val="left" w:pos="426"/>
        </w:tabs>
        <w:ind w:left="0"/>
        <w:jc w:val="both"/>
        <w:rPr>
          <w:rFonts w:ascii="Arial" w:hAnsi="Arial" w:cs="Arial"/>
          <w:sz w:val="22"/>
          <w:szCs w:val="22"/>
        </w:rPr>
      </w:pPr>
    </w:p>
    <w:p w14:paraId="15A89C07" w14:textId="490EB731" w:rsidR="0072763A" w:rsidRPr="00566889" w:rsidRDefault="00566889" w:rsidP="0087385B">
      <w:pPr>
        <w:pStyle w:val="Prrafodelista"/>
        <w:numPr>
          <w:ilvl w:val="2"/>
          <w:numId w:val="30"/>
        </w:numPr>
        <w:tabs>
          <w:tab w:val="left" w:pos="426"/>
        </w:tabs>
        <w:ind w:left="0" w:firstLine="0"/>
        <w:jc w:val="both"/>
        <w:rPr>
          <w:rFonts w:ascii="Arial" w:hAnsi="Arial" w:cs="Arial"/>
          <w:sz w:val="22"/>
          <w:szCs w:val="22"/>
        </w:rPr>
      </w:pPr>
      <w:r w:rsidRPr="00566889">
        <w:rPr>
          <w:rFonts w:ascii="Arial" w:hAnsi="Arial" w:cs="Arial"/>
          <w:sz w:val="22"/>
          <w:szCs w:val="22"/>
        </w:rPr>
        <w:t>Conceder licencias a las magistradas y los magistrados para separarse de su cargo en los términos de ley, y que sean diferentes a las previstas en el artículo 107 de esta Constitución</w:t>
      </w:r>
      <w:r w:rsidR="0072763A" w:rsidRPr="00566889">
        <w:rPr>
          <w:rFonts w:ascii="Arial" w:hAnsi="Arial" w:cs="Arial"/>
          <w:sz w:val="22"/>
          <w:szCs w:val="22"/>
        </w:rPr>
        <w:t>.</w:t>
      </w:r>
    </w:p>
    <w:p w14:paraId="3CA17D67" w14:textId="77777777" w:rsidR="00566889" w:rsidRPr="00566889" w:rsidRDefault="00566889" w:rsidP="00566889">
      <w:pPr>
        <w:pStyle w:val="Prrafodelista"/>
        <w:jc w:val="right"/>
        <w:rPr>
          <w:rFonts w:asciiTheme="minorHAnsi" w:hAnsiTheme="minorHAnsi" w:cstheme="minorHAnsi"/>
          <w:b/>
          <w:sz w:val="16"/>
          <w:szCs w:val="16"/>
        </w:rPr>
      </w:pPr>
      <w:r w:rsidRPr="00566889">
        <w:rPr>
          <w:rFonts w:asciiTheme="minorHAnsi" w:hAnsiTheme="minorHAnsi" w:cstheme="minorHAnsi"/>
          <w:color w:val="0070C0"/>
          <w:sz w:val="16"/>
          <w:szCs w:val="16"/>
          <w:lang w:val="es-MX"/>
        </w:rPr>
        <w:t>PÁRRAFO REFORMADO POR DEC. 585 P.O. 11 EXT. DEL 24 DE MAYO DE 2022</w:t>
      </w:r>
      <w:r w:rsidRPr="00566889">
        <w:rPr>
          <w:rFonts w:asciiTheme="minorHAnsi" w:hAnsiTheme="minorHAnsi" w:cstheme="minorHAnsi"/>
          <w:sz w:val="16"/>
          <w:szCs w:val="16"/>
          <w:lang w:val="es-MX"/>
        </w:rPr>
        <w:t>.</w:t>
      </w:r>
    </w:p>
    <w:p w14:paraId="00766F3F" w14:textId="77777777" w:rsidR="0072763A" w:rsidRPr="002D04BA" w:rsidRDefault="0072763A" w:rsidP="00566889">
      <w:pPr>
        <w:pStyle w:val="Prrafodelista"/>
        <w:tabs>
          <w:tab w:val="left" w:pos="426"/>
        </w:tabs>
        <w:ind w:left="0"/>
        <w:jc w:val="right"/>
        <w:rPr>
          <w:rFonts w:ascii="Arial" w:hAnsi="Arial" w:cs="Arial"/>
          <w:sz w:val="22"/>
          <w:szCs w:val="22"/>
        </w:rPr>
      </w:pPr>
    </w:p>
    <w:p w14:paraId="5A9667ED"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14:paraId="571DD719" w14:textId="77777777" w:rsidR="0072763A" w:rsidRPr="002D04BA" w:rsidRDefault="0072763A" w:rsidP="0087385B">
      <w:pPr>
        <w:pStyle w:val="Prrafodelista"/>
        <w:tabs>
          <w:tab w:val="left" w:pos="426"/>
        </w:tabs>
        <w:ind w:left="0"/>
        <w:jc w:val="both"/>
        <w:rPr>
          <w:rFonts w:ascii="Arial" w:hAnsi="Arial" w:cs="Arial"/>
          <w:sz w:val="22"/>
          <w:szCs w:val="22"/>
        </w:rPr>
      </w:pPr>
    </w:p>
    <w:p w14:paraId="2ED1C3E2" w14:textId="77777777" w:rsidR="0072763A" w:rsidRDefault="00EC60C2" w:rsidP="0087385B">
      <w:pPr>
        <w:pStyle w:val="Prrafodelista"/>
        <w:numPr>
          <w:ilvl w:val="2"/>
          <w:numId w:val="30"/>
        </w:numPr>
        <w:tabs>
          <w:tab w:val="left" w:pos="426"/>
        </w:tabs>
        <w:ind w:left="0" w:firstLine="0"/>
        <w:jc w:val="both"/>
        <w:rPr>
          <w:rFonts w:ascii="Arial" w:hAnsi="Arial" w:cs="Arial"/>
          <w:sz w:val="22"/>
          <w:szCs w:val="22"/>
        </w:rPr>
      </w:pPr>
      <w:r w:rsidRPr="00EC60C2">
        <w:rPr>
          <w:rFonts w:ascii="Arial" w:hAnsi="Arial" w:cs="Arial"/>
          <w:sz w:val="22"/>
          <w:szCs w:val="22"/>
          <w:lang w:val="es-ES_tradnl"/>
        </w:rPr>
        <w:t>Ejercer con auxilio del Consejo de la Judicatura el presupuesto del Poder Judicial y lo relativo al Fondo Auxiliar, en cuanto a las partidas que le correspondan al Tribunal para Menores Infractores, al Tribunal de Justicia Laboral y al Tribunal Laboral Burocrático, serán ejercidas con autonomía por el Tribunal respectivo.</w:t>
      </w:r>
    </w:p>
    <w:p w14:paraId="40547ADC" w14:textId="77777777" w:rsidR="005973F0" w:rsidRDefault="005973F0" w:rsidP="005973F0">
      <w:pPr>
        <w:pStyle w:val="Prrafodelista"/>
        <w:tabs>
          <w:tab w:val="left" w:pos="426"/>
        </w:tabs>
        <w:ind w:left="0"/>
        <w:jc w:val="right"/>
        <w:rPr>
          <w:rFonts w:asciiTheme="minorHAnsi" w:hAnsiTheme="minorHAnsi" w:cstheme="minorHAnsi"/>
          <w:color w:val="0070C0"/>
          <w:sz w:val="16"/>
          <w:szCs w:val="16"/>
        </w:rPr>
      </w:pPr>
      <w:r w:rsidRPr="009B0E85">
        <w:rPr>
          <w:rFonts w:asciiTheme="minorHAnsi" w:hAnsiTheme="minorHAnsi" w:cstheme="minorHAnsi"/>
          <w:color w:val="0070C0"/>
          <w:sz w:val="16"/>
          <w:szCs w:val="16"/>
        </w:rPr>
        <w:t>REFORMADO POR DEC. 119 P.O. 22 DEL 16 DE MARZO DE 2017.</w:t>
      </w:r>
    </w:p>
    <w:p w14:paraId="03FA27E3" w14:textId="77777777" w:rsidR="009B0E85" w:rsidRPr="009B0E85" w:rsidRDefault="009B0E85" w:rsidP="005973F0">
      <w:pPr>
        <w:pStyle w:val="Prrafodelista"/>
        <w:tabs>
          <w:tab w:val="left" w:pos="426"/>
        </w:tabs>
        <w:ind w:left="0"/>
        <w:jc w:val="right"/>
        <w:rPr>
          <w:rFonts w:asciiTheme="minorHAnsi" w:hAnsiTheme="minorHAnsi" w:cstheme="minorHAnsi"/>
          <w:color w:val="0070C0"/>
          <w:sz w:val="16"/>
          <w:szCs w:val="16"/>
        </w:rPr>
      </w:pPr>
      <w:r>
        <w:rPr>
          <w:rFonts w:asciiTheme="minorHAnsi" w:hAnsiTheme="minorHAnsi" w:cstheme="minorHAnsi"/>
          <w:bCs/>
          <w:color w:val="0070C0"/>
          <w:sz w:val="16"/>
          <w:szCs w:val="16"/>
        </w:rPr>
        <w:t>ADICIONADO POR DEC. 287 P.O. 43 DEL 28 DE MAYO DE 2020.</w:t>
      </w:r>
    </w:p>
    <w:p w14:paraId="2ED8DA66" w14:textId="77777777" w:rsidR="0072763A" w:rsidRPr="002D04BA" w:rsidRDefault="0072763A" w:rsidP="0087385B">
      <w:pPr>
        <w:pStyle w:val="Prrafodelista"/>
        <w:tabs>
          <w:tab w:val="left" w:pos="426"/>
        </w:tabs>
        <w:ind w:left="0"/>
        <w:jc w:val="both"/>
        <w:rPr>
          <w:rFonts w:ascii="Arial" w:hAnsi="Arial" w:cs="Arial"/>
          <w:sz w:val="22"/>
          <w:szCs w:val="22"/>
        </w:rPr>
      </w:pPr>
    </w:p>
    <w:p w14:paraId="503F57F7"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 xml:space="preserve">Recibir, analizar y aprobar en su caso, el informe anual que debe rendir su </w:t>
      </w:r>
      <w:proofErr w:type="gramStart"/>
      <w:r w:rsidRPr="002D04BA">
        <w:rPr>
          <w:rFonts w:ascii="Arial" w:hAnsi="Arial" w:cs="Arial"/>
          <w:sz w:val="22"/>
          <w:szCs w:val="22"/>
        </w:rPr>
        <w:t>Presidente</w:t>
      </w:r>
      <w:proofErr w:type="gramEnd"/>
      <w:r w:rsidRPr="002D04BA">
        <w:rPr>
          <w:rFonts w:ascii="Arial" w:hAnsi="Arial" w:cs="Arial"/>
          <w:sz w:val="22"/>
          <w:szCs w:val="22"/>
        </w:rPr>
        <w:t>, de acuerdo a lo dispuesto por el artículo 167 de esta Constitución.</w:t>
      </w:r>
    </w:p>
    <w:p w14:paraId="291E8190" w14:textId="77777777" w:rsidR="0072763A" w:rsidRPr="002D04BA" w:rsidRDefault="0072763A" w:rsidP="0087385B">
      <w:pPr>
        <w:pStyle w:val="Prrafodelista"/>
        <w:tabs>
          <w:tab w:val="left" w:pos="426"/>
        </w:tabs>
        <w:ind w:left="0"/>
        <w:jc w:val="both"/>
        <w:rPr>
          <w:rFonts w:ascii="Arial" w:hAnsi="Arial" w:cs="Arial"/>
          <w:sz w:val="22"/>
          <w:szCs w:val="22"/>
        </w:rPr>
      </w:pPr>
    </w:p>
    <w:p w14:paraId="125D3B32"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14:paraId="1DB4A463" w14:textId="77777777" w:rsidR="0072763A" w:rsidRPr="002D04BA" w:rsidRDefault="0072763A" w:rsidP="0087385B">
      <w:pPr>
        <w:pStyle w:val="Prrafodelista"/>
        <w:tabs>
          <w:tab w:val="left" w:pos="426"/>
        </w:tabs>
        <w:ind w:left="0"/>
        <w:jc w:val="both"/>
        <w:rPr>
          <w:rFonts w:ascii="Arial" w:hAnsi="Arial" w:cs="Arial"/>
          <w:sz w:val="22"/>
          <w:szCs w:val="22"/>
        </w:rPr>
      </w:pPr>
    </w:p>
    <w:p w14:paraId="36133EC9"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14:paraId="1B5C702D" w14:textId="77777777" w:rsidR="0072763A" w:rsidRPr="002D04BA" w:rsidRDefault="0072763A" w:rsidP="0087385B">
      <w:pPr>
        <w:pStyle w:val="Prrafodelista"/>
        <w:tabs>
          <w:tab w:val="left" w:pos="426"/>
        </w:tabs>
        <w:ind w:left="0"/>
        <w:jc w:val="both"/>
        <w:rPr>
          <w:rFonts w:ascii="Arial" w:hAnsi="Arial" w:cs="Arial"/>
          <w:sz w:val="22"/>
          <w:szCs w:val="22"/>
        </w:rPr>
      </w:pPr>
    </w:p>
    <w:p w14:paraId="444828F1" w14:textId="77777777"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14:paraId="7AFE2E27" w14:textId="77777777" w:rsidR="00475AC4" w:rsidRPr="002D04BA" w:rsidRDefault="00475AC4" w:rsidP="0087385B">
      <w:pPr>
        <w:pStyle w:val="Prrafodelista"/>
        <w:tabs>
          <w:tab w:val="left" w:pos="426"/>
        </w:tabs>
        <w:ind w:left="0"/>
        <w:rPr>
          <w:rFonts w:ascii="Arial" w:hAnsi="Arial" w:cs="Arial"/>
          <w:b/>
          <w:sz w:val="22"/>
          <w:szCs w:val="22"/>
        </w:rPr>
      </w:pPr>
    </w:p>
    <w:p w14:paraId="043D7FFD" w14:textId="77777777" w:rsidR="0072763A" w:rsidRPr="00962926" w:rsidRDefault="00962926" w:rsidP="00475AC4">
      <w:pPr>
        <w:pStyle w:val="Ttulo4"/>
      </w:pPr>
      <w:r w:rsidRPr="00962926">
        <w:t>SECCIÓN TERCERA</w:t>
      </w:r>
    </w:p>
    <w:p w14:paraId="4663BD17" w14:textId="77777777" w:rsidR="00B0649D" w:rsidRPr="00962926" w:rsidRDefault="00962926" w:rsidP="00475AC4">
      <w:pPr>
        <w:pStyle w:val="Ttulo4"/>
      </w:pPr>
      <w:r w:rsidRPr="00962926">
        <w:t>DEL TRIBUNAL ELECTORAL</w:t>
      </w:r>
    </w:p>
    <w:p w14:paraId="7B59ED53" w14:textId="77777777" w:rsidR="00B0649D" w:rsidRPr="002D04BA" w:rsidRDefault="00B0649D" w:rsidP="0087385B">
      <w:pPr>
        <w:pStyle w:val="Prrafodelista"/>
        <w:tabs>
          <w:tab w:val="left" w:pos="426"/>
        </w:tabs>
        <w:ind w:left="0"/>
        <w:jc w:val="center"/>
        <w:rPr>
          <w:rFonts w:ascii="Arial" w:hAnsi="Arial" w:cs="Arial"/>
          <w:sz w:val="22"/>
          <w:szCs w:val="22"/>
        </w:rPr>
      </w:pPr>
      <w:r w:rsidRPr="002D04BA">
        <w:rPr>
          <w:rFonts w:ascii="Arial" w:hAnsi="Arial" w:cs="Arial"/>
          <w:sz w:val="22"/>
          <w:szCs w:val="22"/>
        </w:rPr>
        <w:t>(SE DEROGA)</w:t>
      </w:r>
    </w:p>
    <w:p w14:paraId="43F27E6A" w14:textId="77777777"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SECCIÓN</w:t>
      </w:r>
      <w:r w:rsidR="00C77A73" w:rsidRPr="00475AC4">
        <w:rPr>
          <w:rFonts w:asciiTheme="minorHAnsi" w:hAnsiTheme="minorHAnsi" w:cs="Arial"/>
          <w:i/>
          <w:color w:val="0070C0"/>
          <w:sz w:val="14"/>
          <w:szCs w:val="22"/>
          <w:lang w:val="es-ES"/>
        </w:rPr>
        <w:t xml:space="preserve"> DEROGADA POR </w:t>
      </w:r>
      <w:r w:rsidR="00381F49" w:rsidRPr="00475AC4">
        <w:rPr>
          <w:rFonts w:asciiTheme="minorHAnsi" w:hAnsiTheme="minorHAnsi" w:cs="Arial"/>
          <w:i/>
          <w:color w:val="0070C0"/>
          <w:sz w:val="14"/>
          <w:szCs w:val="22"/>
        </w:rPr>
        <w:t xml:space="preserve">DEC. 171, P. O.14 EXT., </w:t>
      </w:r>
      <w:r w:rsidR="00475AC4">
        <w:rPr>
          <w:rFonts w:asciiTheme="minorHAnsi" w:hAnsiTheme="minorHAnsi" w:cs="Arial"/>
          <w:i/>
          <w:color w:val="0070C0"/>
          <w:sz w:val="14"/>
          <w:szCs w:val="22"/>
        </w:rPr>
        <w:t>24 DE JUNIO DE 2014.</w:t>
      </w:r>
    </w:p>
    <w:p w14:paraId="48E88CB0" w14:textId="77777777" w:rsidR="00475AC4" w:rsidRPr="00475AC4" w:rsidRDefault="00475AC4" w:rsidP="00475AC4">
      <w:pPr>
        <w:jc w:val="right"/>
        <w:rPr>
          <w:rFonts w:asciiTheme="minorHAnsi" w:hAnsiTheme="minorHAnsi" w:cs="Arial"/>
          <w:i/>
          <w:color w:val="0070C0"/>
          <w:sz w:val="14"/>
          <w:szCs w:val="22"/>
        </w:rPr>
      </w:pPr>
    </w:p>
    <w:p w14:paraId="1C6A1029" w14:textId="77777777"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14:paraId="2BFAAEAA" w14:textId="77777777"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14:paraId="4B0B8B52" w14:textId="2E6B3B87" w:rsidR="00475AC4" w:rsidRDefault="00475AC4" w:rsidP="00475AC4">
      <w:pPr>
        <w:pStyle w:val="Prrafodelista"/>
        <w:tabs>
          <w:tab w:val="left" w:pos="426"/>
        </w:tabs>
        <w:ind w:left="0"/>
        <w:jc w:val="right"/>
        <w:rPr>
          <w:rFonts w:asciiTheme="minorHAnsi" w:hAnsiTheme="minorHAnsi" w:cs="Arial"/>
          <w:i/>
          <w:sz w:val="14"/>
          <w:szCs w:val="22"/>
        </w:rPr>
      </w:pPr>
    </w:p>
    <w:p w14:paraId="62D77C3D" w14:textId="7FC613F6" w:rsidR="00566889" w:rsidRDefault="00566889" w:rsidP="00475AC4">
      <w:pPr>
        <w:pStyle w:val="Prrafodelista"/>
        <w:tabs>
          <w:tab w:val="left" w:pos="426"/>
        </w:tabs>
        <w:ind w:left="0"/>
        <w:jc w:val="right"/>
        <w:rPr>
          <w:rFonts w:asciiTheme="minorHAnsi" w:hAnsiTheme="minorHAnsi" w:cs="Arial"/>
          <w:i/>
          <w:sz w:val="14"/>
          <w:szCs w:val="22"/>
        </w:rPr>
      </w:pPr>
    </w:p>
    <w:p w14:paraId="6CF8C278" w14:textId="1E496A69" w:rsidR="00566889" w:rsidRDefault="00566889" w:rsidP="00475AC4">
      <w:pPr>
        <w:pStyle w:val="Prrafodelista"/>
        <w:tabs>
          <w:tab w:val="left" w:pos="426"/>
        </w:tabs>
        <w:ind w:left="0"/>
        <w:jc w:val="right"/>
        <w:rPr>
          <w:rFonts w:asciiTheme="minorHAnsi" w:hAnsiTheme="minorHAnsi" w:cs="Arial"/>
          <w:i/>
          <w:sz w:val="14"/>
          <w:szCs w:val="22"/>
        </w:rPr>
      </w:pPr>
    </w:p>
    <w:p w14:paraId="0183F885" w14:textId="3EE1A689" w:rsidR="00566889" w:rsidRDefault="00566889" w:rsidP="00475AC4">
      <w:pPr>
        <w:pStyle w:val="Prrafodelista"/>
        <w:tabs>
          <w:tab w:val="left" w:pos="426"/>
        </w:tabs>
        <w:ind w:left="0"/>
        <w:jc w:val="right"/>
        <w:rPr>
          <w:rFonts w:asciiTheme="minorHAnsi" w:hAnsiTheme="minorHAnsi" w:cs="Arial"/>
          <w:i/>
          <w:sz w:val="14"/>
          <w:szCs w:val="22"/>
        </w:rPr>
      </w:pPr>
    </w:p>
    <w:p w14:paraId="54F40E7D" w14:textId="77777777" w:rsidR="0072763A" w:rsidRDefault="00962926" w:rsidP="00962926">
      <w:pPr>
        <w:pStyle w:val="Ttulo4"/>
      </w:pPr>
      <w:r w:rsidRPr="00962926">
        <w:lastRenderedPageBreak/>
        <w:t>SECCIÓN TERCERA</w:t>
      </w:r>
    </w:p>
    <w:p w14:paraId="31DCA841" w14:textId="77777777" w:rsidR="00CA42E7" w:rsidRPr="00CA42E7" w:rsidRDefault="00CA42E7" w:rsidP="00CA42E7">
      <w:pPr>
        <w:jc w:val="center"/>
        <w:rPr>
          <w:rFonts w:ascii="Arial" w:hAnsi="Arial" w:cs="Arial"/>
          <w:b/>
          <w:lang w:val="es-ES"/>
        </w:rPr>
      </w:pPr>
      <w:r w:rsidRPr="00CA42E7">
        <w:rPr>
          <w:rFonts w:ascii="Arial" w:hAnsi="Arial" w:cs="Arial"/>
          <w:b/>
          <w:lang w:val="es-ES"/>
        </w:rPr>
        <w:t>(DEROGADA)</w:t>
      </w:r>
    </w:p>
    <w:p w14:paraId="792F8D17" w14:textId="77777777" w:rsidR="00CA42E7" w:rsidRDefault="00CA42E7" w:rsidP="00CA42E7">
      <w:pPr>
        <w:jc w:val="right"/>
        <w:rPr>
          <w:rFonts w:asciiTheme="minorHAnsi" w:hAnsiTheme="minorHAnsi"/>
          <w:color w:val="0070C0"/>
          <w:sz w:val="14"/>
          <w:szCs w:val="14"/>
          <w:lang w:val="es-ES"/>
        </w:rPr>
      </w:pPr>
      <w:r>
        <w:rPr>
          <w:rFonts w:asciiTheme="minorHAnsi" w:hAnsiTheme="minorHAnsi"/>
          <w:color w:val="0070C0"/>
          <w:sz w:val="14"/>
          <w:szCs w:val="14"/>
          <w:lang w:val="es-ES"/>
        </w:rPr>
        <w:t xml:space="preserve">SECCION DEROGADA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3044B680" w14:textId="77777777" w:rsidR="00CA42E7" w:rsidRDefault="00CA42E7" w:rsidP="00CA42E7">
      <w:pPr>
        <w:jc w:val="center"/>
        <w:rPr>
          <w:rFonts w:asciiTheme="minorHAnsi" w:hAnsiTheme="minorHAnsi"/>
          <w:color w:val="0070C0"/>
          <w:sz w:val="14"/>
          <w:szCs w:val="14"/>
          <w:lang w:val="es-ES"/>
        </w:rPr>
      </w:pPr>
    </w:p>
    <w:p w14:paraId="571A0BD0" w14:textId="77777777" w:rsidR="00CA42E7" w:rsidRDefault="00CA42E7" w:rsidP="00CA42E7">
      <w:pPr>
        <w:jc w:val="center"/>
        <w:rPr>
          <w:rFonts w:asciiTheme="minorHAnsi" w:hAnsiTheme="minorHAnsi"/>
          <w:color w:val="0070C0"/>
          <w:sz w:val="14"/>
          <w:szCs w:val="14"/>
          <w:lang w:val="es-ES"/>
        </w:rPr>
      </w:pPr>
    </w:p>
    <w:p w14:paraId="1D441710" w14:textId="77777777" w:rsidR="00CA42E7" w:rsidRPr="003E1C11" w:rsidRDefault="003E1C11" w:rsidP="00CA42E7">
      <w:pPr>
        <w:jc w:val="center"/>
        <w:rPr>
          <w:rFonts w:ascii="Arial" w:hAnsi="Arial" w:cs="Arial"/>
          <w:b/>
          <w:sz w:val="22"/>
          <w:szCs w:val="22"/>
          <w:lang w:val="es-ES"/>
        </w:rPr>
      </w:pPr>
      <w:r w:rsidRPr="003E1C11">
        <w:rPr>
          <w:rFonts w:ascii="Arial" w:hAnsi="Arial" w:cs="Arial"/>
          <w:b/>
          <w:sz w:val="22"/>
          <w:szCs w:val="22"/>
          <w:lang w:val="es-ES"/>
        </w:rPr>
        <w:t>CAPITULO VII</w:t>
      </w:r>
    </w:p>
    <w:p w14:paraId="583574E3" w14:textId="77777777" w:rsidR="0072763A" w:rsidRPr="00962926" w:rsidRDefault="00962926" w:rsidP="00962926">
      <w:pPr>
        <w:pStyle w:val="Ttulo4"/>
      </w:pPr>
      <w:r w:rsidRPr="00962926">
        <w:t>DEL TRIBUNAL DE JUSTICIA ADMINISTRATIVA</w:t>
      </w:r>
    </w:p>
    <w:p w14:paraId="15D20B86" w14:textId="77777777"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14:paraId="3610CC1A"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3D72D2AB" w14:textId="77777777" w:rsidR="0072763A" w:rsidRDefault="00962926" w:rsidP="003E1C11">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114.-</w:t>
      </w:r>
      <w:r>
        <w:rPr>
          <w:rFonts w:ascii="Arial" w:hAnsi="Arial" w:cs="Arial"/>
          <w:b/>
          <w:sz w:val="22"/>
          <w:szCs w:val="22"/>
        </w:rPr>
        <w:t xml:space="preserve"> </w:t>
      </w:r>
      <w:r w:rsidR="003E1C11" w:rsidRPr="003E1C11">
        <w:rPr>
          <w:rFonts w:ascii="Arial" w:hAnsi="Arial" w:cs="Arial"/>
          <w:sz w:val="22"/>
          <w:szCs w:val="22"/>
        </w:rPr>
        <w:t>El Tribunal de Justicia Administrativa es la autoridad jurisdiccional dotada de plena autonomía para dictar sus fallos y establecer su organización, funcionamiento, procedimientos y, en su caso, recursos contra sus resoluciones; tendrá a su cargo dirimir las controversias que se susciten entre la administración pública estatal y municipal y los particulares; imponer, en los términos que disponga la ley, las sanciones a los servidores públicos del Estado y municipales por responsabilidad administrativa grave, y a los particulares que incurran en actos vinculados con las faltas administrativas graves; así como fincar a los responsables, el pago de las indemnizaciones y sanciones pecuniarias que deriven de los daños y perjuicios que afecten a la Hacienda Pública Estatal o Municipal o al patrimonio de los entes públicos</w:t>
      </w:r>
      <w:r w:rsidR="003E1C11">
        <w:rPr>
          <w:rFonts w:ascii="Arial" w:hAnsi="Arial" w:cs="Arial"/>
          <w:sz w:val="22"/>
          <w:szCs w:val="22"/>
        </w:rPr>
        <w:t>.</w:t>
      </w:r>
      <w:r w:rsidR="0072763A" w:rsidRPr="002D04BA">
        <w:rPr>
          <w:rFonts w:ascii="Arial" w:hAnsi="Arial" w:cs="Arial"/>
          <w:sz w:val="22"/>
          <w:szCs w:val="22"/>
        </w:rPr>
        <w:t xml:space="preserve"> </w:t>
      </w:r>
    </w:p>
    <w:p w14:paraId="7908C010" w14:textId="77777777"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5FBD0CC3" w14:textId="77777777" w:rsidR="0072763A" w:rsidRPr="002D04BA" w:rsidRDefault="0072763A" w:rsidP="0087385B">
      <w:pPr>
        <w:pStyle w:val="Prrafodelista"/>
        <w:tabs>
          <w:tab w:val="left" w:pos="426"/>
        </w:tabs>
        <w:ind w:left="0"/>
        <w:rPr>
          <w:rFonts w:ascii="Arial" w:hAnsi="Arial" w:cs="Arial"/>
          <w:sz w:val="22"/>
          <w:szCs w:val="22"/>
        </w:rPr>
      </w:pPr>
    </w:p>
    <w:p w14:paraId="729F84DB" w14:textId="2FDD9DBD" w:rsidR="003E1C11" w:rsidRDefault="00962926" w:rsidP="003E1C11">
      <w:pPr>
        <w:jc w:val="both"/>
        <w:rPr>
          <w:rFonts w:ascii="Arial" w:hAnsi="Arial" w:cs="Arial"/>
          <w:sz w:val="22"/>
          <w:szCs w:val="22"/>
          <w:lang w:val="es-MX"/>
        </w:rPr>
      </w:pPr>
      <w:r w:rsidRPr="00962926">
        <w:rPr>
          <w:rFonts w:ascii="Arial" w:hAnsi="Arial" w:cs="Arial"/>
          <w:b/>
          <w:sz w:val="22"/>
          <w:szCs w:val="22"/>
        </w:rPr>
        <w:t>ARTÍCULO 115</w:t>
      </w:r>
      <w:r w:rsidRPr="00566889">
        <w:rPr>
          <w:rFonts w:ascii="Arial" w:hAnsi="Arial" w:cs="Arial"/>
          <w:b/>
          <w:sz w:val="22"/>
          <w:szCs w:val="22"/>
        </w:rPr>
        <w:t xml:space="preserve">.- </w:t>
      </w:r>
      <w:r w:rsidR="00566889" w:rsidRPr="00566889">
        <w:rPr>
          <w:rFonts w:ascii="Arial" w:hAnsi="Arial" w:cs="Arial"/>
          <w:sz w:val="22"/>
          <w:szCs w:val="22"/>
        </w:rPr>
        <w:t>El Tribunal de Justicia Administrativa, se integrará con tres magistrados numerarios y tres magistrados supernumerarios, quienes suplirán a los propietarios en sus ausencias.</w:t>
      </w:r>
    </w:p>
    <w:p w14:paraId="6CB8B49A" w14:textId="77777777" w:rsidR="003E1C11" w:rsidRPr="003E1C11" w:rsidRDefault="003E1C11" w:rsidP="003E1C11">
      <w:pPr>
        <w:jc w:val="both"/>
        <w:rPr>
          <w:rFonts w:ascii="Arial" w:hAnsi="Arial" w:cs="Arial"/>
          <w:sz w:val="22"/>
          <w:szCs w:val="22"/>
          <w:lang w:val="es-MX"/>
        </w:rPr>
      </w:pPr>
    </w:p>
    <w:p w14:paraId="50BF2C67" w14:textId="673FF6A8" w:rsidR="00572264" w:rsidRDefault="00572264" w:rsidP="00572264">
      <w:pPr>
        <w:tabs>
          <w:tab w:val="left" w:pos="426"/>
        </w:tabs>
        <w:contextualSpacing/>
        <w:jc w:val="both"/>
        <w:rPr>
          <w:rFonts w:ascii="Arial" w:hAnsi="Arial" w:cs="Arial"/>
          <w:sz w:val="22"/>
          <w:szCs w:val="22"/>
          <w:lang w:eastAsia="es-MX"/>
        </w:rPr>
      </w:pPr>
      <w:bookmarkStart w:id="11" w:name="_Hlk108524868"/>
      <w:r w:rsidRPr="00572264">
        <w:rPr>
          <w:rFonts w:ascii="Arial" w:hAnsi="Arial" w:cs="Arial"/>
          <w:sz w:val="22"/>
          <w:szCs w:val="22"/>
          <w:lang w:eastAsia="es-MX"/>
        </w:rPr>
        <w:t xml:space="preserve">Las magistradas y los magistrados serán designados por el Ejecutivo del Estado y ratificados por el voto de las dos terceras partes de los integrantes presentes del Congreso. Durarán en su encargo 6 años improrrogables. Los magistrados solo podrán ser removidos de sus cargos por las causas graves que señale la Ley. </w:t>
      </w:r>
    </w:p>
    <w:p w14:paraId="42D41D0A" w14:textId="77777777" w:rsidR="00D67869" w:rsidRPr="00E86640" w:rsidRDefault="00D67869" w:rsidP="00D67869">
      <w:pPr>
        <w:jc w:val="right"/>
        <w:rPr>
          <w:rFonts w:asciiTheme="minorHAnsi" w:hAnsiTheme="minorHAnsi" w:cstheme="minorHAnsi"/>
          <w:b/>
          <w:sz w:val="16"/>
          <w:szCs w:val="16"/>
        </w:rPr>
      </w:pPr>
      <w:r w:rsidRPr="00E86640">
        <w:rPr>
          <w:rFonts w:asciiTheme="minorHAnsi" w:hAnsiTheme="minorHAnsi" w:cstheme="minorHAnsi"/>
          <w:color w:val="0070C0"/>
          <w:sz w:val="16"/>
          <w:szCs w:val="16"/>
          <w:lang w:val="es-MX"/>
        </w:rPr>
        <w:t>PÁRRAFO REFORMADO POR DEC. 585 P.O. 11 EXT. DEL 24 DE MAYO DE 2022</w:t>
      </w:r>
      <w:r w:rsidRPr="00E86640">
        <w:rPr>
          <w:rFonts w:asciiTheme="minorHAnsi" w:hAnsiTheme="minorHAnsi" w:cstheme="minorHAnsi"/>
          <w:sz w:val="16"/>
          <w:szCs w:val="16"/>
          <w:lang w:val="es-MX"/>
        </w:rPr>
        <w:t>.</w:t>
      </w:r>
    </w:p>
    <w:bookmarkEnd w:id="11"/>
    <w:p w14:paraId="5D4E65A0" w14:textId="77777777" w:rsidR="006A23D7" w:rsidRPr="00615B33" w:rsidRDefault="003E1C11" w:rsidP="003E1C11">
      <w:pPr>
        <w:pStyle w:val="Prrafodelista"/>
        <w:tabs>
          <w:tab w:val="left" w:pos="426"/>
        </w:tabs>
        <w:ind w:left="0"/>
        <w:jc w:val="both"/>
        <w:rPr>
          <w:rFonts w:ascii="Arial" w:hAnsi="Arial" w:cs="Arial"/>
          <w:b/>
          <w:sz w:val="22"/>
          <w:szCs w:val="22"/>
          <w:lang w:val="es-MX"/>
        </w:rPr>
      </w:pPr>
      <w:r w:rsidRPr="003E1C11">
        <w:rPr>
          <w:rFonts w:ascii="Arial" w:hAnsi="Arial" w:cs="Arial"/>
          <w:sz w:val="22"/>
          <w:szCs w:val="22"/>
          <w:lang w:val="es-MX" w:eastAsia="es-MX"/>
        </w:rPr>
        <w:t>Los requisitos para ocupar el cargo y la forma de elección, así como los casos de renuncia y terminación del encargo, serán los mismos que establecen esta Constitución y la Ley, para los Magistrados del Tribunal Superior de Justicia.</w:t>
      </w:r>
    </w:p>
    <w:p w14:paraId="239D9AB2" w14:textId="77777777" w:rsidR="0072763A" w:rsidRDefault="006A23D7"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14:paraId="704463E5" w14:textId="77777777" w:rsidR="00F52D77" w:rsidRDefault="00F52D77" w:rsidP="00962926">
      <w:pPr>
        <w:pStyle w:val="Prrafodelista"/>
        <w:tabs>
          <w:tab w:val="left" w:pos="426"/>
        </w:tabs>
        <w:ind w:left="0"/>
        <w:jc w:val="right"/>
        <w:rPr>
          <w:rFonts w:asciiTheme="minorHAnsi" w:hAnsiTheme="minorHAnsi" w:cs="Arial"/>
          <w:i/>
          <w:color w:val="0070C0"/>
          <w:sz w:val="14"/>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0AB9421A" w14:textId="77777777" w:rsidR="00962926" w:rsidRDefault="00962926" w:rsidP="00962926">
      <w:pPr>
        <w:pStyle w:val="Prrafodelista"/>
        <w:tabs>
          <w:tab w:val="left" w:pos="426"/>
        </w:tabs>
        <w:ind w:left="0"/>
        <w:jc w:val="right"/>
        <w:rPr>
          <w:rFonts w:asciiTheme="minorHAnsi" w:hAnsiTheme="minorHAnsi" w:cs="Arial"/>
          <w:i/>
          <w:color w:val="0070C0"/>
          <w:sz w:val="14"/>
          <w:szCs w:val="22"/>
        </w:rPr>
      </w:pPr>
    </w:p>
    <w:p w14:paraId="0029A74E"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5904163A" w14:textId="77777777" w:rsidR="0072763A" w:rsidRPr="00962926" w:rsidRDefault="00962926" w:rsidP="00962926">
      <w:pPr>
        <w:pStyle w:val="Ttulo4"/>
      </w:pPr>
      <w:r w:rsidRPr="00962926">
        <w:t>SECCIÓN CUARTA</w:t>
      </w:r>
    </w:p>
    <w:p w14:paraId="0CD5A670" w14:textId="77777777" w:rsidR="00EC60C2" w:rsidRPr="00EC60C2" w:rsidRDefault="00EC60C2" w:rsidP="00EC60C2">
      <w:pPr>
        <w:pStyle w:val="Ttulo4"/>
        <w:rPr>
          <w:bCs/>
        </w:rPr>
      </w:pPr>
      <w:r w:rsidRPr="00EC60C2">
        <w:rPr>
          <w:bCs/>
        </w:rPr>
        <w:t xml:space="preserve">DEL TRIBUNAL LABORAL BUROCRÁTICO </w:t>
      </w:r>
    </w:p>
    <w:p w14:paraId="7B5EBFBF" w14:textId="77777777" w:rsidR="0072763A" w:rsidRPr="00962926" w:rsidRDefault="00EC60C2" w:rsidP="00EC60C2">
      <w:pPr>
        <w:pStyle w:val="Ttulo4"/>
      </w:pPr>
      <w:r w:rsidRPr="00EC60C2">
        <w:rPr>
          <w:bCs/>
          <w:lang w:val="es-ES_tradnl"/>
        </w:rPr>
        <w:t>Y DEL TRIBUNAL DE JUSTICIA LABORAL</w:t>
      </w:r>
    </w:p>
    <w:p w14:paraId="7CEEF0E7" w14:textId="77777777" w:rsidR="0072763A" w:rsidRDefault="00023E6E" w:rsidP="009B0E85">
      <w:pPr>
        <w:pStyle w:val="Prrafodelista"/>
        <w:tabs>
          <w:tab w:val="left" w:pos="426"/>
        </w:tabs>
        <w:ind w:left="0"/>
        <w:jc w:val="center"/>
        <w:rPr>
          <w:rFonts w:asciiTheme="minorHAnsi" w:hAnsiTheme="minorHAnsi" w:cs="Arial"/>
          <w:iCs/>
          <w:color w:val="0070C0"/>
          <w:sz w:val="16"/>
          <w:szCs w:val="16"/>
        </w:rPr>
      </w:pPr>
      <w:r w:rsidRPr="009B0E85">
        <w:rPr>
          <w:rFonts w:asciiTheme="minorHAnsi" w:hAnsiTheme="minorHAnsi" w:cs="Arial"/>
          <w:iCs/>
          <w:color w:val="0070C0"/>
          <w:sz w:val="16"/>
          <w:szCs w:val="16"/>
        </w:rPr>
        <w:t>SECCIÓN</w:t>
      </w:r>
      <w:r w:rsidR="008A03F7" w:rsidRPr="009B0E85">
        <w:rPr>
          <w:rFonts w:asciiTheme="minorHAnsi" w:hAnsiTheme="minorHAnsi" w:cs="Arial"/>
          <w:iCs/>
          <w:color w:val="0070C0"/>
          <w:sz w:val="16"/>
          <w:szCs w:val="16"/>
        </w:rPr>
        <w:t xml:space="preserve"> RECORRIDA EN SU ORDEN POR DEC. 171 P. O.14 EXT. DE 24 DE JUNIO DE 2014</w:t>
      </w:r>
    </w:p>
    <w:p w14:paraId="759CCB1F" w14:textId="77777777" w:rsidR="009B0E85" w:rsidRPr="009B0E85" w:rsidRDefault="009B0E85" w:rsidP="009B0E85">
      <w:pPr>
        <w:pStyle w:val="Prrafodelista"/>
        <w:tabs>
          <w:tab w:val="left" w:pos="426"/>
        </w:tabs>
        <w:ind w:left="0"/>
        <w:jc w:val="center"/>
        <w:rPr>
          <w:rFonts w:asciiTheme="minorHAnsi" w:hAnsiTheme="minorHAnsi" w:cs="Arial"/>
          <w:iCs/>
          <w:sz w:val="16"/>
          <w:szCs w:val="16"/>
        </w:rPr>
      </w:pPr>
      <w:r>
        <w:rPr>
          <w:rFonts w:asciiTheme="minorHAnsi" w:hAnsiTheme="minorHAnsi" w:cstheme="minorHAnsi"/>
          <w:bCs/>
          <w:color w:val="0070C0"/>
          <w:sz w:val="16"/>
          <w:szCs w:val="16"/>
        </w:rPr>
        <w:t>REFORMADA POR DEC. 287 P.O. 43 DEL 28 DE MAYO DE 2020.</w:t>
      </w:r>
    </w:p>
    <w:p w14:paraId="1B29522F" w14:textId="77777777" w:rsidR="00962926" w:rsidRPr="00962926" w:rsidRDefault="00962926" w:rsidP="00962926">
      <w:pPr>
        <w:pStyle w:val="Prrafodelista"/>
        <w:tabs>
          <w:tab w:val="left" w:pos="426"/>
        </w:tabs>
        <w:ind w:left="0"/>
        <w:jc w:val="right"/>
        <w:rPr>
          <w:rFonts w:asciiTheme="minorHAnsi" w:hAnsiTheme="minorHAnsi" w:cs="Arial"/>
          <w:i/>
          <w:sz w:val="14"/>
          <w:szCs w:val="22"/>
        </w:rPr>
      </w:pPr>
    </w:p>
    <w:p w14:paraId="1B429A89"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14:paraId="652F3BDB" w14:textId="77777777" w:rsidR="0072763A" w:rsidRPr="002D04BA" w:rsidRDefault="0072763A" w:rsidP="00962926">
      <w:pPr>
        <w:pStyle w:val="Prrafodelista"/>
        <w:tabs>
          <w:tab w:val="left" w:pos="426"/>
        </w:tabs>
        <w:ind w:left="0"/>
        <w:jc w:val="both"/>
        <w:rPr>
          <w:rFonts w:ascii="Arial" w:hAnsi="Arial" w:cs="Arial"/>
          <w:sz w:val="22"/>
          <w:szCs w:val="22"/>
        </w:rPr>
      </w:pPr>
    </w:p>
    <w:p w14:paraId="60182257"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14:paraId="6D806D5E" w14:textId="77777777"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lastRenderedPageBreak/>
        <w:t>La ley establecerá las normas para su organización y funcionamiento.</w:t>
      </w:r>
    </w:p>
    <w:p w14:paraId="72F0A515" w14:textId="77777777" w:rsidR="00EC60C2" w:rsidRDefault="00EC60C2" w:rsidP="00962926">
      <w:pPr>
        <w:tabs>
          <w:tab w:val="left" w:pos="426"/>
        </w:tabs>
        <w:jc w:val="both"/>
        <w:rPr>
          <w:rFonts w:ascii="Arial" w:hAnsi="Arial" w:cs="Arial"/>
          <w:sz w:val="22"/>
          <w:szCs w:val="22"/>
        </w:rPr>
      </w:pPr>
    </w:p>
    <w:p w14:paraId="14FA133D" w14:textId="77777777" w:rsidR="00EC60C2" w:rsidRPr="00EC60C2" w:rsidRDefault="00EC60C2" w:rsidP="00EC60C2">
      <w:pPr>
        <w:tabs>
          <w:tab w:val="left" w:pos="426"/>
        </w:tabs>
        <w:jc w:val="both"/>
        <w:rPr>
          <w:rFonts w:ascii="Arial" w:hAnsi="Arial" w:cs="Arial"/>
          <w:sz w:val="22"/>
          <w:szCs w:val="22"/>
          <w:lang w:val="es-ES"/>
        </w:rPr>
      </w:pPr>
      <w:r w:rsidRPr="00EC60C2">
        <w:rPr>
          <w:rFonts w:ascii="Arial" w:hAnsi="Arial" w:cs="Arial"/>
          <w:b/>
          <w:bCs/>
          <w:sz w:val="22"/>
          <w:szCs w:val="22"/>
          <w:lang w:val="es-ES"/>
        </w:rPr>
        <w:t>ARTÍCULO 116 bis. -</w:t>
      </w:r>
      <w:r w:rsidRPr="00EC60C2">
        <w:rPr>
          <w:rFonts w:ascii="Arial" w:hAnsi="Arial" w:cs="Arial"/>
          <w:sz w:val="22"/>
          <w:szCs w:val="22"/>
          <w:lang w:val="es-ES"/>
        </w:rPr>
        <w:t xml:space="preserve"> La resolución de las diferencias o los conflictos entre trabajadores y patrones, relativas al apartado A del artículo 123 de la Constitución Política de los Estados Unidos Mexicanos, estará a cargo del Tribunal de Justicia Laboral, cuyos integrantes serán designados atendiendo a lo dispuesto en la Constitución Política de los Estados Unidos Mexicanos y la legislación aplicable. </w:t>
      </w:r>
    </w:p>
    <w:p w14:paraId="58C0C155" w14:textId="77777777" w:rsidR="00EC60C2" w:rsidRPr="00EC60C2" w:rsidRDefault="00EC60C2" w:rsidP="00EC60C2">
      <w:pPr>
        <w:tabs>
          <w:tab w:val="left" w:pos="426"/>
        </w:tabs>
        <w:jc w:val="both"/>
        <w:rPr>
          <w:rFonts w:ascii="Arial" w:hAnsi="Arial" w:cs="Arial"/>
          <w:sz w:val="22"/>
          <w:szCs w:val="22"/>
          <w:lang w:val="es-ES"/>
        </w:rPr>
      </w:pPr>
    </w:p>
    <w:p w14:paraId="3E6C75EB" w14:textId="296EA1AB" w:rsidR="00EC60C2" w:rsidRDefault="00572264" w:rsidP="00EC60C2">
      <w:pPr>
        <w:tabs>
          <w:tab w:val="left" w:pos="426"/>
        </w:tabs>
        <w:jc w:val="both"/>
        <w:rPr>
          <w:rFonts w:ascii="Arial" w:hAnsi="Arial" w:cs="Arial"/>
          <w:sz w:val="22"/>
          <w:szCs w:val="22"/>
          <w:lang w:val="es-ES"/>
        </w:rPr>
      </w:pPr>
      <w:r w:rsidRPr="00572264">
        <w:rPr>
          <w:rFonts w:ascii="Arial" w:hAnsi="Arial" w:cs="Arial"/>
          <w:sz w:val="22"/>
          <w:szCs w:val="22"/>
          <w:lang w:val="es-ES"/>
        </w:rPr>
        <w:t>Las y los jueces del Tribunal de Justicia Laboral deberán contar con capacidad y experiencia en materia laboral, sus sentencias y resoluciones deberán observar los principios de legalidad, imparcialidad, transparencia, autonomía e independencia.</w:t>
      </w:r>
    </w:p>
    <w:p w14:paraId="633EC5AF" w14:textId="3FD608E6" w:rsidR="00572264" w:rsidRDefault="00572264" w:rsidP="00572264">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11203CEB" w14:textId="77777777" w:rsidR="00572264" w:rsidRPr="0056217D" w:rsidRDefault="00572264" w:rsidP="00572264">
      <w:pPr>
        <w:jc w:val="right"/>
        <w:rPr>
          <w:rFonts w:asciiTheme="minorHAnsi" w:hAnsiTheme="minorHAnsi" w:cstheme="minorHAnsi"/>
          <w:b/>
          <w:sz w:val="16"/>
          <w:szCs w:val="16"/>
        </w:rPr>
      </w:pPr>
    </w:p>
    <w:p w14:paraId="61F49428" w14:textId="77777777" w:rsidR="00EC60C2" w:rsidRDefault="00EC60C2" w:rsidP="00EC60C2">
      <w:pPr>
        <w:tabs>
          <w:tab w:val="left" w:pos="426"/>
        </w:tabs>
        <w:jc w:val="both"/>
        <w:rPr>
          <w:rFonts w:ascii="Arial" w:hAnsi="Arial" w:cs="Arial"/>
          <w:sz w:val="22"/>
          <w:szCs w:val="22"/>
          <w:lang w:val="es-ES"/>
        </w:rPr>
      </w:pPr>
      <w:r w:rsidRPr="00EC60C2">
        <w:rPr>
          <w:rFonts w:ascii="Arial" w:hAnsi="Arial" w:cs="Arial"/>
          <w:sz w:val="22"/>
          <w:szCs w:val="22"/>
          <w:lang w:val="es-ES"/>
        </w:rPr>
        <w:t>La ley establecerá el número de jueces integrantes del Tribunal de Justicia Laboral, así como las normas para su organización y funcionamiento de conformidad con la legislación aplicable.</w:t>
      </w:r>
    </w:p>
    <w:p w14:paraId="7EE4AFEC" w14:textId="77777777" w:rsidR="00EC60C2" w:rsidRPr="00EC60C2" w:rsidRDefault="00EC60C2" w:rsidP="00EC60C2">
      <w:pPr>
        <w:tabs>
          <w:tab w:val="left" w:pos="426"/>
        </w:tabs>
        <w:jc w:val="right"/>
        <w:rPr>
          <w:rFonts w:asciiTheme="minorHAnsi" w:hAnsiTheme="minorHAnsi" w:cstheme="minorHAnsi"/>
          <w:color w:val="0070C0"/>
          <w:sz w:val="16"/>
          <w:szCs w:val="16"/>
        </w:rPr>
      </w:pPr>
      <w:r>
        <w:rPr>
          <w:rFonts w:asciiTheme="minorHAnsi" w:hAnsiTheme="minorHAnsi" w:cstheme="minorHAnsi"/>
          <w:color w:val="0070C0"/>
          <w:sz w:val="16"/>
          <w:szCs w:val="16"/>
          <w:lang w:val="es-ES"/>
        </w:rPr>
        <w:t>ADICIONADO POR DEC. 287 P.O. 43 DEL 28 DE MAYO DE 2020.</w:t>
      </w:r>
    </w:p>
    <w:p w14:paraId="263DF86E" w14:textId="77777777" w:rsidR="0072763A" w:rsidRDefault="0072763A" w:rsidP="0087385B">
      <w:pPr>
        <w:pStyle w:val="Prrafodelista"/>
        <w:tabs>
          <w:tab w:val="left" w:pos="426"/>
        </w:tabs>
        <w:ind w:left="0"/>
        <w:jc w:val="both"/>
        <w:rPr>
          <w:rFonts w:ascii="Arial" w:hAnsi="Arial" w:cs="Arial"/>
          <w:sz w:val="22"/>
          <w:szCs w:val="22"/>
        </w:rPr>
      </w:pPr>
    </w:p>
    <w:p w14:paraId="32706C01" w14:textId="77777777" w:rsidR="00023E6E" w:rsidRPr="002D04BA" w:rsidRDefault="00023E6E" w:rsidP="0087385B">
      <w:pPr>
        <w:pStyle w:val="Prrafodelista"/>
        <w:tabs>
          <w:tab w:val="left" w:pos="426"/>
        </w:tabs>
        <w:ind w:left="0"/>
        <w:jc w:val="both"/>
        <w:rPr>
          <w:rFonts w:ascii="Arial" w:hAnsi="Arial" w:cs="Arial"/>
          <w:sz w:val="22"/>
          <w:szCs w:val="22"/>
        </w:rPr>
      </w:pPr>
    </w:p>
    <w:p w14:paraId="1DEC2640" w14:textId="77777777" w:rsidR="0072763A" w:rsidRPr="00962926" w:rsidRDefault="00962926" w:rsidP="00962926">
      <w:pPr>
        <w:pStyle w:val="Ttulo4"/>
      </w:pPr>
      <w:r w:rsidRPr="00962926">
        <w:t>SECCIÓN QUINTA</w:t>
      </w:r>
    </w:p>
    <w:p w14:paraId="07842E75" w14:textId="77777777" w:rsidR="0072763A" w:rsidRPr="00962926" w:rsidRDefault="00962926" w:rsidP="00962926">
      <w:pPr>
        <w:pStyle w:val="Ttulo4"/>
      </w:pPr>
      <w:r w:rsidRPr="00962926">
        <w:t>DEL TRIBUNAL PARA MENORES INFRACTORES</w:t>
      </w:r>
    </w:p>
    <w:p w14:paraId="74F703BC" w14:textId="77777777" w:rsidR="0072763A" w:rsidRPr="00EC60C2" w:rsidRDefault="00023E6E" w:rsidP="00962926">
      <w:pPr>
        <w:pStyle w:val="Prrafodelista"/>
        <w:tabs>
          <w:tab w:val="left" w:pos="426"/>
        </w:tabs>
        <w:ind w:left="0"/>
        <w:jc w:val="right"/>
        <w:rPr>
          <w:rFonts w:asciiTheme="minorHAnsi" w:hAnsiTheme="minorHAnsi" w:cs="Arial"/>
          <w:iCs/>
          <w:sz w:val="16"/>
          <w:szCs w:val="16"/>
        </w:rPr>
      </w:pPr>
      <w:r w:rsidRPr="00EC60C2">
        <w:rPr>
          <w:rFonts w:asciiTheme="minorHAnsi" w:hAnsiTheme="minorHAnsi" w:cs="Arial"/>
          <w:iCs/>
          <w:color w:val="0070C0"/>
          <w:sz w:val="16"/>
          <w:szCs w:val="16"/>
        </w:rPr>
        <w:t>SECCIÓN</w:t>
      </w:r>
      <w:r w:rsidR="008A03F7" w:rsidRPr="00EC60C2">
        <w:rPr>
          <w:rFonts w:asciiTheme="minorHAnsi" w:hAnsiTheme="minorHAnsi" w:cs="Arial"/>
          <w:iCs/>
          <w:color w:val="0070C0"/>
          <w:sz w:val="16"/>
          <w:szCs w:val="16"/>
        </w:rPr>
        <w:t xml:space="preserve"> RECORRIDA EN SU ORDEN POR DEC. 171 P. O.14 EXT. DE 24 DE JUNIO DE 2014</w:t>
      </w:r>
    </w:p>
    <w:p w14:paraId="43573D35" w14:textId="77777777" w:rsidR="00962926" w:rsidRPr="00962926" w:rsidRDefault="00962926" w:rsidP="00962926">
      <w:pPr>
        <w:pStyle w:val="Prrafodelista"/>
        <w:tabs>
          <w:tab w:val="left" w:pos="426"/>
        </w:tabs>
        <w:ind w:left="0"/>
        <w:jc w:val="right"/>
        <w:rPr>
          <w:rFonts w:asciiTheme="minorHAnsi" w:hAnsiTheme="minorHAnsi" w:cs="Arial"/>
          <w:i/>
          <w:sz w:val="14"/>
          <w:szCs w:val="22"/>
        </w:rPr>
      </w:pPr>
    </w:p>
    <w:p w14:paraId="04D3E21D" w14:textId="3BB07230"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117.-</w:t>
      </w:r>
      <w:r>
        <w:rPr>
          <w:rFonts w:ascii="Arial" w:hAnsi="Arial" w:cs="Arial"/>
          <w:b/>
          <w:sz w:val="22"/>
          <w:szCs w:val="22"/>
        </w:rPr>
        <w:t xml:space="preserve"> </w:t>
      </w:r>
      <w:r w:rsidR="0072763A" w:rsidRPr="002D04BA">
        <w:rPr>
          <w:rFonts w:ascii="Arial" w:hAnsi="Arial" w:cs="Arial"/>
          <w:sz w:val="22"/>
          <w:szCs w:val="22"/>
        </w:rPr>
        <w:t xml:space="preserve">El Tribunal para Menores Infractores es la autoridad jurisdiccional dotada de autonomía en sus resoluciones y competente para resolver sobre las conductas tipificadas como </w:t>
      </w:r>
      <w:r w:rsidR="00CB3683" w:rsidRPr="002D04BA">
        <w:rPr>
          <w:rFonts w:ascii="Arial" w:hAnsi="Arial" w:cs="Arial"/>
          <w:sz w:val="22"/>
          <w:szCs w:val="22"/>
        </w:rPr>
        <w:t>delitos cometidos</w:t>
      </w:r>
      <w:r w:rsidR="0072763A" w:rsidRPr="002D04BA">
        <w:rPr>
          <w:rFonts w:ascii="Arial" w:hAnsi="Arial" w:cs="Arial"/>
          <w:sz w:val="22"/>
          <w:szCs w:val="22"/>
        </w:rPr>
        <w:t xml:space="preserve"> por las personas que tengan entre doce años cumplidos y menos de dieciocho años de edad.</w:t>
      </w:r>
    </w:p>
    <w:p w14:paraId="4F962D6E" w14:textId="77777777" w:rsidR="0072763A" w:rsidRPr="002D04BA" w:rsidRDefault="0072763A" w:rsidP="00962926">
      <w:pPr>
        <w:pStyle w:val="Prrafodelista"/>
        <w:tabs>
          <w:tab w:val="left" w:pos="426"/>
        </w:tabs>
        <w:ind w:left="0"/>
        <w:jc w:val="both"/>
        <w:rPr>
          <w:rFonts w:ascii="Arial" w:hAnsi="Arial" w:cs="Arial"/>
          <w:sz w:val="22"/>
          <w:szCs w:val="22"/>
        </w:rPr>
      </w:pPr>
    </w:p>
    <w:p w14:paraId="4F59A5F5" w14:textId="7DE6FC19" w:rsidR="0072763A" w:rsidRPr="00572264" w:rsidRDefault="00572264" w:rsidP="00962926">
      <w:pPr>
        <w:pStyle w:val="Prrafodelista"/>
        <w:tabs>
          <w:tab w:val="left" w:pos="426"/>
        </w:tabs>
        <w:ind w:left="0"/>
        <w:jc w:val="both"/>
        <w:rPr>
          <w:rFonts w:ascii="Arial" w:hAnsi="Arial" w:cs="Arial"/>
          <w:sz w:val="22"/>
          <w:szCs w:val="22"/>
        </w:rPr>
      </w:pPr>
      <w:r w:rsidRPr="00572264">
        <w:rPr>
          <w:rFonts w:ascii="Arial" w:hAnsi="Arial" w:cs="Arial"/>
          <w:sz w:val="22"/>
          <w:szCs w:val="22"/>
        </w:rPr>
        <w:t>Para el ejercicio de sus atribuciones, el Tribunal para Menores Infractores se integrará por una Magistrada o Magistrado propietario de la Sala Unitaria, una Magistrada o Magistrado Supernumerario, las y los jueces, las y los jueces Especializados para Menores, las y los jueces de Ejecución para Menores, la Unidad de Diagnostico, además del personal jurídico y administrativo necesario para su adecuado funcionamiento.</w:t>
      </w:r>
      <w:r w:rsidR="0072763A" w:rsidRPr="00572264">
        <w:rPr>
          <w:rFonts w:ascii="Arial" w:hAnsi="Arial" w:cs="Arial"/>
          <w:sz w:val="22"/>
          <w:szCs w:val="22"/>
        </w:rPr>
        <w:t xml:space="preserve"> </w:t>
      </w:r>
    </w:p>
    <w:p w14:paraId="3D408F68" w14:textId="77777777" w:rsidR="0072763A" w:rsidRPr="002D04BA" w:rsidRDefault="0072763A" w:rsidP="0087385B">
      <w:pPr>
        <w:pStyle w:val="Prrafodelista"/>
        <w:tabs>
          <w:tab w:val="left" w:pos="426"/>
        </w:tabs>
        <w:ind w:left="0"/>
        <w:jc w:val="both"/>
        <w:rPr>
          <w:rFonts w:ascii="Arial" w:hAnsi="Arial" w:cs="Arial"/>
          <w:sz w:val="22"/>
          <w:szCs w:val="22"/>
        </w:rPr>
      </w:pPr>
    </w:p>
    <w:p w14:paraId="127FE5ED" w14:textId="77777777" w:rsidR="00572264" w:rsidRPr="00572264" w:rsidRDefault="00572264" w:rsidP="00572264">
      <w:pPr>
        <w:pStyle w:val="Prrafodelista"/>
        <w:tabs>
          <w:tab w:val="left" w:pos="426"/>
        </w:tabs>
        <w:ind w:left="0"/>
        <w:jc w:val="both"/>
        <w:rPr>
          <w:rFonts w:ascii="Arial" w:hAnsi="Arial" w:cs="Arial"/>
          <w:sz w:val="22"/>
          <w:szCs w:val="22"/>
        </w:rPr>
      </w:pPr>
      <w:r w:rsidRPr="00572264">
        <w:rPr>
          <w:rFonts w:ascii="Arial" w:hAnsi="Arial" w:cs="Arial"/>
          <w:sz w:val="22"/>
          <w:szCs w:val="22"/>
        </w:rPr>
        <w:t>Las magistradas y 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Congreso</w:t>
      </w:r>
      <w:r w:rsidRPr="00572264">
        <w:rPr>
          <w:rFonts w:ascii="Arial" w:hAnsi="Arial" w:cs="Arial"/>
          <w:iCs/>
          <w:sz w:val="22"/>
          <w:szCs w:val="22"/>
        </w:rPr>
        <w:t xml:space="preserve"> del Estado</w:t>
      </w:r>
      <w:r w:rsidRPr="00572264">
        <w:rPr>
          <w:rFonts w:ascii="Arial" w:hAnsi="Arial" w:cs="Arial"/>
          <w:sz w:val="22"/>
          <w:szCs w:val="22"/>
        </w:rPr>
        <w:t>.</w:t>
      </w:r>
    </w:p>
    <w:p w14:paraId="1D47D5AE" w14:textId="77777777" w:rsidR="006A23D7" w:rsidRPr="002D04BA" w:rsidRDefault="006A23D7" w:rsidP="0087385B">
      <w:pPr>
        <w:pStyle w:val="Prrafodelista"/>
        <w:tabs>
          <w:tab w:val="left" w:pos="426"/>
        </w:tabs>
        <w:ind w:left="0"/>
        <w:jc w:val="both"/>
        <w:rPr>
          <w:rFonts w:ascii="Arial" w:hAnsi="Arial" w:cs="Arial"/>
          <w:sz w:val="22"/>
          <w:szCs w:val="22"/>
        </w:rPr>
      </w:pPr>
    </w:p>
    <w:p w14:paraId="67DD39AB" w14:textId="77777777" w:rsidR="006A23D7" w:rsidRPr="002D04BA" w:rsidRDefault="006A23D7" w:rsidP="0087385B">
      <w:pPr>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14:paraId="2CFA3D93" w14:textId="77777777"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14:paraId="3322A027" w14:textId="77777777" w:rsidR="00572264" w:rsidRPr="00315D69" w:rsidRDefault="00572264" w:rsidP="00572264">
      <w:pPr>
        <w:pStyle w:val="Prrafodelista"/>
        <w:tabs>
          <w:tab w:val="left" w:pos="426"/>
        </w:tabs>
        <w:ind w:left="0"/>
        <w:jc w:val="both"/>
        <w:rPr>
          <w:rFonts w:ascii="Arial" w:hAnsi="Arial" w:cs="Arial"/>
        </w:rPr>
      </w:pPr>
      <w:r w:rsidRPr="00572264">
        <w:rPr>
          <w:rFonts w:ascii="Arial" w:hAnsi="Arial" w:cs="Arial"/>
          <w:sz w:val="22"/>
          <w:szCs w:val="22"/>
        </w:rPr>
        <w:t>Las y los jueces en materia de menores, serán nombrados previo examen por oposición y en base a lo dispuesto por la ley, la cual además establecerá las bases para la organización y funcionamiento del Tribunal</w:t>
      </w:r>
      <w:r w:rsidRPr="00315D69">
        <w:rPr>
          <w:rFonts w:ascii="Arial" w:hAnsi="Arial" w:cs="Arial"/>
        </w:rPr>
        <w:t>.</w:t>
      </w:r>
    </w:p>
    <w:p w14:paraId="7F6AFC98" w14:textId="77777777" w:rsidR="00572264" w:rsidRPr="0056217D" w:rsidRDefault="00572264" w:rsidP="00572264">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321BB2B4" w14:textId="77777777" w:rsidR="0072763A" w:rsidRDefault="0072763A" w:rsidP="0087385B">
      <w:pPr>
        <w:pStyle w:val="Prrafodelista"/>
        <w:tabs>
          <w:tab w:val="left" w:pos="426"/>
        </w:tabs>
        <w:ind w:left="0"/>
        <w:rPr>
          <w:rFonts w:ascii="Arial" w:hAnsi="Arial" w:cs="Arial"/>
          <w:sz w:val="22"/>
          <w:szCs w:val="22"/>
        </w:rPr>
      </w:pPr>
    </w:p>
    <w:p w14:paraId="6BA36DF1" w14:textId="77777777" w:rsidR="00023E6E" w:rsidRPr="002D04BA" w:rsidRDefault="00023E6E" w:rsidP="0087385B">
      <w:pPr>
        <w:pStyle w:val="Prrafodelista"/>
        <w:tabs>
          <w:tab w:val="left" w:pos="426"/>
        </w:tabs>
        <w:ind w:left="0"/>
        <w:rPr>
          <w:rFonts w:ascii="Arial" w:hAnsi="Arial" w:cs="Arial"/>
          <w:sz w:val="22"/>
          <w:szCs w:val="22"/>
        </w:rPr>
      </w:pPr>
    </w:p>
    <w:p w14:paraId="77BDAC7C" w14:textId="77777777" w:rsidR="0072763A" w:rsidRPr="00962926" w:rsidRDefault="00962926" w:rsidP="00962926">
      <w:pPr>
        <w:pStyle w:val="Ttulo4"/>
      </w:pPr>
      <w:r w:rsidRPr="00962926">
        <w:lastRenderedPageBreak/>
        <w:t>SECCIÓN SEXTA</w:t>
      </w:r>
    </w:p>
    <w:p w14:paraId="428F0DA7" w14:textId="77777777" w:rsidR="0072763A" w:rsidRPr="00962926" w:rsidRDefault="00962926" w:rsidP="00962926">
      <w:pPr>
        <w:pStyle w:val="Ttulo4"/>
      </w:pPr>
      <w:r w:rsidRPr="00962926">
        <w:t>DEL CONTROL CONSTITUCIONAL</w:t>
      </w:r>
    </w:p>
    <w:p w14:paraId="050B9C35" w14:textId="77777777"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14:paraId="29745D3F" w14:textId="77777777"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14:paraId="7029F201"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14:paraId="14361271" w14:textId="77777777" w:rsidR="0072763A" w:rsidRPr="002D04BA" w:rsidRDefault="0072763A" w:rsidP="0087385B">
      <w:pPr>
        <w:pStyle w:val="Prrafodelista"/>
        <w:tabs>
          <w:tab w:val="left" w:pos="426"/>
        </w:tabs>
        <w:ind w:left="0"/>
        <w:jc w:val="both"/>
        <w:rPr>
          <w:rFonts w:ascii="Arial" w:hAnsi="Arial" w:cs="Arial"/>
          <w:sz w:val="22"/>
          <w:szCs w:val="22"/>
        </w:rPr>
      </w:pPr>
    </w:p>
    <w:p w14:paraId="796E391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14:paraId="1491F2FE" w14:textId="77777777" w:rsidR="0072763A" w:rsidRPr="002D04BA" w:rsidRDefault="0072763A" w:rsidP="0087385B">
      <w:pPr>
        <w:pStyle w:val="Prrafodelista"/>
        <w:tabs>
          <w:tab w:val="left" w:pos="426"/>
        </w:tabs>
        <w:ind w:left="0"/>
        <w:jc w:val="both"/>
        <w:rPr>
          <w:rFonts w:ascii="Arial" w:hAnsi="Arial" w:cs="Arial"/>
          <w:sz w:val="22"/>
          <w:szCs w:val="22"/>
        </w:rPr>
      </w:pPr>
    </w:p>
    <w:p w14:paraId="3E23ABA7"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14:paraId="797CF40A" w14:textId="77777777" w:rsidR="0072763A" w:rsidRPr="002D04BA" w:rsidRDefault="0072763A" w:rsidP="0087385B">
      <w:pPr>
        <w:pStyle w:val="Prrafodelista"/>
        <w:tabs>
          <w:tab w:val="left" w:pos="426"/>
        </w:tabs>
        <w:ind w:left="0"/>
        <w:rPr>
          <w:rFonts w:ascii="Arial" w:hAnsi="Arial" w:cs="Arial"/>
          <w:sz w:val="22"/>
          <w:szCs w:val="22"/>
        </w:rPr>
      </w:pPr>
    </w:p>
    <w:p w14:paraId="49AB23AF" w14:textId="77777777"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14:paraId="4584DABF" w14:textId="77777777" w:rsidR="0072763A" w:rsidRPr="002D04BA" w:rsidRDefault="0072763A" w:rsidP="0087385B">
      <w:pPr>
        <w:pStyle w:val="Prrafodelista"/>
        <w:tabs>
          <w:tab w:val="left" w:pos="426"/>
        </w:tabs>
        <w:ind w:left="0"/>
        <w:jc w:val="both"/>
        <w:rPr>
          <w:rFonts w:ascii="Arial" w:hAnsi="Arial" w:cs="Arial"/>
          <w:sz w:val="22"/>
          <w:szCs w:val="22"/>
        </w:rPr>
      </w:pPr>
    </w:p>
    <w:p w14:paraId="14C8B9FD" w14:textId="77777777"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 xml:space="preserve">Las controversias constitucionales locales que tengan por objeto resolver los conflictos de carácter competencial que surjan entre diferentes instancias y niveles de gobierno, con excepción en la materia electoral, sin perjuicio de las controversias constitucionales que le compete resolver de manera exclusiva a la Suprema Corte de Justicia de la Nación </w:t>
      </w:r>
      <w:proofErr w:type="gramStart"/>
      <w:r w:rsidRPr="002D04BA">
        <w:rPr>
          <w:rFonts w:ascii="Arial" w:hAnsi="Arial" w:cs="Arial"/>
          <w:sz w:val="22"/>
          <w:szCs w:val="22"/>
        </w:rPr>
        <w:t>y  que</w:t>
      </w:r>
      <w:proofErr w:type="gramEnd"/>
      <w:r w:rsidRPr="002D04BA">
        <w:rPr>
          <w:rFonts w:ascii="Arial" w:hAnsi="Arial" w:cs="Arial"/>
          <w:sz w:val="22"/>
          <w:szCs w:val="22"/>
        </w:rPr>
        <w:t xml:space="preserve"> se susciten entre:</w:t>
      </w:r>
    </w:p>
    <w:p w14:paraId="7393E843" w14:textId="77777777" w:rsidR="0072763A" w:rsidRPr="002D04BA" w:rsidRDefault="0072763A" w:rsidP="0087385B">
      <w:pPr>
        <w:pStyle w:val="Prrafodelista"/>
        <w:tabs>
          <w:tab w:val="left" w:pos="426"/>
        </w:tabs>
        <w:ind w:left="0"/>
        <w:jc w:val="both"/>
        <w:rPr>
          <w:rFonts w:ascii="Arial" w:hAnsi="Arial" w:cs="Arial"/>
          <w:sz w:val="22"/>
          <w:szCs w:val="22"/>
        </w:rPr>
      </w:pPr>
    </w:p>
    <w:p w14:paraId="0C424BE1"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14:paraId="66659BD3" w14:textId="77777777" w:rsidR="0072763A" w:rsidRPr="002D04BA" w:rsidRDefault="0072763A" w:rsidP="0087385B">
      <w:pPr>
        <w:pStyle w:val="Prrafodelista"/>
        <w:tabs>
          <w:tab w:val="left" w:pos="426"/>
        </w:tabs>
        <w:ind w:left="0"/>
        <w:jc w:val="both"/>
        <w:rPr>
          <w:rFonts w:ascii="Arial" w:hAnsi="Arial" w:cs="Arial"/>
          <w:sz w:val="22"/>
          <w:szCs w:val="22"/>
        </w:rPr>
      </w:pPr>
    </w:p>
    <w:p w14:paraId="6317EA7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14:paraId="278B620D" w14:textId="77777777" w:rsidR="0072763A" w:rsidRPr="002D04BA" w:rsidRDefault="0072763A" w:rsidP="0087385B">
      <w:pPr>
        <w:pStyle w:val="Prrafodelista"/>
        <w:tabs>
          <w:tab w:val="left" w:pos="426"/>
        </w:tabs>
        <w:ind w:left="0"/>
        <w:jc w:val="both"/>
        <w:rPr>
          <w:rFonts w:ascii="Arial" w:hAnsi="Arial" w:cs="Arial"/>
          <w:sz w:val="22"/>
          <w:szCs w:val="22"/>
        </w:rPr>
      </w:pPr>
    </w:p>
    <w:p w14:paraId="293D5FB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14:paraId="328EDFC1" w14:textId="77777777" w:rsidR="0072763A" w:rsidRPr="002D04BA" w:rsidRDefault="0072763A" w:rsidP="0087385B">
      <w:pPr>
        <w:pStyle w:val="Prrafodelista"/>
        <w:tabs>
          <w:tab w:val="left" w:pos="426"/>
        </w:tabs>
        <w:ind w:left="0"/>
        <w:jc w:val="both"/>
        <w:rPr>
          <w:rFonts w:ascii="Arial" w:hAnsi="Arial" w:cs="Arial"/>
          <w:sz w:val="22"/>
          <w:szCs w:val="22"/>
        </w:rPr>
      </w:pPr>
    </w:p>
    <w:p w14:paraId="2E2ABFE3"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14:paraId="391039F6" w14:textId="77777777" w:rsidR="0072763A" w:rsidRPr="002D04BA" w:rsidRDefault="0072763A" w:rsidP="0087385B">
      <w:pPr>
        <w:pStyle w:val="Prrafodelista"/>
        <w:tabs>
          <w:tab w:val="left" w:pos="426"/>
        </w:tabs>
        <w:ind w:left="0"/>
        <w:jc w:val="both"/>
        <w:rPr>
          <w:rFonts w:ascii="Arial" w:hAnsi="Arial" w:cs="Arial"/>
          <w:sz w:val="22"/>
          <w:szCs w:val="22"/>
        </w:rPr>
      </w:pPr>
    </w:p>
    <w:p w14:paraId="3E8C6BA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14:paraId="2C0BDFD5" w14:textId="77777777" w:rsidR="0072763A" w:rsidRPr="002D04BA" w:rsidRDefault="0072763A" w:rsidP="0087385B">
      <w:pPr>
        <w:pStyle w:val="Prrafodelista"/>
        <w:tabs>
          <w:tab w:val="left" w:pos="426"/>
        </w:tabs>
        <w:ind w:left="0"/>
        <w:jc w:val="both"/>
        <w:rPr>
          <w:rFonts w:ascii="Arial" w:hAnsi="Arial" w:cs="Arial"/>
          <w:sz w:val="22"/>
          <w:szCs w:val="22"/>
        </w:rPr>
      </w:pPr>
    </w:p>
    <w:p w14:paraId="5E96BE40"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14:paraId="580D8F37" w14:textId="77777777" w:rsidR="0072763A" w:rsidRPr="002D04BA" w:rsidRDefault="0072763A" w:rsidP="0087385B">
      <w:pPr>
        <w:tabs>
          <w:tab w:val="left" w:pos="426"/>
        </w:tabs>
        <w:jc w:val="both"/>
        <w:rPr>
          <w:rFonts w:ascii="Arial" w:hAnsi="Arial" w:cs="Arial"/>
          <w:sz w:val="22"/>
          <w:szCs w:val="22"/>
        </w:rPr>
      </w:pPr>
    </w:p>
    <w:p w14:paraId="1B3C1563"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14:paraId="6B0D39B9" w14:textId="77777777" w:rsidR="0072763A" w:rsidRPr="002D04BA" w:rsidRDefault="0072763A" w:rsidP="0087385B">
      <w:pPr>
        <w:pStyle w:val="Prrafodelista"/>
        <w:tabs>
          <w:tab w:val="left" w:pos="426"/>
        </w:tabs>
        <w:ind w:left="0"/>
        <w:jc w:val="both"/>
        <w:rPr>
          <w:rFonts w:ascii="Arial" w:hAnsi="Arial" w:cs="Arial"/>
          <w:sz w:val="22"/>
          <w:szCs w:val="22"/>
        </w:rPr>
      </w:pPr>
    </w:p>
    <w:p w14:paraId="756C685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14:paraId="5AEBAE71" w14:textId="77777777" w:rsidR="0072763A" w:rsidRPr="002D04BA" w:rsidRDefault="0072763A" w:rsidP="0087385B">
      <w:pPr>
        <w:pStyle w:val="Prrafodelista"/>
        <w:tabs>
          <w:tab w:val="left" w:pos="426"/>
        </w:tabs>
        <w:ind w:left="0"/>
        <w:jc w:val="both"/>
        <w:rPr>
          <w:rFonts w:ascii="Arial" w:hAnsi="Arial" w:cs="Arial"/>
          <w:sz w:val="22"/>
          <w:szCs w:val="22"/>
        </w:rPr>
      </w:pPr>
    </w:p>
    <w:p w14:paraId="1E900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582BEE2" w14:textId="77777777" w:rsidR="0072763A" w:rsidRPr="002D04BA" w:rsidRDefault="0072763A" w:rsidP="0087385B">
      <w:pPr>
        <w:pStyle w:val="Prrafodelista"/>
        <w:tabs>
          <w:tab w:val="left" w:pos="426"/>
        </w:tabs>
        <w:ind w:left="0"/>
        <w:jc w:val="both"/>
        <w:rPr>
          <w:rFonts w:ascii="Arial" w:hAnsi="Arial" w:cs="Arial"/>
          <w:sz w:val="22"/>
          <w:szCs w:val="22"/>
        </w:rPr>
      </w:pPr>
    </w:p>
    <w:p w14:paraId="53E196D4"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lastRenderedPageBreak/>
        <w:t>c)</w:t>
      </w:r>
      <w:r w:rsidRPr="002D04BA">
        <w:rPr>
          <w:rFonts w:ascii="Arial" w:hAnsi="Arial" w:cs="Arial"/>
          <w:sz w:val="22"/>
          <w:szCs w:val="22"/>
        </w:rPr>
        <w:t xml:space="preserve"> El treinta y tres por ciento de los regidores del Municipio en contra de las disposiciones de carácter general aprobadas por el Ayuntamiento.</w:t>
      </w:r>
    </w:p>
    <w:p w14:paraId="10641BBC" w14:textId="77777777" w:rsidR="0072763A" w:rsidRPr="002D04BA" w:rsidRDefault="0072763A" w:rsidP="0087385B">
      <w:pPr>
        <w:pStyle w:val="Prrafodelista"/>
        <w:tabs>
          <w:tab w:val="left" w:pos="426"/>
        </w:tabs>
        <w:ind w:left="0"/>
        <w:jc w:val="both"/>
        <w:rPr>
          <w:rFonts w:ascii="Arial" w:hAnsi="Arial" w:cs="Arial"/>
          <w:sz w:val="22"/>
          <w:szCs w:val="22"/>
        </w:rPr>
      </w:pPr>
    </w:p>
    <w:p w14:paraId="6B88B12B"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Los titulares de los órganos constitucionales autónomos, con relación a la materia de su competencia.</w:t>
      </w:r>
    </w:p>
    <w:p w14:paraId="7601AF76" w14:textId="77777777" w:rsidR="0072763A" w:rsidRPr="002D04BA" w:rsidRDefault="0072763A" w:rsidP="0087385B">
      <w:pPr>
        <w:pStyle w:val="Prrafodelista"/>
        <w:tabs>
          <w:tab w:val="left" w:pos="426"/>
        </w:tabs>
        <w:ind w:left="0"/>
        <w:jc w:val="both"/>
        <w:rPr>
          <w:rFonts w:ascii="Arial" w:hAnsi="Arial" w:cs="Arial"/>
          <w:sz w:val="22"/>
          <w:szCs w:val="22"/>
        </w:rPr>
      </w:pPr>
    </w:p>
    <w:p w14:paraId="39B530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14:paraId="77251BC5" w14:textId="77777777" w:rsidR="0072763A" w:rsidRPr="002D04BA" w:rsidRDefault="0072763A" w:rsidP="0087385B">
      <w:pPr>
        <w:pStyle w:val="Prrafodelista"/>
        <w:tabs>
          <w:tab w:val="left" w:pos="426"/>
        </w:tabs>
        <w:ind w:left="0"/>
        <w:jc w:val="both"/>
        <w:rPr>
          <w:rFonts w:ascii="Arial" w:hAnsi="Arial" w:cs="Arial"/>
          <w:sz w:val="22"/>
          <w:szCs w:val="22"/>
        </w:rPr>
      </w:pPr>
    </w:p>
    <w:p w14:paraId="65A747CE"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14:paraId="5D7A91C3" w14:textId="77777777" w:rsidR="0072763A" w:rsidRPr="002D04BA" w:rsidRDefault="0072763A" w:rsidP="0087385B">
      <w:pPr>
        <w:tabs>
          <w:tab w:val="left" w:pos="426"/>
        </w:tabs>
        <w:jc w:val="both"/>
        <w:rPr>
          <w:rFonts w:ascii="Arial" w:hAnsi="Arial" w:cs="Arial"/>
          <w:sz w:val="22"/>
          <w:szCs w:val="22"/>
        </w:rPr>
      </w:pPr>
    </w:p>
    <w:p w14:paraId="4236BD35" w14:textId="77777777"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14:paraId="49056C26" w14:textId="77777777" w:rsidR="0072763A" w:rsidRPr="002D04BA" w:rsidRDefault="0072763A" w:rsidP="0087385B">
      <w:pPr>
        <w:pStyle w:val="Prrafodelista"/>
        <w:tabs>
          <w:tab w:val="left" w:pos="426"/>
        </w:tabs>
        <w:ind w:left="0"/>
        <w:jc w:val="both"/>
        <w:rPr>
          <w:rFonts w:ascii="Arial" w:hAnsi="Arial" w:cs="Arial"/>
          <w:sz w:val="22"/>
          <w:szCs w:val="22"/>
        </w:rPr>
      </w:pPr>
    </w:p>
    <w:p w14:paraId="7012DC19"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14:paraId="1E92934F" w14:textId="77777777" w:rsidR="0072763A" w:rsidRPr="002D04BA" w:rsidRDefault="0072763A" w:rsidP="0087385B">
      <w:pPr>
        <w:pStyle w:val="Prrafodelista"/>
        <w:tabs>
          <w:tab w:val="left" w:pos="426"/>
        </w:tabs>
        <w:ind w:left="0"/>
        <w:jc w:val="both"/>
        <w:rPr>
          <w:rFonts w:ascii="Arial" w:hAnsi="Arial" w:cs="Arial"/>
          <w:sz w:val="22"/>
          <w:szCs w:val="22"/>
        </w:rPr>
      </w:pPr>
    </w:p>
    <w:p w14:paraId="782A0AA6"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7FE7710C" w14:textId="77777777" w:rsidR="0072763A" w:rsidRPr="002D04BA" w:rsidRDefault="0072763A" w:rsidP="0087385B">
      <w:pPr>
        <w:pStyle w:val="Prrafodelista"/>
        <w:tabs>
          <w:tab w:val="left" w:pos="426"/>
        </w:tabs>
        <w:ind w:left="0"/>
        <w:jc w:val="both"/>
        <w:rPr>
          <w:rFonts w:ascii="Arial" w:hAnsi="Arial" w:cs="Arial"/>
          <w:sz w:val="22"/>
          <w:szCs w:val="22"/>
        </w:rPr>
      </w:pPr>
    </w:p>
    <w:p w14:paraId="6CE8C52E"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14:paraId="38E15E3D" w14:textId="77777777" w:rsidR="0072763A" w:rsidRPr="002D04BA" w:rsidRDefault="0072763A" w:rsidP="0087385B">
      <w:pPr>
        <w:pStyle w:val="Prrafodelista"/>
        <w:tabs>
          <w:tab w:val="left" w:pos="426"/>
        </w:tabs>
        <w:ind w:left="0"/>
        <w:jc w:val="both"/>
        <w:rPr>
          <w:rFonts w:ascii="Arial" w:hAnsi="Arial" w:cs="Arial"/>
          <w:sz w:val="22"/>
          <w:szCs w:val="22"/>
        </w:rPr>
      </w:pPr>
    </w:p>
    <w:p w14:paraId="38E90C9F"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14:paraId="5F960E05" w14:textId="77777777" w:rsidR="0072763A" w:rsidRPr="002D04BA" w:rsidRDefault="0072763A" w:rsidP="0087385B">
      <w:pPr>
        <w:pStyle w:val="Prrafodelista"/>
        <w:tabs>
          <w:tab w:val="left" w:pos="426"/>
        </w:tabs>
        <w:ind w:left="0"/>
        <w:jc w:val="both"/>
        <w:rPr>
          <w:rFonts w:ascii="Arial" w:hAnsi="Arial" w:cs="Arial"/>
          <w:sz w:val="22"/>
          <w:szCs w:val="22"/>
        </w:rPr>
      </w:pPr>
    </w:p>
    <w:p w14:paraId="1AA4C2FD" w14:textId="77777777"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14:paraId="3DD93056" w14:textId="77777777" w:rsidR="0072763A" w:rsidRPr="002D04BA" w:rsidRDefault="0072763A" w:rsidP="0087385B">
      <w:pPr>
        <w:pStyle w:val="Prrafodelista"/>
        <w:tabs>
          <w:tab w:val="left" w:pos="426"/>
        </w:tabs>
        <w:ind w:left="0"/>
        <w:jc w:val="both"/>
        <w:rPr>
          <w:rFonts w:ascii="Arial" w:hAnsi="Arial" w:cs="Arial"/>
          <w:sz w:val="22"/>
          <w:szCs w:val="22"/>
        </w:rPr>
      </w:pPr>
    </w:p>
    <w:p w14:paraId="50203792" w14:textId="77777777"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14:paraId="7F00BE31" w14:textId="77777777" w:rsidR="0072763A" w:rsidRPr="002D04BA" w:rsidRDefault="0072763A" w:rsidP="0087385B">
      <w:pPr>
        <w:pStyle w:val="Prrafodelista"/>
        <w:tabs>
          <w:tab w:val="left" w:pos="426"/>
        </w:tabs>
        <w:ind w:left="0"/>
        <w:rPr>
          <w:rFonts w:ascii="Arial" w:hAnsi="Arial" w:cs="Arial"/>
          <w:sz w:val="22"/>
          <w:szCs w:val="22"/>
        </w:rPr>
      </w:pPr>
    </w:p>
    <w:p w14:paraId="5A8D5C0E" w14:textId="77777777"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14:paraId="7C116178" w14:textId="77777777" w:rsidR="0072763A" w:rsidRPr="002D04BA" w:rsidRDefault="0072763A" w:rsidP="0087385B">
      <w:pPr>
        <w:pStyle w:val="Prrafodelista"/>
        <w:tabs>
          <w:tab w:val="left" w:pos="426"/>
        </w:tabs>
        <w:ind w:left="0"/>
        <w:jc w:val="both"/>
        <w:rPr>
          <w:rFonts w:ascii="Arial" w:hAnsi="Arial" w:cs="Arial"/>
          <w:sz w:val="22"/>
          <w:szCs w:val="22"/>
        </w:rPr>
      </w:pPr>
    </w:p>
    <w:p w14:paraId="41D5375F"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14:paraId="2BBA1E3D" w14:textId="77777777" w:rsidR="008D408A" w:rsidRPr="002D04BA" w:rsidRDefault="008D408A" w:rsidP="0087385B">
      <w:pPr>
        <w:pStyle w:val="Prrafodelista"/>
        <w:tabs>
          <w:tab w:val="left" w:pos="426"/>
        </w:tabs>
        <w:ind w:left="0"/>
        <w:jc w:val="both"/>
        <w:rPr>
          <w:rFonts w:ascii="Arial" w:hAnsi="Arial" w:cs="Arial"/>
          <w:sz w:val="22"/>
          <w:szCs w:val="22"/>
        </w:rPr>
      </w:pPr>
    </w:p>
    <w:p w14:paraId="1E26E520" w14:textId="77777777" w:rsidR="0072763A" w:rsidRPr="002D04BA" w:rsidRDefault="0072763A" w:rsidP="0087385B">
      <w:pPr>
        <w:pStyle w:val="Prrafodelista"/>
        <w:tabs>
          <w:tab w:val="left" w:pos="426"/>
        </w:tabs>
        <w:ind w:left="0"/>
        <w:jc w:val="both"/>
        <w:rPr>
          <w:rFonts w:ascii="Arial" w:hAnsi="Arial" w:cs="Arial"/>
          <w:sz w:val="22"/>
          <w:szCs w:val="22"/>
        </w:rPr>
      </w:pPr>
    </w:p>
    <w:p w14:paraId="5530C3BB" w14:textId="77777777" w:rsidR="0072763A" w:rsidRPr="00962926" w:rsidRDefault="00962926" w:rsidP="00962926">
      <w:pPr>
        <w:pStyle w:val="Ttulo4"/>
      </w:pPr>
      <w:r w:rsidRPr="00962926">
        <w:t>SECCIÓN SÉPTIMA</w:t>
      </w:r>
    </w:p>
    <w:p w14:paraId="4AD1C53C" w14:textId="77777777" w:rsidR="0072763A" w:rsidRPr="00962926" w:rsidRDefault="00962926" w:rsidP="00962926">
      <w:pPr>
        <w:pStyle w:val="Ttulo4"/>
      </w:pPr>
      <w:r w:rsidRPr="00962926">
        <w:t>DE LOS JUECES</w:t>
      </w:r>
    </w:p>
    <w:p w14:paraId="6C8862A4"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14:paraId="473D113C" w14:textId="77777777" w:rsidR="00F6067E" w:rsidRPr="00F6067E" w:rsidRDefault="00F6067E" w:rsidP="00F6067E">
      <w:pPr>
        <w:pStyle w:val="Prrafodelista"/>
        <w:tabs>
          <w:tab w:val="left" w:pos="426"/>
        </w:tabs>
        <w:ind w:left="0"/>
        <w:jc w:val="right"/>
        <w:rPr>
          <w:rFonts w:asciiTheme="minorHAnsi" w:hAnsiTheme="minorHAnsi" w:cs="Arial"/>
          <w:i/>
          <w:sz w:val="14"/>
          <w:szCs w:val="22"/>
        </w:rPr>
      </w:pPr>
    </w:p>
    <w:p w14:paraId="611C4E4D" w14:textId="59C438C4" w:rsidR="0072763A" w:rsidRDefault="00962926" w:rsidP="00962926">
      <w:pPr>
        <w:pStyle w:val="Prrafodelista"/>
        <w:tabs>
          <w:tab w:val="left" w:pos="426"/>
        </w:tabs>
        <w:ind w:left="0"/>
        <w:jc w:val="both"/>
        <w:rPr>
          <w:rFonts w:ascii="Arial" w:hAnsi="Arial" w:cs="Arial"/>
          <w:sz w:val="22"/>
          <w:szCs w:val="22"/>
        </w:rPr>
      </w:pPr>
      <w:r w:rsidRPr="00962926">
        <w:rPr>
          <w:rFonts w:ascii="Arial" w:hAnsi="Arial" w:cs="Arial"/>
          <w:b/>
          <w:sz w:val="22"/>
          <w:szCs w:val="22"/>
        </w:rPr>
        <w:t>ARTÍCULO 121.-</w:t>
      </w:r>
      <w:r>
        <w:rPr>
          <w:rFonts w:ascii="Arial" w:hAnsi="Arial" w:cs="Arial"/>
          <w:b/>
          <w:sz w:val="22"/>
          <w:szCs w:val="22"/>
        </w:rPr>
        <w:t xml:space="preserve"> </w:t>
      </w:r>
      <w:r w:rsidR="00CF5EB5" w:rsidRPr="00CF5EB5">
        <w:rPr>
          <w:rFonts w:ascii="Arial" w:hAnsi="Arial" w:cs="Arial"/>
          <w:sz w:val="22"/>
          <w:szCs w:val="22"/>
        </w:rPr>
        <w:t xml:space="preserve">Las y los jueces serán nombrados por el Consejo de la Judicatura, previo examen por oposición; dichos nombramientos recaerán en aquellas personas que hayan prestado sus servicios </w:t>
      </w:r>
      <w:r w:rsidR="00CF5EB5" w:rsidRPr="00CF5EB5">
        <w:rPr>
          <w:rFonts w:ascii="Arial" w:hAnsi="Arial" w:cs="Arial"/>
          <w:sz w:val="22"/>
          <w:szCs w:val="22"/>
        </w:rPr>
        <w:lastRenderedPageBreak/>
        <w:t>con eficiencia y probidad en la administración de justicia, o que lo merezcan por su honorabilidad, competencia y antecedentes dentro de la profesión jurídica.</w:t>
      </w:r>
    </w:p>
    <w:p w14:paraId="73903C8E" w14:textId="77777777" w:rsidR="00CF5EB5" w:rsidRPr="0056217D" w:rsidRDefault="00CF5EB5" w:rsidP="00CF5EB5">
      <w:pPr>
        <w:jc w:val="right"/>
        <w:rPr>
          <w:rFonts w:asciiTheme="minorHAnsi" w:hAnsiTheme="minorHAnsi" w:cstheme="minorHAnsi"/>
          <w:b/>
          <w:sz w:val="16"/>
          <w:szCs w:val="16"/>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57C2A785" w14:textId="77777777" w:rsidR="00CF5EB5" w:rsidRPr="002D04BA" w:rsidRDefault="00CF5EB5" w:rsidP="00962926">
      <w:pPr>
        <w:pStyle w:val="Prrafodelista"/>
        <w:tabs>
          <w:tab w:val="left" w:pos="426"/>
        </w:tabs>
        <w:ind w:left="0"/>
        <w:jc w:val="both"/>
        <w:rPr>
          <w:rFonts w:ascii="Arial" w:hAnsi="Arial" w:cs="Arial"/>
          <w:sz w:val="22"/>
          <w:szCs w:val="22"/>
        </w:rPr>
      </w:pPr>
    </w:p>
    <w:p w14:paraId="15F4D709"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El número de jueces, el proceso para su designación, su competencia, la jurisdicción territorial, el lugar de residencia y sus atribuciones se precisarán en la ley.</w:t>
      </w:r>
    </w:p>
    <w:p w14:paraId="6CEA3FCB" w14:textId="77777777" w:rsidR="0072763A" w:rsidRPr="002D04BA" w:rsidRDefault="0072763A" w:rsidP="00962926">
      <w:pPr>
        <w:pStyle w:val="Prrafodelista"/>
        <w:tabs>
          <w:tab w:val="left" w:pos="426"/>
        </w:tabs>
        <w:ind w:left="0"/>
        <w:jc w:val="both"/>
        <w:rPr>
          <w:rFonts w:ascii="Arial" w:hAnsi="Arial" w:cs="Arial"/>
          <w:sz w:val="22"/>
          <w:szCs w:val="22"/>
        </w:rPr>
      </w:pPr>
    </w:p>
    <w:p w14:paraId="719E528B" w14:textId="77777777"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14:paraId="61D18BD1" w14:textId="77777777" w:rsidR="00421F75" w:rsidRPr="002D04BA" w:rsidRDefault="00421F75" w:rsidP="00962926">
      <w:pPr>
        <w:tabs>
          <w:tab w:val="left" w:pos="426"/>
        </w:tabs>
        <w:jc w:val="both"/>
        <w:rPr>
          <w:rFonts w:ascii="Arial" w:hAnsi="Arial" w:cs="Arial"/>
          <w:sz w:val="22"/>
          <w:szCs w:val="22"/>
        </w:rPr>
      </w:pPr>
    </w:p>
    <w:p w14:paraId="3EEDAB5D" w14:textId="247F4D56" w:rsidR="0072763A" w:rsidRPr="002D04BA" w:rsidRDefault="00CF5EB5" w:rsidP="00962926">
      <w:pPr>
        <w:pStyle w:val="Prrafodelista"/>
        <w:numPr>
          <w:ilvl w:val="2"/>
          <w:numId w:val="31"/>
        </w:numPr>
        <w:tabs>
          <w:tab w:val="left" w:pos="426"/>
        </w:tabs>
        <w:ind w:left="0" w:firstLine="0"/>
        <w:jc w:val="both"/>
        <w:rPr>
          <w:rFonts w:ascii="Arial" w:hAnsi="Arial" w:cs="Arial"/>
          <w:sz w:val="22"/>
          <w:szCs w:val="22"/>
        </w:rPr>
      </w:pPr>
      <w:r w:rsidRPr="00CF5EB5">
        <w:rPr>
          <w:rFonts w:ascii="Arial" w:hAnsi="Arial" w:cs="Arial"/>
          <w:sz w:val="22"/>
          <w:szCs w:val="22"/>
        </w:rPr>
        <w:t>Ser ciudadana o ciudadano duranguense, en pleno ejercicio de sus derechos políticos y civiles</w:t>
      </w:r>
      <w:r w:rsidR="0072763A" w:rsidRPr="002D04BA">
        <w:rPr>
          <w:rFonts w:ascii="Arial" w:hAnsi="Arial" w:cs="Arial"/>
          <w:sz w:val="22"/>
          <w:szCs w:val="22"/>
        </w:rPr>
        <w:t>.</w:t>
      </w:r>
    </w:p>
    <w:p w14:paraId="303775F4" w14:textId="77777777" w:rsidR="00CF5EB5" w:rsidRPr="00CF5EB5" w:rsidRDefault="00CF5EB5" w:rsidP="00CF5EB5">
      <w:pPr>
        <w:pStyle w:val="Prrafodelista"/>
        <w:jc w:val="right"/>
        <w:rPr>
          <w:rFonts w:asciiTheme="minorHAnsi" w:hAnsiTheme="minorHAnsi" w:cstheme="minorHAnsi"/>
          <w:b/>
          <w:sz w:val="16"/>
          <w:szCs w:val="16"/>
        </w:rPr>
      </w:pPr>
      <w:r w:rsidRPr="00CF5EB5">
        <w:rPr>
          <w:rFonts w:asciiTheme="minorHAnsi" w:hAnsiTheme="minorHAnsi" w:cstheme="minorHAnsi"/>
          <w:color w:val="0070C0"/>
          <w:sz w:val="16"/>
          <w:szCs w:val="16"/>
          <w:lang w:val="es-MX"/>
        </w:rPr>
        <w:t>PÁRRAFO REFORMADO POR DEC. 585 P.O. 11 EXT. DEL 24 DE MAYO DE 2022</w:t>
      </w:r>
      <w:r w:rsidRPr="00CF5EB5">
        <w:rPr>
          <w:rFonts w:asciiTheme="minorHAnsi" w:hAnsiTheme="minorHAnsi" w:cstheme="minorHAnsi"/>
          <w:sz w:val="16"/>
          <w:szCs w:val="16"/>
          <w:lang w:val="es-MX"/>
        </w:rPr>
        <w:t>.</w:t>
      </w:r>
    </w:p>
    <w:p w14:paraId="3ED3F1D7" w14:textId="77777777" w:rsidR="0072763A" w:rsidRPr="002D04BA" w:rsidRDefault="0072763A" w:rsidP="00CF5EB5">
      <w:pPr>
        <w:pStyle w:val="Prrafodelista"/>
        <w:tabs>
          <w:tab w:val="left" w:pos="426"/>
        </w:tabs>
        <w:ind w:left="0"/>
        <w:jc w:val="right"/>
        <w:rPr>
          <w:rFonts w:ascii="Arial" w:hAnsi="Arial" w:cs="Arial"/>
          <w:sz w:val="22"/>
          <w:szCs w:val="22"/>
        </w:rPr>
      </w:pPr>
    </w:p>
    <w:p w14:paraId="63F1A3E3"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14:paraId="4829330D" w14:textId="77777777" w:rsidR="0072763A" w:rsidRPr="002D04BA" w:rsidRDefault="0072763A" w:rsidP="00962926">
      <w:pPr>
        <w:pStyle w:val="Prrafodelista"/>
        <w:jc w:val="both"/>
        <w:rPr>
          <w:rFonts w:ascii="Arial" w:hAnsi="Arial" w:cs="Arial"/>
          <w:sz w:val="22"/>
          <w:szCs w:val="22"/>
        </w:rPr>
      </w:pPr>
    </w:p>
    <w:p w14:paraId="6F984FAA"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14:paraId="413513B6" w14:textId="77777777" w:rsidR="0072763A" w:rsidRPr="002D04BA" w:rsidRDefault="0072763A" w:rsidP="00962926">
      <w:pPr>
        <w:pStyle w:val="Prrafodelista"/>
        <w:tabs>
          <w:tab w:val="left" w:pos="426"/>
        </w:tabs>
        <w:ind w:left="0"/>
        <w:jc w:val="both"/>
        <w:rPr>
          <w:rFonts w:ascii="Arial" w:hAnsi="Arial" w:cs="Arial"/>
          <w:sz w:val="22"/>
          <w:szCs w:val="22"/>
        </w:rPr>
      </w:pPr>
    </w:p>
    <w:p w14:paraId="2C41F6C6" w14:textId="77777777"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14:paraId="79A4D29B" w14:textId="77777777" w:rsidR="0072763A" w:rsidRPr="002D04BA" w:rsidRDefault="0072763A" w:rsidP="00962926">
      <w:pPr>
        <w:pStyle w:val="Prrafodelista"/>
        <w:tabs>
          <w:tab w:val="left" w:pos="426"/>
        </w:tabs>
        <w:ind w:left="0"/>
        <w:jc w:val="both"/>
        <w:rPr>
          <w:rFonts w:ascii="Arial" w:hAnsi="Arial" w:cs="Arial"/>
          <w:sz w:val="22"/>
          <w:szCs w:val="22"/>
        </w:rPr>
      </w:pPr>
    </w:p>
    <w:p w14:paraId="43308BDB" w14:textId="4AE0A96A"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123.-</w:t>
      </w:r>
      <w:r>
        <w:rPr>
          <w:rFonts w:ascii="Arial" w:hAnsi="Arial" w:cs="Arial"/>
          <w:b/>
          <w:sz w:val="22"/>
          <w:szCs w:val="22"/>
        </w:rPr>
        <w:t xml:space="preserve"> </w:t>
      </w:r>
      <w:r w:rsidR="00CF5EB5" w:rsidRPr="00CF5EB5">
        <w:rPr>
          <w:rFonts w:ascii="Arial" w:hAnsi="Arial" w:cs="Arial"/>
          <w:sz w:val="22"/>
          <w:szCs w:val="22"/>
        </w:rPr>
        <w:t>Las y 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r w:rsidR="0072763A" w:rsidRPr="002D04BA">
        <w:rPr>
          <w:rFonts w:ascii="Arial" w:hAnsi="Arial" w:cs="Arial"/>
          <w:sz w:val="22"/>
          <w:szCs w:val="22"/>
        </w:rPr>
        <w:t>.</w:t>
      </w:r>
    </w:p>
    <w:p w14:paraId="38721AAA" w14:textId="77777777" w:rsidR="0072763A" w:rsidRPr="002D04BA" w:rsidRDefault="0072763A" w:rsidP="00962926">
      <w:pPr>
        <w:pStyle w:val="Prrafodelista"/>
        <w:tabs>
          <w:tab w:val="left" w:pos="426"/>
        </w:tabs>
        <w:ind w:left="0"/>
        <w:jc w:val="both"/>
        <w:rPr>
          <w:rFonts w:ascii="Arial" w:hAnsi="Arial" w:cs="Arial"/>
          <w:sz w:val="22"/>
          <w:szCs w:val="22"/>
        </w:rPr>
      </w:pPr>
    </w:p>
    <w:p w14:paraId="0C75B7E3" w14:textId="3C9826FF" w:rsidR="0072763A" w:rsidRPr="00CF5EB5" w:rsidRDefault="00CF5EB5" w:rsidP="00962926">
      <w:pPr>
        <w:pStyle w:val="Prrafodelista"/>
        <w:tabs>
          <w:tab w:val="left" w:pos="426"/>
        </w:tabs>
        <w:ind w:left="0"/>
        <w:jc w:val="both"/>
        <w:rPr>
          <w:rFonts w:ascii="Arial" w:hAnsi="Arial" w:cs="Arial"/>
          <w:sz w:val="22"/>
          <w:szCs w:val="22"/>
        </w:rPr>
      </w:pPr>
      <w:r w:rsidRPr="00CF5EB5">
        <w:rPr>
          <w:rFonts w:ascii="Arial" w:hAnsi="Arial" w:cs="Arial"/>
          <w:sz w:val="22"/>
          <w:szCs w:val="22"/>
        </w:rPr>
        <w:t>La readscripción de las y los jueces la hará el Consejo de la Judicatura mediante el concurso de méritos, con base en criterios objetivos, requisitos y procedimientos que establezca la ley</w:t>
      </w:r>
      <w:r w:rsidR="0072763A" w:rsidRPr="00CF5EB5">
        <w:rPr>
          <w:rFonts w:ascii="Arial" w:hAnsi="Arial" w:cs="Arial"/>
          <w:sz w:val="22"/>
          <w:szCs w:val="22"/>
        </w:rPr>
        <w:t xml:space="preserve">. </w:t>
      </w:r>
    </w:p>
    <w:p w14:paraId="17B3EE1F" w14:textId="77777777" w:rsidR="00CF5EB5" w:rsidRPr="0056217D" w:rsidRDefault="00CF5EB5" w:rsidP="00CF5EB5">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1B1C47EC" w14:textId="77777777" w:rsidR="0072763A" w:rsidRPr="002D04BA" w:rsidRDefault="0072763A" w:rsidP="00962926">
      <w:pPr>
        <w:pStyle w:val="Prrafodelista"/>
        <w:tabs>
          <w:tab w:val="left" w:pos="426"/>
        </w:tabs>
        <w:ind w:left="0"/>
        <w:jc w:val="both"/>
        <w:rPr>
          <w:rFonts w:ascii="Arial" w:hAnsi="Arial" w:cs="Arial"/>
          <w:sz w:val="22"/>
          <w:szCs w:val="22"/>
        </w:rPr>
      </w:pPr>
    </w:p>
    <w:p w14:paraId="26FFF503" w14:textId="77777777"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14:paraId="44674A7B" w14:textId="77777777" w:rsidR="0072763A" w:rsidRDefault="0072763A" w:rsidP="0087385B">
      <w:pPr>
        <w:pStyle w:val="Prrafodelista"/>
        <w:tabs>
          <w:tab w:val="left" w:pos="426"/>
        </w:tabs>
        <w:ind w:left="0"/>
        <w:jc w:val="both"/>
        <w:rPr>
          <w:rFonts w:ascii="Arial" w:hAnsi="Arial" w:cs="Arial"/>
          <w:sz w:val="22"/>
          <w:szCs w:val="22"/>
        </w:rPr>
      </w:pPr>
    </w:p>
    <w:p w14:paraId="49646BC5" w14:textId="77777777" w:rsidR="0072763A" w:rsidRPr="00F6067E" w:rsidRDefault="00F6067E" w:rsidP="00CC71FF">
      <w:pPr>
        <w:pStyle w:val="Ttulo4"/>
      </w:pPr>
      <w:r w:rsidRPr="00F6067E">
        <w:t>SECCIÓN OCTAVA</w:t>
      </w:r>
    </w:p>
    <w:p w14:paraId="2C8747EC" w14:textId="77777777" w:rsidR="0072763A" w:rsidRPr="00F6067E" w:rsidRDefault="00F6067E" w:rsidP="00CC71FF">
      <w:pPr>
        <w:pStyle w:val="Ttulo4"/>
      </w:pPr>
      <w:r w:rsidRPr="00F6067E">
        <w:t>DEL CONSEJO DE LA JUDICATURA</w:t>
      </w:r>
    </w:p>
    <w:p w14:paraId="5CDEFD07" w14:textId="77777777"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14:paraId="719DDCA4" w14:textId="77777777" w:rsidR="00F6067E" w:rsidRPr="00F6067E" w:rsidRDefault="00F6067E" w:rsidP="00F6067E">
      <w:pPr>
        <w:pStyle w:val="Prrafodelista"/>
        <w:tabs>
          <w:tab w:val="left" w:pos="426"/>
        </w:tabs>
        <w:ind w:left="0"/>
        <w:jc w:val="right"/>
        <w:rPr>
          <w:rFonts w:asciiTheme="minorHAnsi" w:hAnsiTheme="minorHAnsi" w:cs="Arial"/>
          <w:i/>
          <w:sz w:val="16"/>
          <w:szCs w:val="22"/>
        </w:rPr>
      </w:pPr>
    </w:p>
    <w:p w14:paraId="50267D62" w14:textId="77777777"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14:paraId="6FA4F18A" w14:textId="77777777" w:rsidR="0072763A" w:rsidRPr="002D04BA" w:rsidRDefault="0072763A" w:rsidP="0087385B">
      <w:pPr>
        <w:pStyle w:val="Prrafodelista"/>
        <w:tabs>
          <w:tab w:val="left" w:pos="426"/>
        </w:tabs>
        <w:ind w:left="0"/>
        <w:rPr>
          <w:rFonts w:ascii="Arial" w:hAnsi="Arial" w:cs="Arial"/>
          <w:sz w:val="22"/>
          <w:szCs w:val="22"/>
        </w:rPr>
      </w:pPr>
    </w:p>
    <w:p w14:paraId="25D32C47" w14:textId="77777777"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14:paraId="31565E0F" w14:textId="77777777" w:rsidR="00421F75" w:rsidRPr="002D04BA" w:rsidRDefault="00421F75" w:rsidP="0087385B">
      <w:pPr>
        <w:tabs>
          <w:tab w:val="left" w:pos="426"/>
        </w:tabs>
        <w:jc w:val="both"/>
        <w:rPr>
          <w:rFonts w:ascii="Arial" w:hAnsi="Arial" w:cs="Arial"/>
          <w:sz w:val="22"/>
          <w:szCs w:val="22"/>
        </w:rPr>
      </w:pPr>
    </w:p>
    <w:p w14:paraId="59633D1D" w14:textId="6157C3FF" w:rsidR="0072763A" w:rsidRPr="002D04BA" w:rsidRDefault="00CF5EB5" w:rsidP="0087385B">
      <w:pPr>
        <w:pStyle w:val="Prrafodelista"/>
        <w:numPr>
          <w:ilvl w:val="2"/>
          <w:numId w:val="23"/>
        </w:numPr>
        <w:tabs>
          <w:tab w:val="left" w:pos="426"/>
        </w:tabs>
        <w:ind w:left="0" w:firstLine="0"/>
        <w:jc w:val="both"/>
        <w:rPr>
          <w:rFonts w:ascii="Arial" w:hAnsi="Arial" w:cs="Arial"/>
          <w:sz w:val="22"/>
          <w:szCs w:val="22"/>
        </w:rPr>
      </w:pPr>
      <w:r w:rsidRPr="00CF5EB5">
        <w:rPr>
          <w:rFonts w:ascii="Arial" w:hAnsi="Arial" w:cs="Arial"/>
          <w:sz w:val="22"/>
          <w:szCs w:val="22"/>
        </w:rPr>
        <w:t xml:space="preserve">La </w:t>
      </w:r>
      <w:proofErr w:type="gramStart"/>
      <w:r w:rsidRPr="00CF5EB5">
        <w:rPr>
          <w:rFonts w:ascii="Arial" w:hAnsi="Arial" w:cs="Arial"/>
          <w:sz w:val="22"/>
          <w:szCs w:val="22"/>
        </w:rPr>
        <w:t>Presidenta</w:t>
      </w:r>
      <w:proofErr w:type="gramEnd"/>
      <w:r w:rsidRPr="00CF5EB5">
        <w:rPr>
          <w:rFonts w:ascii="Arial" w:hAnsi="Arial" w:cs="Arial"/>
          <w:sz w:val="22"/>
          <w:szCs w:val="22"/>
        </w:rPr>
        <w:t xml:space="preserve"> o el Presidente del Tribunal Superior de Justicia, quien lo presidirá</w:t>
      </w:r>
      <w:r w:rsidR="0072763A" w:rsidRPr="002D04BA">
        <w:rPr>
          <w:rFonts w:ascii="Arial" w:hAnsi="Arial" w:cs="Arial"/>
          <w:sz w:val="22"/>
          <w:szCs w:val="22"/>
        </w:rPr>
        <w:t>.</w:t>
      </w:r>
    </w:p>
    <w:p w14:paraId="4F2C6F4E" w14:textId="77777777" w:rsidR="0072763A" w:rsidRPr="002D04BA" w:rsidRDefault="0072763A" w:rsidP="0087385B">
      <w:pPr>
        <w:pStyle w:val="Prrafodelista"/>
        <w:tabs>
          <w:tab w:val="left" w:pos="426"/>
        </w:tabs>
        <w:ind w:left="0"/>
        <w:jc w:val="both"/>
        <w:rPr>
          <w:rFonts w:ascii="Arial" w:hAnsi="Arial" w:cs="Arial"/>
          <w:sz w:val="22"/>
          <w:szCs w:val="22"/>
        </w:rPr>
      </w:pPr>
    </w:p>
    <w:p w14:paraId="76B6E125"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14:paraId="60E8322A" w14:textId="77777777" w:rsidR="0072763A" w:rsidRPr="002D04BA" w:rsidRDefault="0072763A" w:rsidP="0087385B">
      <w:pPr>
        <w:pStyle w:val="Prrafodelista"/>
        <w:tabs>
          <w:tab w:val="left" w:pos="426"/>
        </w:tabs>
        <w:ind w:left="0"/>
        <w:jc w:val="both"/>
        <w:rPr>
          <w:rFonts w:ascii="Arial" w:hAnsi="Arial" w:cs="Arial"/>
          <w:sz w:val="22"/>
          <w:szCs w:val="22"/>
        </w:rPr>
      </w:pPr>
    </w:p>
    <w:p w14:paraId="46D95A7C" w14:textId="77777777"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14:paraId="1B713019" w14:textId="77777777" w:rsidR="0072763A" w:rsidRPr="002D04BA" w:rsidRDefault="0072763A" w:rsidP="0087385B">
      <w:pPr>
        <w:pStyle w:val="Prrafodelista"/>
        <w:tabs>
          <w:tab w:val="left" w:pos="426"/>
        </w:tabs>
        <w:ind w:left="0"/>
        <w:jc w:val="both"/>
        <w:rPr>
          <w:rFonts w:ascii="Arial" w:hAnsi="Arial" w:cs="Arial"/>
          <w:sz w:val="22"/>
          <w:szCs w:val="22"/>
        </w:rPr>
      </w:pPr>
    </w:p>
    <w:p w14:paraId="604EFBE2" w14:textId="0CA3E1FE" w:rsidR="0072763A" w:rsidRPr="002D04BA" w:rsidRDefault="00CF5EB5" w:rsidP="0087385B">
      <w:pPr>
        <w:pStyle w:val="Prrafodelista"/>
        <w:tabs>
          <w:tab w:val="left" w:pos="426"/>
        </w:tabs>
        <w:ind w:left="0"/>
        <w:jc w:val="both"/>
        <w:rPr>
          <w:rFonts w:ascii="Arial" w:hAnsi="Arial" w:cs="Arial"/>
          <w:sz w:val="22"/>
          <w:szCs w:val="22"/>
        </w:rPr>
      </w:pPr>
      <w:r w:rsidRPr="00CF5EB5">
        <w:rPr>
          <w:rFonts w:ascii="Arial" w:hAnsi="Arial" w:cs="Arial"/>
          <w:sz w:val="22"/>
          <w:szCs w:val="22"/>
        </w:rPr>
        <w:t>Para la designación de los consejeros propuestos por la persona Titular del Poder Ejecutivo y el Congreso del Estado, se estará a los requisitos del artículo 122 de esta Constitución, con excepción del Título de Licenciado en Derecho</w:t>
      </w:r>
      <w:r w:rsidR="0072763A" w:rsidRPr="002D04BA">
        <w:rPr>
          <w:rFonts w:ascii="Arial" w:hAnsi="Arial" w:cs="Arial"/>
          <w:sz w:val="22"/>
          <w:szCs w:val="22"/>
        </w:rPr>
        <w:t>.</w:t>
      </w:r>
    </w:p>
    <w:p w14:paraId="5121EDE8" w14:textId="77777777" w:rsidR="0072763A" w:rsidRPr="002D04BA" w:rsidRDefault="0072763A" w:rsidP="0087385B">
      <w:pPr>
        <w:pStyle w:val="Prrafodelista"/>
        <w:tabs>
          <w:tab w:val="left" w:pos="426"/>
        </w:tabs>
        <w:ind w:left="0"/>
        <w:jc w:val="both"/>
        <w:rPr>
          <w:rFonts w:ascii="Arial" w:hAnsi="Arial" w:cs="Arial"/>
          <w:sz w:val="22"/>
          <w:szCs w:val="22"/>
        </w:rPr>
      </w:pPr>
    </w:p>
    <w:p w14:paraId="1DB0D133" w14:textId="55E4BE5B" w:rsidR="0072763A" w:rsidRPr="00CF5EB5" w:rsidRDefault="00CF5EB5" w:rsidP="0087385B">
      <w:pPr>
        <w:pStyle w:val="Prrafodelista"/>
        <w:tabs>
          <w:tab w:val="left" w:pos="426"/>
        </w:tabs>
        <w:ind w:left="0"/>
        <w:jc w:val="both"/>
        <w:rPr>
          <w:rFonts w:ascii="Arial" w:hAnsi="Arial" w:cs="Arial"/>
          <w:sz w:val="22"/>
          <w:szCs w:val="22"/>
        </w:rPr>
      </w:pPr>
      <w:r w:rsidRPr="00CF5EB5">
        <w:rPr>
          <w:rFonts w:ascii="Arial" w:hAnsi="Arial" w:cs="Arial"/>
          <w:sz w:val="22"/>
          <w:szCs w:val="22"/>
        </w:rPr>
        <w:t>Las consejeras y los consejeros designados, sólo podrán ser removidos en los términos del Título séptimo de esta Constitución.</w:t>
      </w:r>
    </w:p>
    <w:p w14:paraId="235644EE" w14:textId="77777777" w:rsidR="0072763A" w:rsidRPr="002D04BA" w:rsidRDefault="0072763A" w:rsidP="0087385B">
      <w:pPr>
        <w:pStyle w:val="Prrafodelista"/>
        <w:tabs>
          <w:tab w:val="left" w:pos="426"/>
        </w:tabs>
        <w:ind w:left="0"/>
        <w:jc w:val="both"/>
        <w:rPr>
          <w:rFonts w:ascii="Arial" w:hAnsi="Arial" w:cs="Arial"/>
          <w:sz w:val="22"/>
          <w:szCs w:val="22"/>
        </w:rPr>
      </w:pPr>
    </w:p>
    <w:p w14:paraId="57FB0DC4" w14:textId="3AA7A02A" w:rsidR="00111E38" w:rsidRDefault="00CF5EB5" w:rsidP="0087385B">
      <w:pPr>
        <w:pStyle w:val="Prrafodelista"/>
        <w:tabs>
          <w:tab w:val="left" w:pos="426"/>
        </w:tabs>
        <w:ind w:left="0"/>
        <w:jc w:val="both"/>
        <w:rPr>
          <w:rFonts w:ascii="Arial" w:hAnsi="Arial" w:cs="Arial"/>
          <w:sz w:val="22"/>
          <w:szCs w:val="22"/>
        </w:rPr>
      </w:pPr>
      <w:r w:rsidRPr="00CF5EB5">
        <w:rPr>
          <w:rFonts w:ascii="Arial" w:hAnsi="Arial" w:cs="Arial"/>
          <w:sz w:val="22"/>
          <w:szCs w:val="22"/>
        </w:rPr>
        <w:t>Las y los jueces nombrados consejeros o comisionados en otro cargo no interrumpen su carrera judicial</w:t>
      </w:r>
      <w:r>
        <w:rPr>
          <w:rFonts w:ascii="Arial" w:hAnsi="Arial" w:cs="Arial"/>
          <w:sz w:val="22"/>
          <w:szCs w:val="22"/>
        </w:rPr>
        <w:t>.</w:t>
      </w:r>
    </w:p>
    <w:p w14:paraId="13B0509A" w14:textId="77777777" w:rsidR="00CF5EB5" w:rsidRPr="0056217D" w:rsidRDefault="00CF5EB5" w:rsidP="00CF5EB5">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4BB841CD" w14:textId="77777777" w:rsidR="00CF5EB5" w:rsidRPr="00CF5EB5" w:rsidRDefault="00CF5EB5" w:rsidP="00CF5EB5">
      <w:pPr>
        <w:pStyle w:val="Prrafodelista"/>
        <w:tabs>
          <w:tab w:val="left" w:pos="426"/>
        </w:tabs>
        <w:ind w:left="0"/>
        <w:jc w:val="right"/>
        <w:rPr>
          <w:rFonts w:ascii="Arial" w:hAnsi="Arial" w:cs="Arial"/>
          <w:b/>
          <w:sz w:val="22"/>
          <w:szCs w:val="22"/>
        </w:rPr>
      </w:pPr>
    </w:p>
    <w:p w14:paraId="61853425" w14:textId="1386A1C8" w:rsidR="0072763A" w:rsidRDefault="00F6067E" w:rsidP="00F6067E">
      <w:pPr>
        <w:pStyle w:val="Prrafodelista"/>
        <w:tabs>
          <w:tab w:val="left" w:pos="426"/>
        </w:tabs>
        <w:ind w:left="0"/>
        <w:jc w:val="both"/>
        <w:rPr>
          <w:rFonts w:ascii="Arial" w:hAnsi="Arial" w:cs="Arial"/>
          <w:sz w:val="22"/>
          <w:szCs w:val="22"/>
        </w:rPr>
      </w:pPr>
      <w:r w:rsidRPr="00F6067E">
        <w:rPr>
          <w:rFonts w:ascii="Arial" w:hAnsi="Arial" w:cs="Arial"/>
          <w:b/>
          <w:sz w:val="22"/>
          <w:szCs w:val="22"/>
        </w:rPr>
        <w:t>ARTÍCULO 126.-</w:t>
      </w:r>
      <w:r>
        <w:rPr>
          <w:rFonts w:ascii="Arial" w:hAnsi="Arial" w:cs="Arial"/>
          <w:b/>
          <w:sz w:val="22"/>
          <w:szCs w:val="22"/>
        </w:rPr>
        <w:t xml:space="preserve"> </w:t>
      </w:r>
      <w:r w:rsidR="00956647" w:rsidRPr="00956647">
        <w:rPr>
          <w:rFonts w:ascii="Arial" w:hAnsi="Arial" w:cs="Arial"/>
          <w:sz w:val="22"/>
          <w:szCs w:val="22"/>
        </w:rPr>
        <w:t xml:space="preserve">Las consejeras y los consejeros, a excepción del </w:t>
      </w:r>
      <w:proofErr w:type="gramStart"/>
      <w:r w:rsidR="00956647" w:rsidRPr="00956647">
        <w:rPr>
          <w:rFonts w:ascii="Arial" w:hAnsi="Arial" w:cs="Arial"/>
          <w:sz w:val="22"/>
          <w:szCs w:val="22"/>
        </w:rPr>
        <w:t>Presidente</w:t>
      </w:r>
      <w:proofErr w:type="gramEnd"/>
      <w:r w:rsidR="00956647" w:rsidRPr="00956647">
        <w:rPr>
          <w:rFonts w:ascii="Arial" w:hAnsi="Arial" w:cs="Arial"/>
          <w:sz w:val="22"/>
          <w:szCs w:val="22"/>
        </w:rPr>
        <w:t xml:space="preserve">, durarán en el cargo cinco años, no podrán ser nombrados para el período inmediato y serán sustituidos de manera escalonada. Aquellos que pertenezcan al Poder Judicial no desempeñarán la función jurisdiccional, con excepción del </w:t>
      </w:r>
      <w:proofErr w:type="gramStart"/>
      <w:r w:rsidR="00956647" w:rsidRPr="00956647">
        <w:rPr>
          <w:rFonts w:ascii="Arial" w:hAnsi="Arial" w:cs="Arial"/>
          <w:sz w:val="22"/>
          <w:szCs w:val="22"/>
        </w:rPr>
        <w:t>Presidente</w:t>
      </w:r>
      <w:proofErr w:type="gramEnd"/>
      <w:r w:rsidR="00956647" w:rsidRPr="00956647">
        <w:rPr>
          <w:rFonts w:ascii="Arial" w:hAnsi="Arial" w:cs="Arial"/>
          <w:sz w:val="22"/>
          <w:szCs w:val="22"/>
        </w:rPr>
        <w:t>.</w:t>
      </w:r>
    </w:p>
    <w:p w14:paraId="2EF93C04" w14:textId="77777777" w:rsidR="00956647" w:rsidRPr="002D04BA" w:rsidRDefault="00956647" w:rsidP="00F6067E">
      <w:pPr>
        <w:pStyle w:val="Prrafodelista"/>
        <w:tabs>
          <w:tab w:val="left" w:pos="426"/>
        </w:tabs>
        <w:ind w:left="0"/>
        <w:jc w:val="both"/>
        <w:rPr>
          <w:rFonts w:ascii="Arial" w:hAnsi="Arial" w:cs="Arial"/>
          <w:sz w:val="22"/>
          <w:szCs w:val="22"/>
        </w:rPr>
      </w:pPr>
    </w:p>
    <w:p w14:paraId="27528C5D" w14:textId="77777777" w:rsidR="00956647" w:rsidRPr="00956647" w:rsidRDefault="00956647" w:rsidP="00956647">
      <w:pPr>
        <w:pStyle w:val="Prrafodelista"/>
        <w:tabs>
          <w:tab w:val="left" w:pos="426"/>
        </w:tabs>
        <w:ind w:left="0"/>
        <w:jc w:val="both"/>
        <w:rPr>
          <w:rFonts w:ascii="Arial" w:hAnsi="Arial" w:cs="Arial"/>
          <w:sz w:val="22"/>
          <w:szCs w:val="22"/>
        </w:rPr>
      </w:pPr>
      <w:r w:rsidRPr="00956647">
        <w:rPr>
          <w:rFonts w:ascii="Arial" w:hAnsi="Arial" w:cs="Arial"/>
          <w:sz w:val="22"/>
          <w:szCs w:val="22"/>
        </w:rPr>
        <w:t>Las consejeras y los consejeros no representarán a quien los propone y ejercerán su función con independencia e imparcialidad.</w:t>
      </w:r>
    </w:p>
    <w:p w14:paraId="56721306" w14:textId="660583BE" w:rsidR="00956647" w:rsidRDefault="00956647" w:rsidP="00956647">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3DBF7891"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14:paraId="75811C41" w14:textId="77777777" w:rsidR="0072763A" w:rsidRPr="002D04BA" w:rsidRDefault="0072763A" w:rsidP="00F6067E">
      <w:pPr>
        <w:pStyle w:val="Prrafodelista"/>
        <w:tabs>
          <w:tab w:val="left" w:pos="426"/>
        </w:tabs>
        <w:ind w:left="0"/>
        <w:jc w:val="both"/>
        <w:rPr>
          <w:rFonts w:ascii="Arial" w:hAnsi="Arial" w:cs="Arial"/>
          <w:sz w:val="22"/>
          <w:szCs w:val="22"/>
        </w:rPr>
      </w:pPr>
    </w:p>
    <w:p w14:paraId="21DC56A1" w14:textId="77777777" w:rsidR="0018151E" w:rsidRPr="00D53B3F" w:rsidRDefault="0018151E" w:rsidP="0018151E">
      <w:pPr>
        <w:pStyle w:val="Prrafodelista"/>
        <w:tabs>
          <w:tab w:val="left" w:pos="426"/>
        </w:tabs>
        <w:ind w:left="0"/>
        <w:jc w:val="both"/>
        <w:rPr>
          <w:rFonts w:ascii="Arial" w:hAnsi="Arial" w:cs="Arial"/>
        </w:rPr>
      </w:pPr>
      <w:r w:rsidRPr="0018151E">
        <w:rPr>
          <w:rFonts w:ascii="Arial" w:hAnsi="Arial" w:cs="Arial"/>
          <w:sz w:val="22"/>
          <w:szCs w:val="22"/>
        </w:rPr>
        <w:t>Las y los jueces municipales serán designados por el Consejo de la Judicatura en los términos que señala esta Constitución y la ley</w:t>
      </w:r>
      <w:r w:rsidRPr="00D53B3F">
        <w:rPr>
          <w:rFonts w:ascii="Arial" w:hAnsi="Arial" w:cs="Arial"/>
        </w:rPr>
        <w:t>.</w:t>
      </w:r>
    </w:p>
    <w:p w14:paraId="72243371" w14:textId="77777777" w:rsidR="0018151E" w:rsidRPr="0056217D" w:rsidRDefault="0018151E" w:rsidP="0018151E">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21991E20"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14:paraId="0A257D28" w14:textId="77777777" w:rsidR="0072763A" w:rsidRPr="002D04BA" w:rsidRDefault="0072763A" w:rsidP="0087385B">
      <w:pPr>
        <w:pStyle w:val="Prrafodelista"/>
        <w:tabs>
          <w:tab w:val="left" w:pos="426"/>
        </w:tabs>
        <w:ind w:left="0"/>
        <w:jc w:val="both"/>
        <w:rPr>
          <w:rFonts w:ascii="Arial" w:hAnsi="Arial" w:cs="Arial"/>
          <w:sz w:val="22"/>
          <w:szCs w:val="22"/>
        </w:rPr>
      </w:pPr>
    </w:p>
    <w:p w14:paraId="5B3F1E9A"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14:paraId="1F85E731" w14:textId="77777777" w:rsidR="0072763A" w:rsidRPr="002D04BA" w:rsidRDefault="0072763A" w:rsidP="0087385B">
      <w:pPr>
        <w:pStyle w:val="Prrafodelista"/>
        <w:tabs>
          <w:tab w:val="left" w:pos="426"/>
        </w:tabs>
        <w:ind w:left="0"/>
        <w:jc w:val="both"/>
        <w:rPr>
          <w:rFonts w:ascii="Arial" w:hAnsi="Arial" w:cs="Arial"/>
          <w:sz w:val="22"/>
          <w:szCs w:val="22"/>
        </w:rPr>
      </w:pPr>
    </w:p>
    <w:p w14:paraId="6F031632"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14:paraId="521F8B0B" w14:textId="77777777" w:rsidR="00515B18" w:rsidRPr="002D04BA" w:rsidRDefault="00515B18" w:rsidP="0087385B">
      <w:pPr>
        <w:pStyle w:val="Prrafodelista"/>
        <w:tabs>
          <w:tab w:val="left" w:pos="426"/>
        </w:tabs>
        <w:ind w:left="0"/>
        <w:jc w:val="both"/>
        <w:rPr>
          <w:rFonts w:ascii="Arial" w:hAnsi="Arial" w:cs="Arial"/>
          <w:sz w:val="22"/>
          <w:szCs w:val="22"/>
        </w:rPr>
      </w:pPr>
    </w:p>
    <w:p w14:paraId="1F25F95E" w14:textId="77777777" w:rsidR="0072763A" w:rsidRPr="00F6067E" w:rsidRDefault="00F6067E" w:rsidP="00F6067E">
      <w:pPr>
        <w:pStyle w:val="Ttulo4"/>
      </w:pPr>
      <w:r w:rsidRPr="00F6067E">
        <w:t>SECCIÓN NOVENA</w:t>
      </w:r>
    </w:p>
    <w:p w14:paraId="0EDC52DC" w14:textId="77777777" w:rsidR="0072763A" w:rsidRPr="00F6067E" w:rsidRDefault="00F6067E" w:rsidP="00F6067E">
      <w:pPr>
        <w:pStyle w:val="Ttulo4"/>
      </w:pPr>
      <w:r w:rsidRPr="00F6067E">
        <w:t>DEL CENTRO ESTATAL DE JUSTICIA ALTERNATIVA</w:t>
      </w:r>
    </w:p>
    <w:p w14:paraId="35636EE1" w14:textId="77777777"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14:paraId="42A186FA" w14:textId="77777777" w:rsidR="00F6067E" w:rsidRPr="00F6067E" w:rsidRDefault="00F6067E" w:rsidP="00F6067E">
      <w:pPr>
        <w:pStyle w:val="Prrafodelista"/>
        <w:tabs>
          <w:tab w:val="left" w:pos="426"/>
        </w:tabs>
        <w:ind w:left="0"/>
        <w:jc w:val="right"/>
        <w:rPr>
          <w:rFonts w:asciiTheme="minorHAnsi" w:hAnsiTheme="minorHAnsi" w:cs="Arial"/>
          <w:i/>
          <w:sz w:val="16"/>
          <w:szCs w:val="22"/>
        </w:rPr>
      </w:pPr>
    </w:p>
    <w:p w14:paraId="49C40B79" w14:textId="77777777"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lastRenderedPageBreak/>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14:paraId="00F8F4F5" w14:textId="77777777" w:rsidR="0072763A" w:rsidRPr="002D04BA" w:rsidRDefault="0072763A" w:rsidP="00F6067E">
      <w:pPr>
        <w:pStyle w:val="Prrafodelista"/>
        <w:tabs>
          <w:tab w:val="left" w:pos="426"/>
        </w:tabs>
        <w:ind w:left="0"/>
        <w:jc w:val="both"/>
        <w:rPr>
          <w:rFonts w:ascii="Arial" w:hAnsi="Arial" w:cs="Arial"/>
          <w:sz w:val="22"/>
          <w:szCs w:val="22"/>
        </w:rPr>
      </w:pPr>
    </w:p>
    <w:p w14:paraId="69D9FFDE" w14:textId="77777777"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14:paraId="6B39CF93" w14:textId="77777777" w:rsidR="0072763A" w:rsidRPr="002D04BA" w:rsidRDefault="0072763A" w:rsidP="0087385B">
      <w:pPr>
        <w:pStyle w:val="Prrafodelista"/>
        <w:tabs>
          <w:tab w:val="left" w:pos="426"/>
        </w:tabs>
        <w:ind w:left="0"/>
        <w:jc w:val="both"/>
        <w:rPr>
          <w:rFonts w:ascii="Arial" w:hAnsi="Arial" w:cs="Arial"/>
          <w:sz w:val="22"/>
          <w:szCs w:val="22"/>
        </w:rPr>
      </w:pPr>
    </w:p>
    <w:p w14:paraId="23DD1D3C" w14:textId="77777777"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14:paraId="37A1BA4E" w14:textId="77777777" w:rsidR="00D1265B" w:rsidRPr="002D04BA" w:rsidRDefault="00D1265B" w:rsidP="0087385B">
      <w:pPr>
        <w:jc w:val="center"/>
        <w:rPr>
          <w:rFonts w:ascii="Arial" w:hAnsi="Arial" w:cs="Arial"/>
          <w:b/>
          <w:sz w:val="22"/>
          <w:szCs w:val="22"/>
        </w:rPr>
      </w:pPr>
    </w:p>
    <w:p w14:paraId="5275132F"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TÍTULO QUINTO</w:t>
      </w:r>
    </w:p>
    <w:p w14:paraId="706DCB89" w14:textId="77777777" w:rsidR="0072763A" w:rsidRPr="006B2AB0" w:rsidRDefault="00F6067E" w:rsidP="006B2AB0">
      <w:pPr>
        <w:pStyle w:val="Ttulo2"/>
        <w:jc w:val="center"/>
        <w:rPr>
          <w:rFonts w:ascii="Arial" w:hAnsi="Arial"/>
          <w:b/>
          <w:bCs/>
          <w:sz w:val="22"/>
          <w:szCs w:val="22"/>
        </w:rPr>
      </w:pPr>
      <w:r w:rsidRPr="006B2AB0">
        <w:rPr>
          <w:rFonts w:ascii="Arial" w:hAnsi="Arial"/>
          <w:b/>
          <w:bCs/>
          <w:sz w:val="22"/>
          <w:szCs w:val="22"/>
        </w:rPr>
        <w:t>DE LOS ÓRGANOS CONSTITUCIONALES AUTÓNOMOS</w:t>
      </w:r>
    </w:p>
    <w:p w14:paraId="3F264254" w14:textId="77777777" w:rsidR="0072763A" w:rsidRPr="002D04BA" w:rsidRDefault="0072763A" w:rsidP="0087385B">
      <w:pPr>
        <w:jc w:val="center"/>
        <w:rPr>
          <w:rFonts w:ascii="Arial" w:hAnsi="Arial" w:cs="Arial"/>
          <w:b/>
          <w:sz w:val="22"/>
          <w:szCs w:val="22"/>
        </w:rPr>
      </w:pPr>
    </w:p>
    <w:p w14:paraId="39CB5839" w14:textId="77777777" w:rsidR="0072763A" w:rsidRPr="00F6067E" w:rsidRDefault="00F6067E" w:rsidP="00F6067E">
      <w:pPr>
        <w:pStyle w:val="Ttulo3"/>
      </w:pPr>
      <w:r w:rsidRPr="00F6067E">
        <w:t>CAPÍTULO I</w:t>
      </w:r>
    </w:p>
    <w:p w14:paraId="49045607" w14:textId="77777777" w:rsidR="0072763A" w:rsidRPr="00F6067E" w:rsidRDefault="00F6067E" w:rsidP="00F6067E">
      <w:pPr>
        <w:pStyle w:val="Ttulo3"/>
      </w:pPr>
      <w:r w:rsidRPr="00F6067E">
        <w:t>DISPOSICIONES GENERALES</w:t>
      </w:r>
    </w:p>
    <w:p w14:paraId="466523C8" w14:textId="77777777" w:rsidR="0072763A" w:rsidRPr="002D04BA" w:rsidRDefault="0072763A" w:rsidP="0087385B">
      <w:pPr>
        <w:jc w:val="both"/>
        <w:rPr>
          <w:rFonts w:ascii="Arial" w:hAnsi="Arial" w:cs="Arial"/>
          <w:sz w:val="22"/>
          <w:szCs w:val="22"/>
        </w:rPr>
      </w:pPr>
    </w:p>
    <w:p w14:paraId="311A964F" w14:textId="77777777" w:rsidR="003E1C11" w:rsidRDefault="00F6067E" w:rsidP="003E1C11">
      <w:pPr>
        <w:jc w:val="both"/>
        <w:rPr>
          <w:rFonts w:ascii="Arial" w:hAnsi="Arial" w:cs="Arial"/>
          <w:sz w:val="22"/>
          <w:szCs w:val="22"/>
        </w:rPr>
      </w:pPr>
      <w:r w:rsidRPr="00F6067E">
        <w:rPr>
          <w:rFonts w:ascii="Arial" w:hAnsi="Arial" w:cs="Arial"/>
          <w:b/>
          <w:sz w:val="22"/>
          <w:szCs w:val="22"/>
        </w:rPr>
        <w:t>ARTÍCULO 130.-</w:t>
      </w:r>
      <w:r>
        <w:rPr>
          <w:rFonts w:ascii="Arial" w:hAnsi="Arial" w:cs="Arial"/>
          <w:b/>
          <w:sz w:val="22"/>
          <w:szCs w:val="22"/>
        </w:rPr>
        <w:t xml:space="preserve"> </w:t>
      </w:r>
      <w:r w:rsidR="003E1C11" w:rsidRPr="003E1C11">
        <w:rPr>
          <w:rFonts w:ascii="Arial" w:hAnsi="Arial" w:cs="Arial"/>
          <w:sz w:val="22"/>
          <w:szCs w:val="22"/>
        </w:rPr>
        <w:t>Los órganos constitucionales autónomos tendrán personalidad jurídica y patrimonio propios, gozarán de autonomía técnica, operativa, presupuestaria y de gestión en el ejercicio de sus atribuciones; las leyes de su creación determinarán la integración y funciones de sus consejos, órganos directivos, consultivos o de gobierno, así como su estructura orgánica y funcionamiento. El Congreso del Estado, designará con el voto de las dos terceras partes de sus integrantes presentes, a los titulares de sus órganos internos de control, mismos que no serán reelectos.</w:t>
      </w:r>
    </w:p>
    <w:p w14:paraId="640528B1" w14:textId="77777777" w:rsidR="003E1C11" w:rsidRPr="003E1C11" w:rsidRDefault="003E1C11" w:rsidP="003E1C11">
      <w:pPr>
        <w:jc w:val="both"/>
        <w:rPr>
          <w:rFonts w:ascii="Arial" w:hAnsi="Arial" w:cs="Arial"/>
          <w:sz w:val="22"/>
          <w:szCs w:val="22"/>
        </w:rPr>
      </w:pPr>
    </w:p>
    <w:p w14:paraId="34F6FFE5" w14:textId="77777777" w:rsidR="0072763A" w:rsidRPr="002D04BA" w:rsidRDefault="003E1C11" w:rsidP="003E1C11">
      <w:pPr>
        <w:jc w:val="both"/>
        <w:rPr>
          <w:rFonts w:ascii="Arial" w:hAnsi="Arial" w:cs="Arial"/>
          <w:sz w:val="22"/>
          <w:szCs w:val="22"/>
        </w:rPr>
      </w:pPr>
      <w:r w:rsidRPr="003E1C11">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y el Instituto de Evaluación de Políticas Públicas, los cuales tendrán las facultades y obligaciones que expresamente les otorga esta Constitución y las leyes; así como las siguientes</w:t>
      </w:r>
      <w:r w:rsidR="0072763A" w:rsidRPr="002D04BA">
        <w:rPr>
          <w:rFonts w:ascii="Arial" w:hAnsi="Arial" w:cs="Arial"/>
          <w:sz w:val="22"/>
          <w:szCs w:val="22"/>
        </w:rPr>
        <w:t>:</w:t>
      </w:r>
    </w:p>
    <w:p w14:paraId="02C3B5C2" w14:textId="77777777" w:rsidR="0072763A" w:rsidRPr="002D04BA" w:rsidRDefault="0072763A" w:rsidP="0087385B">
      <w:pPr>
        <w:jc w:val="both"/>
        <w:rPr>
          <w:rFonts w:ascii="Arial" w:hAnsi="Arial" w:cs="Arial"/>
          <w:sz w:val="22"/>
          <w:szCs w:val="22"/>
        </w:rPr>
      </w:pPr>
    </w:p>
    <w:p w14:paraId="2920847B"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Iniciar leyes en las materias de su competencia. La iniciativa deberá presentarse por conducto de sus titulares, previo acuerdo de sus consejos, comisiones u órganos directivos, consultivos o de gobierno.</w:t>
      </w:r>
    </w:p>
    <w:p w14:paraId="5F873495" w14:textId="77777777" w:rsidR="0072763A" w:rsidRPr="002D04BA" w:rsidRDefault="0072763A" w:rsidP="0087385B">
      <w:pPr>
        <w:pStyle w:val="Prrafodelista"/>
        <w:tabs>
          <w:tab w:val="left" w:pos="426"/>
        </w:tabs>
        <w:ind w:left="0"/>
        <w:rPr>
          <w:rFonts w:ascii="Arial" w:hAnsi="Arial" w:cs="Arial"/>
          <w:sz w:val="22"/>
          <w:szCs w:val="22"/>
        </w:rPr>
      </w:pPr>
    </w:p>
    <w:p w14:paraId="60F91710"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14:paraId="4EF69FF9" w14:textId="77777777" w:rsidR="0072763A" w:rsidRPr="002D04BA" w:rsidRDefault="0072763A" w:rsidP="0087385B">
      <w:pPr>
        <w:pStyle w:val="Prrafodelista"/>
        <w:tabs>
          <w:tab w:val="left" w:pos="426"/>
        </w:tabs>
        <w:ind w:left="0"/>
        <w:rPr>
          <w:rFonts w:ascii="Arial" w:hAnsi="Arial" w:cs="Arial"/>
          <w:sz w:val="22"/>
          <w:szCs w:val="22"/>
        </w:rPr>
      </w:pPr>
    </w:p>
    <w:p w14:paraId="6663E128" w14:textId="77777777"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14:paraId="20C1A33C" w14:textId="77777777" w:rsidR="0072763A" w:rsidRPr="002D04BA" w:rsidRDefault="0072763A" w:rsidP="0087385B">
      <w:pPr>
        <w:pStyle w:val="Prrafodelista"/>
        <w:tabs>
          <w:tab w:val="left" w:pos="426"/>
        </w:tabs>
        <w:ind w:left="0"/>
        <w:rPr>
          <w:rFonts w:ascii="Arial" w:hAnsi="Arial" w:cs="Arial"/>
          <w:sz w:val="22"/>
          <w:szCs w:val="22"/>
        </w:rPr>
      </w:pPr>
    </w:p>
    <w:p w14:paraId="3F9FF742" w14:textId="77777777" w:rsidR="0072763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14:paraId="76DD7D3C" w14:textId="77777777" w:rsidR="00F52D77" w:rsidRPr="002D04BA" w:rsidRDefault="00F52D77" w:rsidP="00F52D77">
      <w:pPr>
        <w:pStyle w:val="Prrafodelista"/>
        <w:tabs>
          <w:tab w:val="left" w:pos="426"/>
        </w:tabs>
        <w:ind w:left="0"/>
        <w:jc w:val="right"/>
        <w:rPr>
          <w:rFonts w:ascii="Arial" w:hAnsi="Arial" w:cs="Arial"/>
          <w:sz w:val="22"/>
          <w:szCs w:val="22"/>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2A1A53F8" w14:textId="77777777" w:rsidR="0072763A" w:rsidRPr="002D04BA" w:rsidRDefault="0072763A" w:rsidP="0087385B">
      <w:pPr>
        <w:jc w:val="both"/>
        <w:rPr>
          <w:rFonts w:ascii="Arial" w:hAnsi="Arial" w:cs="Arial"/>
          <w:sz w:val="22"/>
          <w:szCs w:val="22"/>
        </w:rPr>
      </w:pPr>
    </w:p>
    <w:p w14:paraId="4F141D98" w14:textId="307A1DD8" w:rsidR="0072763A" w:rsidRPr="002D04BA" w:rsidRDefault="00F6067E" w:rsidP="0087385B">
      <w:pPr>
        <w:jc w:val="both"/>
        <w:rPr>
          <w:rFonts w:ascii="Arial" w:hAnsi="Arial" w:cs="Arial"/>
          <w:b/>
          <w:sz w:val="22"/>
          <w:szCs w:val="22"/>
        </w:rPr>
      </w:pPr>
      <w:r w:rsidRPr="00F6067E">
        <w:rPr>
          <w:rFonts w:ascii="Arial" w:hAnsi="Arial" w:cs="Arial"/>
          <w:b/>
          <w:sz w:val="22"/>
          <w:szCs w:val="22"/>
        </w:rPr>
        <w:lastRenderedPageBreak/>
        <w:t>ARTÍCULO 131.-</w:t>
      </w:r>
      <w:r>
        <w:rPr>
          <w:rFonts w:ascii="Arial" w:hAnsi="Arial" w:cs="Arial"/>
          <w:b/>
          <w:sz w:val="22"/>
          <w:szCs w:val="22"/>
        </w:rPr>
        <w:t xml:space="preserve"> </w:t>
      </w:r>
      <w:r w:rsidR="0018151E" w:rsidRPr="0018151E">
        <w:rPr>
          <w:rFonts w:ascii="Arial" w:hAnsi="Arial" w:cs="Arial"/>
          <w:sz w:val="22"/>
          <w:szCs w:val="22"/>
        </w:rPr>
        <w:t>Las y los titulares y los integrantes de sus consejos, comisiones u órganos directivos, consultivos o de gobierno serán designados, en forma escalonada, conforme a las reglas y procedimientos señalados por la ley, mediante el voto de las dos terceras partes de los miembros del Congreso</w:t>
      </w:r>
      <w:r w:rsidR="0018151E" w:rsidRPr="0018151E">
        <w:rPr>
          <w:rFonts w:ascii="Arial" w:hAnsi="Arial" w:cs="Arial"/>
          <w:iCs/>
          <w:sz w:val="22"/>
          <w:szCs w:val="22"/>
        </w:rPr>
        <w:t xml:space="preserve"> del Estado</w:t>
      </w:r>
      <w:r w:rsidR="0018151E" w:rsidRPr="0018151E">
        <w:rPr>
          <w:rFonts w:ascii="Arial" w:hAnsi="Arial" w:cs="Arial"/>
          <w:sz w:val="22"/>
          <w:szCs w:val="22"/>
        </w:rPr>
        <w:t xml:space="preserve"> presentes, atendiendo a la paridad de género. Para tal efecto, se deberá realizar un procedimiento de convocatoria pública amplia y transparente, en los términos de la ley.</w:t>
      </w:r>
    </w:p>
    <w:p w14:paraId="44ABC051" w14:textId="77777777" w:rsidR="0018151E" w:rsidRPr="0056217D" w:rsidRDefault="0018151E" w:rsidP="0018151E">
      <w:pPr>
        <w:jc w:val="right"/>
        <w:rPr>
          <w:rFonts w:asciiTheme="minorHAnsi" w:hAnsiTheme="minorHAnsi" w:cstheme="minorHAnsi"/>
          <w:b/>
          <w:sz w:val="16"/>
          <w:szCs w:val="16"/>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51C03B84" w14:textId="77777777" w:rsidR="0072763A" w:rsidRPr="002D04BA" w:rsidRDefault="0072763A" w:rsidP="0018151E">
      <w:pPr>
        <w:jc w:val="right"/>
        <w:rPr>
          <w:rFonts w:ascii="Arial" w:hAnsi="Arial" w:cs="Arial"/>
          <w:sz w:val="22"/>
          <w:szCs w:val="22"/>
        </w:rPr>
      </w:pPr>
    </w:p>
    <w:p w14:paraId="56B814F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14:paraId="6F0A062C" w14:textId="77777777" w:rsidR="0072763A" w:rsidRPr="002D04BA" w:rsidRDefault="0072763A" w:rsidP="0087385B">
      <w:pPr>
        <w:jc w:val="both"/>
        <w:rPr>
          <w:rFonts w:ascii="Arial" w:hAnsi="Arial" w:cs="Arial"/>
          <w:sz w:val="22"/>
          <w:szCs w:val="22"/>
        </w:rPr>
      </w:pPr>
    </w:p>
    <w:p w14:paraId="5EA81AC6" w14:textId="77777777" w:rsidR="0018151E" w:rsidRPr="0018151E" w:rsidRDefault="00F6067E" w:rsidP="0018151E">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18151E" w:rsidRPr="0018151E">
        <w:rPr>
          <w:rFonts w:ascii="Arial" w:hAnsi="Arial" w:cs="Arial"/>
          <w:sz w:val="22"/>
          <w:szCs w:val="22"/>
        </w:rPr>
        <w:t>Las personas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14:paraId="6F3F2FEC" w14:textId="77777777" w:rsidR="0018151E" w:rsidRPr="0056217D" w:rsidRDefault="0018151E" w:rsidP="0018151E">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756DAE09" w14:textId="77777777" w:rsidR="0072763A" w:rsidRPr="002D04BA" w:rsidRDefault="0072763A" w:rsidP="0087385B">
      <w:pPr>
        <w:jc w:val="center"/>
        <w:rPr>
          <w:rFonts w:ascii="Arial" w:hAnsi="Arial" w:cs="Arial"/>
          <w:b/>
          <w:sz w:val="22"/>
          <w:szCs w:val="22"/>
        </w:rPr>
      </w:pPr>
    </w:p>
    <w:p w14:paraId="0BBA8177" w14:textId="77777777" w:rsidR="0072763A" w:rsidRPr="00F6067E" w:rsidRDefault="00F6067E" w:rsidP="00F6067E">
      <w:pPr>
        <w:pStyle w:val="Ttulo3"/>
      </w:pPr>
      <w:r w:rsidRPr="00F6067E">
        <w:t>CAPÍTULO II</w:t>
      </w:r>
    </w:p>
    <w:p w14:paraId="0D055ED1" w14:textId="77777777" w:rsidR="0072763A" w:rsidRPr="00F6067E" w:rsidRDefault="00F6067E" w:rsidP="00F6067E">
      <w:pPr>
        <w:pStyle w:val="Ttulo3"/>
      </w:pPr>
      <w:r w:rsidRPr="00F6067E">
        <w:t>DE LA COMISIÓN ESTATAL DE DERECHOS HUMANOS</w:t>
      </w:r>
    </w:p>
    <w:p w14:paraId="22132E53" w14:textId="77777777" w:rsidR="0072763A" w:rsidRPr="002D04BA" w:rsidRDefault="0072763A" w:rsidP="0087385B">
      <w:pPr>
        <w:jc w:val="both"/>
        <w:rPr>
          <w:rFonts w:ascii="Arial" w:hAnsi="Arial" w:cs="Arial"/>
          <w:sz w:val="22"/>
          <w:szCs w:val="22"/>
        </w:rPr>
      </w:pPr>
    </w:p>
    <w:p w14:paraId="54E4FB0C"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133.-</w:t>
      </w:r>
      <w:r>
        <w:rPr>
          <w:rFonts w:ascii="Arial" w:hAnsi="Arial" w:cs="Arial"/>
          <w:b/>
          <w:sz w:val="22"/>
          <w:szCs w:val="22"/>
        </w:rPr>
        <w:t xml:space="preserve"> </w:t>
      </w:r>
      <w:r w:rsidR="0072763A" w:rsidRPr="002D04BA">
        <w:rPr>
          <w:rFonts w:ascii="Arial" w:hAnsi="Arial" w:cs="Arial"/>
          <w:sz w:val="22"/>
          <w:szCs w:val="22"/>
        </w:rPr>
        <w:t>La Comisión Estatal de Derechos Humanos conocerá de las quejas que se formulen contra actos u omisiones de naturaleza administrativa provenientes de cualquier autoridad o servidor público del ámbito estatal o municipal, que se presuma violan los derechos humanos, con excepción de los del Poder Judicial del Estado.</w:t>
      </w:r>
    </w:p>
    <w:p w14:paraId="6F7FCD7A" w14:textId="77777777" w:rsidR="0072763A" w:rsidRPr="002D04BA" w:rsidRDefault="0072763A" w:rsidP="0087385B">
      <w:pPr>
        <w:jc w:val="both"/>
        <w:rPr>
          <w:rFonts w:ascii="Arial" w:hAnsi="Arial" w:cs="Arial"/>
          <w:sz w:val="22"/>
          <w:szCs w:val="22"/>
        </w:rPr>
      </w:pPr>
    </w:p>
    <w:p w14:paraId="14FAC48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14:paraId="7351FE40" w14:textId="77777777" w:rsidR="0072763A" w:rsidRPr="002D04BA" w:rsidRDefault="0072763A" w:rsidP="0087385B">
      <w:pPr>
        <w:jc w:val="both"/>
        <w:rPr>
          <w:rFonts w:ascii="Arial" w:hAnsi="Arial" w:cs="Arial"/>
          <w:sz w:val="22"/>
          <w:szCs w:val="22"/>
        </w:rPr>
      </w:pPr>
    </w:p>
    <w:p w14:paraId="2B93D895" w14:textId="00150374"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formulará recomendaciones públicas, no vinculatorias, denuncias y quejas ante las autoridades </w:t>
      </w:r>
      <w:r w:rsidR="00DA3E04" w:rsidRPr="002D04BA">
        <w:rPr>
          <w:rFonts w:ascii="Arial" w:hAnsi="Arial" w:cs="Arial"/>
          <w:sz w:val="22"/>
          <w:szCs w:val="22"/>
        </w:rPr>
        <w:t>respectivas. Todo</w:t>
      </w:r>
      <w:r w:rsidRPr="002D04BA">
        <w:rPr>
          <w:rFonts w:ascii="Arial" w:hAnsi="Arial" w:cs="Arial"/>
          <w:sz w:val="22"/>
          <w:szCs w:val="22"/>
        </w:rPr>
        <w:t xml:space="preserve"> servidor público está obligado a responder las recomendaciones emitidas por este organismo.</w:t>
      </w:r>
    </w:p>
    <w:p w14:paraId="61E8A55E" w14:textId="77777777" w:rsidR="0072763A" w:rsidRPr="002D04BA" w:rsidRDefault="0072763A" w:rsidP="0087385B">
      <w:pPr>
        <w:jc w:val="both"/>
        <w:rPr>
          <w:rFonts w:ascii="Arial" w:hAnsi="Arial" w:cs="Arial"/>
          <w:sz w:val="22"/>
          <w:szCs w:val="22"/>
        </w:rPr>
      </w:pPr>
    </w:p>
    <w:p w14:paraId="351CEDC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14:paraId="31DBA578" w14:textId="77777777" w:rsidR="0072763A" w:rsidRPr="002D04BA" w:rsidRDefault="0072763A" w:rsidP="0087385B">
      <w:pPr>
        <w:jc w:val="both"/>
        <w:rPr>
          <w:rFonts w:ascii="Arial" w:hAnsi="Arial" w:cs="Arial"/>
          <w:sz w:val="22"/>
          <w:szCs w:val="22"/>
        </w:rPr>
      </w:pPr>
    </w:p>
    <w:p w14:paraId="5267B7D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14:paraId="7003DB36" w14:textId="77777777" w:rsidR="0072763A" w:rsidRPr="002D04BA" w:rsidRDefault="0072763A" w:rsidP="0087385B">
      <w:pPr>
        <w:jc w:val="both"/>
        <w:rPr>
          <w:rFonts w:ascii="Arial" w:hAnsi="Arial" w:cs="Arial"/>
          <w:sz w:val="22"/>
          <w:szCs w:val="22"/>
        </w:rPr>
      </w:pPr>
    </w:p>
    <w:p w14:paraId="5EFDA45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14:paraId="4396BC61" w14:textId="77777777" w:rsidR="0072763A" w:rsidRPr="002D04BA" w:rsidRDefault="0072763A" w:rsidP="0087385B">
      <w:pPr>
        <w:jc w:val="both"/>
        <w:rPr>
          <w:rFonts w:ascii="Arial" w:hAnsi="Arial" w:cs="Arial"/>
          <w:sz w:val="22"/>
          <w:szCs w:val="22"/>
        </w:rPr>
      </w:pPr>
    </w:p>
    <w:p w14:paraId="08C5AB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14:paraId="22420ACB" w14:textId="77777777" w:rsidR="0072763A" w:rsidRPr="002D04BA" w:rsidRDefault="0072763A" w:rsidP="0087385B">
      <w:pPr>
        <w:jc w:val="both"/>
        <w:rPr>
          <w:rFonts w:ascii="Arial" w:hAnsi="Arial" w:cs="Arial"/>
          <w:b/>
          <w:sz w:val="22"/>
          <w:szCs w:val="22"/>
        </w:rPr>
      </w:pPr>
    </w:p>
    <w:p w14:paraId="5AA4DB5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135.-</w:t>
      </w:r>
      <w:r>
        <w:rPr>
          <w:rFonts w:ascii="Arial" w:hAnsi="Arial" w:cs="Arial"/>
          <w:b/>
          <w:sz w:val="22"/>
          <w:szCs w:val="22"/>
        </w:rPr>
        <w:t xml:space="preserve"> </w:t>
      </w:r>
      <w:r w:rsidR="0072763A" w:rsidRPr="002D04BA">
        <w:rPr>
          <w:rFonts w:ascii="Arial" w:hAnsi="Arial" w:cs="Arial"/>
          <w:sz w:val="22"/>
          <w:szCs w:val="22"/>
        </w:rPr>
        <w:t xml:space="preserve">La Comisión estará integrada por un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y un Consejo de cinco miembros. El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la Comisión durará cinco años en su cargo y podrá ser reelecto una sola vez. Los </w:t>
      </w:r>
      <w:proofErr w:type="gramStart"/>
      <w:r w:rsidR="0072763A" w:rsidRPr="002D04BA">
        <w:rPr>
          <w:rFonts w:ascii="Arial" w:hAnsi="Arial" w:cs="Arial"/>
          <w:sz w:val="22"/>
          <w:szCs w:val="22"/>
        </w:rPr>
        <w:t>Consejeros</w:t>
      </w:r>
      <w:proofErr w:type="gramEnd"/>
      <w:r w:rsidR="0072763A" w:rsidRPr="002D04BA">
        <w:rPr>
          <w:rFonts w:ascii="Arial" w:hAnsi="Arial" w:cs="Arial"/>
          <w:sz w:val="22"/>
          <w:szCs w:val="22"/>
        </w:rPr>
        <w:t xml:space="preserve"> tendrán un único periodo de cinco años.</w:t>
      </w:r>
    </w:p>
    <w:p w14:paraId="0180AC40" w14:textId="77777777" w:rsidR="0072763A" w:rsidRPr="002D04BA" w:rsidRDefault="0072763A" w:rsidP="0087385B">
      <w:pPr>
        <w:jc w:val="both"/>
        <w:rPr>
          <w:rFonts w:ascii="Arial" w:hAnsi="Arial" w:cs="Arial"/>
          <w:sz w:val="22"/>
          <w:szCs w:val="22"/>
        </w:rPr>
      </w:pPr>
    </w:p>
    <w:p w14:paraId="405CB378" w14:textId="77777777" w:rsidR="00515B18" w:rsidRPr="002D04BA" w:rsidRDefault="00515B18" w:rsidP="0087385B">
      <w:pPr>
        <w:jc w:val="both"/>
        <w:rPr>
          <w:rFonts w:ascii="Arial" w:hAnsi="Arial" w:cs="Arial"/>
          <w:sz w:val="22"/>
          <w:szCs w:val="22"/>
        </w:rPr>
      </w:pPr>
    </w:p>
    <w:p w14:paraId="3F5DE07B" w14:textId="77777777" w:rsidR="0072763A" w:rsidRPr="00F6067E" w:rsidRDefault="00F6067E" w:rsidP="00F6067E">
      <w:pPr>
        <w:pStyle w:val="Ttulo3"/>
      </w:pPr>
      <w:r w:rsidRPr="00F6067E">
        <w:t>CAPÍTULO III</w:t>
      </w:r>
    </w:p>
    <w:p w14:paraId="0F79A47B" w14:textId="77777777"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14:paraId="48A7B556" w14:textId="77777777" w:rsidR="0072763A" w:rsidRPr="002D04BA" w:rsidRDefault="0072763A" w:rsidP="0087385B">
      <w:pPr>
        <w:jc w:val="center"/>
        <w:rPr>
          <w:rFonts w:ascii="Arial" w:hAnsi="Arial" w:cs="Arial"/>
          <w:sz w:val="22"/>
          <w:szCs w:val="22"/>
        </w:rPr>
      </w:pPr>
    </w:p>
    <w:p w14:paraId="64E475F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14:paraId="2B8F4B45" w14:textId="77777777" w:rsidR="0072763A" w:rsidRPr="002D04BA" w:rsidRDefault="0072763A" w:rsidP="0087385B">
      <w:pPr>
        <w:jc w:val="both"/>
        <w:rPr>
          <w:rFonts w:ascii="Arial" w:hAnsi="Arial" w:cs="Arial"/>
          <w:sz w:val="22"/>
          <w:szCs w:val="22"/>
        </w:rPr>
      </w:pPr>
    </w:p>
    <w:p w14:paraId="3347602C"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14:paraId="5441441C" w14:textId="77777777" w:rsidR="008E5E68" w:rsidRPr="002D04BA" w:rsidRDefault="008E5E68" w:rsidP="0087385B">
      <w:pPr>
        <w:autoSpaceDE w:val="0"/>
        <w:autoSpaceDN w:val="0"/>
        <w:adjustRightInd w:val="0"/>
        <w:jc w:val="both"/>
        <w:rPr>
          <w:rFonts w:ascii="Arial" w:hAnsi="Arial" w:cs="Arial"/>
          <w:sz w:val="22"/>
          <w:szCs w:val="22"/>
        </w:rPr>
      </w:pPr>
    </w:p>
    <w:p w14:paraId="66DED4F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14:paraId="0D9DE08E" w14:textId="77777777" w:rsidR="008E5E68" w:rsidRPr="002D04BA" w:rsidRDefault="008E5E68" w:rsidP="0087385B">
      <w:pPr>
        <w:autoSpaceDE w:val="0"/>
        <w:autoSpaceDN w:val="0"/>
        <w:adjustRightInd w:val="0"/>
        <w:jc w:val="both"/>
        <w:rPr>
          <w:rFonts w:ascii="Arial" w:hAnsi="Arial" w:cs="Arial"/>
          <w:sz w:val="22"/>
          <w:szCs w:val="22"/>
        </w:rPr>
      </w:pPr>
    </w:p>
    <w:p w14:paraId="7CBC579D" w14:textId="77777777"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Para el cumplimiento de sus objetivos, el Instituto se regirá por los principios de: certeza, eficacia, imparcialidad, independencia, legalidad, máxima publicidad, objetividad, profesionalismo y transparencia.</w:t>
      </w:r>
    </w:p>
    <w:p w14:paraId="607A0C6F" w14:textId="77777777"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14:paraId="453BD57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14:paraId="23791996" w14:textId="77777777"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14:paraId="77D763C9" w14:textId="77777777"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14:paraId="1D1BFD2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14:paraId="55CA65B4" w14:textId="77777777" w:rsidR="0072763A" w:rsidRPr="002D04BA" w:rsidRDefault="0072763A" w:rsidP="0087385B">
      <w:pPr>
        <w:jc w:val="both"/>
        <w:rPr>
          <w:rFonts w:ascii="Arial" w:hAnsi="Arial" w:cs="Arial"/>
          <w:strike/>
          <w:color w:val="FF0000"/>
          <w:sz w:val="22"/>
          <w:szCs w:val="22"/>
        </w:rPr>
      </w:pPr>
    </w:p>
    <w:p w14:paraId="50AC8341"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14:paraId="05343ECA" w14:textId="77777777" w:rsidR="000C6D7D" w:rsidRPr="002D04BA" w:rsidRDefault="000C6D7D" w:rsidP="0087385B">
      <w:pPr>
        <w:jc w:val="both"/>
        <w:rPr>
          <w:rFonts w:ascii="Arial" w:hAnsi="Arial" w:cs="Arial"/>
          <w:sz w:val="22"/>
          <w:szCs w:val="22"/>
        </w:rPr>
      </w:pPr>
    </w:p>
    <w:p w14:paraId="40598D9F" w14:textId="77777777" w:rsidR="000C6D7D" w:rsidRPr="002D04BA" w:rsidRDefault="000C6D7D" w:rsidP="0087385B">
      <w:pPr>
        <w:jc w:val="both"/>
        <w:rPr>
          <w:rFonts w:ascii="Arial" w:hAnsi="Arial" w:cs="Arial"/>
          <w:sz w:val="22"/>
          <w:szCs w:val="22"/>
        </w:rPr>
      </w:pPr>
    </w:p>
    <w:p w14:paraId="469AD61E" w14:textId="77777777" w:rsidR="0072763A" w:rsidRPr="00F6067E" w:rsidRDefault="00F6067E" w:rsidP="00F6067E">
      <w:pPr>
        <w:pStyle w:val="Ttulo3"/>
      </w:pPr>
      <w:r w:rsidRPr="00F6067E">
        <w:t>CAPÍTULO IV</w:t>
      </w:r>
    </w:p>
    <w:p w14:paraId="3D151012" w14:textId="77777777" w:rsidR="0072763A" w:rsidRPr="00F6067E" w:rsidRDefault="00F6067E" w:rsidP="00F6067E">
      <w:pPr>
        <w:pStyle w:val="Ttulo3"/>
      </w:pPr>
      <w:r w:rsidRPr="00F6067E">
        <w:t>DEL INSTITUTO ELECTORAL Y DE PARTICIPACIÓN CIUDADANA DEL ESTADO DE DURANGO</w:t>
      </w:r>
    </w:p>
    <w:p w14:paraId="6C164DD7" w14:textId="77777777" w:rsidR="0072763A" w:rsidRPr="002D04BA" w:rsidRDefault="0072763A" w:rsidP="0087385B">
      <w:pPr>
        <w:jc w:val="both"/>
        <w:rPr>
          <w:rFonts w:ascii="Arial" w:hAnsi="Arial" w:cs="Arial"/>
          <w:sz w:val="22"/>
          <w:szCs w:val="22"/>
        </w:rPr>
      </w:pPr>
    </w:p>
    <w:p w14:paraId="2EB52000" w14:textId="0A939607" w:rsidR="00F422B5" w:rsidRPr="00F6067E" w:rsidRDefault="0072763A" w:rsidP="0087385B">
      <w:pPr>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685B44" w:rsidRPr="00685B44">
        <w:rPr>
          <w:rFonts w:ascii="Arial" w:hAnsi="Arial" w:cs="Arial"/>
          <w:color w:val="000000" w:themeColor="text1"/>
          <w:sz w:val="22"/>
          <w:szCs w:val="22"/>
          <w:lang w:val="es-MX"/>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revocación de mandato, plebiscito, referéndum y, en su caso, de consulta popular; goza de autonomía en su funcionamiento e independencia en sus decisiones.</w:t>
      </w:r>
    </w:p>
    <w:p w14:paraId="7599733E" w14:textId="75BFB859" w:rsidR="0072763A" w:rsidRPr="00205A67" w:rsidRDefault="00060610" w:rsidP="00F6067E">
      <w:pPr>
        <w:jc w:val="right"/>
        <w:rPr>
          <w:rFonts w:asciiTheme="minorHAnsi" w:hAnsiTheme="minorHAnsi" w:cs="Arial"/>
          <w:iCs/>
          <w:color w:val="0070C0"/>
          <w:sz w:val="16"/>
          <w:szCs w:val="16"/>
        </w:rPr>
      </w:pPr>
      <w:r w:rsidRPr="00205A67">
        <w:rPr>
          <w:rFonts w:ascii="Arial" w:hAnsi="Arial" w:cs="Arial"/>
          <w:b/>
          <w:iCs/>
          <w:color w:val="0070C0"/>
          <w:sz w:val="16"/>
          <w:szCs w:val="16"/>
        </w:rPr>
        <w:t xml:space="preserve"> </w:t>
      </w:r>
      <w:r w:rsidR="00023E6E" w:rsidRPr="00205A67">
        <w:rPr>
          <w:rFonts w:asciiTheme="minorHAnsi" w:hAnsiTheme="minorHAnsi" w:cs="Arial"/>
          <w:iCs/>
          <w:color w:val="0070C0"/>
          <w:sz w:val="16"/>
          <w:szCs w:val="16"/>
        </w:rPr>
        <w:t>PÁRRAFO</w:t>
      </w:r>
      <w:r w:rsidRPr="00205A67">
        <w:rPr>
          <w:rFonts w:asciiTheme="minorHAnsi" w:hAnsiTheme="minorHAnsi" w:cs="Arial"/>
          <w:iCs/>
          <w:color w:val="0070C0"/>
          <w:sz w:val="16"/>
          <w:szCs w:val="16"/>
        </w:rPr>
        <w:t xml:space="preserve"> REFORMADO </w:t>
      </w:r>
      <w:r w:rsidR="00023E6E" w:rsidRPr="00205A67">
        <w:rPr>
          <w:rFonts w:asciiTheme="minorHAnsi" w:hAnsiTheme="minorHAnsi" w:cs="Arial"/>
          <w:iCs/>
          <w:color w:val="0070C0"/>
          <w:sz w:val="16"/>
          <w:szCs w:val="16"/>
        </w:rPr>
        <w:t>POR DEC</w:t>
      </w:r>
      <w:r w:rsidRPr="00205A67">
        <w:rPr>
          <w:rFonts w:asciiTheme="minorHAnsi" w:hAnsiTheme="minorHAnsi" w:cs="Arial"/>
          <w:iCs/>
          <w:color w:val="0070C0"/>
          <w:sz w:val="16"/>
          <w:szCs w:val="16"/>
        </w:rPr>
        <w:t>. 171 P. O.14 EXT. DE 24 DE JUNIO DE 2014</w:t>
      </w:r>
    </w:p>
    <w:p w14:paraId="57102BFC" w14:textId="227453EA" w:rsidR="00685B44" w:rsidRPr="00205A67" w:rsidRDefault="00685B44" w:rsidP="00F6067E">
      <w:pPr>
        <w:jc w:val="right"/>
        <w:rPr>
          <w:rFonts w:asciiTheme="minorHAnsi" w:hAnsiTheme="minorHAnsi" w:cs="Arial"/>
          <w:iCs/>
          <w:color w:val="000000" w:themeColor="text1"/>
          <w:sz w:val="16"/>
          <w:szCs w:val="16"/>
        </w:rPr>
      </w:pPr>
      <w:r w:rsidRPr="00205A67">
        <w:rPr>
          <w:rFonts w:asciiTheme="minorHAnsi" w:hAnsiTheme="minorHAnsi" w:cs="Arial"/>
          <w:iCs/>
          <w:color w:val="0070C0"/>
          <w:sz w:val="16"/>
          <w:szCs w:val="16"/>
        </w:rPr>
        <w:t>REFORMADO POR DEC. 566, P.O. 11 DEL 6 DE FEBRERO DE 2022.</w:t>
      </w:r>
    </w:p>
    <w:p w14:paraId="1AE70A29"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lastRenderedPageBreak/>
        <w:t>En el ejercicio de la función electoral regirán los principios de certeza, imparcialidad, independencia, legalidad, máxima publicidad, equidad y objetividad.</w:t>
      </w:r>
    </w:p>
    <w:p w14:paraId="2C7D8B75" w14:textId="77777777" w:rsidR="00111E38" w:rsidRPr="00205A67" w:rsidRDefault="00023E6E" w:rsidP="00F6067E">
      <w:pPr>
        <w:jc w:val="right"/>
        <w:rPr>
          <w:rFonts w:ascii="Arial" w:hAnsi="Arial" w:cs="Arial"/>
          <w:iCs/>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675BC2B2" w14:textId="77777777" w:rsidR="00111E38" w:rsidRPr="002D04BA" w:rsidRDefault="00111E38" w:rsidP="0087385B">
      <w:pPr>
        <w:jc w:val="both"/>
        <w:rPr>
          <w:rFonts w:ascii="Arial" w:hAnsi="Arial" w:cs="Arial"/>
          <w:sz w:val="22"/>
          <w:szCs w:val="22"/>
        </w:rPr>
      </w:pPr>
      <w:r w:rsidRPr="002D04BA">
        <w:rPr>
          <w:rFonts w:ascii="Arial" w:hAnsi="Arial" w:cs="Arial"/>
          <w:sz w:val="22"/>
          <w:szCs w:val="22"/>
        </w:rPr>
        <w:t xml:space="preserve">El Instituto podrá convenir con el Instituto Nacional Electoral para que éste se haga cargo </w:t>
      </w:r>
      <w:proofErr w:type="gramStart"/>
      <w:r w:rsidRPr="002D04BA">
        <w:rPr>
          <w:rFonts w:ascii="Arial" w:hAnsi="Arial" w:cs="Arial"/>
          <w:sz w:val="22"/>
          <w:szCs w:val="22"/>
        </w:rPr>
        <w:t>de  la</w:t>
      </w:r>
      <w:proofErr w:type="gramEnd"/>
      <w:r w:rsidRPr="002D04BA">
        <w:rPr>
          <w:rFonts w:ascii="Arial" w:hAnsi="Arial" w:cs="Arial"/>
          <w:sz w:val="22"/>
          <w:szCs w:val="22"/>
        </w:rPr>
        <w:t xml:space="preserve"> organización de los procesos  electorales locales</w:t>
      </w:r>
    </w:p>
    <w:p w14:paraId="46491389" w14:textId="77777777" w:rsidR="0072763A" w:rsidRPr="00205A67" w:rsidRDefault="00023E6E" w:rsidP="00F6067E">
      <w:pPr>
        <w:jc w:val="right"/>
        <w:rPr>
          <w:rFonts w:asciiTheme="minorHAnsi" w:hAnsiTheme="minorHAnsi" w:cs="Arial"/>
          <w:iCs/>
          <w:color w:val="0070C0"/>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7C7F45AF" w14:textId="77777777" w:rsidR="00F6067E" w:rsidRPr="00F6067E" w:rsidRDefault="00F6067E" w:rsidP="00F6067E">
      <w:pPr>
        <w:jc w:val="right"/>
        <w:rPr>
          <w:rFonts w:asciiTheme="minorHAnsi" w:hAnsiTheme="minorHAnsi" w:cs="Arial"/>
          <w:i/>
          <w:sz w:val="14"/>
          <w:szCs w:val="22"/>
        </w:rPr>
      </w:pPr>
    </w:p>
    <w:p w14:paraId="39A13F63" w14:textId="4FF9146F"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139.-</w:t>
      </w:r>
      <w:r>
        <w:rPr>
          <w:rFonts w:ascii="Arial" w:hAnsi="Arial" w:cs="Arial"/>
          <w:b/>
          <w:sz w:val="22"/>
          <w:szCs w:val="22"/>
        </w:rPr>
        <w:t xml:space="preserve"> </w:t>
      </w:r>
      <w:r w:rsidR="000F50E7" w:rsidRPr="002D04BA">
        <w:rPr>
          <w:rFonts w:ascii="Arial" w:hAnsi="Arial" w:cs="Arial"/>
          <w:sz w:val="22"/>
          <w:szCs w:val="22"/>
        </w:rPr>
        <w:t xml:space="preserve">El Consejo General es </w:t>
      </w:r>
      <w:r w:rsidR="00685B44" w:rsidRPr="002D04BA">
        <w:rPr>
          <w:rFonts w:ascii="Arial" w:hAnsi="Arial" w:cs="Arial"/>
          <w:sz w:val="22"/>
          <w:szCs w:val="22"/>
        </w:rPr>
        <w:t>el órgano</w:t>
      </w:r>
      <w:r w:rsidR="000F50E7" w:rsidRPr="002D04BA">
        <w:rPr>
          <w:rFonts w:ascii="Arial" w:hAnsi="Arial" w:cs="Arial"/>
          <w:sz w:val="22"/>
          <w:szCs w:val="22"/>
        </w:rPr>
        <w:t xml:space="preserve"> máximo de dirección y se integra con un </w:t>
      </w:r>
      <w:proofErr w:type="gramStart"/>
      <w:r w:rsidR="000F50E7" w:rsidRPr="002D04BA">
        <w:rPr>
          <w:rFonts w:ascii="Arial" w:hAnsi="Arial" w:cs="Arial"/>
          <w:sz w:val="22"/>
          <w:szCs w:val="22"/>
        </w:rPr>
        <w:t>Consejero  Presidente</w:t>
      </w:r>
      <w:proofErr w:type="gramEnd"/>
      <w:r w:rsidR="000F50E7" w:rsidRPr="002D04BA">
        <w:rPr>
          <w:rFonts w:ascii="Arial" w:hAnsi="Arial" w:cs="Arial"/>
          <w:sz w:val="22"/>
          <w:szCs w:val="22"/>
        </w:rPr>
        <w:t xml:space="preserv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14:paraId="7A0999B2" w14:textId="77777777" w:rsidR="000F50E7" w:rsidRPr="00205A67" w:rsidRDefault="00023E6E" w:rsidP="00F6067E">
      <w:pPr>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F7660B" w:rsidRPr="00205A67">
        <w:rPr>
          <w:rFonts w:asciiTheme="minorHAnsi" w:hAnsiTheme="minorHAnsi" w:cs="Arial"/>
          <w:iCs/>
          <w:color w:val="0070C0"/>
          <w:sz w:val="16"/>
          <w:szCs w:val="16"/>
        </w:rPr>
        <w:t xml:space="preserve"> REFORMADO POR DEC. 128 P. O. 19 DE 6 DE MARZO DE 2014</w:t>
      </w:r>
    </w:p>
    <w:p w14:paraId="5D5A2E9C"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w:t>
      </w:r>
      <w:proofErr w:type="gramStart"/>
      <w:r w:rsidRPr="002D04BA">
        <w:rPr>
          <w:rFonts w:ascii="Arial" w:hAnsi="Arial" w:cs="Arial"/>
          <w:sz w:val="22"/>
          <w:szCs w:val="22"/>
        </w:rPr>
        <w:t>Presidente</w:t>
      </w:r>
      <w:proofErr w:type="gramEnd"/>
      <w:r w:rsidRPr="002D04BA">
        <w:rPr>
          <w:rFonts w:ascii="Arial" w:hAnsi="Arial" w:cs="Arial"/>
          <w:sz w:val="22"/>
          <w:szCs w:val="22"/>
        </w:rPr>
        <w:t xml:space="preserv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14:paraId="67BAF4B4" w14:textId="77777777" w:rsidR="000F50E7" w:rsidRPr="00205A67" w:rsidRDefault="00023E6E" w:rsidP="00F6067E">
      <w:pPr>
        <w:autoSpaceDE w:val="0"/>
        <w:autoSpaceDN w:val="0"/>
        <w:adjustRightInd w:val="0"/>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541480" w:rsidRPr="00205A67">
        <w:rPr>
          <w:rFonts w:asciiTheme="minorHAnsi" w:hAnsiTheme="minorHAnsi" w:cs="Arial"/>
          <w:iCs/>
          <w:color w:val="0070C0"/>
          <w:sz w:val="16"/>
          <w:szCs w:val="16"/>
        </w:rPr>
        <w:t xml:space="preserve"> ADICIONADO POR DEC. 128 P. O. 19 DE 6 DE MARZO DE 2014</w:t>
      </w:r>
    </w:p>
    <w:p w14:paraId="0A4A9C06"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14:paraId="6B50449B" w14:textId="77777777" w:rsidR="000F50E7" w:rsidRPr="00205A67" w:rsidRDefault="00023E6E" w:rsidP="00F6067E">
      <w:pPr>
        <w:autoSpaceDE w:val="0"/>
        <w:autoSpaceDN w:val="0"/>
        <w:adjustRightInd w:val="0"/>
        <w:jc w:val="right"/>
        <w:rPr>
          <w:rFonts w:asciiTheme="minorHAnsi" w:hAnsiTheme="minorHAnsi" w:cs="Arial"/>
          <w:iCs/>
          <w:sz w:val="16"/>
          <w:szCs w:val="16"/>
        </w:rPr>
      </w:pPr>
      <w:r w:rsidRPr="00205A67">
        <w:rPr>
          <w:rFonts w:asciiTheme="minorHAnsi" w:hAnsiTheme="minorHAnsi" w:cs="Arial"/>
          <w:iCs/>
          <w:color w:val="0070C0"/>
          <w:sz w:val="16"/>
          <w:szCs w:val="16"/>
        </w:rPr>
        <w:t>PÁRRAFO</w:t>
      </w:r>
      <w:r w:rsidR="00541480" w:rsidRPr="00205A67">
        <w:rPr>
          <w:rFonts w:asciiTheme="minorHAnsi" w:hAnsiTheme="minorHAnsi" w:cs="Arial"/>
          <w:iCs/>
          <w:color w:val="0070C0"/>
          <w:sz w:val="16"/>
          <w:szCs w:val="16"/>
        </w:rPr>
        <w:t xml:space="preserve"> ADICIONADO POR DEC. 128 P. O. 19 DE 6 DE MARZO DE 2014</w:t>
      </w:r>
    </w:p>
    <w:p w14:paraId="0164D185" w14:textId="77777777"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14:paraId="13C67B50" w14:textId="77777777"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4075750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Al Consejo General concurrirán con </w:t>
      </w:r>
      <w:proofErr w:type="gramStart"/>
      <w:r w:rsidRPr="002D04BA">
        <w:rPr>
          <w:rFonts w:ascii="Arial" w:hAnsi="Arial" w:cs="Arial"/>
          <w:sz w:val="22"/>
          <w:szCs w:val="22"/>
        </w:rPr>
        <w:t>voz</w:t>
      </w:r>
      <w:proofErr w:type="gramEnd"/>
      <w:r w:rsidRPr="002D04BA">
        <w:rPr>
          <w:rFonts w:ascii="Arial" w:hAnsi="Arial" w:cs="Arial"/>
          <w:sz w:val="22"/>
          <w:szCs w:val="22"/>
        </w:rPr>
        <w:t xml:space="preserve"> pero sin voto, los consejeros representantes del Poder Legislativo, un representante de cada uno de los partidos políticos y el Secretario Ejecutivo, en los términos de la ley.</w:t>
      </w:r>
    </w:p>
    <w:p w14:paraId="75180930" w14:textId="77777777" w:rsidR="0072763A" w:rsidRPr="002D04BA" w:rsidRDefault="0072763A" w:rsidP="0087385B">
      <w:pPr>
        <w:jc w:val="both"/>
        <w:rPr>
          <w:rFonts w:ascii="Arial" w:hAnsi="Arial" w:cs="Arial"/>
          <w:sz w:val="22"/>
          <w:szCs w:val="22"/>
        </w:rPr>
      </w:pPr>
    </w:p>
    <w:p w14:paraId="36256508" w14:textId="77777777"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14:paraId="53A1C1A4" w14:textId="77777777"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7F8E935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14:paraId="1BB70D28" w14:textId="77777777" w:rsidR="000F50E7" w:rsidRPr="002D04BA" w:rsidRDefault="000F50E7" w:rsidP="0087385B">
      <w:pPr>
        <w:jc w:val="both"/>
        <w:rPr>
          <w:rFonts w:ascii="Arial" w:hAnsi="Arial" w:cs="Arial"/>
          <w:sz w:val="22"/>
          <w:szCs w:val="22"/>
        </w:rPr>
      </w:pPr>
    </w:p>
    <w:p w14:paraId="588072F3" w14:textId="77777777" w:rsidR="000F50E7" w:rsidRPr="002D04BA" w:rsidRDefault="000F50E7" w:rsidP="0087385B">
      <w:pPr>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14:paraId="52C6AFB0" w14:textId="77777777"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14:paraId="2B4EE3DB" w14:textId="77777777" w:rsidR="00F6067E" w:rsidRPr="00F6067E" w:rsidRDefault="00F6067E" w:rsidP="00F6067E">
      <w:pPr>
        <w:jc w:val="right"/>
        <w:rPr>
          <w:rFonts w:asciiTheme="minorHAnsi" w:hAnsiTheme="minorHAnsi" w:cs="Arial"/>
          <w:i/>
          <w:sz w:val="14"/>
          <w:szCs w:val="22"/>
        </w:rPr>
      </w:pPr>
    </w:p>
    <w:p w14:paraId="0C881823" w14:textId="77777777"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w:t>
      </w:r>
      <w:r w:rsidR="0072763A" w:rsidRPr="002D04BA">
        <w:rPr>
          <w:rFonts w:ascii="Arial" w:hAnsi="Arial" w:cs="Arial"/>
          <w:sz w:val="22"/>
          <w:szCs w:val="22"/>
        </w:rPr>
        <w:lastRenderedPageBreak/>
        <w:t>de votos. De igual manera declarará la validez de la elección de diputados y de los miembros de los ayuntamientos, de conformidad con las normas establecidas en esta Constitución y en la ley.</w:t>
      </w:r>
    </w:p>
    <w:p w14:paraId="5C12A671" w14:textId="77777777" w:rsidR="0072763A" w:rsidRPr="002D04BA" w:rsidRDefault="0072763A" w:rsidP="0087385B">
      <w:pPr>
        <w:jc w:val="both"/>
        <w:rPr>
          <w:rFonts w:ascii="Arial" w:hAnsi="Arial" w:cs="Arial"/>
          <w:sz w:val="22"/>
          <w:szCs w:val="22"/>
        </w:rPr>
      </w:pPr>
    </w:p>
    <w:p w14:paraId="528831F0"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14:paraId="4DF0ABD0" w14:textId="77777777" w:rsidR="00AE085F" w:rsidRPr="002D04BA" w:rsidRDefault="00AE085F" w:rsidP="0087385B">
      <w:pPr>
        <w:jc w:val="both"/>
        <w:rPr>
          <w:rFonts w:ascii="Arial" w:hAnsi="Arial" w:cs="Arial"/>
          <w:sz w:val="22"/>
          <w:szCs w:val="22"/>
        </w:rPr>
      </w:pPr>
    </w:p>
    <w:p w14:paraId="24FC2C6C" w14:textId="77777777" w:rsidR="00AE085F" w:rsidRPr="002D04BA" w:rsidRDefault="003E1C11" w:rsidP="0087385B">
      <w:pPr>
        <w:jc w:val="both"/>
        <w:rPr>
          <w:rFonts w:ascii="Arial" w:hAnsi="Arial" w:cs="Arial"/>
          <w:color w:val="000000" w:themeColor="text1"/>
          <w:sz w:val="22"/>
          <w:szCs w:val="22"/>
        </w:rPr>
      </w:pPr>
      <w:r w:rsidRPr="003E1C11">
        <w:rPr>
          <w:rFonts w:ascii="Arial" w:hAnsi="Arial" w:cs="Arial"/>
          <w:color w:val="000000" w:themeColor="text1"/>
          <w:sz w:val="22"/>
          <w:szCs w:val="22"/>
        </w:rPr>
        <w:t>El Instituto contará con un Órgano Interno de Control, que tendrá autonomía técnica y de gestión para la fiscalización de todos los ingresos y egresos del Instituto y mantendrá la coordinación técnica con la Entidad de Auditoría Superior del Estado</w:t>
      </w:r>
      <w:r w:rsidR="00AE085F" w:rsidRPr="002D04BA">
        <w:rPr>
          <w:rFonts w:ascii="Arial" w:hAnsi="Arial" w:cs="Arial"/>
          <w:color w:val="000000" w:themeColor="text1"/>
          <w:sz w:val="22"/>
          <w:szCs w:val="22"/>
        </w:rPr>
        <w:t>.</w:t>
      </w:r>
    </w:p>
    <w:p w14:paraId="7940E740" w14:textId="77777777" w:rsidR="00AE085F"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49F46F0C" w14:textId="77777777" w:rsidR="00F52D77" w:rsidRDefault="00F52D77" w:rsidP="00F6067E">
      <w:pPr>
        <w:jc w:val="right"/>
        <w:rPr>
          <w:rFonts w:asciiTheme="minorHAnsi" w:hAnsiTheme="minorHAnsi" w:cs="Arial"/>
          <w:i/>
          <w:color w:val="0070C0"/>
          <w:sz w:val="14"/>
          <w:szCs w:val="22"/>
        </w:rP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4154EF4F" w14:textId="77777777" w:rsidR="00F52D77" w:rsidRPr="00F6067E" w:rsidRDefault="00F52D77" w:rsidP="00F6067E">
      <w:pPr>
        <w:jc w:val="right"/>
        <w:rPr>
          <w:rFonts w:asciiTheme="minorHAnsi" w:hAnsiTheme="minorHAnsi" w:cs="Arial"/>
          <w:i/>
          <w:color w:val="000000" w:themeColor="text1"/>
          <w:sz w:val="14"/>
          <w:szCs w:val="22"/>
        </w:rPr>
      </w:pPr>
    </w:p>
    <w:p w14:paraId="726D7C44" w14:textId="77777777"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14:paraId="6D454359" w14:textId="77777777"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14:paraId="153596E9" w14:textId="77777777" w:rsidR="002A1089" w:rsidRPr="002D04BA" w:rsidRDefault="002A1089" w:rsidP="0087385B">
      <w:pPr>
        <w:jc w:val="both"/>
        <w:rPr>
          <w:rFonts w:ascii="Arial" w:hAnsi="Arial" w:cs="Arial"/>
          <w:sz w:val="22"/>
          <w:szCs w:val="22"/>
        </w:rPr>
      </w:pPr>
    </w:p>
    <w:p w14:paraId="43EB1993"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14:paraId="2D40E755" w14:textId="77777777"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14:paraId="2DF773EF" w14:textId="77777777"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14:paraId="09275951" w14:textId="77777777" w:rsidR="00F6067E" w:rsidRPr="00F6067E" w:rsidRDefault="00F6067E" w:rsidP="00F6067E">
      <w:pPr>
        <w:jc w:val="right"/>
        <w:rPr>
          <w:rFonts w:asciiTheme="minorHAnsi" w:hAnsiTheme="minorHAnsi" w:cs="Arial"/>
          <w:i/>
          <w:color w:val="000000" w:themeColor="text1"/>
          <w:sz w:val="16"/>
          <w:szCs w:val="22"/>
        </w:rPr>
      </w:pPr>
    </w:p>
    <w:p w14:paraId="459A2276" w14:textId="77777777"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El Tribunal Electoral del Estado de Durango, es el órgano jurisdiccional especializado, dotado de autonomía en su funcionamiento e independencia en sus decisiones, encargado de conocer y resolver los conflictos en materia electoral; en cuanto a las sesiones que celebre serán públicas en los términos que disponga la ley.</w:t>
      </w:r>
    </w:p>
    <w:p w14:paraId="4528DEE3" w14:textId="77777777" w:rsidR="002A1089" w:rsidRPr="002D04BA" w:rsidRDefault="002A1089" w:rsidP="0087385B">
      <w:pPr>
        <w:jc w:val="both"/>
        <w:rPr>
          <w:rFonts w:ascii="Arial" w:hAnsi="Arial" w:cs="Arial"/>
          <w:color w:val="000000" w:themeColor="text1"/>
          <w:sz w:val="22"/>
          <w:szCs w:val="22"/>
        </w:rPr>
      </w:pPr>
    </w:p>
    <w:p w14:paraId="4BFB720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14:paraId="08521591" w14:textId="77777777" w:rsidR="002A1089" w:rsidRPr="002D04BA" w:rsidRDefault="002A1089" w:rsidP="0087385B">
      <w:pPr>
        <w:jc w:val="both"/>
        <w:rPr>
          <w:rFonts w:ascii="Arial" w:hAnsi="Arial" w:cs="Arial"/>
          <w:color w:val="000000" w:themeColor="text1"/>
          <w:sz w:val="22"/>
          <w:szCs w:val="22"/>
        </w:rPr>
      </w:pPr>
    </w:p>
    <w:p w14:paraId="501216CB"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14:paraId="61014FA6" w14:textId="77777777" w:rsidR="002A1089" w:rsidRPr="002D04BA" w:rsidRDefault="002A1089" w:rsidP="0087385B">
      <w:pPr>
        <w:jc w:val="both"/>
        <w:rPr>
          <w:rFonts w:ascii="Arial" w:hAnsi="Arial" w:cs="Arial"/>
          <w:color w:val="000000" w:themeColor="text1"/>
          <w:sz w:val="22"/>
          <w:szCs w:val="22"/>
        </w:rPr>
      </w:pPr>
    </w:p>
    <w:p w14:paraId="0A596E5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w:t>
      </w:r>
    </w:p>
    <w:p w14:paraId="23EAF40C" w14:textId="77777777" w:rsidR="002A1089" w:rsidRPr="002D04BA" w:rsidRDefault="002A1089" w:rsidP="0087385B">
      <w:pPr>
        <w:jc w:val="both"/>
        <w:rPr>
          <w:rFonts w:ascii="Arial" w:hAnsi="Arial" w:cs="Arial"/>
          <w:color w:val="000000" w:themeColor="text1"/>
          <w:sz w:val="22"/>
          <w:szCs w:val="22"/>
        </w:rPr>
      </w:pPr>
    </w:p>
    <w:p w14:paraId="07A12E2E"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14:paraId="4D754891" w14:textId="77777777" w:rsidR="002A1089" w:rsidRPr="002D04BA" w:rsidRDefault="002A1089" w:rsidP="0087385B">
      <w:pPr>
        <w:jc w:val="both"/>
        <w:rPr>
          <w:rFonts w:ascii="Arial" w:hAnsi="Arial" w:cs="Arial"/>
          <w:color w:val="000000" w:themeColor="text1"/>
          <w:sz w:val="22"/>
          <w:szCs w:val="22"/>
        </w:rPr>
      </w:pPr>
    </w:p>
    <w:p w14:paraId="276DC2D0"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lastRenderedPageBreak/>
        <w:t>Los requisitos para ocupar el cargo de Magistrado del Tribunal Electoral, serán los que disponga la ley.</w:t>
      </w:r>
    </w:p>
    <w:p w14:paraId="38D75AC3" w14:textId="77777777" w:rsidR="002A1089" w:rsidRPr="002D04BA" w:rsidRDefault="002A1089" w:rsidP="0087385B">
      <w:pPr>
        <w:jc w:val="both"/>
        <w:rPr>
          <w:rFonts w:ascii="Arial" w:hAnsi="Arial" w:cs="Arial"/>
          <w:color w:val="000000" w:themeColor="text1"/>
          <w:sz w:val="22"/>
          <w:szCs w:val="22"/>
        </w:rPr>
      </w:pPr>
    </w:p>
    <w:p w14:paraId="38C1C35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14:paraId="7C6F5B35" w14:textId="77777777" w:rsidR="002A1089" w:rsidRPr="002D04BA" w:rsidRDefault="002A1089" w:rsidP="0087385B">
      <w:pPr>
        <w:jc w:val="both"/>
        <w:rPr>
          <w:rFonts w:ascii="Arial" w:hAnsi="Arial" w:cs="Arial"/>
          <w:color w:val="000000" w:themeColor="text1"/>
          <w:sz w:val="22"/>
          <w:szCs w:val="22"/>
        </w:rPr>
      </w:pPr>
    </w:p>
    <w:p w14:paraId="570AFD75"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Tratándose de una vacante definitiva de magistrado, ésta será comunicada a la Cámara de Senadores para que se provea el procedimiento de sustitución. Las vacantes temporales que excedan de tres meses, serán consideradas como definitivas.</w:t>
      </w:r>
    </w:p>
    <w:p w14:paraId="5BAA5F6C" w14:textId="77777777" w:rsidR="002A1089" w:rsidRPr="002D04BA" w:rsidRDefault="002A1089" w:rsidP="0087385B">
      <w:pPr>
        <w:jc w:val="both"/>
        <w:rPr>
          <w:rFonts w:ascii="Arial" w:hAnsi="Arial" w:cs="Arial"/>
          <w:color w:val="000000" w:themeColor="text1"/>
          <w:sz w:val="22"/>
          <w:szCs w:val="22"/>
        </w:rPr>
      </w:pPr>
    </w:p>
    <w:p w14:paraId="321B9DFC"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 xml:space="preserve"> del Tribunal será electo por los mismos magistrados, durará en el cargo tres años. La presidencia será rotativa. La ley establecerá el procedimiento para cubrir las ausencias temporales del </w:t>
      </w:r>
      <w:proofErr w:type="gramStart"/>
      <w:r w:rsidRPr="002D04BA">
        <w:rPr>
          <w:rFonts w:ascii="Arial" w:hAnsi="Arial" w:cs="Arial"/>
          <w:color w:val="000000" w:themeColor="text1"/>
          <w:sz w:val="22"/>
          <w:szCs w:val="22"/>
        </w:rPr>
        <w:t>Presidente</w:t>
      </w:r>
      <w:proofErr w:type="gramEnd"/>
      <w:r w:rsidRPr="002D04BA">
        <w:rPr>
          <w:rFonts w:ascii="Arial" w:hAnsi="Arial" w:cs="Arial"/>
          <w:color w:val="000000" w:themeColor="text1"/>
          <w:sz w:val="22"/>
          <w:szCs w:val="22"/>
        </w:rPr>
        <w:t>.</w:t>
      </w:r>
    </w:p>
    <w:p w14:paraId="688887AA" w14:textId="77777777" w:rsidR="00EA1462" w:rsidRPr="002D04BA" w:rsidRDefault="00EA1462" w:rsidP="0087385B">
      <w:pPr>
        <w:jc w:val="both"/>
        <w:rPr>
          <w:rFonts w:ascii="Arial" w:hAnsi="Arial" w:cs="Arial"/>
          <w:color w:val="000000" w:themeColor="text1"/>
          <w:sz w:val="22"/>
          <w:szCs w:val="22"/>
        </w:rPr>
      </w:pPr>
    </w:p>
    <w:p w14:paraId="58C96AA9" w14:textId="77777777"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14:paraId="420DB06F" w14:textId="77777777"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14:paraId="22366067" w14:textId="77777777" w:rsidR="00421F75" w:rsidRDefault="00421F75" w:rsidP="0087385B">
      <w:pPr>
        <w:jc w:val="center"/>
        <w:rPr>
          <w:rFonts w:ascii="Arial" w:hAnsi="Arial" w:cs="Arial"/>
          <w:b/>
          <w:sz w:val="22"/>
          <w:szCs w:val="22"/>
        </w:rPr>
      </w:pPr>
    </w:p>
    <w:p w14:paraId="1B1D0D3D" w14:textId="77777777" w:rsidR="0072763A" w:rsidRPr="00F6067E" w:rsidRDefault="00F6067E" w:rsidP="00F6067E">
      <w:pPr>
        <w:pStyle w:val="Ttulo3"/>
      </w:pPr>
      <w:r w:rsidRPr="00F6067E">
        <w:t>CAPÍTULO VI</w:t>
      </w:r>
    </w:p>
    <w:p w14:paraId="44918B04" w14:textId="77777777" w:rsidR="0072763A" w:rsidRPr="00F6067E" w:rsidRDefault="00F6067E" w:rsidP="00F6067E">
      <w:pPr>
        <w:pStyle w:val="Ttulo3"/>
      </w:pPr>
      <w:r w:rsidRPr="00F6067E">
        <w:t>DEL INSTITUTO DE EVALUACIÓN DE POLÍTICAS PÚBLICAS DEL ESTADO DE DURANGO</w:t>
      </w:r>
    </w:p>
    <w:p w14:paraId="1E8EF897" w14:textId="77777777" w:rsidR="0072763A" w:rsidRPr="002D04BA" w:rsidRDefault="0072763A" w:rsidP="0087385B">
      <w:pPr>
        <w:jc w:val="both"/>
        <w:rPr>
          <w:rFonts w:ascii="Arial" w:hAnsi="Arial" w:cs="Arial"/>
          <w:b/>
          <w:sz w:val="22"/>
          <w:szCs w:val="22"/>
        </w:rPr>
      </w:pPr>
    </w:p>
    <w:p w14:paraId="6DE36E0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142.-</w:t>
      </w:r>
      <w:r>
        <w:rPr>
          <w:rFonts w:ascii="Arial" w:hAnsi="Arial" w:cs="Arial"/>
          <w:b/>
          <w:sz w:val="22"/>
          <w:szCs w:val="22"/>
        </w:rPr>
        <w:t xml:space="preserve"> </w:t>
      </w:r>
      <w:r w:rsidR="0072763A"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14:paraId="4901E793" w14:textId="77777777" w:rsidR="0072763A" w:rsidRPr="002D04BA" w:rsidRDefault="0072763A" w:rsidP="0087385B">
      <w:pPr>
        <w:jc w:val="both"/>
        <w:rPr>
          <w:rFonts w:ascii="Arial" w:hAnsi="Arial" w:cs="Arial"/>
          <w:sz w:val="22"/>
          <w:szCs w:val="22"/>
        </w:rPr>
      </w:pPr>
    </w:p>
    <w:p w14:paraId="691DE02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14:paraId="3A2DD5CC" w14:textId="77777777" w:rsidR="0072763A" w:rsidRPr="002D04BA" w:rsidRDefault="0072763A" w:rsidP="0087385B">
      <w:pPr>
        <w:jc w:val="both"/>
        <w:rPr>
          <w:rFonts w:ascii="Arial" w:hAnsi="Arial" w:cs="Arial"/>
          <w:sz w:val="22"/>
          <w:szCs w:val="22"/>
        </w:rPr>
      </w:pPr>
    </w:p>
    <w:p w14:paraId="0B6FB67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14:paraId="57B7FEBF" w14:textId="77777777" w:rsidR="0072763A" w:rsidRPr="002D04BA" w:rsidRDefault="0072763A" w:rsidP="0087385B">
      <w:pPr>
        <w:jc w:val="both"/>
        <w:rPr>
          <w:rFonts w:ascii="Arial" w:hAnsi="Arial" w:cs="Arial"/>
          <w:sz w:val="22"/>
          <w:szCs w:val="22"/>
        </w:rPr>
      </w:pPr>
    </w:p>
    <w:p w14:paraId="48B4C7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 xml:space="preserve">El Instituto tendrá un Consejo General, será el órgano máximo de autoridad y se integrará por tres consejeros propietarios, quienes designarán a su </w:t>
      </w:r>
      <w:proofErr w:type="gramStart"/>
      <w:r w:rsidR="0072763A" w:rsidRPr="002D04BA">
        <w:rPr>
          <w:rFonts w:ascii="Arial" w:hAnsi="Arial" w:cs="Arial"/>
          <w:sz w:val="22"/>
          <w:szCs w:val="22"/>
        </w:rPr>
        <w:t>Presidente</w:t>
      </w:r>
      <w:proofErr w:type="gramEnd"/>
      <w:r w:rsidR="0072763A" w:rsidRPr="002D04BA">
        <w:rPr>
          <w:rFonts w:ascii="Arial" w:hAnsi="Arial" w:cs="Arial"/>
          <w:sz w:val="22"/>
          <w:szCs w:val="22"/>
        </w:rPr>
        <w:t xml:space="preserve"> de entre sus miembros. Durarán en su encargo cinco años pudiendo ser reelectos por un periodo igual.</w:t>
      </w:r>
    </w:p>
    <w:p w14:paraId="5A551784" w14:textId="77777777" w:rsidR="0072763A" w:rsidRPr="002D04BA" w:rsidRDefault="0072763A" w:rsidP="0087385B">
      <w:pPr>
        <w:jc w:val="both"/>
        <w:rPr>
          <w:rFonts w:ascii="Arial" w:hAnsi="Arial" w:cs="Arial"/>
          <w:sz w:val="22"/>
          <w:szCs w:val="22"/>
        </w:rPr>
      </w:pPr>
    </w:p>
    <w:p w14:paraId="0D74036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14:paraId="36B2BE0A" w14:textId="77777777" w:rsidR="0072763A" w:rsidRDefault="0072763A" w:rsidP="0087385B">
      <w:pPr>
        <w:jc w:val="both"/>
        <w:rPr>
          <w:rFonts w:ascii="Arial" w:hAnsi="Arial" w:cs="Arial"/>
          <w:sz w:val="22"/>
          <w:szCs w:val="22"/>
        </w:rPr>
      </w:pPr>
    </w:p>
    <w:p w14:paraId="02314DA5" w14:textId="77777777" w:rsidR="00421F75" w:rsidRPr="002D04BA" w:rsidRDefault="00421F75" w:rsidP="0087385B">
      <w:pPr>
        <w:jc w:val="both"/>
        <w:rPr>
          <w:rFonts w:ascii="Arial" w:hAnsi="Arial" w:cs="Arial"/>
          <w:sz w:val="22"/>
          <w:szCs w:val="22"/>
        </w:rPr>
      </w:pPr>
    </w:p>
    <w:p w14:paraId="387C5569" w14:textId="77777777" w:rsidR="0072763A" w:rsidRPr="00F6067E" w:rsidRDefault="00F6067E" w:rsidP="00F6067E">
      <w:pPr>
        <w:pStyle w:val="Ttulo3"/>
      </w:pPr>
      <w:r w:rsidRPr="00F6067E">
        <w:t>CAPÍTULO VII</w:t>
      </w:r>
    </w:p>
    <w:p w14:paraId="14E565E8" w14:textId="77777777" w:rsidR="0072763A" w:rsidRDefault="003E1C11" w:rsidP="00F6067E">
      <w:pPr>
        <w:pStyle w:val="Ttulo3"/>
      </w:pPr>
      <w:r>
        <w:t>(DEROGADO)</w:t>
      </w:r>
    </w:p>
    <w:p w14:paraId="3F8327B5" w14:textId="77777777" w:rsidR="00F52D77" w:rsidRPr="00F52D77" w:rsidRDefault="00F52D77" w:rsidP="00F52D77">
      <w:pPr>
        <w:jc w:val="center"/>
        <w:rPr>
          <w:lang w:val="es-ES"/>
        </w:rPr>
      </w:pPr>
      <w:r>
        <w:rPr>
          <w:rFonts w:asciiTheme="minorHAnsi" w:hAnsiTheme="minorHAnsi"/>
          <w:color w:val="0070C0"/>
          <w:sz w:val="14"/>
          <w:szCs w:val="14"/>
        </w:rPr>
        <w:t>DEROGADO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25972DF6" w14:textId="77777777" w:rsidR="0072763A" w:rsidRPr="002D04BA" w:rsidRDefault="0072763A" w:rsidP="0087385B">
      <w:pPr>
        <w:pStyle w:val="Default"/>
        <w:jc w:val="both"/>
        <w:rPr>
          <w:bCs/>
          <w:color w:val="auto"/>
          <w:sz w:val="22"/>
          <w:szCs w:val="22"/>
        </w:rPr>
      </w:pPr>
    </w:p>
    <w:p w14:paraId="33CAFCBA" w14:textId="77777777" w:rsidR="0072763A" w:rsidRPr="002D04BA" w:rsidRDefault="00F6067E" w:rsidP="003E1C11">
      <w:pPr>
        <w:pStyle w:val="Default"/>
        <w:jc w:val="both"/>
        <w:rPr>
          <w:bCs/>
          <w:color w:val="auto"/>
          <w:sz w:val="22"/>
          <w:szCs w:val="22"/>
        </w:rPr>
      </w:pPr>
      <w:r w:rsidRPr="00F6067E">
        <w:rPr>
          <w:b/>
          <w:bCs/>
          <w:color w:val="auto"/>
          <w:sz w:val="22"/>
          <w:szCs w:val="22"/>
        </w:rPr>
        <w:t xml:space="preserve">ARTÍCULO 144.- </w:t>
      </w:r>
      <w:r w:rsidR="003E1C11">
        <w:rPr>
          <w:bCs/>
          <w:color w:val="auto"/>
          <w:sz w:val="22"/>
          <w:szCs w:val="22"/>
        </w:rPr>
        <w:t>DEROGADO</w:t>
      </w:r>
      <w:r w:rsidR="0072763A" w:rsidRPr="002D04BA">
        <w:rPr>
          <w:bCs/>
          <w:color w:val="auto"/>
          <w:sz w:val="22"/>
          <w:szCs w:val="22"/>
        </w:rPr>
        <w:t>.</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0D4E348E" w14:textId="77777777" w:rsidR="0072763A" w:rsidRPr="002D04BA" w:rsidRDefault="0072763A" w:rsidP="0087385B">
      <w:pPr>
        <w:pStyle w:val="Default"/>
        <w:jc w:val="both"/>
        <w:rPr>
          <w:bCs/>
          <w:color w:val="auto"/>
          <w:sz w:val="22"/>
          <w:szCs w:val="22"/>
        </w:rPr>
      </w:pPr>
    </w:p>
    <w:p w14:paraId="0C42DBEB" w14:textId="77777777" w:rsidR="0072763A" w:rsidRPr="002D04BA" w:rsidRDefault="00F6067E" w:rsidP="003E1C11">
      <w:pPr>
        <w:pStyle w:val="Default"/>
        <w:jc w:val="both"/>
        <w:rPr>
          <w:bCs/>
          <w:color w:val="auto"/>
          <w:sz w:val="22"/>
          <w:szCs w:val="22"/>
        </w:rPr>
      </w:pPr>
      <w:r w:rsidRPr="00F6067E">
        <w:rPr>
          <w:b/>
          <w:bCs/>
          <w:color w:val="auto"/>
          <w:sz w:val="22"/>
          <w:szCs w:val="22"/>
        </w:rPr>
        <w:t>ARTÍCULO 145.-</w:t>
      </w:r>
      <w:r>
        <w:rPr>
          <w:b/>
          <w:bCs/>
          <w:color w:val="auto"/>
          <w:sz w:val="22"/>
          <w:szCs w:val="22"/>
        </w:rPr>
        <w:t xml:space="preserve"> </w:t>
      </w:r>
      <w:r w:rsidR="003E1C11">
        <w:rPr>
          <w:bCs/>
          <w:color w:val="auto"/>
          <w:sz w:val="22"/>
          <w:szCs w:val="22"/>
        </w:rPr>
        <w:t>DEROGADO.</w:t>
      </w:r>
      <w:r w:rsidR="00F52D77">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7BFB7FEA" w14:textId="77777777" w:rsidR="0072763A" w:rsidRPr="002D04BA" w:rsidRDefault="0072763A" w:rsidP="0087385B">
      <w:pPr>
        <w:jc w:val="both"/>
        <w:rPr>
          <w:rFonts w:ascii="Arial" w:hAnsi="Arial" w:cs="Arial"/>
          <w:bCs/>
          <w:sz w:val="22"/>
          <w:szCs w:val="22"/>
        </w:rPr>
      </w:pPr>
    </w:p>
    <w:p w14:paraId="7A672106" w14:textId="77777777" w:rsidR="000C6D7D" w:rsidRPr="002D04BA" w:rsidRDefault="00F6067E" w:rsidP="003E1C11">
      <w:pPr>
        <w:pStyle w:val="Default"/>
        <w:jc w:val="both"/>
        <w:rPr>
          <w:bCs/>
          <w:color w:val="auto"/>
          <w:sz w:val="22"/>
          <w:szCs w:val="22"/>
        </w:rPr>
      </w:pPr>
      <w:r w:rsidRPr="00F6067E">
        <w:rPr>
          <w:b/>
          <w:bCs/>
          <w:color w:val="auto"/>
          <w:sz w:val="22"/>
          <w:szCs w:val="22"/>
        </w:rPr>
        <w:lastRenderedPageBreak/>
        <w:t>ARTÍCULO 146.-</w:t>
      </w:r>
      <w:r>
        <w:rPr>
          <w:b/>
          <w:bCs/>
          <w:color w:val="auto"/>
          <w:sz w:val="22"/>
          <w:szCs w:val="22"/>
        </w:rPr>
        <w:t xml:space="preserve"> </w:t>
      </w:r>
      <w:r w:rsidR="003E1C11">
        <w:rPr>
          <w:bCs/>
          <w:color w:val="auto"/>
          <w:sz w:val="22"/>
          <w:szCs w:val="22"/>
        </w:rPr>
        <w:t>DEROGADO.</w:t>
      </w:r>
      <w:r w:rsidR="0072763A" w:rsidRPr="002D04BA">
        <w:rPr>
          <w:bCs/>
          <w:color w:val="auto"/>
          <w:sz w:val="22"/>
          <w:szCs w:val="22"/>
        </w:rPr>
        <w:t xml:space="preserve"> </w:t>
      </w:r>
      <w:r w:rsidR="00F52D77">
        <w:rPr>
          <w:rFonts w:asciiTheme="minorHAnsi" w:hAnsiTheme="minorHAnsi"/>
          <w:color w:val="0070C0"/>
          <w:sz w:val="14"/>
          <w:szCs w:val="14"/>
        </w:rPr>
        <w:t xml:space="preserve">DEROGADO POR DEC. </w:t>
      </w:r>
      <w:proofErr w:type="gramStart"/>
      <w:r w:rsidR="00F52D77">
        <w:rPr>
          <w:rFonts w:asciiTheme="minorHAnsi" w:hAnsiTheme="minorHAnsi"/>
          <w:color w:val="0070C0"/>
          <w:sz w:val="14"/>
          <w:szCs w:val="14"/>
        </w:rPr>
        <w:t>119  P.O.</w:t>
      </w:r>
      <w:proofErr w:type="gramEnd"/>
      <w:r w:rsidR="00F52D77">
        <w:rPr>
          <w:rFonts w:asciiTheme="minorHAnsi" w:hAnsiTheme="minorHAnsi"/>
          <w:color w:val="0070C0"/>
          <w:sz w:val="14"/>
          <w:szCs w:val="14"/>
        </w:rPr>
        <w:t xml:space="preserve"> 22 DEL 16 DE MARZO DE 2017.</w:t>
      </w:r>
    </w:p>
    <w:p w14:paraId="616AEE78" w14:textId="77777777" w:rsidR="000F50E7" w:rsidRPr="002D04BA" w:rsidRDefault="000F50E7" w:rsidP="0087385B">
      <w:pPr>
        <w:pStyle w:val="Default"/>
        <w:jc w:val="both"/>
        <w:rPr>
          <w:bCs/>
          <w:sz w:val="22"/>
          <w:szCs w:val="22"/>
        </w:rPr>
      </w:pPr>
    </w:p>
    <w:p w14:paraId="5E4B6535" w14:textId="77777777" w:rsidR="003E1C11" w:rsidRDefault="003E1C11" w:rsidP="00DE2DDE">
      <w:pPr>
        <w:pStyle w:val="Ttulo2"/>
      </w:pPr>
    </w:p>
    <w:p w14:paraId="0D768683" w14:textId="77777777" w:rsidR="0072763A" w:rsidRPr="00A52541" w:rsidRDefault="00F6067E" w:rsidP="00A52541">
      <w:pPr>
        <w:pStyle w:val="Ttulo2"/>
        <w:jc w:val="center"/>
        <w:rPr>
          <w:rFonts w:ascii="Arial" w:hAnsi="Arial"/>
          <w:b/>
          <w:bCs/>
          <w:sz w:val="22"/>
          <w:szCs w:val="22"/>
        </w:rPr>
      </w:pPr>
      <w:r w:rsidRPr="00A52541">
        <w:rPr>
          <w:rFonts w:ascii="Arial" w:hAnsi="Arial"/>
          <w:b/>
          <w:bCs/>
          <w:sz w:val="22"/>
          <w:szCs w:val="22"/>
        </w:rPr>
        <w:t>TÍTULO SEXTO</w:t>
      </w:r>
    </w:p>
    <w:p w14:paraId="1713046B" w14:textId="77777777" w:rsidR="0072763A" w:rsidRPr="00A52541" w:rsidRDefault="00F6067E" w:rsidP="00A52541">
      <w:pPr>
        <w:pStyle w:val="Ttulo2"/>
        <w:jc w:val="center"/>
        <w:rPr>
          <w:rFonts w:ascii="Arial" w:hAnsi="Arial"/>
          <w:b/>
          <w:bCs/>
          <w:sz w:val="22"/>
          <w:szCs w:val="22"/>
        </w:rPr>
      </w:pPr>
      <w:r w:rsidRPr="00A52541">
        <w:rPr>
          <w:rFonts w:ascii="Arial" w:hAnsi="Arial"/>
          <w:b/>
          <w:bCs/>
          <w:sz w:val="22"/>
          <w:szCs w:val="22"/>
        </w:rPr>
        <w:t>DEL MUNICIPIO</w:t>
      </w:r>
    </w:p>
    <w:p w14:paraId="4F9D3285" w14:textId="77777777" w:rsidR="0072763A" w:rsidRPr="00F6067E" w:rsidRDefault="0072763A" w:rsidP="0087385B">
      <w:pPr>
        <w:jc w:val="both"/>
        <w:rPr>
          <w:rFonts w:ascii="Arial" w:hAnsi="Arial" w:cs="Arial"/>
          <w:b/>
          <w:sz w:val="22"/>
          <w:szCs w:val="22"/>
        </w:rPr>
      </w:pPr>
    </w:p>
    <w:p w14:paraId="5CA7F441" w14:textId="77777777" w:rsidR="0072763A" w:rsidRPr="00F6067E" w:rsidRDefault="00F6067E" w:rsidP="00F6067E">
      <w:pPr>
        <w:pStyle w:val="Ttulo3"/>
      </w:pPr>
      <w:r w:rsidRPr="00F6067E">
        <w:t>CAPÍTULO I</w:t>
      </w:r>
    </w:p>
    <w:p w14:paraId="32523695" w14:textId="77777777" w:rsidR="0072763A" w:rsidRPr="00F6067E" w:rsidRDefault="00F6067E" w:rsidP="00F6067E">
      <w:pPr>
        <w:pStyle w:val="Ttulo3"/>
      </w:pPr>
      <w:r w:rsidRPr="00F6067E">
        <w:t>DEL GOBIERNO MUNICIPAL</w:t>
      </w:r>
    </w:p>
    <w:p w14:paraId="1704CB39" w14:textId="77777777" w:rsidR="0072763A" w:rsidRPr="002D04BA" w:rsidRDefault="0072763A" w:rsidP="0087385B">
      <w:pPr>
        <w:jc w:val="both"/>
        <w:rPr>
          <w:rFonts w:ascii="Arial" w:hAnsi="Arial" w:cs="Arial"/>
          <w:sz w:val="22"/>
          <w:szCs w:val="22"/>
        </w:rPr>
      </w:pPr>
    </w:p>
    <w:p w14:paraId="2DF4FC0F" w14:textId="4657D813"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18151E" w:rsidRPr="0018151E">
        <w:rPr>
          <w:rFonts w:ascii="Arial" w:hAnsi="Arial" w:cs="Arial"/>
          <w:sz w:val="22"/>
          <w:szCs w:val="22"/>
        </w:rPr>
        <w:t xml:space="preserve">Cada Municipio será gobernado por un Ayuntamiento de elección popular directa, integrado por una </w:t>
      </w:r>
      <w:proofErr w:type="gramStart"/>
      <w:r w:rsidR="0018151E" w:rsidRPr="0018151E">
        <w:rPr>
          <w:rFonts w:ascii="Arial" w:hAnsi="Arial" w:cs="Arial"/>
          <w:sz w:val="22"/>
          <w:szCs w:val="22"/>
        </w:rPr>
        <w:t>Presidenta</w:t>
      </w:r>
      <w:proofErr w:type="gramEnd"/>
      <w:r w:rsidR="0018151E" w:rsidRPr="0018151E">
        <w:rPr>
          <w:rFonts w:ascii="Arial" w:hAnsi="Arial" w:cs="Arial"/>
          <w:sz w:val="22"/>
          <w:szCs w:val="22"/>
        </w:rPr>
        <w:t xml:space="preserve"> o Presidente Municipal y el número de regidores y síndicos que la ley determine.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w:t>
      </w:r>
    </w:p>
    <w:p w14:paraId="1A37D9EF" w14:textId="77777777" w:rsidR="0018151E" w:rsidRPr="0056217D" w:rsidRDefault="0018151E" w:rsidP="0018151E">
      <w:pPr>
        <w:jc w:val="right"/>
        <w:rPr>
          <w:rFonts w:asciiTheme="minorHAnsi" w:hAnsiTheme="minorHAnsi" w:cstheme="minorHAnsi"/>
          <w:b/>
          <w:sz w:val="16"/>
          <w:szCs w:val="16"/>
        </w:rPr>
      </w:pPr>
      <w:r w:rsidRPr="0056217D">
        <w:rPr>
          <w:rFonts w:asciiTheme="minorHAnsi" w:hAnsiTheme="minorHAnsi" w:cstheme="minorHAnsi"/>
          <w:color w:val="0070C0"/>
          <w:sz w:val="16"/>
          <w:szCs w:val="16"/>
          <w:lang w:val="es-MX"/>
        </w:rPr>
        <w:t>PÁRRAFO REFORMADO POR DEC. 585 P.O. 11 EXT. DEL 24 DE MAYO DE 2022</w:t>
      </w:r>
      <w:r w:rsidRPr="0056217D">
        <w:rPr>
          <w:rFonts w:asciiTheme="minorHAnsi" w:hAnsiTheme="minorHAnsi" w:cstheme="minorHAnsi"/>
          <w:sz w:val="16"/>
          <w:szCs w:val="16"/>
          <w:lang w:val="es-MX"/>
        </w:rPr>
        <w:t>.</w:t>
      </w:r>
    </w:p>
    <w:p w14:paraId="250BD56B"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Ayuntamiento se renovará en su totalidad cada tres años e iniciará sus funciones el primero de septiembre posterior a la elección.</w:t>
      </w:r>
    </w:p>
    <w:p w14:paraId="5207327A" w14:textId="77777777" w:rsidR="0072763A" w:rsidRPr="002D04BA" w:rsidRDefault="0072763A" w:rsidP="0087385B">
      <w:pPr>
        <w:jc w:val="both"/>
        <w:rPr>
          <w:rFonts w:ascii="Arial" w:hAnsi="Arial" w:cs="Arial"/>
          <w:sz w:val="22"/>
          <w:szCs w:val="22"/>
        </w:rPr>
      </w:pPr>
    </w:p>
    <w:p w14:paraId="79284C8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gobierno municipal se ejercerá por el Ayuntamiento de manera exclusiva y no habrá autoridad intermedia alguna entre éste y el gobierno del Estado.</w:t>
      </w:r>
    </w:p>
    <w:p w14:paraId="1A0CF1EC" w14:textId="77777777" w:rsidR="0072763A" w:rsidRPr="002D04BA" w:rsidRDefault="0072763A" w:rsidP="0087385B">
      <w:pPr>
        <w:jc w:val="both"/>
        <w:rPr>
          <w:rFonts w:ascii="Arial" w:hAnsi="Arial" w:cs="Arial"/>
          <w:sz w:val="22"/>
          <w:szCs w:val="22"/>
        </w:rPr>
      </w:pPr>
    </w:p>
    <w:p w14:paraId="7DA9AF9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14:paraId="71C23148" w14:textId="77777777" w:rsidR="0072763A" w:rsidRPr="002D04BA" w:rsidRDefault="0072763A" w:rsidP="0087385B">
      <w:pPr>
        <w:jc w:val="both"/>
        <w:rPr>
          <w:rFonts w:ascii="Arial" w:hAnsi="Arial" w:cs="Arial"/>
          <w:sz w:val="22"/>
          <w:szCs w:val="22"/>
        </w:rPr>
      </w:pPr>
    </w:p>
    <w:p w14:paraId="41E99A0E" w14:textId="77777777"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14:paraId="39C7F183" w14:textId="77777777" w:rsidR="0072763A" w:rsidRPr="002D04BA" w:rsidRDefault="0072763A" w:rsidP="0087385B">
      <w:pPr>
        <w:autoSpaceDE w:val="0"/>
        <w:autoSpaceDN w:val="0"/>
        <w:adjustRightInd w:val="0"/>
        <w:jc w:val="both"/>
        <w:rPr>
          <w:rFonts w:ascii="Arial" w:hAnsi="Arial" w:cs="Arial"/>
          <w:sz w:val="22"/>
          <w:szCs w:val="22"/>
        </w:rPr>
      </w:pPr>
    </w:p>
    <w:p w14:paraId="4689140B" w14:textId="3F57C2DE" w:rsidR="0072763A" w:rsidRPr="002D04BA" w:rsidRDefault="00850390"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850390">
        <w:rPr>
          <w:rFonts w:ascii="Arial" w:hAnsi="Arial" w:cs="Arial"/>
          <w:sz w:val="22"/>
          <w:szCs w:val="22"/>
        </w:rPr>
        <w:t>Ser ciudadana o ciudadano duranguense, en pleno ejercicio de sus derechos, originario del Municipio y con residencia efectiva de tres años, o ciudadano duranguense con residencia efectiva que no sea menor de cinco años inmediatamente anteriores al día de la elección</w:t>
      </w:r>
      <w:r w:rsidR="0072763A" w:rsidRPr="002D04BA">
        <w:rPr>
          <w:rFonts w:ascii="Arial" w:hAnsi="Arial" w:cs="Arial"/>
          <w:sz w:val="22"/>
          <w:szCs w:val="22"/>
        </w:rPr>
        <w:t>.</w:t>
      </w:r>
    </w:p>
    <w:p w14:paraId="13D2C197"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17597E4C" w14:textId="77777777"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14:paraId="5F4EE52D"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70BAD8B2" w14:textId="09BF4EBE" w:rsidR="0072763A" w:rsidRPr="002D04BA" w:rsidRDefault="00850390" w:rsidP="0087385B">
      <w:pPr>
        <w:pStyle w:val="Prrafodelista"/>
        <w:numPr>
          <w:ilvl w:val="0"/>
          <w:numId w:val="8"/>
        </w:numPr>
        <w:tabs>
          <w:tab w:val="left" w:pos="426"/>
        </w:tabs>
        <w:ind w:left="0" w:firstLine="0"/>
        <w:jc w:val="both"/>
        <w:rPr>
          <w:rFonts w:ascii="Arial" w:hAnsi="Arial" w:cs="Arial"/>
          <w:sz w:val="22"/>
          <w:szCs w:val="22"/>
        </w:rPr>
      </w:pPr>
      <w:r w:rsidRPr="00850390">
        <w:rPr>
          <w:rFonts w:ascii="Arial" w:hAnsi="Arial" w:cs="Arial"/>
          <w:sz w:val="22"/>
          <w:szCs w:val="22"/>
        </w:rPr>
        <w:t xml:space="preserve">En el caso de ser </w:t>
      </w:r>
      <w:proofErr w:type="gramStart"/>
      <w:r w:rsidRPr="00850390">
        <w:rPr>
          <w:rFonts w:ascii="Arial" w:hAnsi="Arial" w:cs="Arial"/>
          <w:sz w:val="22"/>
          <w:szCs w:val="22"/>
        </w:rPr>
        <w:t>Secretaria</w:t>
      </w:r>
      <w:proofErr w:type="gramEnd"/>
      <w:r w:rsidRPr="00850390">
        <w:rPr>
          <w:rFonts w:ascii="Arial" w:hAnsi="Arial" w:cs="Arial"/>
          <w:sz w:val="22"/>
          <w:szCs w:val="22"/>
        </w:rPr>
        <w:t>, Secretario o Subsecretaria, Subsecretario, Diputada o Diputado en ejercicio, Magistrada, Magistrado, Consejera, Consejero de la Judicatura, Comisionada, Comisionado, Consejera o Consejero de un órgano constitucional autónomo, funcionario municipal de mando superior, servidor público de mando superior de la Federación, o militar en servicio activo, deberá separarse del cargo noventa días antes de la elección</w:t>
      </w:r>
      <w:r w:rsidR="0072763A" w:rsidRPr="002D04BA">
        <w:rPr>
          <w:rFonts w:ascii="Arial" w:hAnsi="Arial" w:cs="Arial"/>
          <w:sz w:val="22"/>
          <w:szCs w:val="22"/>
        </w:rPr>
        <w:t>.</w:t>
      </w:r>
    </w:p>
    <w:p w14:paraId="4B180D57" w14:textId="77777777" w:rsidR="0072763A" w:rsidRPr="002D04BA" w:rsidRDefault="0072763A" w:rsidP="0087385B">
      <w:pPr>
        <w:pStyle w:val="Prrafodelista"/>
        <w:tabs>
          <w:tab w:val="left" w:pos="426"/>
        </w:tabs>
        <w:ind w:left="0"/>
        <w:rPr>
          <w:rFonts w:ascii="Arial" w:hAnsi="Arial" w:cs="Arial"/>
          <w:sz w:val="22"/>
          <w:szCs w:val="22"/>
        </w:rPr>
      </w:pPr>
    </w:p>
    <w:p w14:paraId="74C49300"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 xml:space="preserve">No ser </w:t>
      </w:r>
      <w:proofErr w:type="gramStart"/>
      <w:r w:rsidRPr="002D04BA">
        <w:rPr>
          <w:rFonts w:ascii="Arial" w:hAnsi="Arial" w:cs="Arial"/>
          <w:sz w:val="22"/>
          <w:szCs w:val="22"/>
        </w:rPr>
        <w:t>Ministro</w:t>
      </w:r>
      <w:proofErr w:type="gramEnd"/>
      <w:r w:rsidRPr="002D04BA">
        <w:rPr>
          <w:rFonts w:ascii="Arial" w:hAnsi="Arial" w:cs="Arial"/>
          <w:sz w:val="22"/>
          <w:szCs w:val="22"/>
        </w:rPr>
        <w:t xml:space="preserve"> de algún culto religioso.</w:t>
      </w:r>
    </w:p>
    <w:p w14:paraId="34486362" w14:textId="77777777" w:rsidR="0072763A" w:rsidRPr="002D04BA" w:rsidRDefault="0072763A" w:rsidP="0087385B">
      <w:pPr>
        <w:pStyle w:val="Prrafodelista"/>
        <w:tabs>
          <w:tab w:val="left" w:pos="426"/>
        </w:tabs>
        <w:ind w:left="0"/>
        <w:rPr>
          <w:rFonts w:ascii="Arial" w:hAnsi="Arial" w:cs="Arial"/>
          <w:sz w:val="22"/>
          <w:szCs w:val="22"/>
        </w:rPr>
      </w:pPr>
    </w:p>
    <w:p w14:paraId="58196E28" w14:textId="77777777"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14:paraId="03034406" w14:textId="77777777" w:rsidR="00850390" w:rsidRPr="00850390" w:rsidRDefault="00850390" w:rsidP="00850390">
      <w:pPr>
        <w:pStyle w:val="Prrafodelista"/>
        <w:ind w:left="680"/>
        <w:jc w:val="right"/>
        <w:rPr>
          <w:rFonts w:asciiTheme="minorHAnsi" w:hAnsiTheme="minorHAnsi" w:cstheme="minorHAnsi"/>
          <w:sz w:val="16"/>
          <w:szCs w:val="16"/>
          <w:lang w:val="es-MX"/>
        </w:rPr>
      </w:pPr>
      <w:r w:rsidRPr="00850390">
        <w:rPr>
          <w:rFonts w:asciiTheme="minorHAnsi" w:hAnsiTheme="minorHAnsi" w:cstheme="minorHAnsi"/>
          <w:color w:val="0070C0"/>
          <w:sz w:val="16"/>
          <w:szCs w:val="16"/>
          <w:lang w:val="es-MX"/>
        </w:rPr>
        <w:t>REFORMADO POR DEC. 585 P.O. 11 EXT. DEL 24 DE MAYO DE 2022</w:t>
      </w:r>
      <w:r w:rsidRPr="00850390">
        <w:rPr>
          <w:rFonts w:asciiTheme="minorHAnsi" w:hAnsiTheme="minorHAnsi" w:cstheme="minorHAnsi"/>
          <w:sz w:val="16"/>
          <w:szCs w:val="16"/>
          <w:lang w:val="es-MX"/>
        </w:rPr>
        <w:t>.</w:t>
      </w:r>
    </w:p>
    <w:p w14:paraId="62A3E047" w14:textId="77777777" w:rsidR="0072763A" w:rsidRPr="002D04BA" w:rsidRDefault="0072763A" w:rsidP="0087385B">
      <w:pPr>
        <w:jc w:val="both"/>
        <w:rPr>
          <w:rFonts w:ascii="Arial" w:hAnsi="Arial" w:cs="Arial"/>
          <w:sz w:val="22"/>
          <w:szCs w:val="22"/>
        </w:rPr>
      </w:pPr>
    </w:p>
    <w:p w14:paraId="43DFE546" w14:textId="0E038C82" w:rsidR="000F50E7"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149.-</w:t>
      </w:r>
      <w:r w:rsidR="00850390">
        <w:rPr>
          <w:rFonts w:ascii="Arial" w:hAnsi="Arial" w:cs="Arial"/>
          <w:b/>
          <w:sz w:val="22"/>
          <w:szCs w:val="22"/>
        </w:rPr>
        <w:t xml:space="preserve"> </w:t>
      </w:r>
      <w:r w:rsidR="00850390" w:rsidRPr="00850390">
        <w:rPr>
          <w:rFonts w:ascii="Arial" w:hAnsi="Arial" w:cs="Arial"/>
          <w:sz w:val="22"/>
          <w:szCs w:val="22"/>
        </w:rPr>
        <w:t>Las y 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r w:rsidR="000F50E7" w:rsidRPr="002D04BA">
        <w:rPr>
          <w:rFonts w:ascii="Arial" w:hAnsi="Arial" w:cs="Arial"/>
          <w:sz w:val="22"/>
          <w:szCs w:val="22"/>
        </w:rPr>
        <w:t xml:space="preserve">. </w:t>
      </w:r>
    </w:p>
    <w:p w14:paraId="7F6B9454" w14:textId="26720C90"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14:paraId="0058C429" w14:textId="77777777" w:rsidR="00850390" w:rsidRPr="00F6067E" w:rsidRDefault="00850390" w:rsidP="00F6067E">
      <w:pPr>
        <w:jc w:val="right"/>
        <w:rPr>
          <w:rFonts w:asciiTheme="minorHAnsi" w:hAnsiTheme="minorHAnsi" w:cs="Arial"/>
          <w:i/>
          <w:sz w:val="14"/>
          <w:szCs w:val="22"/>
        </w:rPr>
      </w:pPr>
    </w:p>
    <w:p w14:paraId="3CCF1A94" w14:textId="77777777" w:rsidR="00850390" w:rsidRPr="00D53B3F" w:rsidRDefault="00850390" w:rsidP="00850390">
      <w:pPr>
        <w:jc w:val="both"/>
        <w:rPr>
          <w:rFonts w:ascii="Arial" w:hAnsi="Arial" w:cs="Arial"/>
        </w:rPr>
      </w:pPr>
      <w:r w:rsidRPr="00850390">
        <w:rPr>
          <w:rFonts w:ascii="Arial" w:hAnsi="Arial" w:cs="Arial"/>
          <w:sz w:val="22"/>
          <w:szCs w:val="22"/>
        </w:rPr>
        <w:t xml:space="preserve">La </w:t>
      </w:r>
      <w:proofErr w:type="gramStart"/>
      <w:r w:rsidRPr="00850390">
        <w:rPr>
          <w:rFonts w:ascii="Arial" w:hAnsi="Arial" w:cs="Arial"/>
          <w:sz w:val="22"/>
          <w:szCs w:val="22"/>
        </w:rPr>
        <w:t>Presidenta</w:t>
      </w:r>
      <w:proofErr w:type="gramEnd"/>
      <w:r w:rsidRPr="00850390">
        <w:rPr>
          <w:rFonts w:ascii="Arial" w:hAnsi="Arial" w:cs="Arial"/>
          <w:sz w:val="22"/>
          <w:szCs w:val="22"/>
        </w:rPr>
        <w:t xml:space="preserve"> o el Presidente del Ayuntamiento es el representante jurídico del mismo y tiene el carácter de ejecutor de las resoluciones y acuerdos del propio cuerpo edilicio</w:t>
      </w:r>
      <w:r w:rsidRPr="00D53B3F">
        <w:rPr>
          <w:rFonts w:ascii="Arial" w:hAnsi="Arial" w:cs="Arial"/>
        </w:rPr>
        <w:t>.</w:t>
      </w:r>
    </w:p>
    <w:p w14:paraId="4D0E88EF" w14:textId="77777777" w:rsidR="00850390" w:rsidRPr="0056217D" w:rsidRDefault="00850390" w:rsidP="00850390">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5D265BEA" w14:textId="284D6958" w:rsidR="0072763A" w:rsidRPr="002D04BA" w:rsidRDefault="0072763A" w:rsidP="00850390">
      <w:pPr>
        <w:jc w:val="right"/>
        <w:rPr>
          <w:rFonts w:ascii="Arial" w:hAnsi="Arial" w:cs="Arial"/>
          <w:sz w:val="22"/>
          <w:szCs w:val="22"/>
        </w:rPr>
      </w:pPr>
    </w:p>
    <w:p w14:paraId="759D1D76"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14:paraId="27802E55" w14:textId="77777777" w:rsidR="0072763A" w:rsidRPr="002D04BA" w:rsidRDefault="0072763A" w:rsidP="0087385B">
      <w:pPr>
        <w:jc w:val="both"/>
        <w:rPr>
          <w:rFonts w:ascii="Arial" w:hAnsi="Arial" w:cs="Arial"/>
          <w:sz w:val="22"/>
          <w:szCs w:val="22"/>
        </w:rPr>
      </w:pPr>
    </w:p>
    <w:p w14:paraId="7B7E2D18"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14:paraId="3294F718" w14:textId="77777777" w:rsidR="0072763A" w:rsidRPr="002D04BA" w:rsidRDefault="0072763A" w:rsidP="0087385B">
      <w:pPr>
        <w:pStyle w:val="Prrafodelista"/>
        <w:tabs>
          <w:tab w:val="left" w:pos="426"/>
        </w:tabs>
        <w:ind w:left="0"/>
        <w:rPr>
          <w:rFonts w:ascii="Arial" w:hAnsi="Arial" w:cs="Arial"/>
          <w:sz w:val="22"/>
          <w:szCs w:val="22"/>
        </w:rPr>
      </w:pPr>
    </w:p>
    <w:p w14:paraId="17D8137C"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14:paraId="577045A0" w14:textId="77777777" w:rsidR="0072763A" w:rsidRPr="002D04BA" w:rsidRDefault="0072763A" w:rsidP="0087385B">
      <w:pPr>
        <w:pStyle w:val="Prrafodelista"/>
        <w:tabs>
          <w:tab w:val="left" w:pos="426"/>
        </w:tabs>
        <w:ind w:left="0"/>
        <w:rPr>
          <w:rFonts w:ascii="Arial" w:hAnsi="Arial" w:cs="Arial"/>
          <w:sz w:val="22"/>
          <w:szCs w:val="22"/>
        </w:rPr>
      </w:pPr>
    </w:p>
    <w:p w14:paraId="092BF334" w14:textId="77777777"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Los ingresos derivados de la prestación de servicios públicos a su cargo; así como los productos y aprovechamientos que le correspondan.</w:t>
      </w:r>
    </w:p>
    <w:p w14:paraId="761DD0D4" w14:textId="77777777" w:rsidR="0072763A" w:rsidRPr="002D04BA" w:rsidRDefault="0072763A" w:rsidP="0087385B">
      <w:pPr>
        <w:jc w:val="both"/>
        <w:rPr>
          <w:rFonts w:ascii="Arial" w:hAnsi="Arial" w:cs="Arial"/>
          <w:sz w:val="22"/>
          <w:szCs w:val="22"/>
        </w:rPr>
      </w:pPr>
    </w:p>
    <w:p w14:paraId="70E1450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14:paraId="0D223307" w14:textId="77777777" w:rsidR="0072763A" w:rsidRPr="002D04BA" w:rsidRDefault="0072763A" w:rsidP="0087385B">
      <w:pPr>
        <w:jc w:val="both"/>
        <w:rPr>
          <w:rFonts w:ascii="Arial" w:hAnsi="Arial" w:cs="Arial"/>
          <w:sz w:val="22"/>
          <w:szCs w:val="22"/>
        </w:rPr>
      </w:pPr>
    </w:p>
    <w:p w14:paraId="740C5567"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14:paraId="183543A9" w14:textId="77777777" w:rsidR="0072763A" w:rsidRPr="002D04BA" w:rsidRDefault="0072763A" w:rsidP="0087385B">
      <w:pPr>
        <w:jc w:val="both"/>
        <w:rPr>
          <w:rFonts w:ascii="Arial" w:hAnsi="Arial" w:cs="Arial"/>
          <w:sz w:val="22"/>
          <w:szCs w:val="22"/>
        </w:rPr>
      </w:pPr>
    </w:p>
    <w:p w14:paraId="4E716BF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14:paraId="70476D5E" w14:textId="77777777" w:rsidR="0072763A" w:rsidRPr="002D04BA" w:rsidRDefault="0072763A" w:rsidP="0087385B">
      <w:pPr>
        <w:jc w:val="both"/>
        <w:rPr>
          <w:rFonts w:ascii="Arial" w:hAnsi="Arial" w:cs="Arial"/>
          <w:sz w:val="22"/>
          <w:szCs w:val="22"/>
        </w:rPr>
      </w:pPr>
    </w:p>
    <w:p w14:paraId="7F3BA76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14:paraId="2E922F27" w14:textId="77777777" w:rsidR="0072763A" w:rsidRPr="002D04BA" w:rsidRDefault="0072763A" w:rsidP="0087385B">
      <w:pPr>
        <w:jc w:val="both"/>
        <w:rPr>
          <w:rFonts w:ascii="Arial" w:hAnsi="Arial" w:cs="Arial"/>
          <w:sz w:val="22"/>
          <w:szCs w:val="22"/>
        </w:rPr>
      </w:pPr>
    </w:p>
    <w:p w14:paraId="3927B413"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14:paraId="43340CA0" w14:textId="77777777" w:rsidR="0072763A" w:rsidRPr="002D04BA" w:rsidRDefault="0072763A" w:rsidP="0087385B">
      <w:pPr>
        <w:jc w:val="both"/>
        <w:rPr>
          <w:rFonts w:ascii="Arial" w:hAnsi="Arial" w:cs="Arial"/>
          <w:sz w:val="22"/>
          <w:szCs w:val="22"/>
        </w:rPr>
      </w:pPr>
    </w:p>
    <w:p w14:paraId="3ED53A2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151.-</w:t>
      </w:r>
      <w:r>
        <w:rPr>
          <w:rFonts w:ascii="Arial" w:hAnsi="Arial" w:cs="Arial"/>
          <w:b/>
          <w:sz w:val="22"/>
          <w:szCs w:val="22"/>
        </w:rPr>
        <w:t xml:space="preserve"> </w:t>
      </w:r>
      <w:r w:rsidR="0072763A"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 </w:t>
      </w:r>
    </w:p>
    <w:p w14:paraId="1524D6D1" w14:textId="77777777" w:rsidR="0072763A" w:rsidRDefault="0072763A" w:rsidP="0087385B">
      <w:pPr>
        <w:jc w:val="both"/>
        <w:rPr>
          <w:rFonts w:ascii="Arial" w:hAnsi="Arial" w:cs="Arial"/>
          <w:b/>
          <w:sz w:val="22"/>
          <w:szCs w:val="22"/>
        </w:rPr>
      </w:pPr>
    </w:p>
    <w:p w14:paraId="4151D1F0" w14:textId="77777777" w:rsidR="00F6067E" w:rsidRPr="002D04BA" w:rsidRDefault="00F6067E" w:rsidP="0087385B">
      <w:pPr>
        <w:jc w:val="both"/>
        <w:rPr>
          <w:rFonts w:ascii="Arial" w:hAnsi="Arial" w:cs="Arial"/>
          <w:b/>
          <w:sz w:val="22"/>
          <w:szCs w:val="22"/>
        </w:rPr>
      </w:pPr>
    </w:p>
    <w:p w14:paraId="7AEFBEFF" w14:textId="77777777" w:rsidR="0072763A" w:rsidRPr="00F6067E" w:rsidRDefault="00F6067E" w:rsidP="00F6067E">
      <w:pPr>
        <w:pStyle w:val="Ttulo3"/>
      </w:pPr>
      <w:r w:rsidRPr="00F6067E">
        <w:t>CAPÍTULO II</w:t>
      </w:r>
    </w:p>
    <w:p w14:paraId="5A7F4288" w14:textId="77777777" w:rsidR="0072763A" w:rsidRPr="00F6067E" w:rsidRDefault="00F6067E" w:rsidP="00F6067E">
      <w:pPr>
        <w:pStyle w:val="Ttulo3"/>
      </w:pPr>
      <w:r w:rsidRPr="00F6067E">
        <w:t>DE LAS FACULTADES Y OBLIGACIONES DE LOS MUNICIPIOS</w:t>
      </w:r>
    </w:p>
    <w:p w14:paraId="5F284C06" w14:textId="77777777" w:rsidR="0072763A" w:rsidRPr="002D04BA" w:rsidRDefault="0072763A" w:rsidP="0087385B">
      <w:pPr>
        <w:jc w:val="center"/>
        <w:rPr>
          <w:rFonts w:ascii="Arial" w:hAnsi="Arial" w:cs="Arial"/>
          <w:sz w:val="22"/>
          <w:szCs w:val="22"/>
        </w:rPr>
      </w:pPr>
    </w:p>
    <w:p w14:paraId="27F95C3F"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14:paraId="24549D1A" w14:textId="77777777" w:rsidR="0072763A" w:rsidRPr="002D04BA" w:rsidRDefault="0072763A" w:rsidP="0087385B">
      <w:pPr>
        <w:jc w:val="both"/>
        <w:rPr>
          <w:rFonts w:ascii="Arial" w:hAnsi="Arial" w:cs="Arial"/>
          <w:sz w:val="22"/>
          <w:szCs w:val="22"/>
        </w:rPr>
      </w:pPr>
    </w:p>
    <w:p w14:paraId="5D1BB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14:paraId="0BF3E04F" w14:textId="77777777" w:rsidR="0072763A" w:rsidRPr="002D04BA" w:rsidRDefault="0072763A" w:rsidP="0087385B">
      <w:pPr>
        <w:jc w:val="both"/>
        <w:rPr>
          <w:rFonts w:ascii="Arial" w:hAnsi="Arial" w:cs="Arial"/>
          <w:sz w:val="22"/>
          <w:szCs w:val="22"/>
        </w:rPr>
      </w:pPr>
    </w:p>
    <w:p w14:paraId="25F0F7E4"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14:paraId="28629A5B" w14:textId="77777777" w:rsidR="0072763A" w:rsidRPr="002D04BA" w:rsidRDefault="0072763A" w:rsidP="0087385B">
      <w:pPr>
        <w:pStyle w:val="Prrafodelista"/>
        <w:tabs>
          <w:tab w:val="left" w:pos="426"/>
        </w:tabs>
        <w:ind w:left="0"/>
        <w:rPr>
          <w:rFonts w:ascii="Arial" w:hAnsi="Arial" w:cs="Arial"/>
          <w:sz w:val="22"/>
          <w:szCs w:val="22"/>
        </w:rPr>
      </w:pPr>
    </w:p>
    <w:p w14:paraId="69C85532"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Alumbrado público.</w:t>
      </w:r>
    </w:p>
    <w:p w14:paraId="45794B96" w14:textId="77777777" w:rsidR="0072763A" w:rsidRPr="002D04BA" w:rsidRDefault="0072763A" w:rsidP="0087385B">
      <w:pPr>
        <w:pStyle w:val="Prrafodelista"/>
        <w:tabs>
          <w:tab w:val="left" w:pos="426"/>
        </w:tabs>
        <w:ind w:left="0"/>
        <w:rPr>
          <w:rFonts w:ascii="Arial" w:hAnsi="Arial" w:cs="Arial"/>
          <w:sz w:val="22"/>
          <w:szCs w:val="22"/>
        </w:rPr>
      </w:pPr>
    </w:p>
    <w:p w14:paraId="59558CF6"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14:paraId="420DA08B" w14:textId="77777777" w:rsidR="0072763A" w:rsidRPr="002D04BA" w:rsidRDefault="0072763A" w:rsidP="0087385B">
      <w:pPr>
        <w:pStyle w:val="Prrafodelista"/>
        <w:tabs>
          <w:tab w:val="left" w:pos="426"/>
        </w:tabs>
        <w:ind w:left="0"/>
        <w:rPr>
          <w:rFonts w:ascii="Arial" w:hAnsi="Arial" w:cs="Arial"/>
          <w:sz w:val="22"/>
          <w:szCs w:val="22"/>
        </w:rPr>
      </w:pPr>
    </w:p>
    <w:p w14:paraId="1FD4D2E8"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14:paraId="42ABE306" w14:textId="77777777" w:rsidR="0072763A" w:rsidRPr="002D04BA" w:rsidRDefault="0072763A" w:rsidP="0087385B">
      <w:pPr>
        <w:pStyle w:val="Prrafodelista"/>
        <w:tabs>
          <w:tab w:val="left" w:pos="426"/>
        </w:tabs>
        <w:ind w:left="0"/>
        <w:rPr>
          <w:rFonts w:ascii="Arial" w:hAnsi="Arial" w:cs="Arial"/>
          <w:sz w:val="22"/>
          <w:szCs w:val="22"/>
        </w:rPr>
      </w:pPr>
    </w:p>
    <w:p w14:paraId="573147BA"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14:paraId="18998FA7" w14:textId="77777777" w:rsidR="0072763A" w:rsidRPr="002D04BA" w:rsidRDefault="0072763A" w:rsidP="0087385B">
      <w:pPr>
        <w:pStyle w:val="Prrafodelista"/>
        <w:tabs>
          <w:tab w:val="left" w:pos="426"/>
        </w:tabs>
        <w:ind w:left="0"/>
        <w:rPr>
          <w:rFonts w:ascii="Arial" w:hAnsi="Arial" w:cs="Arial"/>
          <w:sz w:val="22"/>
          <w:szCs w:val="22"/>
        </w:rPr>
      </w:pPr>
    </w:p>
    <w:p w14:paraId="5628AE6B"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14:paraId="71B813E9" w14:textId="77777777" w:rsidR="0072763A" w:rsidRPr="002D04BA" w:rsidRDefault="0072763A" w:rsidP="0087385B">
      <w:pPr>
        <w:pStyle w:val="Prrafodelista"/>
        <w:tabs>
          <w:tab w:val="left" w:pos="426"/>
        </w:tabs>
        <w:ind w:left="0"/>
        <w:rPr>
          <w:rFonts w:ascii="Arial" w:hAnsi="Arial" w:cs="Arial"/>
          <w:sz w:val="22"/>
          <w:szCs w:val="22"/>
        </w:rPr>
      </w:pPr>
    </w:p>
    <w:p w14:paraId="3DE0D811"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14:paraId="75CDD8EB" w14:textId="77777777" w:rsidR="0072763A" w:rsidRPr="002D04BA" w:rsidRDefault="0072763A" w:rsidP="0087385B">
      <w:pPr>
        <w:pStyle w:val="Prrafodelista"/>
        <w:tabs>
          <w:tab w:val="left" w:pos="426"/>
        </w:tabs>
        <w:ind w:left="0"/>
        <w:rPr>
          <w:rFonts w:ascii="Arial" w:hAnsi="Arial" w:cs="Arial"/>
          <w:sz w:val="22"/>
          <w:szCs w:val="22"/>
        </w:rPr>
      </w:pPr>
    </w:p>
    <w:p w14:paraId="750799EB" w14:textId="77777777"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14:paraId="3FA8B199" w14:textId="77777777" w:rsidR="0072763A" w:rsidRPr="002D04BA" w:rsidRDefault="0072763A" w:rsidP="0087385B">
      <w:pPr>
        <w:pStyle w:val="Prrafodelista"/>
        <w:tabs>
          <w:tab w:val="left" w:pos="567"/>
        </w:tabs>
        <w:ind w:left="0"/>
        <w:rPr>
          <w:rFonts w:ascii="Arial" w:hAnsi="Arial" w:cs="Arial"/>
          <w:sz w:val="22"/>
          <w:szCs w:val="22"/>
        </w:rPr>
      </w:pPr>
    </w:p>
    <w:p w14:paraId="45B223B5" w14:textId="77777777"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14:paraId="5E10AA86" w14:textId="77777777"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14:paraId="406AB35E" w14:textId="77777777"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14:paraId="586FEB13" w14:textId="77777777" w:rsidR="0072763A" w:rsidRPr="002D04BA" w:rsidRDefault="0072763A" w:rsidP="0087385B">
      <w:pPr>
        <w:jc w:val="both"/>
        <w:rPr>
          <w:rFonts w:ascii="Arial" w:hAnsi="Arial" w:cs="Arial"/>
          <w:sz w:val="22"/>
          <w:szCs w:val="22"/>
        </w:rPr>
      </w:pPr>
    </w:p>
    <w:p w14:paraId="589A0E25"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Los municipios, podrán concesionar a los particulares la ejecución y operación de obras, así como la prestación de los servicios públicos que les correspondan, con los requisitos y procedimientos que establezca la ley.</w:t>
      </w:r>
    </w:p>
    <w:p w14:paraId="291D7DE8" w14:textId="77777777" w:rsidR="0072763A" w:rsidRPr="002D04BA" w:rsidRDefault="0072763A" w:rsidP="0087385B">
      <w:pPr>
        <w:jc w:val="both"/>
        <w:rPr>
          <w:rFonts w:ascii="Arial" w:hAnsi="Arial" w:cs="Arial"/>
          <w:sz w:val="22"/>
          <w:szCs w:val="22"/>
        </w:rPr>
      </w:pPr>
    </w:p>
    <w:p w14:paraId="6B73E6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14:paraId="5856FA94" w14:textId="77777777" w:rsidR="0072763A" w:rsidRPr="002D04BA" w:rsidRDefault="0072763A" w:rsidP="0087385B">
      <w:pPr>
        <w:jc w:val="both"/>
        <w:rPr>
          <w:rFonts w:ascii="Arial" w:hAnsi="Arial" w:cs="Arial"/>
          <w:sz w:val="22"/>
          <w:szCs w:val="22"/>
        </w:rPr>
      </w:pPr>
    </w:p>
    <w:p w14:paraId="1BD7DB1B"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14:paraId="42FD5E65" w14:textId="77777777" w:rsidR="0072763A" w:rsidRDefault="0072763A" w:rsidP="0087385B">
      <w:pPr>
        <w:jc w:val="both"/>
        <w:rPr>
          <w:rFonts w:ascii="Arial" w:hAnsi="Arial" w:cs="Arial"/>
          <w:sz w:val="22"/>
          <w:szCs w:val="22"/>
        </w:rPr>
      </w:pPr>
    </w:p>
    <w:p w14:paraId="0D1B1C64" w14:textId="77777777" w:rsidR="00421F75" w:rsidRPr="002D04BA" w:rsidRDefault="00421F75" w:rsidP="0087385B">
      <w:pPr>
        <w:jc w:val="both"/>
        <w:rPr>
          <w:rFonts w:ascii="Arial" w:hAnsi="Arial" w:cs="Arial"/>
          <w:sz w:val="22"/>
          <w:szCs w:val="22"/>
        </w:rPr>
      </w:pPr>
    </w:p>
    <w:p w14:paraId="641CD7AE" w14:textId="77777777" w:rsidR="0072763A" w:rsidRPr="00F6067E" w:rsidRDefault="00F6067E" w:rsidP="00F6067E">
      <w:pPr>
        <w:pStyle w:val="Ttulo3"/>
      </w:pPr>
      <w:r w:rsidRPr="00F6067E">
        <w:t>CAPÍTULO III</w:t>
      </w:r>
    </w:p>
    <w:p w14:paraId="418B269F" w14:textId="77777777" w:rsidR="0072763A" w:rsidRPr="00F6067E" w:rsidRDefault="00F6067E" w:rsidP="00F6067E">
      <w:pPr>
        <w:pStyle w:val="Ttulo3"/>
      </w:pPr>
      <w:r w:rsidRPr="00F6067E">
        <w:t>DE LA COLABORACIÓN ENTRE MUNICIPIOS Y OTRAS ENTIDADES PÚBLICAS</w:t>
      </w:r>
    </w:p>
    <w:p w14:paraId="125577A2" w14:textId="77777777" w:rsidR="0072763A" w:rsidRPr="002D04BA" w:rsidRDefault="0072763A" w:rsidP="0087385B">
      <w:pPr>
        <w:jc w:val="center"/>
        <w:rPr>
          <w:rFonts w:ascii="Arial" w:hAnsi="Arial" w:cs="Arial"/>
          <w:sz w:val="22"/>
          <w:szCs w:val="22"/>
        </w:rPr>
      </w:pPr>
    </w:p>
    <w:p w14:paraId="73DB3B78"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14:paraId="3C855E95" w14:textId="77777777" w:rsidR="0072763A" w:rsidRPr="002D04BA" w:rsidRDefault="0072763A" w:rsidP="0087385B">
      <w:pPr>
        <w:jc w:val="both"/>
        <w:rPr>
          <w:rFonts w:ascii="Arial" w:hAnsi="Arial" w:cs="Arial"/>
          <w:sz w:val="22"/>
          <w:szCs w:val="22"/>
        </w:rPr>
      </w:pPr>
    </w:p>
    <w:p w14:paraId="638A5AD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14:paraId="4DCC96DE" w14:textId="77777777" w:rsidR="0072763A" w:rsidRPr="002D04BA" w:rsidRDefault="0072763A" w:rsidP="0087385B">
      <w:pPr>
        <w:jc w:val="both"/>
        <w:rPr>
          <w:rFonts w:ascii="Arial" w:hAnsi="Arial" w:cs="Arial"/>
          <w:sz w:val="22"/>
          <w:szCs w:val="22"/>
        </w:rPr>
      </w:pPr>
    </w:p>
    <w:p w14:paraId="3CC4A08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14:paraId="5E4F7219" w14:textId="77777777" w:rsidR="0072763A" w:rsidRPr="002D04BA" w:rsidRDefault="0072763A" w:rsidP="0087385B">
      <w:pPr>
        <w:jc w:val="both"/>
        <w:rPr>
          <w:rFonts w:ascii="Arial" w:hAnsi="Arial" w:cs="Arial"/>
          <w:sz w:val="22"/>
          <w:szCs w:val="22"/>
        </w:rPr>
      </w:pPr>
    </w:p>
    <w:p w14:paraId="28D90A1E"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14:paraId="2965DCFE" w14:textId="77777777" w:rsidR="0072763A" w:rsidRPr="002D04BA" w:rsidRDefault="0072763A" w:rsidP="0087385B">
      <w:pPr>
        <w:jc w:val="both"/>
        <w:rPr>
          <w:rFonts w:ascii="Arial" w:hAnsi="Arial" w:cs="Arial"/>
          <w:b/>
          <w:sz w:val="22"/>
          <w:szCs w:val="22"/>
        </w:rPr>
      </w:pPr>
    </w:p>
    <w:p w14:paraId="61D4BDAC" w14:textId="77777777" w:rsidR="0072763A" w:rsidRPr="00F9284F" w:rsidRDefault="00F6067E" w:rsidP="00DE2DDE">
      <w:pPr>
        <w:pStyle w:val="Ttulo2"/>
      </w:pPr>
      <w:r w:rsidRPr="00F9284F">
        <w:t>TÍTULO SÉPTIMO</w:t>
      </w:r>
    </w:p>
    <w:p w14:paraId="397D68CB" w14:textId="77777777" w:rsidR="0072763A" w:rsidRDefault="005B58A9" w:rsidP="00DE2DDE">
      <w:pPr>
        <w:pStyle w:val="Ttulo2"/>
      </w:pPr>
      <w:r w:rsidRPr="005B58A9">
        <w:t>DE LA HACIENDA PÚBLICA, LA RENDICIÓN DE CUENTAS, EL COMBATE A LA CORRUPCIÓN Y LAS RESPONSABILIDADES DE LOS SERVIDORES PÚBLICOS</w:t>
      </w:r>
      <w:r>
        <w:t>.</w:t>
      </w:r>
    </w:p>
    <w:p w14:paraId="1B2A1083" w14:textId="77777777" w:rsidR="00F52D77" w:rsidRPr="00F52D77" w:rsidRDefault="00F52D77" w:rsidP="00F52D77">
      <w:pPr>
        <w:jc w:val="center"/>
      </w:pPr>
      <w:r>
        <w:rPr>
          <w:rFonts w:asciiTheme="minorHAnsi" w:hAnsiTheme="minorHAnsi"/>
          <w:color w:val="0070C0"/>
          <w:sz w:val="14"/>
          <w:szCs w:val="14"/>
        </w:rPr>
        <w:t>REFORMADO</w:t>
      </w:r>
      <w:r>
        <w:rPr>
          <w:rFonts w:asciiTheme="minorHAnsi" w:hAnsiTheme="minorHAnsi"/>
          <w:color w:val="0070C0"/>
          <w:sz w:val="14"/>
          <w:szCs w:val="14"/>
          <w:lang w:val="es-ES"/>
        </w:rPr>
        <w:t xml:space="preserve"> 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37C8201F" w14:textId="77777777" w:rsidR="0072763A" w:rsidRPr="00F6067E" w:rsidRDefault="0072763A" w:rsidP="0087385B">
      <w:pPr>
        <w:jc w:val="center"/>
        <w:rPr>
          <w:rFonts w:ascii="Arial" w:hAnsi="Arial" w:cs="Arial"/>
          <w:b/>
          <w:sz w:val="22"/>
          <w:szCs w:val="22"/>
        </w:rPr>
      </w:pPr>
    </w:p>
    <w:p w14:paraId="13851763" w14:textId="77777777" w:rsidR="0072763A" w:rsidRPr="00F6067E" w:rsidRDefault="00F6067E" w:rsidP="00F6067E">
      <w:pPr>
        <w:pStyle w:val="Ttulo3"/>
      </w:pPr>
      <w:r w:rsidRPr="00F6067E">
        <w:t>CAPÍTULO I</w:t>
      </w:r>
    </w:p>
    <w:p w14:paraId="73DEE76F" w14:textId="77777777" w:rsidR="0072763A" w:rsidRPr="00F6067E" w:rsidRDefault="00F6067E" w:rsidP="00F6067E">
      <w:pPr>
        <w:pStyle w:val="Ttulo3"/>
      </w:pPr>
      <w:r w:rsidRPr="00F6067E">
        <w:t>DEL MANEJO DE LOS RECURSOS PÚBLICOS</w:t>
      </w:r>
    </w:p>
    <w:p w14:paraId="49618F8D" w14:textId="77777777" w:rsidR="0072763A" w:rsidRPr="002D04BA" w:rsidRDefault="0072763A" w:rsidP="0087385B">
      <w:pPr>
        <w:jc w:val="both"/>
        <w:rPr>
          <w:rFonts w:ascii="Arial" w:hAnsi="Arial" w:cs="Arial"/>
          <w:sz w:val="22"/>
          <w:szCs w:val="22"/>
        </w:rPr>
      </w:pPr>
    </w:p>
    <w:p w14:paraId="3ECCE260"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14:paraId="551541A9" w14:textId="77777777" w:rsidR="0072763A" w:rsidRPr="002D04BA" w:rsidRDefault="0072763A" w:rsidP="0087385B">
      <w:pPr>
        <w:jc w:val="both"/>
        <w:rPr>
          <w:rFonts w:ascii="Arial" w:hAnsi="Arial" w:cs="Arial"/>
          <w:sz w:val="22"/>
          <w:szCs w:val="22"/>
        </w:rPr>
      </w:pPr>
    </w:p>
    <w:p w14:paraId="2B84C07F"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bienes que sean de su propiedad.</w:t>
      </w:r>
    </w:p>
    <w:p w14:paraId="1967DC33"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lastRenderedPageBreak/>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14:paraId="4077546A" w14:textId="77777777" w:rsidR="0072763A" w:rsidRPr="002D04BA" w:rsidRDefault="0072763A" w:rsidP="0087385B">
      <w:pPr>
        <w:pStyle w:val="Prrafodelista"/>
        <w:tabs>
          <w:tab w:val="left" w:pos="567"/>
        </w:tabs>
        <w:ind w:left="0"/>
        <w:rPr>
          <w:rFonts w:ascii="Arial" w:hAnsi="Arial" w:cs="Arial"/>
          <w:sz w:val="22"/>
          <w:szCs w:val="22"/>
        </w:rPr>
      </w:pPr>
    </w:p>
    <w:p w14:paraId="3CEE2FB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14:paraId="18A944B8" w14:textId="77777777" w:rsidR="0072763A" w:rsidRPr="002D04BA" w:rsidRDefault="0072763A" w:rsidP="0087385B">
      <w:pPr>
        <w:pStyle w:val="Prrafodelista"/>
        <w:tabs>
          <w:tab w:val="left" w:pos="567"/>
        </w:tabs>
        <w:ind w:left="0"/>
        <w:rPr>
          <w:rFonts w:ascii="Arial" w:hAnsi="Arial" w:cs="Arial"/>
          <w:sz w:val="22"/>
          <w:szCs w:val="22"/>
        </w:rPr>
      </w:pPr>
    </w:p>
    <w:p w14:paraId="30BDF407"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14:paraId="02477854" w14:textId="77777777" w:rsidR="0072763A" w:rsidRPr="002D04BA" w:rsidRDefault="0072763A" w:rsidP="0087385B">
      <w:pPr>
        <w:pStyle w:val="Prrafodelista"/>
        <w:tabs>
          <w:tab w:val="left" w:pos="567"/>
        </w:tabs>
        <w:ind w:left="0"/>
        <w:rPr>
          <w:rFonts w:ascii="Arial" w:hAnsi="Arial" w:cs="Arial"/>
          <w:sz w:val="22"/>
          <w:szCs w:val="22"/>
        </w:rPr>
      </w:pPr>
    </w:p>
    <w:p w14:paraId="0ADFE272" w14:textId="77777777"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14:paraId="49FEDE2C" w14:textId="77777777" w:rsidR="0072763A" w:rsidRPr="002D04BA" w:rsidRDefault="0072763A" w:rsidP="0087385B">
      <w:pPr>
        <w:jc w:val="both"/>
        <w:rPr>
          <w:rFonts w:ascii="Arial" w:hAnsi="Arial" w:cs="Arial"/>
          <w:sz w:val="22"/>
          <w:szCs w:val="22"/>
        </w:rPr>
      </w:pPr>
    </w:p>
    <w:p w14:paraId="519E15A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14:paraId="38B11310" w14:textId="77777777" w:rsidR="0072763A" w:rsidRPr="002D04BA" w:rsidRDefault="0072763A" w:rsidP="0087385B">
      <w:pPr>
        <w:jc w:val="both"/>
        <w:rPr>
          <w:rFonts w:ascii="Arial" w:hAnsi="Arial" w:cs="Arial"/>
          <w:b/>
          <w:sz w:val="22"/>
          <w:szCs w:val="22"/>
        </w:rPr>
      </w:pPr>
    </w:p>
    <w:p w14:paraId="7C352885" w14:textId="77777777"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14:paraId="1E60831C" w14:textId="77777777" w:rsidR="0072763A" w:rsidRPr="002D04BA" w:rsidRDefault="0072763A" w:rsidP="0087385B">
      <w:pPr>
        <w:tabs>
          <w:tab w:val="left" w:pos="709"/>
          <w:tab w:val="left" w:pos="907"/>
        </w:tabs>
        <w:jc w:val="both"/>
        <w:rPr>
          <w:rFonts w:ascii="Arial" w:hAnsi="Arial" w:cs="Arial"/>
          <w:bCs/>
          <w:sz w:val="22"/>
          <w:szCs w:val="22"/>
        </w:rPr>
      </w:pPr>
    </w:p>
    <w:p w14:paraId="77928855"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entes públicos adoptarán las normas de contabilidad gubernamental aplicables para el registro, emisión de información financiera y fiscalización de activos, pasivos, ingresos, egresos, deuda y patrimonio, en los términos que dispongan las leyes.</w:t>
      </w:r>
    </w:p>
    <w:p w14:paraId="4B8529CD" w14:textId="77777777" w:rsidR="0072763A" w:rsidRPr="002D04BA" w:rsidRDefault="0072763A" w:rsidP="0087385B">
      <w:pPr>
        <w:jc w:val="both"/>
        <w:rPr>
          <w:rFonts w:ascii="Arial" w:hAnsi="Arial" w:cs="Arial"/>
          <w:sz w:val="22"/>
          <w:szCs w:val="22"/>
        </w:rPr>
      </w:pPr>
    </w:p>
    <w:p w14:paraId="4EA1804D"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14:paraId="24C3FA38" w14:textId="77777777" w:rsidR="000E4485" w:rsidRDefault="000E4485" w:rsidP="0087385B">
      <w:pPr>
        <w:jc w:val="both"/>
        <w:rPr>
          <w:rFonts w:ascii="Arial" w:hAnsi="Arial" w:cs="Arial"/>
          <w:sz w:val="22"/>
          <w:szCs w:val="22"/>
        </w:rPr>
      </w:pPr>
    </w:p>
    <w:p w14:paraId="0D62ED92"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14:paraId="2740A87F" w14:textId="77777777"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895B42">
        <w:rPr>
          <w:rFonts w:asciiTheme="minorHAnsi" w:hAnsiTheme="minorHAnsi"/>
          <w:i/>
          <w:color w:val="0070C0"/>
          <w:sz w:val="14"/>
        </w:rPr>
        <w:t>8, 26 DE ENERO DE 2017</w:t>
      </w:r>
      <w:r w:rsidRPr="006D7892">
        <w:rPr>
          <w:rFonts w:asciiTheme="minorHAnsi" w:hAnsiTheme="minorHAnsi"/>
          <w:b/>
          <w:i/>
          <w:color w:val="0070C0"/>
          <w:sz w:val="14"/>
        </w:rPr>
        <w:t>.</w:t>
      </w:r>
    </w:p>
    <w:p w14:paraId="768CDB49" w14:textId="77777777"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14:paraId="14C586D8" w14:textId="77777777"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00895B42">
        <w:rPr>
          <w:rFonts w:asciiTheme="minorHAnsi" w:hAnsiTheme="minorHAnsi"/>
          <w:i/>
          <w:color w:val="0070C0"/>
          <w:sz w:val="14"/>
          <w:szCs w:val="16"/>
        </w:rPr>
        <w:t>8, 26 DE ENERO DE 2017</w:t>
      </w:r>
      <w:r w:rsidRPr="00907146">
        <w:rPr>
          <w:rFonts w:asciiTheme="minorHAnsi" w:hAnsiTheme="minorHAnsi"/>
          <w:b/>
          <w:i/>
          <w:color w:val="0070C0"/>
          <w:sz w:val="14"/>
          <w:szCs w:val="16"/>
        </w:rPr>
        <w:t>.</w:t>
      </w:r>
    </w:p>
    <w:p w14:paraId="78D2C1B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14:paraId="485F757B" w14:textId="77777777" w:rsidR="0072763A" w:rsidRPr="002D04BA" w:rsidRDefault="0072763A" w:rsidP="0087385B">
      <w:pPr>
        <w:jc w:val="both"/>
        <w:rPr>
          <w:rFonts w:ascii="Arial" w:hAnsi="Arial" w:cs="Arial"/>
          <w:sz w:val="22"/>
          <w:szCs w:val="22"/>
        </w:rPr>
      </w:pPr>
    </w:p>
    <w:p w14:paraId="112AD96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14:paraId="33E34FEF" w14:textId="77777777" w:rsidR="0072763A" w:rsidRPr="002D04BA" w:rsidRDefault="0072763A" w:rsidP="0087385B">
      <w:pPr>
        <w:jc w:val="both"/>
        <w:rPr>
          <w:rFonts w:ascii="Arial" w:hAnsi="Arial" w:cs="Arial"/>
          <w:sz w:val="22"/>
          <w:szCs w:val="22"/>
        </w:rPr>
      </w:pPr>
    </w:p>
    <w:p w14:paraId="327E65E8" w14:textId="77777777" w:rsidR="0072763A" w:rsidRDefault="00F6067E" w:rsidP="0087385B">
      <w:pPr>
        <w:jc w:val="both"/>
        <w:rPr>
          <w:rFonts w:ascii="Arial" w:hAnsi="Arial" w:cs="Arial"/>
          <w:sz w:val="22"/>
          <w:szCs w:val="22"/>
          <w:lang w:val="es-ES"/>
        </w:rPr>
      </w:pPr>
      <w:r w:rsidRPr="00F6067E">
        <w:rPr>
          <w:rFonts w:ascii="Arial" w:hAnsi="Arial" w:cs="Arial"/>
          <w:b/>
          <w:sz w:val="22"/>
          <w:szCs w:val="22"/>
        </w:rPr>
        <w:t>ARTÍCULO 161.-</w:t>
      </w:r>
      <w:r>
        <w:rPr>
          <w:rFonts w:ascii="Arial" w:hAnsi="Arial" w:cs="Arial"/>
          <w:b/>
          <w:sz w:val="22"/>
          <w:szCs w:val="22"/>
        </w:rPr>
        <w:t xml:space="preserve"> </w:t>
      </w:r>
      <w:r w:rsidR="00FF315D" w:rsidRPr="00FF315D">
        <w:rPr>
          <w:rFonts w:ascii="Arial" w:hAnsi="Arial" w:cs="Arial"/>
          <w:sz w:val="22"/>
          <w:szCs w:val="22"/>
          <w:lang w:val="es-ES"/>
        </w:rPr>
        <w:t xml:space="preserve">Todo servidor público tiene derecho a recibir una remuneración adecuada e irrenunciable por el desempeño de su función, empleo, cargo o comisión, que deberá ser proporcional </w:t>
      </w:r>
      <w:r w:rsidR="00FF315D" w:rsidRPr="00FF315D">
        <w:rPr>
          <w:rFonts w:ascii="Arial" w:hAnsi="Arial" w:cs="Arial"/>
          <w:sz w:val="22"/>
          <w:szCs w:val="22"/>
          <w:lang w:val="es-ES"/>
        </w:rPr>
        <w:lastRenderedPageBreak/>
        <w:t>a sus responsabilidades. Esta remuneración será determinada anual y equitativamente en los presupuestos de egresos correspondientes, bajo los principios de austeridad, disciplina presupuestal, racionalidad, certeza, motivación y demás requisitos establecidos en la Constitución Política de los Estados Unidos Mexicanos, esta Constitución y las leyes reglamentarias que de las mismas emanen, la cual no podrá ser mayor a la establecida para el Gobernador del Estado y la de éste no podrá ser mayor a la establecida para el Presidente de la República.</w:t>
      </w:r>
    </w:p>
    <w:p w14:paraId="36184634" w14:textId="77777777" w:rsidR="00FF315D" w:rsidRPr="00F6067E" w:rsidRDefault="00FF315D" w:rsidP="00FF315D">
      <w:pPr>
        <w:jc w:val="right"/>
        <w:rPr>
          <w:rFonts w:ascii="Arial" w:hAnsi="Arial" w:cs="Arial"/>
          <w:b/>
          <w:sz w:val="22"/>
          <w:szCs w:val="22"/>
        </w:rPr>
      </w:pPr>
      <w:r>
        <w:rPr>
          <w:rFonts w:ascii="Arial" w:hAnsi="Arial" w:cs="Arial"/>
          <w:color w:val="0070C0"/>
          <w:sz w:val="14"/>
          <w:szCs w:val="14"/>
          <w:lang w:val="es-ES"/>
        </w:rPr>
        <w:t>PARRAFO REFORMADO POR DEC. 31 P.O. 17 DEL 28 DE FEBRERO DE 2019.</w:t>
      </w:r>
    </w:p>
    <w:p w14:paraId="5C4A1952" w14:textId="77777777" w:rsidR="0072763A" w:rsidRPr="002D04BA" w:rsidRDefault="0072763A" w:rsidP="0087385B">
      <w:pPr>
        <w:jc w:val="both"/>
        <w:rPr>
          <w:rFonts w:ascii="Arial" w:hAnsi="Arial" w:cs="Arial"/>
          <w:sz w:val="22"/>
          <w:szCs w:val="22"/>
        </w:rPr>
      </w:pPr>
    </w:p>
    <w:p w14:paraId="21BA563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14:paraId="048AB715" w14:textId="77777777" w:rsidR="0072763A" w:rsidRPr="002D04BA" w:rsidRDefault="0072763A" w:rsidP="0087385B">
      <w:pPr>
        <w:jc w:val="both"/>
        <w:rPr>
          <w:rFonts w:ascii="Arial" w:hAnsi="Arial" w:cs="Arial"/>
          <w:sz w:val="22"/>
          <w:szCs w:val="22"/>
        </w:rPr>
      </w:pPr>
    </w:p>
    <w:p w14:paraId="589E4318"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14:paraId="4A80DED6" w14:textId="77777777" w:rsidR="0072763A" w:rsidRPr="002D04BA" w:rsidRDefault="0072763A" w:rsidP="0087385B">
      <w:pPr>
        <w:jc w:val="both"/>
        <w:rPr>
          <w:rFonts w:ascii="Arial" w:hAnsi="Arial" w:cs="Arial"/>
          <w:sz w:val="22"/>
          <w:szCs w:val="22"/>
        </w:rPr>
      </w:pPr>
    </w:p>
    <w:p w14:paraId="4CF19FE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14:paraId="6C8FDA19" w14:textId="77777777" w:rsidR="0072763A" w:rsidRPr="002D04BA" w:rsidRDefault="0072763A" w:rsidP="0087385B">
      <w:pPr>
        <w:jc w:val="both"/>
        <w:rPr>
          <w:rFonts w:ascii="Arial" w:hAnsi="Arial" w:cs="Arial"/>
          <w:sz w:val="22"/>
          <w:szCs w:val="22"/>
        </w:rPr>
      </w:pPr>
    </w:p>
    <w:p w14:paraId="65AEDCF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14:paraId="0060523E" w14:textId="77777777" w:rsidR="0072763A" w:rsidRPr="002D04BA" w:rsidRDefault="0072763A" w:rsidP="0087385B">
      <w:pPr>
        <w:jc w:val="both"/>
        <w:rPr>
          <w:rFonts w:ascii="Arial" w:hAnsi="Arial" w:cs="Arial"/>
          <w:sz w:val="22"/>
          <w:szCs w:val="22"/>
        </w:rPr>
      </w:pPr>
    </w:p>
    <w:p w14:paraId="0A3FCBD3" w14:textId="77777777" w:rsidR="0072763A" w:rsidRDefault="00FF315D" w:rsidP="0087385B">
      <w:pPr>
        <w:jc w:val="both"/>
        <w:rPr>
          <w:rFonts w:ascii="Arial" w:hAnsi="Arial" w:cs="Arial"/>
          <w:sz w:val="22"/>
          <w:szCs w:val="22"/>
          <w:lang w:val="es-ES"/>
        </w:rPr>
      </w:pPr>
      <w:r w:rsidRPr="00FF315D">
        <w:rPr>
          <w:rFonts w:ascii="Arial" w:hAnsi="Arial" w:cs="Arial"/>
          <w:sz w:val="22"/>
          <w:szCs w:val="22"/>
          <w:lang w:val="es-ES"/>
        </w:rPr>
        <w:t>La ley establecerá las sanciones penales y administrativas que correspondan a las conductas que impliquen el incumplimiento o la elusión por simulación de lo establecido en este artículo.</w:t>
      </w:r>
    </w:p>
    <w:p w14:paraId="4C7B1314" w14:textId="77777777" w:rsidR="00FF315D" w:rsidRPr="00FF315D" w:rsidRDefault="00FF315D" w:rsidP="00FF315D">
      <w:pPr>
        <w:jc w:val="right"/>
        <w:rPr>
          <w:rFonts w:ascii="Arial" w:hAnsi="Arial" w:cs="Arial"/>
          <w:color w:val="0070C0"/>
          <w:sz w:val="14"/>
          <w:szCs w:val="14"/>
        </w:rPr>
      </w:pPr>
      <w:r>
        <w:rPr>
          <w:rFonts w:ascii="Arial" w:hAnsi="Arial" w:cs="Arial"/>
          <w:color w:val="0070C0"/>
          <w:sz w:val="14"/>
          <w:szCs w:val="14"/>
          <w:lang w:val="es-ES"/>
        </w:rPr>
        <w:t>PARRAFO REFORMADO POR DEC. 31 P.O. 17 DEL 28 DE FEBRERO DE 2019.</w:t>
      </w:r>
    </w:p>
    <w:p w14:paraId="2897BBAD" w14:textId="77777777" w:rsidR="0072763A" w:rsidRPr="002D04BA" w:rsidRDefault="0072763A" w:rsidP="0087385B">
      <w:pPr>
        <w:jc w:val="both"/>
        <w:rPr>
          <w:rFonts w:ascii="Arial" w:hAnsi="Arial" w:cs="Arial"/>
          <w:sz w:val="22"/>
          <w:szCs w:val="22"/>
        </w:rPr>
      </w:pPr>
    </w:p>
    <w:p w14:paraId="6007A919" w14:textId="77777777"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14:paraId="20EF0857" w14:textId="77777777" w:rsidR="0072763A" w:rsidRPr="002D04BA" w:rsidRDefault="0072763A" w:rsidP="0087385B">
      <w:pPr>
        <w:jc w:val="both"/>
        <w:rPr>
          <w:rFonts w:ascii="Arial" w:hAnsi="Arial" w:cs="Arial"/>
          <w:sz w:val="22"/>
          <w:szCs w:val="22"/>
        </w:rPr>
      </w:pPr>
    </w:p>
    <w:p w14:paraId="0D1FA66F"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14:paraId="1240A5FA" w14:textId="77777777" w:rsidR="0072763A" w:rsidRDefault="0072763A" w:rsidP="0087385B">
      <w:pPr>
        <w:jc w:val="both"/>
        <w:rPr>
          <w:rFonts w:ascii="Arial" w:hAnsi="Arial" w:cs="Arial"/>
          <w:sz w:val="22"/>
          <w:szCs w:val="22"/>
        </w:rPr>
      </w:pPr>
    </w:p>
    <w:p w14:paraId="552C1D65" w14:textId="77777777" w:rsidR="00A97793" w:rsidRPr="002D04BA" w:rsidRDefault="00A97793" w:rsidP="0087385B">
      <w:pPr>
        <w:jc w:val="both"/>
        <w:rPr>
          <w:rFonts w:ascii="Arial" w:hAnsi="Arial" w:cs="Arial"/>
          <w:sz w:val="22"/>
          <w:szCs w:val="22"/>
        </w:rPr>
      </w:pPr>
    </w:p>
    <w:p w14:paraId="187080AA" w14:textId="77777777" w:rsidR="0072763A" w:rsidRPr="00F6067E" w:rsidRDefault="00F6067E" w:rsidP="00F6067E">
      <w:pPr>
        <w:pStyle w:val="Ttulo3"/>
      </w:pPr>
      <w:r w:rsidRPr="00F6067E">
        <w:lastRenderedPageBreak/>
        <w:t>CAPÍTULO II</w:t>
      </w:r>
    </w:p>
    <w:p w14:paraId="2F04AC7C" w14:textId="77777777" w:rsidR="005B58A9" w:rsidRDefault="005B58A9" w:rsidP="005B58A9">
      <w:pPr>
        <w:pStyle w:val="Ttulo3"/>
      </w:pPr>
      <w:r>
        <w:t>DEL SISTEMA ESTATAL DE RENDICIÓN DE CUENTAS</w:t>
      </w:r>
    </w:p>
    <w:p w14:paraId="6159E9C3" w14:textId="77777777" w:rsidR="0072763A" w:rsidRDefault="005B58A9" w:rsidP="005B58A9">
      <w:pPr>
        <w:pStyle w:val="Ttulo3"/>
      </w:pPr>
      <w:r>
        <w:t>Y EL SISTEMA LOCAL ANTICORRUPCIÓN</w:t>
      </w:r>
      <w:r w:rsidR="00F52D77">
        <w:t>.</w:t>
      </w:r>
    </w:p>
    <w:p w14:paraId="5169BA13" w14:textId="77777777" w:rsidR="00F52D77" w:rsidRPr="00F52D77" w:rsidRDefault="00F52D77" w:rsidP="0033041C">
      <w:pPr>
        <w:jc w:val="right"/>
        <w:rPr>
          <w:lang w:val="es-ES"/>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60145BBE" w14:textId="77777777" w:rsidR="0072763A" w:rsidRPr="002D04BA" w:rsidRDefault="0072763A" w:rsidP="0087385B">
      <w:pPr>
        <w:pStyle w:val="Default"/>
        <w:jc w:val="both"/>
        <w:rPr>
          <w:color w:val="auto"/>
          <w:sz w:val="22"/>
          <w:szCs w:val="22"/>
        </w:rPr>
      </w:pPr>
    </w:p>
    <w:p w14:paraId="081076FF" w14:textId="77777777" w:rsidR="0072763A" w:rsidRPr="00F6067E" w:rsidRDefault="00F6067E" w:rsidP="0087385B">
      <w:pPr>
        <w:pStyle w:val="Default"/>
        <w:jc w:val="both"/>
        <w:rPr>
          <w:b/>
          <w:color w:val="auto"/>
          <w:sz w:val="22"/>
          <w:szCs w:val="22"/>
        </w:rPr>
      </w:pPr>
      <w:r w:rsidRPr="00F6067E">
        <w:rPr>
          <w:b/>
          <w:color w:val="auto"/>
          <w:sz w:val="22"/>
          <w:szCs w:val="22"/>
        </w:rPr>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14:paraId="7AB1C87C" w14:textId="77777777" w:rsidR="0072763A" w:rsidRPr="002D04BA" w:rsidRDefault="0072763A" w:rsidP="0087385B">
      <w:pPr>
        <w:pStyle w:val="Default"/>
        <w:jc w:val="both"/>
        <w:rPr>
          <w:color w:val="auto"/>
          <w:sz w:val="22"/>
          <w:szCs w:val="22"/>
        </w:rPr>
      </w:pPr>
    </w:p>
    <w:p w14:paraId="11653190" w14:textId="77777777" w:rsidR="0072763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14:paraId="722B262B" w14:textId="77777777" w:rsidR="005B58A9" w:rsidRDefault="005B58A9" w:rsidP="0087385B">
      <w:pPr>
        <w:pStyle w:val="Default"/>
        <w:jc w:val="both"/>
        <w:rPr>
          <w:color w:val="auto"/>
          <w:sz w:val="22"/>
          <w:szCs w:val="22"/>
        </w:rPr>
      </w:pPr>
    </w:p>
    <w:p w14:paraId="7C643D0C" w14:textId="77777777" w:rsidR="005B58A9" w:rsidRDefault="00DE70F1" w:rsidP="00F52D77">
      <w:pPr>
        <w:pStyle w:val="Default"/>
        <w:jc w:val="both"/>
        <w:rPr>
          <w:color w:val="auto"/>
          <w:sz w:val="22"/>
          <w:szCs w:val="22"/>
        </w:rPr>
      </w:pPr>
      <w:r w:rsidRPr="00DE70F1">
        <w:rPr>
          <w:color w:val="auto"/>
          <w:sz w:val="22"/>
          <w:szCs w:val="22"/>
          <w:lang w:val="es-ES_tradnl"/>
        </w:rPr>
        <w:t>Estarán obligados a presentar las declaraciones de situación fiscal, patrimonial y de intereses, bajo protesta de decir verdad y ante la Secretaría responsable del Control Interno del Poder Ejecutivo o el órgano de control interno que corresponda todos los Servidores Públicos, en los términos que disponga la legislación aplicable</w:t>
      </w:r>
      <w:r w:rsidR="005B58A9">
        <w:rPr>
          <w:color w:val="auto"/>
          <w:sz w:val="22"/>
          <w:szCs w:val="22"/>
        </w:rPr>
        <w:t>.</w:t>
      </w:r>
    </w:p>
    <w:p w14:paraId="2C86F843" w14:textId="77777777" w:rsidR="00F52D77" w:rsidRDefault="00F52D77" w:rsidP="00F52D77">
      <w:pPr>
        <w:pStyle w:val="Default"/>
        <w:jc w:val="right"/>
        <w:rPr>
          <w:rFonts w:asciiTheme="minorHAnsi" w:hAnsiTheme="minorHAnsi"/>
          <w:color w:val="0070C0"/>
          <w:sz w:val="14"/>
          <w:szCs w:val="14"/>
        </w:rPr>
      </w:pPr>
      <w:r>
        <w:rPr>
          <w:rFonts w:asciiTheme="minorHAnsi" w:hAnsiTheme="minorHAnsi"/>
          <w:color w:val="0070C0"/>
          <w:sz w:val="14"/>
          <w:szCs w:val="14"/>
        </w:rPr>
        <w:t xml:space="preserve">REFORMADO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50EEE267" w14:textId="77777777" w:rsidR="00DE70F1" w:rsidRDefault="00DE70F1" w:rsidP="00F52D77">
      <w:pPr>
        <w:pStyle w:val="Default"/>
        <w:jc w:val="right"/>
        <w:rPr>
          <w:color w:val="auto"/>
          <w:sz w:val="22"/>
          <w:szCs w:val="22"/>
        </w:rPr>
      </w:pPr>
      <w:r>
        <w:rPr>
          <w:rFonts w:asciiTheme="minorHAnsi" w:hAnsiTheme="minorHAnsi"/>
          <w:color w:val="0070C0"/>
          <w:sz w:val="14"/>
          <w:szCs w:val="14"/>
        </w:rPr>
        <w:t xml:space="preserve">ARTICULO REFORMADO POR DEC. </w:t>
      </w:r>
      <w:proofErr w:type="gramStart"/>
      <w:r>
        <w:rPr>
          <w:rFonts w:asciiTheme="minorHAnsi" w:hAnsiTheme="minorHAnsi"/>
          <w:color w:val="0070C0"/>
          <w:sz w:val="14"/>
          <w:szCs w:val="14"/>
        </w:rPr>
        <w:t>212  P.O.</w:t>
      </w:r>
      <w:proofErr w:type="gramEnd"/>
      <w:r>
        <w:rPr>
          <w:rFonts w:asciiTheme="minorHAnsi" w:hAnsiTheme="minorHAnsi"/>
          <w:color w:val="0070C0"/>
          <w:sz w:val="14"/>
          <w:szCs w:val="14"/>
        </w:rPr>
        <w:t xml:space="preserve"> 39 DEL 17 DE MAYO DE 2018</w:t>
      </w:r>
    </w:p>
    <w:p w14:paraId="77706EDE" w14:textId="77777777" w:rsidR="005B58A9" w:rsidRDefault="005B58A9" w:rsidP="00F52D77">
      <w:pPr>
        <w:pStyle w:val="Default"/>
        <w:jc w:val="both"/>
        <w:rPr>
          <w:color w:val="auto"/>
          <w:sz w:val="22"/>
          <w:szCs w:val="22"/>
        </w:rPr>
      </w:pPr>
    </w:p>
    <w:p w14:paraId="2F5A389B" w14:textId="77777777" w:rsidR="005B58A9" w:rsidRPr="005B58A9" w:rsidRDefault="005B58A9" w:rsidP="00F52D77">
      <w:pPr>
        <w:jc w:val="both"/>
        <w:rPr>
          <w:rFonts w:ascii="Arial" w:hAnsi="Arial" w:cs="Arial"/>
          <w:sz w:val="22"/>
          <w:szCs w:val="22"/>
          <w:lang w:val="es-MX"/>
        </w:rPr>
      </w:pPr>
      <w:r w:rsidRPr="005B58A9">
        <w:rPr>
          <w:rFonts w:ascii="Arial" w:hAnsi="Arial" w:cs="Arial"/>
          <w:b/>
          <w:sz w:val="22"/>
          <w:szCs w:val="22"/>
          <w:lang w:val="es-MX"/>
        </w:rPr>
        <w:t xml:space="preserve">ARTÍCULO 163 </w:t>
      </w:r>
      <w:proofErr w:type="gramStart"/>
      <w:r w:rsidRPr="005B58A9">
        <w:rPr>
          <w:rFonts w:ascii="Arial" w:hAnsi="Arial" w:cs="Arial"/>
          <w:b/>
          <w:sz w:val="22"/>
          <w:szCs w:val="22"/>
          <w:lang w:val="es-MX"/>
        </w:rPr>
        <w:t>BIS</w:t>
      </w:r>
      <w:r>
        <w:rPr>
          <w:rFonts w:ascii="Arial" w:hAnsi="Arial" w:cs="Arial"/>
          <w:b/>
          <w:sz w:val="22"/>
          <w:szCs w:val="22"/>
          <w:lang w:val="es-MX"/>
        </w:rPr>
        <w:t>.-</w:t>
      </w:r>
      <w:proofErr w:type="gramEnd"/>
      <w:r>
        <w:rPr>
          <w:rFonts w:ascii="Arial" w:hAnsi="Arial" w:cs="Arial"/>
          <w:b/>
          <w:sz w:val="22"/>
          <w:szCs w:val="22"/>
          <w:lang w:val="es-MX"/>
        </w:rPr>
        <w:t xml:space="preserve"> </w:t>
      </w:r>
      <w:r w:rsidRPr="005B58A9">
        <w:rPr>
          <w:rFonts w:ascii="Arial" w:hAnsi="Arial" w:cs="Arial"/>
          <w:sz w:val="22"/>
          <w:szCs w:val="22"/>
          <w:lang w:val="es-MX"/>
        </w:rPr>
        <w:t>En los términos de la legislación aplicable, el Sistema Local Anticorrupción, tiene por objeto establecer principios bases generales, políticas públicas y procedimientos para la coordinación entre las autoridades de los órdenes de gobierno en la prevención, detección y sanción de faltas administrativas y hechos de corrupción, así como en la fiscalización y control de recursos públicos. Es una instancia cuya finalidad es establecer, articular y evaluar la política en materia de combate a la corrupción en el Estado, de conformidad con la legislación aplicable.</w:t>
      </w:r>
    </w:p>
    <w:p w14:paraId="333A52D3" w14:textId="77777777" w:rsidR="005B58A9" w:rsidRDefault="005B58A9" w:rsidP="00F52D77">
      <w:pPr>
        <w:pStyle w:val="Default"/>
        <w:jc w:val="both"/>
        <w:rPr>
          <w:color w:val="auto"/>
          <w:sz w:val="22"/>
          <w:szCs w:val="22"/>
          <w:lang w:val="es-MX"/>
        </w:rPr>
      </w:pPr>
      <w:r w:rsidRPr="005B58A9">
        <w:rPr>
          <w:color w:val="auto"/>
          <w:sz w:val="22"/>
          <w:szCs w:val="22"/>
          <w:lang w:val="es-MX"/>
        </w:rPr>
        <w:t>En los términos de la legislación aplicable, el Sistema Local Anticorrupción, participará en el Sistema Nacional Anticorrupción</w:t>
      </w:r>
      <w:r w:rsidR="007D5E84">
        <w:rPr>
          <w:color w:val="auto"/>
          <w:sz w:val="22"/>
          <w:szCs w:val="22"/>
          <w:lang w:val="es-MX"/>
        </w:rPr>
        <w:t>.</w:t>
      </w:r>
    </w:p>
    <w:p w14:paraId="5F882B30" w14:textId="77777777" w:rsidR="00F52D77" w:rsidRDefault="00F52D77" w:rsidP="00F52D77">
      <w:pPr>
        <w:pStyle w:val="Default"/>
        <w:jc w:val="right"/>
        <w:rPr>
          <w:color w:val="auto"/>
          <w:sz w:val="22"/>
          <w:szCs w:val="22"/>
          <w:lang w:val="es-MX"/>
        </w:rPr>
      </w:pPr>
      <w:r>
        <w:rPr>
          <w:rFonts w:asciiTheme="minorHAnsi" w:hAnsiTheme="minorHAnsi"/>
          <w:color w:val="0070C0"/>
          <w:sz w:val="14"/>
          <w:szCs w:val="14"/>
        </w:rPr>
        <w:t xml:space="preserve">ADICIONADO POR DEC. </w:t>
      </w:r>
      <w:proofErr w:type="gramStart"/>
      <w:r>
        <w:rPr>
          <w:rFonts w:asciiTheme="minorHAnsi" w:hAnsiTheme="minorHAnsi"/>
          <w:color w:val="0070C0"/>
          <w:sz w:val="14"/>
          <w:szCs w:val="14"/>
        </w:rPr>
        <w:t>119  P.O.</w:t>
      </w:r>
      <w:proofErr w:type="gramEnd"/>
      <w:r>
        <w:rPr>
          <w:rFonts w:asciiTheme="minorHAnsi" w:hAnsiTheme="minorHAnsi"/>
          <w:color w:val="0070C0"/>
          <w:sz w:val="14"/>
          <w:szCs w:val="14"/>
        </w:rPr>
        <w:t xml:space="preserve"> 22 DEL 16 DE MARZO DE 2017</w:t>
      </w:r>
    </w:p>
    <w:p w14:paraId="05EDB5AB" w14:textId="77777777" w:rsidR="007D5E84" w:rsidRDefault="007D5E84" w:rsidP="00F52D77">
      <w:pPr>
        <w:pStyle w:val="Default"/>
        <w:jc w:val="both"/>
        <w:rPr>
          <w:color w:val="auto"/>
          <w:sz w:val="22"/>
          <w:szCs w:val="22"/>
          <w:lang w:val="es-MX"/>
        </w:rPr>
      </w:pPr>
    </w:p>
    <w:p w14:paraId="0B5F23D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rPr>
        <w:t xml:space="preserve">ARTÍCULO 163 </w:t>
      </w:r>
      <w:proofErr w:type="gramStart"/>
      <w:r w:rsidRPr="007D5E84">
        <w:rPr>
          <w:rFonts w:ascii="Arial" w:hAnsi="Arial" w:cs="Arial"/>
          <w:b/>
          <w:sz w:val="22"/>
          <w:szCs w:val="22"/>
          <w:lang w:val="es-MX"/>
        </w:rPr>
        <w:t>TER</w:t>
      </w:r>
      <w:r>
        <w:rPr>
          <w:rFonts w:ascii="Arial" w:hAnsi="Arial" w:cs="Arial"/>
          <w:b/>
          <w:sz w:val="22"/>
          <w:szCs w:val="22"/>
          <w:lang w:val="es-MX"/>
        </w:rPr>
        <w:t>.-</w:t>
      </w:r>
      <w:proofErr w:type="gramEnd"/>
      <w:r>
        <w:rPr>
          <w:rFonts w:ascii="Arial" w:hAnsi="Arial" w:cs="Arial"/>
          <w:b/>
          <w:sz w:val="22"/>
          <w:szCs w:val="22"/>
          <w:lang w:val="es-MX"/>
        </w:rPr>
        <w:t xml:space="preserve"> </w:t>
      </w:r>
      <w:r w:rsidRPr="007D5E84">
        <w:rPr>
          <w:rFonts w:ascii="Arial" w:hAnsi="Arial" w:cs="Arial"/>
          <w:sz w:val="22"/>
          <w:szCs w:val="22"/>
          <w:lang w:val="es-MX" w:eastAsia="es-MX"/>
        </w:rPr>
        <w:t xml:space="preserve">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se integra de la siguiente manera:</w:t>
      </w:r>
    </w:p>
    <w:p w14:paraId="5BED8900"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 I. Los integrantes del Consejo Coordinador; </w:t>
      </w:r>
    </w:p>
    <w:p w14:paraId="42ADA5CF" w14:textId="77777777" w:rsidR="007D5E84" w:rsidRPr="007D5E84" w:rsidRDefault="007D5E84" w:rsidP="00F52D77">
      <w:pPr>
        <w:jc w:val="both"/>
        <w:rPr>
          <w:rFonts w:ascii="Arial" w:hAnsi="Arial" w:cs="Arial"/>
          <w:sz w:val="22"/>
          <w:szCs w:val="22"/>
          <w:lang w:val="es-MX"/>
        </w:rPr>
      </w:pPr>
      <w:r w:rsidRPr="007D5E84">
        <w:rPr>
          <w:rFonts w:ascii="Arial" w:hAnsi="Arial" w:cs="Arial"/>
          <w:sz w:val="22"/>
          <w:szCs w:val="22"/>
          <w:lang w:val="es-MX" w:eastAsia="es-MX"/>
        </w:rPr>
        <w:t xml:space="preserve">II. El Consejo de Participación Ciudadana; y </w:t>
      </w:r>
    </w:p>
    <w:p w14:paraId="1ABEC3C1" w14:textId="77777777"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 Los órganos de Control Interno de los Municipios, quienes concurrirán a través de sus representantes.</w:t>
      </w:r>
    </w:p>
    <w:p w14:paraId="23687684"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799770A7" w14:textId="77777777" w:rsidR="00F52D77" w:rsidRPr="007D5E84" w:rsidRDefault="00F52D77" w:rsidP="00F52D77">
      <w:pPr>
        <w:jc w:val="both"/>
        <w:rPr>
          <w:rFonts w:ascii="Arial" w:hAnsi="Arial" w:cs="Arial"/>
          <w:sz w:val="22"/>
          <w:szCs w:val="22"/>
          <w:lang w:val="es-MX" w:eastAsia="es-MX"/>
        </w:rPr>
      </w:pPr>
    </w:p>
    <w:p w14:paraId="41C9BA8B" w14:textId="30F95B85" w:rsid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 xml:space="preserve">ARTÍCULO 163 </w:t>
      </w:r>
      <w:proofErr w:type="gramStart"/>
      <w:r w:rsidRPr="007D5E84">
        <w:rPr>
          <w:rFonts w:ascii="Arial" w:hAnsi="Arial" w:cs="Arial"/>
          <w:b/>
          <w:sz w:val="22"/>
          <w:szCs w:val="22"/>
          <w:lang w:val="es-MX" w:eastAsia="es-MX"/>
        </w:rPr>
        <w:t>QUÁTER</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Pr="007D5E84">
        <w:rPr>
          <w:rFonts w:ascii="Arial" w:hAnsi="Arial" w:cs="Arial"/>
          <w:sz w:val="22"/>
          <w:szCs w:val="22"/>
          <w:lang w:val="es-MX" w:eastAsia="es-MX"/>
        </w:rPr>
        <w:t xml:space="preserve">El Consejo Coordinador es la instancia responsable de establecer mecanismos de coordinación entre los integrantes del Sistema Local </w:t>
      </w:r>
      <w:r w:rsidRPr="007D5E84">
        <w:rPr>
          <w:rFonts w:ascii="Arial" w:hAnsi="Arial" w:cs="Arial"/>
          <w:sz w:val="22"/>
          <w:szCs w:val="22"/>
          <w:lang w:val="es-MX"/>
        </w:rPr>
        <w:t xml:space="preserve">Anticorrupción, </w:t>
      </w:r>
      <w:r w:rsidRPr="007D5E84">
        <w:rPr>
          <w:rFonts w:ascii="Arial" w:hAnsi="Arial" w:cs="Arial"/>
          <w:sz w:val="22"/>
          <w:szCs w:val="22"/>
          <w:lang w:val="es-MX" w:eastAsia="es-MX"/>
        </w:rPr>
        <w:t xml:space="preserve">y tendrá bajo su encargo el diseño, promoción y evaluación de políticas públicas en materia de combate a la corrupción y tendrá las facultades que le señale la legislación aplicable. </w:t>
      </w:r>
    </w:p>
    <w:p w14:paraId="6938C22C" w14:textId="77777777" w:rsidR="00850390" w:rsidRPr="007D5E84" w:rsidRDefault="00850390" w:rsidP="00F52D77">
      <w:pPr>
        <w:jc w:val="both"/>
        <w:rPr>
          <w:rFonts w:ascii="Arial" w:hAnsi="Arial" w:cs="Arial"/>
          <w:sz w:val="22"/>
          <w:szCs w:val="22"/>
          <w:lang w:val="es-MX" w:eastAsia="es-MX"/>
        </w:rPr>
      </w:pPr>
    </w:p>
    <w:p w14:paraId="73063458" w14:textId="417E0F6A"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Son integrantes del Consejo Coordinador:</w:t>
      </w:r>
    </w:p>
    <w:p w14:paraId="1C2231E6" w14:textId="77777777" w:rsidR="00850390" w:rsidRPr="007D5E84" w:rsidRDefault="00850390" w:rsidP="00F52D77">
      <w:pPr>
        <w:jc w:val="both"/>
        <w:rPr>
          <w:rFonts w:ascii="Arial" w:hAnsi="Arial" w:cs="Arial"/>
          <w:sz w:val="22"/>
          <w:szCs w:val="22"/>
          <w:lang w:val="es-MX" w:eastAsia="es-MX"/>
        </w:rPr>
      </w:pPr>
    </w:p>
    <w:p w14:paraId="5013099B" w14:textId="65F7649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 </w:t>
      </w:r>
      <w:r w:rsidR="00850390">
        <w:rPr>
          <w:rFonts w:ascii="Arial" w:hAnsi="Arial" w:cs="Arial"/>
          <w:sz w:val="22"/>
          <w:szCs w:val="22"/>
          <w:lang w:val="es-MX" w:eastAsia="es-MX"/>
        </w:rPr>
        <w:t xml:space="preserve"> </w:t>
      </w:r>
      <w:r w:rsidRPr="007D5E84">
        <w:rPr>
          <w:rFonts w:ascii="Arial" w:hAnsi="Arial" w:cs="Arial"/>
          <w:sz w:val="22"/>
          <w:szCs w:val="22"/>
          <w:lang w:val="es-MX" w:eastAsia="es-MX"/>
        </w:rPr>
        <w:t xml:space="preserve">Un representante del Consejo de Participación Ciudadana, quien lo presidirá; </w:t>
      </w:r>
    </w:p>
    <w:p w14:paraId="0564600B" w14:textId="0FA07D31"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II. </w:t>
      </w:r>
      <w:r w:rsidR="00850390" w:rsidRPr="00850390">
        <w:rPr>
          <w:rFonts w:ascii="Arial" w:hAnsi="Arial" w:cs="Arial"/>
          <w:sz w:val="22"/>
          <w:szCs w:val="22"/>
          <w:lang w:eastAsia="es-MX"/>
        </w:rPr>
        <w:t>La persona titular de la Entidad de Auditoría Superior del Estado</w:t>
      </w:r>
      <w:r w:rsidRPr="00850390">
        <w:rPr>
          <w:rFonts w:ascii="Arial" w:hAnsi="Arial" w:cs="Arial"/>
          <w:sz w:val="22"/>
          <w:szCs w:val="22"/>
          <w:lang w:val="es-MX" w:eastAsia="es-MX"/>
        </w:rPr>
        <w:t>;</w:t>
      </w:r>
    </w:p>
    <w:p w14:paraId="76C54C93" w14:textId="5FFC1D28"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III.</w:t>
      </w:r>
      <w:r w:rsidR="00850390" w:rsidRPr="00850390">
        <w:rPr>
          <w:rFonts w:ascii="Arial" w:hAnsi="Arial" w:cs="Arial"/>
          <w:sz w:val="22"/>
          <w:szCs w:val="22"/>
          <w:lang w:eastAsia="es-MX"/>
        </w:rPr>
        <w:t>La persona titular de la Fiscalía Especializada en Combate a la Corrupción</w:t>
      </w:r>
      <w:r w:rsidRPr="007D5E84">
        <w:rPr>
          <w:rFonts w:ascii="Arial" w:hAnsi="Arial" w:cs="Arial"/>
          <w:sz w:val="22"/>
          <w:szCs w:val="22"/>
          <w:lang w:val="es-MX" w:eastAsia="es-MX"/>
        </w:rPr>
        <w:t xml:space="preserve">; </w:t>
      </w:r>
    </w:p>
    <w:p w14:paraId="0A17A7A8"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lastRenderedPageBreak/>
        <w:t xml:space="preserve">IV. El responsable del control interno del Poder Ejecutivo; </w:t>
      </w:r>
    </w:p>
    <w:p w14:paraId="48877C12" w14:textId="77777777"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 Un representante del Consejo de la Judicatura del Poder Judicial del Estado; </w:t>
      </w:r>
    </w:p>
    <w:p w14:paraId="10AFA68B" w14:textId="47DC3320" w:rsidR="007D5E84" w:rsidRP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 </w:t>
      </w:r>
      <w:r w:rsidR="00850390" w:rsidRPr="00850390">
        <w:rPr>
          <w:rFonts w:ascii="Arial" w:hAnsi="Arial" w:cs="Arial"/>
          <w:sz w:val="22"/>
          <w:szCs w:val="22"/>
          <w:lang w:eastAsia="es-MX"/>
        </w:rPr>
        <w:t>La Comisionada o Comisionado Presidente del Instituto Duranguense de Acceso a la Información y Protección de Datos Personales, y</w:t>
      </w:r>
    </w:p>
    <w:p w14:paraId="3D94DA78" w14:textId="4F8F5B11" w:rsidR="007D5E84" w:rsidRDefault="007D5E84" w:rsidP="00F52D77">
      <w:pPr>
        <w:jc w:val="both"/>
        <w:rPr>
          <w:rFonts w:ascii="Arial" w:hAnsi="Arial" w:cs="Arial"/>
          <w:sz w:val="22"/>
          <w:szCs w:val="22"/>
          <w:lang w:val="es-MX" w:eastAsia="es-MX"/>
        </w:rPr>
      </w:pPr>
      <w:r w:rsidRPr="007D5E84">
        <w:rPr>
          <w:rFonts w:ascii="Arial" w:hAnsi="Arial" w:cs="Arial"/>
          <w:sz w:val="22"/>
          <w:szCs w:val="22"/>
          <w:lang w:val="es-MX" w:eastAsia="es-MX"/>
        </w:rPr>
        <w:t xml:space="preserve">VII. </w:t>
      </w:r>
      <w:r w:rsidR="00850390" w:rsidRPr="00850390">
        <w:rPr>
          <w:rFonts w:ascii="Arial" w:hAnsi="Arial" w:cs="Arial"/>
          <w:sz w:val="22"/>
          <w:szCs w:val="22"/>
          <w:lang w:eastAsia="es-MX"/>
        </w:rPr>
        <w:t xml:space="preserve">La Presidenta o </w:t>
      </w:r>
      <w:proofErr w:type="gramStart"/>
      <w:r w:rsidR="00850390" w:rsidRPr="00850390">
        <w:rPr>
          <w:rFonts w:ascii="Arial" w:hAnsi="Arial" w:cs="Arial"/>
          <w:sz w:val="22"/>
          <w:szCs w:val="22"/>
          <w:lang w:eastAsia="es-MX"/>
        </w:rPr>
        <w:t>Presidente</w:t>
      </w:r>
      <w:proofErr w:type="gramEnd"/>
      <w:r w:rsidR="00850390" w:rsidRPr="00850390">
        <w:rPr>
          <w:rFonts w:ascii="Arial" w:hAnsi="Arial" w:cs="Arial"/>
          <w:sz w:val="22"/>
          <w:szCs w:val="22"/>
          <w:lang w:eastAsia="es-MX"/>
        </w:rPr>
        <w:t xml:space="preserve"> del Tribunal de Justicia Administrativa</w:t>
      </w:r>
      <w:r w:rsidRPr="007D5E84">
        <w:rPr>
          <w:rFonts w:ascii="Arial" w:hAnsi="Arial" w:cs="Arial"/>
          <w:sz w:val="22"/>
          <w:szCs w:val="22"/>
          <w:lang w:val="es-MX" w:eastAsia="es-MX"/>
        </w:rPr>
        <w:t xml:space="preserve">. </w:t>
      </w:r>
    </w:p>
    <w:p w14:paraId="128DFB5F" w14:textId="77777777" w:rsidR="00F52D77"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29AFC247" w14:textId="77777777" w:rsidR="004D0637" w:rsidRPr="0056217D" w:rsidRDefault="004D0637" w:rsidP="004D0637">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6BF133D1" w14:textId="77777777" w:rsidR="00F52D77" w:rsidRPr="007D5E84" w:rsidRDefault="00F52D77" w:rsidP="00F52D77">
      <w:pPr>
        <w:jc w:val="both"/>
        <w:rPr>
          <w:rFonts w:ascii="Arial" w:hAnsi="Arial" w:cs="Arial"/>
          <w:sz w:val="22"/>
          <w:szCs w:val="22"/>
          <w:lang w:val="es-MX" w:eastAsia="es-MX"/>
        </w:rPr>
      </w:pPr>
    </w:p>
    <w:p w14:paraId="1F5DBDA2" w14:textId="7E1C59BB" w:rsidR="007D5E84" w:rsidRDefault="007D5E84" w:rsidP="00F52D77">
      <w:pPr>
        <w:jc w:val="both"/>
        <w:rPr>
          <w:rFonts w:ascii="Arial" w:hAnsi="Arial" w:cs="Arial"/>
          <w:sz w:val="22"/>
          <w:szCs w:val="22"/>
          <w:lang w:val="es-MX" w:eastAsia="es-MX"/>
        </w:rPr>
      </w:pPr>
      <w:r w:rsidRPr="007D5E84">
        <w:rPr>
          <w:rFonts w:ascii="Arial" w:hAnsi="Arial" w:cs="Arial"/>
          <w:b/>
          <w:sz w:val="22"/>
          <w:szCs w:val="22"/>
          <w:lang w:val="es-MX" w:eastAsia="es-MX"/>
        </w:rPr>
        <w:t xml:space="preserve">ARTÍCULO 163 </w:t>
      </w:r>
      <w:proofErr w:type="gramStart"/>
      <w:r w:rsidRPr="007D5E84">
        <w:rPr>
          <w:rFonts w:ascii="Arial" w:hAnsi="Arial" w:cs="Arial"/>
          <w:b/>
          <w:sz w:val="22"/>
          <w:szCs w:val="22"/>
          <w:lang w:val="es-MX" w:eastAsia="es-MX"/>
        </w:rPr>
        <w:t>QUINTUS</w:t>
      </w:r>
      <w:r>
        <w:rPr>
          <w:rFonts w:ascii="Arial" w:hAnsi="Arial" w:cs="Arial"/>
          <w:b/>
          <w:sz w:val="22"/>
          <w:szCs w:val="22"/>
          <w:lang w:val="es-MX" w:eastAsia="es-MX"/>
        </w:rPr>
        <w:t>.-</w:t>
      </w:r>
      <w:proofErr w:type="gramEnd"/>
      <w:r>
        <w:rPr>
          <w:rFonts w:ascii="Arial" w:hAnsi="Arial" w:cs="Arial"/>
          <w:b/>
          <w:sz w:val="22"/>
          <w:szCs w:val="22"/>
          <w:lang w:val="es-MX" w:eastAsia="es-MX"/>
        </w:rPr>
        <w:t xml:space="preserve"> </w:t>
      </w:r>
      <w:r w:rsidR="00383DF9" w:rsidRPr="00383DF9">
        <w:rPr>
          <w:rFonts w:ascii="Arial" w:hAnsi="Arial" w:cs="Arial"/>
          <w:sz w:val="22"/>
          <w:szCs w:val="22"/>
          <w:lang w:eastAsia="es-MX"/>
        </w:rPr>
        <w:t>El Consejo de Participación Ciudadana estará integrado por cinco ciudadanas y ciudadanos de probidad y prestigio que se hayan destacado por su contribución a la transparencia, la rendición de cuentas o el combate a la corrupción. El procedimiento para la designación de integrantes deberá ser solventado conforme lo establezca la Ley de la materia y deberá atenderse al principio de paridad de género</w:t>
      </w:r>
    </w:p>
    <w:p w14:paraId="2EF79CF5" w14:textId="77777777" w:rsidR="00383DF9" w:rsidRPr="007D5E84" w:rsidRDefault="00383DF9" w:rsidP="00F52D77">
      <w:pPr>
        <w:jc w:val="both"/>
        <w:rPr>
          <w:rFonts w:ascii="Arial" w:hAnsi="Arial" w:cs="Arial"/>
          <w:sz w:val="22"/>
          <w:szCs w:val="22"/>
          <w:lang w:val="es-MX" w:eastAsia="es-MX"/>
        </w:rPr>
      </w:pPr>
    </w:p>
    <w:p w14:paraId="4D7E96E9" w14:textId="247F0B24" w:rsidR="007D5E84" w:rsidRPr="00383DF9" w:rsidRDefault="00383DF9" w:rsidP="00F52D77">
      <w:pPr>
        <w:jc w:val="both"/>
        <w:rPr>
          <w:rFonts w:ascii="Arial" w:hAnsi="Arial" w:cs="Arial"/>
          <w:sz w:val="22"/>
          <w:szCs w:val="22"/>
          <w:lang w:val="es-MX" w:eastAsia="es-MX"/>
        </w:rPr>
      </w:pPr>
      <w:r w:rsidRPr="00383DF9">
        <w:rPr>
          <w:rFonts w:ascii="Arial" w:hAnsi="Arial" w:cs="Arial"/>
          <w:sz w:val="22"/>
          <w:szCs w:val="22"/>
          <w:lang w:eastAsia="es-MX"/>
        </w:rPr>
        <w:t>Las y los integrantes del Consejo de Participación Ciudadana no podrán ocupar, durante el tiempo de su gestión, un empleo, cargo o comisión de cualquier naturaleza, en los gobiernos federal, local o municipal, ni cualquier otro empleo que les impida el libre ejercicio de los servicios que prestarán</w:t>
      </w:r>
      <w:r w:rsidR="007D5E84" w:rsidRPr="00383DF9">
        <w:rPr>
          <w:rFonts w:ascii="Arial" w:hAnsi="Arial" w:cs="Arial"/>
          <w:sz w:val="22"/>
          <w:szCs w:val="22"/>
          <w:lang w:val="es-MX" w:eastAsia="es-MX"/>
        </w:rPr>
        <w:t xml:space="preserve"> </w:t>
      </w:r>
    </w:p>
    <w:p w14:paraId="0C7046D5" w14:textId="77777777" w:rsidR="00F52D77" w:rsidRPr="007D5E84" w:rsidRDefault="00F52D77" w:rsidP="00F52D77">
      <w:pPr>
        <w:jc w:val="right"/>
        <w:rPr>
          <w:rFonts w:ascii="Arial" w:hAnsi="Arial" w:cs="Arial"/>
          <w:sz w:val="22"/>
          <w:szCs w:val="22"/>
          <w:lang w:val="es-MX" w:eastAsia="es-MX"/>
        </w:rPr>
      </w:pPr>
      <w:r>
        <w:rPr>
          <w:rFonts w:asciiTheme="minorHAnsi" w:hAnsiTheme="minorHAnsi"/>
          <w:color w:val="0070C0"/>
          <w:sz w:val="14"/>
          <w:szCs w:val="14"/>
        </w:rPr>
        <w:t xml:space="preserve">ADICIONADO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1CCED200" w14:textId="77777777" w:rsidR="00383DF9" w:rsidRPr="0056217D" w:rsidRDefault="00383DF9" w:rsidP="00383DF9">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4A5A1938" w14:textId="77777777" w:rsidR="007D5E84" w:rsidRPr="007D5E84" w:rsidRDefault="007D5E84" w:rsidP="00F52D77">
      <w:pPr>
        <w:pStyle w:val="Default"/>
        <w:jc w:val="both"/>
        <w:rPr>
          <w:color w:val="auto"/>
          <w:sz w:val="22"/>
          <w:szCs w:val="22"/>
          <w:lang w:val="es-MX"/>
        </w:rPr>
      </w:pPr>
    </w:p>
    <w:p w14:paraId="7D8649E3" w14:textId="77777777" w:rsidR="0072763A" w:rsidRPr="002D04BA" w:rsidRDefault="00CC71FF" w:rsidP="00F52D77">
      <w:pPr>
        <w:pStyle w:val="Ttulo4"/>
      </w:pPr>
      <w:r>
        <w:t>SECCIÓN P</w:t>
      </w:r>
      <w:r w:rsidRPr="002D04BA">
        <w:t>RIMERA</w:t>
      </w:r>
    </w:p>
    <w:p w14:paraId="23CD93C9" w14:textId="77777777" w:rsidR="0072763A" w:rsidRPr="002D04BA" w:rsidRDefault="00CC71FF" w:rsidP="00CC71FF">
      <w:pPr>
        <w:pStyle w:val="Ttulo4"/>
      </w:pPr>
      <w:r>
        <w:t>DE LOS INFORMES DE GESTIÓN G</w:t>
      </w:r>
      <w:r w:rsidRPr="002D04BA">
        <w:t>UBERNAMENTAL</w:t>
      </w:r>
    </w:p>
    <w:p w14:paraId="20AB457C" w14:textId="77777777" w:rsidR="0072763A" w:rsidRPr="002D04BA" w:rsidRDefault="0072763A" w:rsidP="0087385B">
      <w:pPr>
        <w:jc w:val="center"/>
        <w:rPr>
          <w:rFonts w:ascii="Arial" w:hAnsi="Arial" w:cs="Arial"/>
          <w:sz w:val="22"/>
          <w:szCs w:val="22"/>
        </w:rPr>
      </w:pPr>
    </w:p>
    <w:p w14:paraId="1DC6C33A" w14:textId="77777777" w:rsidR="00383DF9" w:rsidRPr="00383DF9" w:rsidRDefault="00CC71FF" w:rsidP="00383DF9">
      <w:pPr>
        <w:jc w:val="both"/>
        <w:rPr>
          <w:rFonts w:ascii="Arial" w:hAnsi="Arial" w:cs="Arial"/>
          <w:color w:val="000000"/>
          <w:sz w:val="22"/>
          <w:szCs w:val="22"/>
        </w:rPr>
      </w:pPr>
      <w:r w:rsidRPr="002D04BA">
        <w:rPr>
          <w:rFonts w:ascii="Arial" w:hAnsi="Arial" w:cs="Arial"/>
          <w:b/>
          <w:sz w:val="22"/>
          <w:szCs w:val="22"/>
        </w:rPr>
        <w:t>ARTÍCULO 164.-</w:t>
      </w:r>
      <w:r>
        <w:rPr>
          <w:rFonts w:ascii="Arial" w:hAnsi="Arial" w:cs="Arial"/>
          <w:b/>
          <w:sz w:val="22"/>
          <w:szCs w:val="22"/>
        </w:rPr>
        <w:t xml:space="preserve"> </w:t>
      </w:r>
      <w:r w:rsidR="00383DF9" w:rsidRPr="00383DF9">
        <w:rPr>
          <w:rFonts w:ascii="Arial" w:hAnsi="Arial" w:cs="Arial"/>
          <w:color w:val="000000"/>
          <w:sz w:val="22"/>
          <w:szCs w:val="22"/>
        </w:rPr>
        <w:t>El día 1 de septiembre de cada año, la persona Titular del Poder Ejecutivo del Estado asistirá a la sede del Poder Legislativo a rendir un informe de la gestión gubernamental a su cargo y de las actividades realizadas durante el año inmediato anterior; en dicha sesión escuchará los posicionamientos de las formas de organización partidista y podrá responder los cuestionamientos que se le formulen. La Ley Orgánica del Congreso establecerá la forma en que se desarrolle esta sesión.</w:t>
      </w:r>
    </w:p>
    <w:p w14:paraId="327AA319" w14:textId="3A6E14CF" w:rsidR="0072763A" w:rsidRDefault="00895B42" w:rsidP="00895B42">
      <w:pPr>
        <w:jc w:val="right"/>
        <w:rPr>
          <w:rFonts w:asciiTheme="minorHAnsi" w:hAnsiTheme="minorHAnsi"/>
          <w:i/>
          <w:color w:val="0070C0"/>
          <w:sz w:val="14"/>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2C212669" w14:textId="3AF7A228" w:rsidR="00383DF9" w:rsidRPr="00895B42" w:rsidRDefault="00383DF9" w:rsidP="00895B42">
      <w:pPr>
        <w:jc w:val="right"/>
        <w:rPr>
          <w:rFonts w:ascii="Arial" w:hAnsi="Arial" w:cs="Arial"/>
          <w:color w:val="000000"/>
        </w:rPr>
      </w:pPr>
      <w:r w:rsidRPr="0056217D">
        <w:rPr>
          <w:rFonts w:asciiTheme="minorHAnsi" w:hAnsiTheme="minorHAnsi" w:cstheme="minorHAnsi"/>
          <w:color w:val="0070C0"/>
          <w:sz w:val="16"/>
          <w:szCs w:val="16"/>
          <w:lang w:val="es-MX"/>
        </w:rPr>
        <w:t>PÁRRAFO REFORMADO POR DEC. 585 P.O. 11 EXT. DEL 24 DE MAYO DE 2022</w:t>
      </w:r>
      <w:r>
        <w:rPr>
          <w:rFonts w:asciiTheme="minorHAnsi" w:hAnsiTheme="minorHAnsi" w:cstheme="minorHAnsi"/>
          <w:color w:val="0070C0"/>
          <w:sz w:val="16"/>
          <w:szCs w:val="16"/>
          <w:lang w:val="es-MX"/>
        </w:rPr>
        <w:t>.</w:t>
      </w:r>
    </w:p>
    <w:p w14:paraId="25CFB386"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14:paraId="2C26F36C" w14:textId="77777777" w:rsidR="0072763A" w:rsidRPr="002D04BA" w:rsidRDefault="0072763A" w:rsidP="0087385B">
      <w:pPr>
        <w:jc w:val="both"/>
        <w:rPr>
          <w:rFonts w:ascii="Arial" w:hAnsi="Arial" w:cs="Arial"/>
          <w:sz w:val="22"/>
          <w:szCs w:val="22"/>
        </w:rPr>
      </w:pPr>
    </w:p>
    <w:p w14:paraId="6D55449B" w14:textId="77777777" w:rsidR="0072763A" w:rsidRDefault="00CC71FF" w:rsidP="0087385B">
      <w:pPr>
        <w:jc w:val="both"/>
        <w:rPr>
          <w:rFonts w:ascii="Arial" w:hAnsi="Arial" w:cs="Arial"/>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14:paraId="7B35EE5C" w14:textId="77777777" w:rsidR="00895B42" w:rsidRDefault="00895B42" w:rsidP="0087385B">
      <w:pPr>
        <w:jc w:val="both"/>
        <w:rPr>
          <w:rFonts w:ascii="Arial" w:hAnsi="Arial" w:cs="Arial"/>
          <w:sz w:val="22"/>
          <w:szCs w:val="22"/>
        </w:rPr>
      </w:pPr>
    </w:p>
    <w:p w14:paraId="68B13CF4" w14:textId="77777777" w:rsidR="00383DF9" w:rsidRDefault="00383DF9" w:rsidP="00383DF9">
      <w:pPr>
        <w:jc w:val="both"/>
        <w:rPr>
          <w:rFonts w:ascii="Arial" w:hAnsi="Arial" w:cs="Arial"/>
          <w:color w:val="000000"/>
          <w:sz w:val="22"/>
          <w:szCs w:val="22"/>
        </w:rPr>
      </w:pPr>
      <w:r w:rsidRPr="00383DF9">
        <w:rPr>
          <w:rFonts w:ascii="Arial" w:hAnsi="Arial" w:cs="Arial"/>
          <w:color w:val="000000"/>
          <w:sz w:val="22"/>
          <w:szCs w:val="22"/>
        </w:rPr>
        <w:t>Las y los diputados deben rendir un informe anual del ejercicio de sus funciones ante el órgano de gobierno interior del Congreso del Estado, y si así lo estiman pertinente, ante sus representados. Las y los diputados de mayoría relativa podrán hacerlo, además, ante los ayuntamientos de los municipios comprendidos en sus respectivos distritos electorales.</w:t>
      </w:r>
    </w:p>
    <w:p w14:paraId="0A7694E6" w14:textId="727C3E58" w:rsidR="00895B42" w:rsidRDefault="00895B42" w:rsidP="00383DF9">
      <w:pPr>
        <w:jc w:val="right"/>
        <w:rPr>
          <w:rFonts w:asciiTheme="minorHAnsi" w:hAnsiTheme="minorHAnsi"/>
          <w:i/>
          <w:color w:val="0070C0"/>
          <w:sz w:val="14"/>
        </w:rPr>
      </w:pPr>
      <w:r>
        <w:rPr>
          <w:rFonts w:asciiTheme="minorHAnsi" w:hAnsiTheme="minorHAnsi"/>
          <w:i/>
          <w:color w:val="0070C0"/>
          <w:sz w:val="14"/>
        </w:rPr>
        <w:t xml:space="preserve">PÁRRAFO ADICIONADO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2370B0C7" w14:textId="4CC705C0" w:rsidR="00383DF9" w:rsidRDefault="00383DF9" w:rsidP="00383DF9">
      <w:pPr>
        <w:jc w:val="right"/>
        <w:rPr>
          <w:rFonts w:asciiTheme="minorHAnsi" w:hAnsiTheme="minorHAnsi"/>
          <w:i/>
          <w:color w:val="0070C0"/>
          <w:sz w:val="14"/>
        </w:rPr>
      </w:pPr>
      <w:bookmarkStart w:id="12" w:name="_Hlk108528668"/>
      <w:r w:rsidRPr="0056217D">
        <w:rPr>
          <w:rFonts w:asciiTheme="minorHAnsi" w:hAnsiTheme="minorHAnsi" w:cstheme="minorHAnsi"/>
          <w:color w:val="0070C0"/>
          <w:sz w:val="16"/>
          <w:szCs w:val="16"/>
          <w:lang w:val="es-MX"/>
        </w:rPr>
        <w:t>PÁRRAFO REFORMADO POR DEC. 585 P.O. 11 EXT. DEL 24 DE MAYO DE 2022</w:t>
      </w:r>
      <w:bookmarkEnd w:id="12"/>
    </w:p>
    <w:p w14:paraId="023AE585" w14:textId="77777777" w:rsidR="00895B42" w:rsidRPr="00895B42" w:rsidRDefault="00895B42" w:rsidP="00895B42">
      <w:pPr>
        <w:jc w:val="right"/>
        <w:rPr>
          <w:rFonts w:asciiTheme="minorHAnsi" w:hAnsiTheme="minorHAnsi"/>
          <w:i/>
          <w:color w:val="0070C0"/>
          <w:sz w:val="14"/>
        </w:rPr>
      </w:pPr>
    </w:p>
    <w:p w14:paraId="629C9A0B" w14:textId="3A9A3133" w:rsidR="0072763A" w:rsidRDefault="00CC71FF" w:rsidP="0087385B">
      <w:pPr>
        <w:jc w:val="both"/>
        <w:rPr>
          <w:rFonts w:ascii="Arial" w:hAnsi="Arial" w:cs="Arial"/>
          <w:sz w:val="22"/>
          <w:szCs w:val="22"/>
        </w:rPr>
      </w:pPr>
      <w:r w:rsidRPr="002D04BA">
        <w:rPr>
          <w:rFonts w:ascii="Arial" w:hAnsi="Arial" w:cs="Arial"/>
          <w:b/>
          <w:sz w:val="22"/>
          <w:szCs w:val="22"/>
        </w:rPr>
        <w:lastRenderedPageBreak/>
        <w:t>ARTÍCULO 166.-</w:t>
      </w:r>
      <w:r w:rsidRPr="00383DF9">
        <w:rPr>
          <w:rFonts w:ascii="Arial" w:hAnsi="Arial" w:cs="Arial"/>
          <w:b/>
          <w:sz w:val="22"/>
          <w:szCs w:val="22"/>
        </w:rPr>
        <w:t xml:space="preserve"> </w:t>
      </w:r>
      <w:r w:rsidR="00383DF9" w:rsidRPr="00383DF9">
        <w:rPr>
          <w:rFonts w:ascii="Arial" w:hAnsi="Arial" w:cs="Arial"/>
          <w:sz w:val="22"/>
          <w:szCs w:val="22"/>
        </w:rPr>
        <w:t>La persona titular del Poder Ejecutivo del Estado</w:t>
      </w:r>
      <w:r w:rsidR="00383DF9" w:rsidRPr="00383DF9">
        <w:rPr>
          <w:rFonts w:ascii="Arial" w:hAnsi="Arial" w:cs="Arial"/>
          <w:b/>
          <w:iCs/>
          <w:sz w:val="22"/>
          <w:szCs w:val="22"/>
        </w:rPr>
        <w:t>,</w:t>
      </w:r>
      <w:r w:rsidR="00383DF9" w:rsidRPr="00383DF9">
        <w:rPr>
          <w:rFonts w:ascii="Arial" w:hAnsi="Arial" w:cs="Arial"/>
          <w:sz w:val="22"/>
          <w:szCs w:val="22"/>
        </w:rPr>
        <w:t xml:space="preserve"> entregará al Congreso</w:t>
      </w:r>
      <w:r w:rsidR="00383DF9" w:rsidRPr="00383DF9">
        <w:rPr>
          <w:rFonts w:ascii="Arial" w:hAnsi="Arial" w:cs="Arial"/>
          <w:iCs/>
          <w:sz w:val="22"/>
          <w:szCs w:val="22"/>
        </w:rPr>
        <w:t xml:space="preserve"> del Estado</w:t>
      </w:r>
      <w:r w:rsidR="00383DF9" w:rsidRPr="00383DF9">
        <w:rPr>
          <w:rFonts w:ascii="Arial" w:hAnsi="Arial" w:cs="Arial"/>
          <w:sz w:val="22"/>
          <w:szCs w:val="22"/>
        </w:rPr>
        <w:t xml:space="preserve"> un informe sobre la situación que guarda la administración pública del Estado y los avances en el cumplimiento del Plan Estatal de Desarrollo.</w:t>
      </w:r>
    </w:p>
    <w:p w14:paraId="485E4FF0" w14:textId="3A8F40CE" w:rsidR="00383DF9" w:rsidRPr="002D04BA" w:rsidRDefault="00383DF9" w:rsidP="00383DF9">
      <w:pPr>
        <w:jc w:val="right"/>
        <w:rPr>
          <w:rFonts w:ascii="Arial" w:hAnsi="Arial" w:cs="Arial"/>
          <w:sz w:val="22"/>
          <w:szCs w:val="22"/>
        </w:rPr>
      </w:pPr>
      <w:r w:rsidRPr="0056217D">
        <w:rPr>
          <w:rFonts w:asciiTheme="minorHAnsi" w:hAnsiTheme="minorHAnsi" w:cstheme="minorHAnsi"/>
          <w:color w:val="0070C0"/>
          <w:sz w:val="16"/>
          <w:szCs w:val="16"/>
          <w:lang w:val="es-MX"/>
        </w:rPr>
        <w:t>PÁRRAFO REFORMADO POR DEC. 585 P.O. 11 EXT. DEL 24 DE MAYO DE 2022</w:t>
      </w:r>
    </w:p>
    <w:p w14:paraId="2CCE7402" w14:textId="77777777"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14:paraId="07454CAB" w14:textId="77777777" w:rsidR="0072763A" w:rsidRPr="002D04BA" w:rsidRDefault="0072763A" w:rsidP="0087385B">
      <w:pPr>
        <w:jc w:val="both"/>
        <w:rPr>
          <w:rFonts w:ascii="Arial" w:hAnsi="Arial" w:cs="Arial"/>
          <w:sz w:val="22"/>
          <w:szCs w:val="22"/>
        </w:rPr>
      </w:pPr>
    </w:p>
    <w:p w14:paraId="740E799E" w14:textId="77777777" w:rsidR="00383DF9" w:rsidRDefault="00CC71FF" w:rsidP="00383DF9">
      <w:pPr>
        <w:jc w:val="both"/>
        <w:rPr>
          <w:rFonts w:ascii="Arial" w:hAnsi="Arial" w:cs="Arial"/>
          <w:color w:val="000000"/>
        </w:rPr>
      </w:pPr>
      <w:r w:rsidRPr="002D04BA">
        <w:rPr>
          <w:rFonts w:ascii="Arial" w:hAnsi="Arial" w:cs="Arial"/>
          <w:b/>
          <w:sz w:val="22"/>
          <w:szCs w:val="22"/>
        </w:rPr>
        <w:t>ARTÍCULO 167.-</w:t>
      </w:r>
      <w:r>
        <w:rPr>
          <w:rFonts w:ascii="Arial" w:hAnsi="Arial" w:cs="Arial"/>
          <w:b/>
          <w:sz w:val="22"/>
          <w:szCs w:val="22"/>
        </w:rPr>
        <w:t xml:space="preserve"> </w:t>
      </w:r>
      <w:r w:rsidR="00383DF9" w:rsidRPr="00383DF9">
        <w:rPr>
          <w:rFonts w:ascii="Arial" w:hAnsi="Arial" w:cs="Arial"/>
          <w:color w:val="000000"/>
          <w:sz w:val="22"/>
          <w:szCs w:val="22"/>
        </w:rPr>
        <w:t>En la fecha que determine su Ley Orgánica, el Poder Judicial del Estado rendirá el informe anual sobre la situación que guarde la administración de justicia en el Estado, el que será rendido por la Magistrada o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14:paraId="3A2BBAA9" w14:textId="6A5CA2C0" w:rsidR="0072763A" w:rsidRDefault="00BA34A5" w:rsidP="00383DF9">
      <w:pPr>
        <w:jc w:val="right"/>
        <w:rPr>
          <w:rFonts w:asciiTheme="minorHAnsi" w:hAnsiTheme="minorHAnsi"/>
          <w:i/>
          <w:color w:val="0070C0"/>
          <w:sz w:val="14"/>
        </w:rPr>
      </w:pPr>
      <w:r>
        <w:rPr>
          <w:rFonts w:asciiTheme="minorHAnsi" w:hAnsiTheme="minorHAnsi"/>
          <w:i/>
          <w:color w:val="0070C0"/>
          <w:sz w:val="14"/>
        </w:rPr>
        <w:t xml:space="preserve">PÁRRAFO REFORMADO DEC. </w:t>
      </w:r>
      <w:r w:rsidRPr="00097398">
        <w:rPr>
          <w:rFonts w:asciiTheme="minorHAnsi" w:hAnsiTheme="minorHAnsi"/>
          <w:i/>
          <w:color w:val="0070C0"/>
          <w:sz w:val="14"/>
        </w:rPr>
        <w:t>51</w:t>
      </w:r>
      <w:r>
        <w:rPr>
          <w:rFonts w:asciiTheme="minorHAnsi" w:hAnsiTheme="minorHAnsi"/>
          <w:i/>
          <w:color w:val="0070C0"/>
          <w:sz w:val="14"/>
        </w:rPr>
        <w:t xml:space="preserve">, </w:t>
      </w:r>
      <w:r w:rsidRPr="00097398">
        <w:rPr>
          <w:rFonts w:asciiTheme="minorHAnsi" w:hAnsiTheme="minorHAnsi"/>
          <w:i/>
          <w:color w:val="0070C0"/>
          <w:sz w:val="14"/>
        </w:rPr>
        <w:t>LXVII</w:t>
      </w:r>
      <w:r>
        <w:rPr>
          <w:rFonts w:asciiTheme="minorHAnsi" w:hAnsiTheme="minorHAnsi"/>
          <w:i/>
          <w:color w:val="0070C0"/>
          <w:sz w:val="14"/>
        </w:rPr>
        <w:t xml:space="preserve">, P. O. No. 8, </w:t>
      </w:r>
      <w:r w:rsidRPr="00097398">
        <w:rPr>
          <w:rFonts w:asciiTheme="minorHAnsi" w:hAnsiTheme="minorHAnsi"/>
          <w:i/>
          <w:color w:val="0070C0"/>
          <w:sz w:val="14"/>
        </w:rPr>
        <w:t>26 D</w:t>
      </w:r>
      <w:r>
        <w:rPr>
          <w:rFonts w:asciiTheme="minorHAnsi" w:hAnsiTheme="minorHAnsi"/>
          <w:i/>
          <w:color w:val="0070C0"/>
          <w:sz w:val="14"/>
        </w:rPr>
        <w:t>E ENERO DE 2017.</w:t>
      </w:r>
    </w:p>
    <w:p w14:paraId="7EDC7F6E" w14:textId="5C2F0370" w:rsidR="00383DF9" w:rsidRPr="00BA34A5" w:rsidRDefault="00383DF9" w:rsidP="00383DF9">
      <w:pPr>
        <w:jc w:val="right"/>
        <w:rPr>
          <w:rFonts w:ascii="Arial" w:hAnsi="Arial" w:cs="Arial"/>
          <w:b/>
          <w:color w:val="000000"/>
        </w:rPr>
      </w:pPr>
      <w:r w:rsidRPr="0056217D">
        <w:rPr>
          <w:rFonts w:asciiTheme="minorHAnsi" w:hAnsiTheme="minorHAnsi" w:cstheme="minorHAnsi"/>
          <w:color w:val="0070C0"/>
          <w:sz w:val="16"/>
          <w:szCs w:val="16"/>
          <w:lang w:val="es-MX"/>
        </w:rPr>
        <w:t>PÁRRAFO REFORMADO POR DEC. 585 P.O. 11 EXT. DEL 24 DE MAYO DE 2022</w:t>
      </w:r>
    </w:p>
    <w:p w14:paraId="3AA4BE1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14:paraId="5D1E1468" w14:textId="77777777" w:rsidR="0072763A" w:rsidRPr="002D04BA" w:rsidRDefault="0072763A" w:rsidP="0087385B">
      <w:pPr>
        <w:autoSpaceDE w:val="0"/>
        <w:autoSpaceDN w:val="0"/>
        <w:adjustRightInd w:val="0"/>
        <w:jc w:val="both"/>
        <w:rPr>
          <w:rFonts w:ascii="Arial" w:hAnsi="Arial" w:cs="Arial"/>
          <w:sz w:val="22"/>
          <w:szCs w:val="22"/>
        </w:rPr>
      </w:pPr>
    </w:p>
    <w:p w14:paraId="15C01343" w14:textId="77777777" w:rsidR="00011408" w:rsidRPr="00011408" w:rsidRDefault="00CC71FF" w:rsidP="00011408">
      <w:pPr>
        <w:jc w:val="both"/>
        <w:rPr>
          <w:rFonts w:ascii="Arial" w:hAnsi="Arial" w:cs="Arial"/>
          <w:sz w:val="22"/>
          <w:szCs w:val="22"/>
          <w:lang w:val="es-ES"/>
        </w:rPr>
      </w:pPr>
      <w:r w:rsidRPr="002D04BA">
        <w:rPr>
          <w:rFonts w:ascii="Arial" w:hAnsi="Arial" w:cs="Arial"/>
          <w:b/>
          <w:sz w:val="22"/>
          <w:szCs w:val="22"/>
        </w:rPr>
        <w:t>ARTÍCULO 168.-</w:t>
      </w:r>
      <w:r>
        <w:rPr>
          <w:rFonts w:ascii="Arial" w:hAnsi="Arial" w:cs="Arial"/>
          <w:b/>
          <w:sz w:val="22"/>
          <w:szCs w:val="22"/>
        </w:rPr>
        <w:t xml:space="preserve"> </w:t>
      </w:r>
      <w:r w:rsidR="00011408" w:rsidRPr="00011408">
        <w:rPr>
          <w:rFonts w:ascii="Arial" w:hAnsi="Arial" w:cs="Arial"/>
          <w:sz w:val="22"/>
          <w:szCs w:val="22"/>
          <w:lang w:val="es-ES"/>
        </w:rPr>
        <w:t>Cada órgano constitucional autónomo, a través de su titular, rendirá un informe anual de labores ante el Pleno del Congreso del Estado.</w:t>
      </w:r>
    </w:p>
    <w:p w14:paraId="04AF9EC0" w14:textId="77777777" w:rsidR="00011408" w:rsidRPr="00011408" w:rsidRDefault="00011408" w:rsidP="00011408">
      <w:pPr>
        <w:jc w:val="both"/>
        <w:rPr>
          <w:rFonts w:ascii="Arial" w:hAnsi="Arial" w:cs="Arial"/>
          <w:sz w:val="22"/>
          <w:szCs w:val="22"/>
          <w:lang w:val="es-ES"/>
        </w:rPr>
      </w:pPr>
    </w:p>
    <w:p w14:paraId="6601CA9F" w14:textId="2D767666" w:rsidR="0072763A" w:rsidRDefault="00011408" w:rsidP="00011408">
      <w:pPr>
        <w:jc w:val="both"/>
        <w:rPr>
          <w:rFonts w:ascii="Arial" w:hAnsi="Arial" w:cs="Arial"/>
          <w:sz w:val="22"/>
          <w:szCs w:val="22"/>
          <w:lang w:val="es-ES"/>
        </w:rPr>
      </w:pPr>
      <w:r w:rsidRPr="00011408">
        <w:rPr>
          <w:rFonts w:ascii="Arial" w:hAnsi="Arial" w:cs="Arial"/>
          <w:sz w:val="22"/>
          <w:szCs w:val="22"/>
          <w:lang w:val="es-ES"/>
        </w:rPr>
        <w:t>La Ley Orgánica del Congreso determinará el procedimiento para analizar el contenido del informe, así como en su caso, remitir los posicionamientos y recomendaciones que se formulen.</w:t>
      </w:r>
    </w:p>
    <w:p w14:paraId="34A8EE3D" w14:textId="5CD84826" w:rsidR="00011408" w:rsidRPr="00CC71FF" w:rsidRDefault="00011408" w:rsidP="00011408">
      <w:pPr>
        <w:jc w:val="right"/>
        <w:rPr>
          <w:rFonts w:ascii="Arial" w:hAnsi="Arial" w:cs="Arial"/>
          <w:b/>
          <w:sz w:val="22"/>
          <w:szCs w:val="22"/>
        </w:rPr>
      </w:pPr>
      <w:r>
        <w:rPr>
          <w:rFonts w:asciiTheme="minorHAnsi" w:hAnsiTheme="minorHAnsi" w:cs="Arial"/>
          <w:color w:val="0070C0"/>
          <w:sz w:val="16"/>
          <w:szCs w:val="16"/>
        </w:rPr>
        <w:t>REFORMADO POR DEC. 317, P.O. 56 DEL 15 DE JULIO DE 2021.</w:t>
      </w:r>
    </w:p>
    <w:p w14:paraId="6DC724BA" w14:textId="77777777"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14:paraId="0BD8F427" w14:textId="1B876506"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ARTÍCULO 169</w:t>
      </w:r>
      <w:r w:rsidRPr="00383DF9">
        <w:rPr>
          <w:rFonts w:ascii="Arial" w:hAnsi="Arial" w:cs="Arial"/>
          <w:b/>
          <w:sz w:val="22"/>
          <w:szCs w:val="22"/>
        </w:rPr>
        <w:t>.</w:t>
      </w:r>
      <w:r w:rsidR="00383DF9" w:rsidRPr="00383DF9">
        <w:rPr>
          <w:rFonts w:ascii="Arial" w:hAnsi="Arial" w:cs="Arial"/>
          <w:b/>
          <w:sz w:val="22"/>
          <w:szCs w:val="22"/>
        </w:rPr>
        <w:t>- Las</w:t>
      </w:r>
      <w:r w:rsidR="00383DF9" w:rsidRPr="00383DF9">
        <w:rPr>
          <w:rFonts w:ascii="Arial" w:hAnsi="Arial" w:cs="Arial"/>
          <w:sz w:val="22"/>
          <w:szCs w:val="22"/>
        </w:rPr>
        <w:t xml:space="preserve"> y 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r w:rsidR="00383DF9" w:rsidRPr="00D53B3F">
        <w:rPr>
          <w:rFonts w:ascii="Arial" w:hAnsi="Arial" w:cs="Arial"/>
        </w:rPr>
        <w:t>.</w:t>
      </w:r>
    </w:p>
    <w:p w14:paraId="1D1B23F5" w14:textId="5171F35F" w:rsidR="0072763A" w:rsidRPr="002D04BA" w:rsidRDefault="00383DF9" w:rsidP="00383DF9">
      <w:pPr>
        <w:jc w:val="right"/>
        <w:rPr>
          <w:rFonts w:ascii="Arial" w:hAnsi="Arial" w:cs="Arial"/>
          <w:sz w:val="22"/>
          <w:szCs w:val="22"/>
        </w:rPr>
      </w:pPr>
      <w:r w:rsidRPr="0056217D">
        <w:rPr>
          <w:rFonts w:asciiTheme="minorHAnsi" w:hAnsiTheme="minorHAnsi" w:cstheme="minorHAnsi"/>
          <w:color w:val="0070C0"/>
          <w:sz w:val="16"/>
          <w:szCs w:val="16"/>
          <w:lang w:val="es-MX"/>
        </w:rPr>
        <w:t>PÁRRAFO REFORMADO POR DEC. 585 P.O. 11 EXT. DEL 24 DE MAYO DE 2022</w:t>
      </w:r>
    </w:p>
    <w:p w14:paraId="353F32C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14:paraId="548C3F7B" w14:textId="77777777" w:rsidR="0072763A" w:rsidRPr="002D04BA" w:rsidRDefault="0072763A" w:rsidP="0087385B">
      <w:pPr>
        <w:jc w:val="both"/>
        <w:rPr>
          <w:rFonts w:ascii="Arial" w:hAnsi="Arial" w:cs="Arial"/>
          <w:sz w:val="22"/>
          <w:szCs w:val="22"/>
        </w:rPr>
      </w:pPr>
    </w:p>
    <w:p w14:paraId="08CE59D8" w14:textId="77777777" w:rsidR="0072763A" w:rsidRPr="002D04BA" w:rsidRDefault="00CC71FF" w:rsidP="00CC71FF">
      <w:pPr>
        <w:pStyle w:val="Ttulo4"/>
      </w:pPr>
      <w:r w:rsidRPr="002D04BA">
        <w:t>SECCIÓN SEGUNDA</w:t>
      </w:r>
    </w:p>
    <w:p w14:paraId="6F59775A" w14:textId="77777777" w:rsidR="0072763A" w:rsidRPr="002D04BA" w:rsidRDefault="00CC71FF" w:rsidP="00907146">
      <w:pPr>
        <w:pStyle w:val="Ttulo4"/>
      </w:pPr>
      <w:r w:rsidRPr="002D04BA">
        <w:t>DE LA CUENTA PÚBLICA</w:t>
      </w:r>
    </w:p>
    <w:p w14:paraId="5644A743" w14:textId="77777777" w:rsidR="0072763A" w:rsidRPr="002D04BA" w:rsidRDefault="0072763A" w:rsidP="00907146">
      <w:pPr>
        <w:pStyle w:val="Default"/>
        <w:jc w:val="both"/>
        <w:rPr>
          <w:color w:val="auto"/>
          <w:sz w:val="22"/>
          <w:szCs w:val="22"/>
        </w:rPr>
      </w:pPr>
    </w:p>
    <w:p w14:paraId="22D1A104" w14:textId="77777777"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w:t>
      </w:r>
      <w:r w:rsidR="00907146" w:rsidRPr="00907146">
        <w:rPr>
          <w:rFonts w:ascii="Arial" w:hAnsi="Arial" w:cs="Arial"/>
          <w:sz w:val="22"/>
          <w:szCs w:val="22"/>
          <w:lang w:eastAsia="es-MX"/>
        </w:rPr>
        <w:lastRenderedPageBreak/>
        <w:t xml:space="preserve">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14:paraId="5F1ACA9A" w14:textId="77777777"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21DB5FF9" w14:textId="77777777" w:rsidR="00907146" w:rsidRPr="00907146" w:rsidRDefault="00907146" w:rsidP="00907146">
      <w:pPr>
        <w:autoSpaceDE w:val="0"/>
        <w:autoSpaceDN w:val="0"/>
        <w:adjustRightInd w:val="0"/>
        <w:jc w:val="right"/>
        <w:rPr>
          <w:rFonts w:asciiTheme="minorHAnsi" w:hAnsiTheme="minorHAnsi"/>
          <w:b/>
          <w:i/>
          <w:color w:val="0070C0"/>
          <w:sz w:val="14"/>
        </w:rPr>
      </w:pPr>
    </w:p>
    <w:p w14:paraId="77FD87C1" w14:textId="77777777"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14:paraId="544DEF13" w14:textId="77777777" w:rsidR="0072763A" w:rsidRPr="002D04BA" w:rsidRDefault="0072763A" w:rsidP="0087385B">
      <w:pPr>
        <w:pStyle w:val="Default"/>
        <w:jc w:val="both"/>
        <w:rPr>
          <w:color w:val="auto"/>
          <w:sz w:val="22"/>
          <w:szCs w:val="22"/>
        </w:rPr>
      </w:pPr>
    </w:p>
    <w:p w14:paraId="4CD97E66" w14:textId="77777777"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14:paraId="4ED2E85E" w14:textId="77777777" w:rsidR="0072763A" w:rsidRPr="002D04BA" w:rsidRDefault="0072763A" w:rsidP="0087385B">
      <w:pPr>
        <w:pStyle w:val="Default"/>
        <w:jc w:val="both"/>
        <w:rPr>
          <w:color w:val="auto"/>
          <w:sz w:val="22"/>
          <w:szCs w:val="22"/>
        </w:rPr>
      </w:pPr>
    </w:p>
    <w:p w14:paraId="0C294BC6"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14:paraId="274C9471" w14:textId="77777777" w:rsidR="0072763A" w:rsidRPr="002D04BA" w:rsidRDefault="0072763A" w:rsidP="0087385B">
      <w:pPr>
        <w:pStyle w:val="Default"/>
        <w:tabs>
          <w:tab w:val="left" w:pos="426"/>
        </w:tabs>
        <w:jc w:val="both"/>
        <w:rPr>
          <w:color w:val="auto"/>
          <w:sz w:val="22"/>
          <w:szCs w:val="22"/>
        </w:rPr>
      </w:pPr>
    </w:p>
    <w:p w14:paraId="3FE77EA7"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14:paraId="2EF2B113" w14:textId="77777777" w:rsidR="0072763A" w:rsidRPr="002D04BA" w:rsidRDefault="0072763A" w:rsidP="0087385B">
      <w:pPr>
        <w:pStyle w:val="Default"/>
        <w:tabs>
          <w:tab w:val="left" w:pos="426"/>
        </w:tabs>
        <w:jc w:val="both"/>
        <w:rPr>
          <w:color w:val="auto"/>
          <w:sz w:val="22"/>
          <w:szCs w:val="22"/>
        </w:rPr>
      </w:pPr>
    </w:p>
    <w:p w14:paraId="2F7FE8A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14:paraId="590D9587" w14:textId="77777777" w:rsidR="0072763A" w:rsidRPr="002D04BA" w:rsidRDefault="0072763A" w:rsidP="0087385B">
      <w:pPr>
        <w:pStyle w:val="Default"/>
        <w:tabs>
          <w:tab w:val="left" w:pos="426"/>
        </w:tabs>
        <w:jc w:val="both"/>
        <w:rPr>
          <w:color w:val="auto"/>
          <w:sz w:val="22"/>
          <w:szCs w:val="22"/>
        </w:rPr>
      </w:pPr>
    </w:p>
    <w:p w14:paraId="792E38BA"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14:paraId="7D432BDB" w14:textId="77777777" w:rsidR="0072763A" w:rsidRPr="002D04BA" w:rsidRDefault="0072763A" w:rsidP="0087385B">
      <w:pPr>
        <w:pStyle w:val="Default"/>
        <w:tabs>
          <w:tab w:val="left" w:pos="426"/>
        </w:tabs>
        <w:jc w:val="both"/>
        <w:rPr>
          <w:color w:val="auto"/>
          <w:sz w:val="22"/>
          <w:szCs w:val="22"/>
        </w:rPr>
      </w:pPr>
    </w:p>
    <w:p w14:paraId="14F66D2B"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14:paraId="4CC6C0CB" w14:textId="77777777" w:rsidR="0072763A" w:rsidRPr="002D04BA" w:rsidRDefault="0072763A" w:rsidP="0087385B">
      <w:pPr>
        <w:pStyle w:val="Default"/>
        <w:tabs>
          <w:tab w:val="left" w:pos="426"/>
        </w:tabs>
        <w:jc w:val="both"/>
        <w:rPr>
          <w:color w:val="auto"/>
          <w:sz w:val="22"/>
          <w:szCs w:val="22"/>
        </w:rPr>
      </w:pPr>
    </w:p>
    <w:p w14:paraId="7FDF1218" w14:textId="77777777"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Los resultados de la evaluación del desempeño de los programas ejercidos durante el periodo de que se trate, utilizando aquellos indicadores que permitan determinar el cumplimiento de las metas y objetivos de cada uno de ellos.</w:t>
      </w:r>
    </w:p>
    <w:p w14:paraId="2BC62791" w14:textId="77777777" w:rsidR="0072763A" w:rsidRPr="002D04BA" w:rsidRDefault="0072763A" w:rsidP="0087385B">
      <w:pPr>
        <w:pStyle w:val="Default"/>
        <w:jc w:val="both"/>
        <w:rPr>
          <w:color w:val="auto"/>
          <w:sz w:val="22"/>
          <w:szCs w:val="22"/>
        </w:rPr>
      </w:pPr>
    </w:p>
    <w:p w14:paraId="6BE8C176" w14:textId="77777777"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14:paraId="5B52B943" w14:textId="77777777" w:rsidR="00907146" w:rsidRDefault="00907146" w:rsidP="0087385B">
      <w:pPr>
        <w:pStyle w:val="Default"/>
        <w:jc w:val="both"/>
        <w:rPr>
          <w:color w:val="auto"/>
          <w:sz w:val="22"/>
          <w:szCs w:val="22"/>
        </w:rPr>
      </w:pPr>
    </w:p>
    <w:p w14:paraId="0F9A20AD" w14:textId="77777777"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14:paraId="26E43E74" w14:textId="77777777"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00BA34A5">
        <w:rPr>
          <w:rFonts w:asciiTheme="minorHAnsi" w:hAnsiTheme="minorHAnsi"/>
          <w:i/>
          <w:color w:val="0070C0"/>
          <w:sz w:val="14"/>
        </w:rPr>
        <w:t>8, 26 DE ENERO DE 2017</w:t>
      </w:r>
      <w:r w:rsidRPr="006D7892">
        <w:rPr>
          <w:rFonts w:asciiTheme="minorHAnsi" w:hAnsiTheme="minorHAnsi"/>
          <w:b/>
          <w:i/>
          <w:color w:val="0070C0"/>
          <w:sz w:val="14"/>
        </w:rPr>
        <w:t>.</w:t>
      </w:r>
    </w:p>
    <w:p w14:paraId="00D88028" w14:textId="23ED3438" w:rsidR="0072763A" w:rsidRDefault="0072763A" w:rsidP="0087385B">
      <w:pPr>
        <w:jc w:val="center"/>
        <w:rPr>
          <w:rFonts w:ascii="Arial" w:hAnsi="Arial" w:cs="Arial"/>
          <w:b/>
          <w:sz w:val="22"/>
          <w:szCs w:val="22"/>
        </w:rPr>
      </w:pPr>
    </w:p>
    <w:p w14:paraId="0CB92F3D" w14:textId="77777777" w:rsidR="0072763A" w:rsidRPr="002D04BA" w:rsidRDefault="00CC71FF" w:rsidP="00CC71FF">
      <w:pPr>
        <w:pStyle w:val="Ttulo3"/>
      </w:pPr>
      <w:r w:rsidRPr="002D04BA">
        <w:t>CAPÍTULO III</w:t>
      </w:r>
    </w:p>
    <w:p w14:paraId="3755ED2F" w14:textId="77777777" w:rsidR="0072763A" w:rsidRPr="002D04BA" w:rsidRDefault="00CC71FF" w:rsidP="00CC71FF">
      <w:pPr>
        <w:pStyle w:val="Ttulo3"/>
      </w:pPr>
      <w:r w:rsidRPr="002D04BA">
        <w:t>DE LAS RESPONSABILIDADES DE LOS SERVIDORES PÚBLICOS</w:t>
      </w:r>
    </w:p>
    <w:p w14:paraId="1C346A40" w14:textId="77777777" w:rsidR="0072763A" w:rsidRPr="002D04BA" w:rsidRDefault="0072763A" w:rsidP="0087385B">
      <w:pPr>
        <w:jc w:val="both"/>
        <w:rPr>
          <w:rFonts w:ascii="Arial" w:hAnsi="Arial" w:cs="Arial"/>
          <w:b/>
          <w:sz w:val="22"/>
          <w:szCs w:val="22"/>
        </w:rPr>
      </w:pPr>
    </w:p>
    <w:p w14:paraId="21DCDE1C" w14:textId="1672273E" w:rsidR="0072763A" w:rsidRDefault="00CC71FF" w:rsidP="00CC71FF">
      <w:pPr>
        <w:jc w:val="both"/>
        <w:rPr>
          <w:rFonts w:ascii="Arial" w:eastAsia="Calibri" w:hAnsi="Arial" w:cs="Arial"/>
          <w:sz w:val="22"/>
          <w:szCs w:val="22"/>
          <w:lang w:val="es-ES"/>
        </w:rPr>
      </w:pPr>
      <w:r w:rsidRPr="002D04BA">
        <w:rPr>
          <w:rFonts w:ascii="Arial" w:hAnsi="Arial" w:cs="Arial"/>
          <w:b/>
          <w:sz w:val="22"/>
          <w:szCs w:val="22"/>
        </w:rPr>
        <w:t>ARTÍCULO 173.-</w:t>
      </w:r>
      <w:r>
        <w:rPr>
          <w:rFonts w:ascii="Arial" w:hAnsi="Arial" w:cs="Arial"/>
          <w:b/>
          <w:sz w:val="22"/>
          <w:szCs w:val="22"/>
        </w:rPr>
        <w:t xml:space="preserve"> </w:t>
      </w:r>
      <w:r w:rsidR="00EA5D41" w:rsidRPr="00EA5D41">
        <w:rPr>
          <w:rFonts w:ascii="Arial" w:eastAsia="Calibri" w:hAnsi="Arial" w:cs="Arial"/>
          <w:sz w:val="22"/>
          <w:szCs w:val="22"/>
          <w:lang w:val="es-ES"/>
        </w:rPr>
        <w:t xml:space="preserve">La Gobernadora o Gobernador del Estado, las y los secretarios de despacho y las y los subsecretarios, los recaudadores de rentas, la persona titular de la Fiscalía General del Estado y los vicefiscales, las diputadas, los diputados, las magistradas, los magistrados, las consejeras, los </w:t>
      </w:r>
      <w:r w:rsidR="00EA5D41" w:rsidRPr="00EA5D41">
        <w:rPr>
          <w:rFonts w:ascii="Arial" w:eastAsia="Calibri" w:hAnsi="Arial" w:cs="Arial"/>
          <w:sz w:val="22"/>
          <w:szCs w:val="22"/>
          <w:lang w:val="es-ES"/>
        </w:rPr>
        <w:lastRenderedPageBreak/>
        <w:t>consejeros de la judicatura, las juezas, los jueces, las consejeras, las comisionadas, los consejeros o comisionados y las secretarias ejecutivas, los secretarios ejecutivos y técnicos de los órganos constitucionales autónomos, las y los presidentes, regidores, síndicos, tesoreros y secretarios de los ayuntamientos, así como todos los demás servidores públicos que determine la ley de responsabilidades, deberán presentar ante la autoridad que corresponda,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r w:rsidR="00EA5D41" w:rsidRPr="00D53B3F">
        <w:rPr>
          <w:rFonts w:ascii="Arial" w:eastAsia="Calibri" w:hAnsi="Arial" w:cs="Arial"/>
          <w:lang w:val="es-ES"/>
        </w:rPr>
        <w:t>.</w:t>
      </w:r>
    </w:p>
    <w:p w14:paraId="3141AF3D" w14:textId="77777777" w:rsidR="00130E59" w:rsidRPr="00130E59" w:rsidRDefault="00130E59" w:rsidP="00130E59">
      <w:pPr>
        <w:jc w:val="right"/>
        <w:rPr>
          <w:rFonts w:asciiTheme="minorHAnsi" w:hAnsiTheme="minorHAnsi" w:cs="Arial"/>
          <w:b/>
          <w:color w:val="0070C0"/>
          <w:sz w:val="16"/>
          <w:szCs w:val="16"/>
        </w:rPr>
      </w:pPr>
      <w:r>
        <w:rPr>
          <w:rFonts w:asciiTheme="minorHAnsi" w:eastAsia="Calibri" w:hAnsiTheme="minorHAnsi" w:cs="Arial"/>
          <w:color w:val="0070C0"/>
          <w:sz w:val="16"/>
          <w:szCs w:val="16"/>
          <w:lang w:val="es-ES"/>
        </w:rPr>
        <w:t>PARRAFO REFORMADO POR DEC. 212 P.O. 39 DEL 17 DE MAYO DE 2018.</w:t>
      </w:r>
    </w:p>
    <w:p w14:paraId="3FEC938C" w14:textId="2776A848" w:rsidR="0072763A" w:rsidRPr="002D04BA" w:rsidRDefault="00EA5D41" w:rsidP="00EA5D41">
      <w:pPr>
        <w:autoSpaceDE w:val="0"/>
        <w:autoSpaceDN w:val="0"/>
        <w:adjustRightInd w:val="0"/>
        <w:jc w:val="right"/>
        <w:rPr>
          <w:rFonts w:ascii="Arial" w:eastAsia="Calibri" w:hAnsi="Arial" w:cs="Arial"/>
          <w:sz w:val="22"/>
          <w:szCs w:val="22"/>
        </w:rPr>
      </w:pPr>
      <w:r w:rsidRPr="0056217D">
        <w:rPr>
          <w:rFonts w:asciiTheme="minorHAnsi" w:hAnsiTheme="minorHAnsi" w:cstheme="minorHAnsi"/>
          <w:color w:val="0070C0"/>
          <w:sz w:val="16"/>
          <w:szCs w:val="16"/>
          <w:lang w:val="es-MX"/>
        </w:rPr>
        <w:t>PÁRRAFO REFORMADO POR DEC. 585 P.O. 11 EXT. DEL 24 DE MAYO DE 2022</w:t>
      </w:r>
    </w:p>
    <w:p w14:paraId="71E53A4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14:paraId="01F97629" w14:textId="77777777" w:rsidR="0072763A" w:rsidRPr="002D04BA" w:rsidRDefault="0072763A" w:rsidP="0087385B">
      <w:pPr>
        <w:autoSpaceDE w:val="0"/>
        <w:autoSpaceDN w:val="0"/>
        <w:adjustRightInd w:val="0"/>
        <w:jc w:val="both"/>
        <w:rPr>
          <w:rFonts w:ascii="Arial" w:hAnsi="Arial" w:cs="Arial"/>
          <w:sz w:val="22"/>
          <w:szCs w:val="22"/>
        </w:rPr>
      </w:pPr>
    </w:p>
    <w:p w14:paraId="5A36B791" w14:textId="77777777"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según la fórmula siguiente: «¿</w:t>
      </w:r>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 Después de haber contestado el interpelado: SÍ PROTESTO, el que interroga dirá: «SI ASÍ NO LO HICIERE, QUE LA NACIÓN Y EL ESTADO SE LO DEMANDEN»</w:t>
      </w:r>
    </w:p>
    <w:p w14:paraId="002D2A1F" w14:textId="77777777" w:rsidR="0072763A" w:rsidRPr="002D04BA" w:rsidRDefault="0072763A" w:rsidP="0087385B">
      <w:pPr>
        <w:jc w:val="both"/>
        <w:rPr>
          <w:rFonts w:ascii="Arial" w:hAnsi="Arial" w:cs="Arial"/>
          <w:sz w:val="22"/>
          <w:szCs w:val="22"/>
        </w:rPr>
      </w:pPr>
    </w:p>
    <w:p w14:paraId="5FB595B7" w14:textId="77777777" w:rsidR="00DD1D39" w:rsidRDefault="00CC71FF" w:rsidP="002E2EDC">
      <w:pPr>
        <w:jc w:val="both"/>
        <w:rPr>
          <w:rFonts w:ascii="Arial" w:hAnsi="Arial" w:cs="Arial"/>
          <w:sz w:val="22"/>
          <w:szCs w:val="22"/>
        </w:rPr>
      </w:pPr>
      <w:r w:rsidRPr="002D04BA">
        <w:rPr>
          <w:rFonts w:ascii="Arial" w:hAnsi="Arial" w:cs="Arial"/>
          <w:b/>
          <w:sz w:val="22"/>
          <w:szCs w:val="22"/>
        </w:rPr>
        <w:t>ARTÍCULO 175.-</w:t>
      </w:r>
      <w:r>
        <w:rPr>
          <w:rFonts w:ascii="Arial" w:hAnsi="Arial" w:cs="Arial"/>
          <w:b/>
          <w:sz w:val="22"/>
          <w:szCs w:val="22"/>
        </w:rPr>
        <w:t xml:space="preserve"> </w:t>
      </w:r>
      <w:r w:rsidR="00DD1D39" w:rsidRPr="00DD1D39">
        <w:rPr>
          <w:rFonts w:ascii="Arial" w:hAnsi="Arial" w:cs="Arial"/>
          <w:sz w:val="22"/>
          <w:szCs w:val="22"/>
        </w:rPr>
        <w:t>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constitucionales autónomos. Dichos servidores públicos serán responsables por el manejo indebido de recursos públicos y la deuda pública.</w:t>
      </w:r>
    </w:p>
    <w:p w14:paraId="543D7EFF" w14:textId="77777777" w:rsidR="00DD1D39" w:rsidRPr="00DD1D39" w:rsidRDefault="00DD1D39" w:rsidP="00DD1D39">
      <w:pPr>
        <w:jc w:val="right"/>
        <w:rPr>
          <w:rFonts w:asciiTheme="minorHAnsi" w:hAnsiTheme="minorHAnsi" w:cs="Arial"/>
          <w:b/>
          <w:color w:val="0070C0"/>
          <w:sz w:val="14"/>
          <w:szCs w:val="14"/>
        </w:rPr>
      </w:pPr>
      <w:r>
        <w:rPr>
          <w:rFonts w:asciiTheme="minorHAnsi" w:hAnsiTheme="minorHAnsi" w:cs="Arial"/>
          <w:color w:val="0070C0"/>
          <w:sz w:val="14"/>
          <w:szCs w:val="14"/>
        </w:rPr>
        <w:t>PARRAFO ADICIONADO POR DEC. 164, P.O. 52 DE FECHA 29 DE JUNIO DE 2017.</w:t>
      </w:r>
    </w:p>
    <w:p w14:paraId="563DEBFB" w14:textId="77777777" w:rsidR="00DD1D39" w:rsidRDefault="00DD1D39" w:rsidP="002E2EDC">
      <w:pPr>
        <w:jc w:val="both"/>
        <w:rPr>
          <w:rFonts w:ascii="Arial" w:hAnsi="Arial" w:cs="Arial"/>
          <w:b/>
          <w:sz w:val="22"/>
          <w:szCs w:val="22"/>
        </w:rPr>
      </w:pPr>
    </w:p>
    <w:p w14:paraId="2092D2E1" w14:textId="77777777" w:rsidR="002E2EDC"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Son principios rectores que rigen el servicio público los siguientes: legalidad, objetividad, profesionalismo, honradez, lealtad, imparcialidad, eficiencia, eficacia, equidad, transparencia, economía, integridad y competencia por mérito.</w:t>
      </w:r>
    </w:p>
    <w:p w14:paraId="3BB0BB49" w14:textId="77777777" w:rsidR="00DD1D39" w:rsidRPr="002E2EDC" w:rsidRDefault="00DD1D39" w:rsidP="002E2EDC">
      <w:pPr>
        <w:jc w:val="both"/>
        <w:rPr>
          <w:rFonts w:ascii="Arial" w:hAnsi="Arial" w:cs="Arial"/>
          <w:sz w:val="22"/>
          <w:szCs w:val="22"/>
          <w:shd w:val="clear" w:color="auto" w:fill="FFFFFF"/>
          <w:lang w:val="es-MX" w:eastAsia="es-MX"/>
        </w:rPr>
      </w:pPr>
    </w:p>
    <w:p w14:paraId="060DA62E"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Se sancionará administrativamente a los servidores públicos por los actos omisiones que afecten la legalidad, honradez,  imparcialidad y eficiencia que deben observar en el desempeño de su empleo, cargo o comisión; dichas sanciones consistirán en amonestación, suspensión, destitución e inhabilitación, así como en sanciones económicas y deberán imponerse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54ACF13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Los entes públicos estatales y municipales, tendrán órganos internos de control, con las facultades que determine la Ley, para prevenir, corregir e investigar actos u omisiones que pudieran constituir </w:t>
      </w:r>
      <w:r w:rsidRPr="002E2EDC">
        <w:rPr>
          <w:rFonts w:ascii="Arial" w:hAnsi="Arial" w:cs="Arial"/>
          <w:sz w:val="22"/>
          <w:szCs w:val="22"/>
          <w:shd w:val="clear" w:color="auto" w:fill="FFFFFF"/>
          <w:lang w:val="es-MX" w:eastAsia="es-MX"/>
        </w:rPr>
        <w:lastRenderedPageBreak/>
        <w:t xml:space="preserve">responsabilidades administrativas y para sancionar aquellas distintas a las que  son competencia del </w:t>
      </w:r>
      <w:r w:rsidRPr="002E2EDC">
        <w:rPr>
          <w:rFonts w:ascii="Arial" w:hAnsi="Arial" w:cs="Arial"/>
          <w:sz w:val="22"/>
          <w:szCs w:val="22"/>
          <w:lang w:val="es-MX" w:eastAsia="es-MX"/>
        </w:rPr>
        <w:t xml:space="preserve">Tribunal de Justicia Administrativa; </w:t>
      </w:r>
      <w:r w:rsidRPr="002E2EDC">
        <w:rPr>
          <w:rFonts w:ascii="Arial" w:hAnsi="Arial" w:cs="Arial"/>
          <w:sz w:val="22"/>
          <w:szCs w:val="22"/>
          <w:shd w:val="clear" w:color="auto" w:fill="FFFFFF"/>
          <w:lang w:val="es-MX" w:eastAsia="es-MX"/>
        </w:rPr>
        <w:t>así como presentar las denuncias por hechos u omisiones que pudieran ser constitutivos de delito ante la Fiscalía Especializada en Combate a la Corrupción a qué se refiere esta Constitución.</w:t>
      </w:r>
    </w:p>
    <w:p w14:paraId="09AE1E1A" w14:textId="77777777" w:rsidR="002E2EDC" w:rsidRDefault="002E2EDC" w:rsidP="0035082F">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En el cumplimiento de sus obligaciones, las autoridades responsables de la investigación y sanción de las responsabilidades administrativas y hechos de corrupción no les serán oponibles las disposiciones dirigidas a proteger la secrecía de la información en materia fiscal o la relacionada con operaciones de depósito, administración, ahorro o inversión de recursos monetarios. La ley establecerá los procedimientos para que les sea entregada dicha información.</w:t>
      </w:r>
    </w:p>
    <w:p w14:paraId="77C5867C" w14:textId="77777777" w:rsidR="0035082F" w:rsidRPr="002E2EDC" w:rsidRDefault="0035082F" w:rsidP="0035082F">
      <w:pPr>
        <w:jc w:val="both"/>
        <w:rPr>
          <w:rFonts w:ascii="Arial" w:hAnsi="Arial" w:cs="Arial"/>
          <w:sz w:val="22"/>
          <w:szCs w:val="22"/>
          <w:lang w:val="es-MX" w:eastAsia="es-MX"/>
        </w:rPr>
      </w:pPr>
    </w:p>
    <w:p w14:paraId="6FC54857" w14:textId="77777777" w:rsidR="0035082F" w:rsidRDefault="0035082F" w:rsidP="0035082F">
      <w:pPr>
        <w:jc w:val="both"/>
        <w:rPr>
          <w:rFonts w:ascii="Arial" w:hAnsi="Arial" w:cs="Arial"/>
          <w:sz w:val="22"/>
          <w:szCs w:val="22"/>
          <w:shd w:val="clear" w:color="auto" w:fill="FFFFFF"/>
          <w:lang w:val="es-MX" w:eastAsia="es-MX"/>
        </w:rPr>
      </w:pPr>
      <w:r w:rsidRPr="0035082F">
        <w:rPr>
          <w:rFonts w:ascii="Arial" w:hAnsi="Arial" w:cs="Arial"/>
          <w:sz w:val="22"/>
          <w:szCs w:val="22"/>
          <w:shd w:val="clear" w:color="auto" w:fill="FFFFFF"/>
          <w:lang w:val="es-MX" w:eastAsia="es-MX"/>
        </w:rPr>
        <w:t>Las faltas administrativas graves serán investigadas y sustanciadas por la Entidad de Auditoría Superior del Estado y los órganos internos de control, según corresponda y serán resueltas por el Tribunal de Justicia Administrativa.</w:t>
      </w:r>
    </w:p>
    <w:p w14:paraId="7E753733" w14:textId="77777777" w:rsidR="002E2EDC" w:rsidRDefault="002E2EDC" w:rsidP="0035082F">
      <w:pPr>
        <w:jc w:val="right"/>
        <w:rPr>
          <w:rFonts w:ascii="Arial" w:hAnsi="Arial" w:cs="Arial"/>
          <w:color w:val="0070C0"/>
          <w:sz w:val="14"/>
          <w:szCs w:val="14"/>
          <w:shd w:val="clear" w:color="auto" w:fill="FFFFFF"/>
          <w:lang w:val="es-MX" w:eastAsia="es-MX"/>
        </w:rPr>
      </w:pPr>
      <w:r w:rsidRPr="002E2EDC">
        <w:rPr>
          <w:rFonts w:ascii="Arial" w:hAnsi="Arial" w:cs="Arial"/>
          <w:sz w:val="22"/>
          <w:szCs w:val="22"/>
          <w:shd w:val="clear" w:color="auto" w:fill="FFFFFF"/>
          <w:lang w:val="es-MX" w:eastAsia="es-MX"/>
        </w:rPr>
        <w:t xml:space="preserve"> </w:t>
      </w:r>
      <w:r w:rsidR="0035082F">
        <w:rPr>
          <w:rFonts w:ascii="Arial" w:hAnsi="Arial" w:cs="Arial"/>
          <w:color w:val="0070C0"/>
          <w:sz w:val="14"/>
          <w:szCs w:val="14"/>
          <w:shd w:val="clear" w:color="auto" w:fill="FFFFFF"/>
          <w:lang w:val="es-MX" w:eastAsia="es-MX"/>
        </w:rPr>
        <w:t xml:space="preserve">REFORMADO POR DEC. 30 P.O. 17 DEL 28 DE FEBRERO DE 2019. </w:t>
      </w:r>
    </w:p>
    <w:p w14:paraId="71D39AA2" w14:textId="77777777" w:rsidR="003A005F" w:rsidRPr="0035082F" w:rsidRDefault="003A005F" w:rsidP="0035082F">
      <w:pPr>
        <w:jc w:val="right"/>
        <w:rPr>
          <w:rFonts w:ascii="Arial" w:hAnsi="Arial" w:cs="Arial"/>
          <w:color w:val="0070C0"/>
          <w:sz w:val="14"/>
          <w:szCs w:val="14"/>
          <w:shd w:val="clear" w:color="auto" w:fill="FFFFFF"/>
          <w:lang w:val="es-MX" w:eastAsia="es-MX"/>
        </w:rPr>
      </w:pPr>
    </w:p>
    <w:p w14:paraId="5DE02379"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 xml:space="preserve">La ley establecerá los supuestos y procedimientos para la impugnar </w:t>
      </w:r>
      <w:proofErr w:type="gramStart"/>
      <w:r w:rsidRPr="002E2EDC">
        <w:rPr>
          <w:rFonts w:ascii="Arial" w:hAnsi="Arial" w:cs="Arial"/>
          <w:sz w:val="22"/>
          <w:szCs w:val="22"/>
          <w:shd w:val="clear" w:color="auto" w:fill="FFFFFF"/>
          <w:lang w:val="es-MX" w:eastAsia="es-MX"/>
        </w:rPr>
        <w:t>la  determinación</w:t>
      </w:r>
      <w:proofErr w:type="gramEnd"/>
      <w:r w:rsidRPr="002E2EDC">
        <w:rPr>
          <w:rFonts w:ascii="Arial" w:hAnsi="Arial" w:cs="Arial"/>
          <w:sz w:val="22"/>
          <w:szCs w:val="22"/>
          <w:shd w:val="clear" w:color="auto" w:fill="FFFFFF"/>
          <w:lang w:val="es-MX" w:eastAsia="es-MX"/>
        </w:rPr>
        <w:t xml:space="preserve"> judicial con relación a los delitos derivados de las faltas administrativas graves en materia de corrupción y enriquecimiento inexplicable.</w:t>
      </w:r>
    </w:p>
    <w:p w14:paraId="7ABDC513" w14:textId="77777777" w:rsidR="002E2EDC" w:rsidRPr="002E2EDC" w:rsidRDefault="002E2EDC" w:rsidP="002E2EDC">
      <w:pPr>
        <w:spacing w:after="200"/>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La Ley señalara los casos de prescripción de la responsabilidad administrativa tomando en cuenta la naturaleza y consecuencias de los actos y omisiones y cuando sean graves, los plazos de prescripción no serán inferiores a siete años.</w:t>
      </w:r>
    </w:p>
    <w:p w14:paraId="5D3E6E39" w14:textId="77777777" w:rsidR="0072763A" w:rsidRDefault="002E2EDC" w:rsidP="002E2EDC">
      <w:pPr>
        <w:jc w:val="both"/>
        <w:rPr>
          <w:rFonts w:ascii="Arial" w:hAnsi="Arial" w:cs="Arial"/>
          <w:sz w:val="22"/>
          <w:szCs w:val="22"/>
          <w:shd w:val="clear" w:color="auto" w:fill="FFFFFF"/>
          <w:lang w:val="es-MX" w:eastAsia="es-MX"/>
        </w:rPr>
      </w:pPr>
      <w:r w:rsidRPr="002E2EDC">
        <w:rPr>
          <w:rFonts w:ascii="Arial" w:hAnsi="Arial" w:cs="Arial"/>
          <w:sz w:val="22"/>
          <w:szCs w:val="22"/>
          <w:shd w:val="clear" w:color="auto" w:fill="FFFFFF"/>
          <w:lang w:val="es-MX" w:eastAsia="es-MX"/>
        </w:rPr>
        <w:t>Para la investigación, substanciación y sanción de las responsabilidades administrativas de los integrantes del Poder Judicial del Estado conocerá el Consejo de la Judicatura, sin perjuicio de las atribuciones de la Entidad de Auditoría Superior del Estado, en materia de fiscalización sobre el manejo, la custodia y aplicación de recursos públicos, así como las facultades del Congreso en materia de responsabilidades.</w:t>
      </w:r>
    </w:p>
    <w:p w14:paraId="3F177885" w14:textId="77777777" w:rsidR="00A91411" w:rsidRPr="00CC71FF" w:rsidRDefault="00A91411" w:rsidP="00A91411">
      <w:pPr>
        <w:jc w:val="right"/>
        <w:rPr>
          <w:rFonts w:ascii="Arial" w:hAnsi="Arial" w:cs="Arial"/>
          <w:b/>
          <w:sz w:val="22"/>
          <w:szCs w:val="22"/>
        </w:rPr>
      </w:pPr>
      <w:r>
        <w:rPr>
          <w:rFonts w:asciiTheme="minorHAnsi" w:hAnsiTheme="minorHAnsi"/>
          <w:color w:val="0070C0"/>
          <w:sz w:val="14"/>
          <w:szCs w:val="14"/>
        </w:rPr>
        <w:t xml:space="preserve">REFORMADO </w:t>
      </w:r>
      <w:r>
        <w:rPr>
          <w:rFonts w:asciiTheme="minorHAnsi" w:hAnsiTheme="minorHAnsi"/>
          <w:color w:val="0070C0"/>
          <w:sz w:val="14"/>
          <w:szCs w:val="14"/>
          <w:lang w:val="es-ES"/>
        </w:rPr>
        <w:t xml:space="preserve">POR DEC. </w:t>
      </w:r>
      <w:proofErr w:type="gramStart"/>
      <w:r>
        <w:rPr>
          <w:rFonts w:asciiTheme="minorHAnsi" w:hAnsiTheme="minorHAnsi"/>
          <w:color w:val="0070C0"/>
          <w:sz w:val="14"/>
          <w:szCs w:val="14"/>
          <w:lang w:val="es-ES"/>
        </w:rPr>
        <w:t>119  P.O.</w:t>
      </w:r>
      <w:proofErr w:type="gramEnd"/>
      <w:r>
        <w:rPr>
          <w:rFonts w:asciiTheme="minorHAnsi" w:hAnsiTheme="minorHAnsi"/>
          <w:color w:val="0070C0"/>
          <w:sz w:val="14"/>
          <w:szCs w:val="14"/>
          <w:lang w:val="es-ES"/>
        </w:rPr>
        <w:t xml:space="preserve"> 22 DEL 16 DE MARZO DE 2017</w:t>
      </w:r>
    </w:p>
    <w:p w14:paraId="02774ACE" w14:textId="77777777" w:rsidR="0072763A" w:rsidRPr="002D04BA" w:rsidRDefault="0072763A" w:rsidP="0087385B">
      <w:pPr>
        <w:jc w:val="both"/>
        <w:rPr>
          <w:rFonts w:ascii="Arial" w:hAnsi="Arial" w:cs="Arial"/>
          <w:sz w:val="22"/>
          <w:szCs w:val="22"/>
        </w:rPr>
      </w:pPr>
    </w:p>
    <w:p w14:paraId="734F8E8C" w14:textId="77777777" w:rsidR="00EA5D41" w:rsidRPr="00D53B3F" w:rsidRDefault="00CC71FF" w:rsidP="00EA5D41">
      <w:pPr>
        <w:jc w:val="both"/>
        <w:rPr>
          <w:rFonts w:ascii="Arial" w:hAnsi="Arial" w:cs="Arial"/>
          <w:b/>
        </w:rPr>
      </w:pPr>
      <w:r w:rsidRPr="002D04BA">
        <w:rPr>
          <w:rFonts w:ascii="Arial" w:hAnsi="Arial" w:cs="Arial"/>
          <w:b/>
          <w:sz w:val="22"/>
          <w:szCs w:val="22"/>
        </w:rPr>
        <w:t>ARTÍCULO 176.-</w:t>
      </w:r>
      <w:r>
        <w:rPr>
          <w:rFonts w:ascii="Arial" w:hAnsi="Arial" w:cs="Arial"/>
          <w:b/>
          <w:sz w:val="22"/>
          <w:szCs w:val="22"/>
        </w:rPr>
        <w:t xml:space="preserve"> </w:t>
      </w:r>
      <w:r w:rsidR="00EA5D41" w:rsidRPr="00EA5D41">
        <w:rPr>
          <w:rFonts w:ascii="Arial" w:hAnsi="Arial" w:cs="Arial"/>
          <w:bCs/>
          <w:sz w:val="22"/>
          <w:szCs w:val="22"/>
        </w:rPr>
        <w:t>Para proceder penalmente contra las diputadas, los diputados, las magistradas, los magistrados del Poder Judicial, las consejeras, los consejeros del Consejo de la Judicatura, los jueces de Primera Instancia, los jueces del Tribunal para Menores Infractores, las personas titulares de las Secretarios de Despacho del Poder Ejecutivo, la o el Fiscal General del Estado y las o los presidentes municipales, el Congreso</w:t>
      </w:r>
      <w:r w:rsidR="00EA5D41" w:rsidRPr="00EA5D41">
        <w:rPr>
          <w:rFonts w:ascii="Arial" w:hAnsi="Arial" w:cs="Arial"/>
          <w:iCs/>
          <w:sz w:val="22"/>
          <w:szCs w:val="22"/>
        </w:rPr>
        <w:t xml:space="preserve"> del Estado</w:t>
      </w:r>
      <w:r w:rsidR="00EA5D41" w:rsidRPr="00EA5D41">
        <w:rPr>
          <w:rFonts w:ascii="Arial" w:hAnsi="Arial" w:cs="Arial"/>
          <w:bCs/>
          <w:sz w:val="22"/>
          <w:szCs w:val="22"/>
        </w:rPr>
        <w:t xml:space="preserve"> declarará por mayoría absoluta de los integrantes de la Legislatura si </w:t>
      </w:r>
      <w:proofErr w:type="spellStart"/>
      <w:r w:rsidR="00EA5D41" w:rsidRPr="00EA5D41">
        <w:rPr>
          <w:rFonts w:ascii="Arial" w:hAnsi="Arial" w:cs="Arial"/>
          <w:bCs/>
          <w:sz w:val="22"/>
          <w:szCs w:val="22"/>
        </w:rPr>
        <w:t>ha</w:t>
      </w:r>
      <w:proofErr w:type="spellEnd"/>
      <w:r w:rsidR="00EA5D41" w:rsidRPr="00EA5D41">
        <w:rPr>
          <w:rFonts w:ascii="Arial" w:hAnsi="Arial" w:cs="Arial"/>
          <w:bCs/>
          <w:sz w:val="22"/>
          <w:szCs w:val="22"/>
        </w:rPr>
        <w:t xml:space="preserve"> o no lugar a proceder contra el inculpado</w:t>
      </w:r>
      <w:r w:rsidR="00EA5D41" w:rsidRPr="00D53B3F">
        <w:rPr>
          <w:rFonts w:ascii="Arial" w:hAnsi="Arial" w:cs="Arial"/>
          <w:bCs/>
        </w:rPr>
        <w:t>.</w:t>
      </w:r>
    </w:p>
    <w:p w14:paraId="4E1C9628" w14:textId="13009DD4" w:rsidR="00EA5D41" w:rsidRPr="00D53B3F" w:rsidRDefault="00EA5D41" w:rsidP="00EA5D41">
      <w:pPr>
        <w:tabs>
          <w:tab w:val="left" w:pos="709"/>
          <w:tab w:val="left" w:pos="907"/>
        </w:tabs>
        <w:jc w:val="right"/>
        <w:rPr>
          <w:rFonts w:ascii="Arial" w:hAnsi="Arial" w:cs="Arial"/>
          <w:bCs/>
        </w:rPr>
      </w:pPr>
      <w:r w:rsidRPr="0056217D">
        <w:rPr>
          <w:rFonts w:asciiTheme="minorHAnsi" w:hAnsiTheme="minorHAnsi" w:cstheme="minorHAnsi"/>
          <w:color w:val="0070C0"/>
          <w:sz w:val="16"/>
          <w:szCs w:val="16"/>
          <w:lang w:val="es-MX"/>
        </w:rPr>
        <w:t>PÁRRAFO REFORMADO POR DEC. 585 P.O. 11 EXT. DEL 24 DE MAYO DE 2022</w:t>
      </w:r>
    </w:p>
    <w:p w14:paraId="1AA42999"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14:paraId="26DC9B7D" w14:textId="77777777" w:rsidR="0072763A" w:rsidRPr="002D04BA" w:rsidRDefault="0072763A" w:rsidP="0087385B">
      <w:pPr>
        <w:pStyle w:val="Textoindependiente3"/>
        <w:jc w:val="both"/>
        <w:rPr>
          <w:rFonts w:ascii="Arial" w:hAnsi="Arial" w:cs="Arial"/>
          <w:bCs/>
          <w:sz w:val="22"/>
          <w:szCs w:val="22"/>
        </w:rPr>
      </w:pPr>
    </w:p>
    <w:p w14:paraId="7845DA21" w14:textId="77777777"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w:t>
      </w:r>
      <w:r w:rsidRPr="002D04BA">
        <w:rPr>
          <w:rFonts w:ascii="Arial" w:hAnsi="Arial" w:cs="Arial"/>
          <w:bCs/>
          <w:sz w:val="22"/>
          <w:szCs w:val="22"/>
        </w:rPr>
        <w:lastRenderedPageBreak/>
        <w:t>éste culmina con sentencia absolutoria, el servidor público podrá reasumir su función; si la sentencia fuese condenatoria y se trata de un delito cometido durante el ejercicio de su encargo, no se concederá al reo la gracia del indulto.</w:t>
      </w:r>
    </w:p>
    <w:p w14:paraId="2ACE2E62" w14:textId="77777777" w:rsidR="0072763A" w:rsidRPr="002D04BA" w:rsidRDefault="0072763A" w:rsidP="0087385B">
      <w:pPr>
        <w:jc w:val="both"/>
        <w:rPr>
          <w:rFonts w:ascii="Arial" w:hAnsi="Arial" w:cs="Arial"/>
          <w:sz w:val="22"/>
          <w:szCs w:val="22"/>
        </w:rPr>
      </w:pPr>
    </w:p>
    <w:p w14:paraId="42D62BF6"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14:paraId="2D614559" w14:textId="77777777" w:rsidR="0072763A" w:rsidRPr="002D04BA" w:rsidRDefault="0072763A" w:rsidP="0087385B">
      <w:pPr>
        <w:tabs>
          <w:tab w:val="left" w:pos="709"/>
          <w:tab w:val="left" w:pos="907"/>
        </w:tabs>
        <w:jc w:val="both"/>
        <w:rPr>
          <w:rFonts w:ascii="Arial" w:hAnsi="Arial" w:cs="Arial"/>
          <w:bCs/>
          <w:sz w:val="22"/>
          <w:szCs w:val="22"/>
        </w:rPr>
      </w:pPr>
    </w:p>
    <w:p w14:paraId="07AE3E07" w14:textId="15CA2D76" w:rsidR="0072763A" w:rsidRPr="002D04BA" w:rsidRDefault="00CA38C8" w:rsidP="0087385B">
      <w:pPr>
        <w:tabs>
          <w:tab w:val="left" w:pos="709"/>
          <w:tab w:val="left" w:pos="907"/>
        </w:tabs>
        <w:jc w:val="both"/>
        <w:rPr>
          <w:rFonts w:ascii="Arial" w:hAnsi="Arial" w:cs="Arial"/>
          <w:bCs/>
          <w:sz w:val="22"/>
          <w:szCs w:val="22"/>
        </w:rPr>
      </w:pPr>
      <w:r w:rsidRPr="00CA38C8">
        <w:rPr>
          <w:rFonts w:ascii="Arial" w:hAnsi="Arial" w:cs="Arial"/>
          <w:bCs/>
          <w:sz w:val="22"/>
          <w:szCs w:val="22"/>
          <w:lang w:val="es-ES"/>
        </w:rPr>
        <w:t>El Gobernador del Estado, durante el tiempo de su encargo, solo podrá ser acusado de traición a la patria, delitos por hechos y/o actos de corrupción, delitos electorales de conformidad con la legislación aplicable, por los delitos graves del orden común y todos aquellos delitos por los que podría ser enjuiciado cualquier ciudadano o ciudadana.</w:t>
      </w:r>
    </w:p>
    <w:p w14:paraId="428E4C17" w14:textId="77777777" w:rsidR="0072763A" w:rsidRPr="002D04BA" w:rsidRDefault="0072763A" w:rsidP="0087385B">
      <w:pPr>
        <w:tabs>
          <w:tab w:val="left" w:pos="709"/>
          <w:tab w:val="left" w:pos="907"/>
        </w:tabs>
        <w:jc w:val="both"/>
        <w:rPr>
          <w:rFonts w:ascii="Arial" w:hAnsi="Arial" w:cs="Arial"/>
          <w:bCs/>
          <w:sz w:val="22"/>
          <w:szCs w:val="22"/>
        </w:rPr>
      </w:pPr>
    </w:p>
    <w:p w14:paraId="6809D503"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14:paraId="5C3DB8F1" w14:textId="77777777" w:rsidR="0072763A" w:rsidRPr="002D04BA" w:rsidRDefault="0072763A" w:rsidP="0087385B">
      <w:pPr>
        <w:tabs>
          <w:tab w:val="left" w:pos="709"/>
          <w:tab w:val="left" w:pos="907"/>
        </w:tabs>
        <w:jc w:val="both"/>
        <w:rPr>
          <w:rFonts w:ascii="Arial" w:hAnsi="Arial" w:cs="Arial"/>
          <w:bCs/>
          <w:sz w:val="22"/>
          <w:szCs w:val="22"/>
        </w:rPr>
      </w:pPr>
    </w:p>
    <w:p w14:paraId="46ECE21F"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14:paraId="08ABA0AC" w14:textId="77777777" w:rsidR="0072763A" w:rsidRPr="002D04BA" w:rsidRDefault="0072763A" w:rsidP="0087385B">
      <w:pPr>
        <w:tabs>
          <w:tab w:val="left" w:pos="709"/>
          <w:tab w:val="left" w:pos="907"/>
        </w:tabs>
        <w:jc w:val="both"/>
        <w:rPr>
          <w:rFonts w:ascii="Arial" w:hAnsi="Arial" w:cs="Arial"/>
          <w:bCs/>
          <w:sz w:val="22"/>
          <w:szCs w:val="22"/>
        </w:rPr>
      </w:pPr>
    </w:p>
    <w:p w14:paraId="3B3F9F0E" w14:textId="77777777"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14:paraId="12C5BB3F" w14:textId="7D0D97E8" w:rsidR="0072763A" w:rsidRPr="00CA38C8" w:rsidRDefault="00CA38C8" w:rsidP="00CA38C8">
      <w:pPr>
        <w:tabs>
          <w:tab w:val="left" w:pos="709"/>
          <w:tab w:val="left" w:pos="907"/>
        </w:tabs>
        <w:jc w:val="right"/>
        <w:rPr>
          <w:rFonts w:asciiTheme="minorHAnsi" w:hAnsiTheme="minorHAnsi" w:cstheme="minorHAnsi"/>
          <w:bCs/>
          <w:color w:val="0070C0"/>
          <w:sz w:val="16"/>
          <w:szCs w:val="16"/>
        </w:rPr>
      </w:pPr>
      <w:bookmarkStart w:id="13" w:name="_Hlk80274096"/>
      <w:r>
        <w:rPr>
          <w:rFonts w:asciiTheme="minorHAnsi" w:hAnsiTheme="minorHAnsi" w:cstheme="minorHAnsi"/>
          <w:bCs/>
          <w:color w:val="0070C0"/>
          <w:sz w:val="16"/>
          <w:szCs w:val="16"/>
        </w:rPr>
        <w:t>REFORMADO POR DEC. 482, P.O. 56 DEL 15 DE JULIO DE 2021.</w:t>
      </w:r>
      <w:bookmarkEnd w:id="13"/>
    </w:p>
    <w:p w14:paraId="07C23595" w14:textId="77777777" w:rsidR="00CA38C8" w:rsidRPr="002D04BA" w:rsidRDefault="00CA38C8" w:rsidP="0087385B">
      <w:pPr>
        <w:tabs>
          <w:tab w:val="left" w:pos="709"/>
          <w:tab w:val="left" w:pos="907"/>
        </w:tabs>
        <w:jc w:val="both"/>
        <w:rPr>
          <w:rFonts w:ascii="Arial" w:hAnsi="Arial" w:cs="Arial"/>
          <w:bCs/>
          <w:sz w:val="22"/>
          <w:szCs w:val="22"/>
        </w:rPr>
      </w:pPr>
    </w:p>
    <w:p w14:paraId="46AD2D96"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14:paraId="7CBABB31" w14:textId="77777777" w:rsidR="0072763A" w:rsidRPr="002D04BA" w:rsidRDefault="0072763A" w:rsidP="0087385B">
      <w:pPr>
        <w:jc w:val="both"/>
        <w:rPr>
          <w:rFonts w:ascii="Arial" w:hAnsi="Arial" w:cs="Arial"/>
          <w:sz w:val="22"/>
          <w:szCs w:val="22"/>
        </w:rPr>
      </w:pPr>
    </w:p>
    <w:p w14:paraId="22AC2FA1" w14:textId="65BFEFF9" w:rsidR="0072763A" w:rsidRDefault="00CA38C8" w:rsidP="0087385B">
      <w:pPr>
        <w:jc w:val="both"/>
        <w:rPr>
          <w:rFonts w:ascii="Arial" w:hAnsi="Arial" w:cs="Arial"/>
          <w:sz w:val="22"/>
          <w:szCs w:val="22"/>
          <w:lang w:val="es-ES"/>
        </w:rPr>
      </w:pPr>
      <w:r w:rsidRPr="00CA38C8">
        <w:rPr>
          <w:rFonts w:ascii="Arial" w:hAnsi="Arial" w:cs="Arial"/>
          <w:sz w:val="22"/>
          <w:szCs w:val="22"/>
          <w:lang w:val="es-ES"/>
        </w:rPr>
        <w:t>El juicio político procederá contra el Gobernador del Estado, las y los diputados, titulares de las secretarías del Poder Ejecutivo, de los organismos de la administración pública paraestatal; las y los magistrados, consejeros de la judicatura y jueces del Poder Judicial del Estado; las y los consejeros o comisionados de los órganos constitucionales autónomos, y las y los presidentes municipales, regidores, síndicos, la o el secretario y la o el tesorero de los ayuntamientos y, en su caso, concejales municipales, por actos u omisiones que redunden en perjuicio de los intereses públicos fundamentales o de su buen despacho, de acuerdo a las siguientes prevenciones:</w:t>
      </w:r>
    </w:p>
    <w:p w14:paraId="0F66077D" w14:textId="673D29A9" w:rsidR="00CA38C8" w:rsidRPr="002D04BA" w:rsidRDefault="00CA38C8" w:rsidP="00CA38C8">
      <w:pPr>
        <w:jc w:val="right"/>
        <w:rPr>
          <w:rFonts w:ascii="Arial" w:hAnsi="Arial" w:cs="Arial"/>
          <w:sz w:val="22"/>
          <w:szCs w:val="22"/>
        </w:rPr>
      </w:pPr>
      <w:r>
        <w:rPr>
          <w:rFonts w:asciiTheme="minorHAnsi" w:hAnsiTheme="minorHAnsi" w:cstheme="minorHAnsi"/>
          <w:bCs/>
          <w:color w:val="0070C0"/>
          <w:sz w:val="16"/>
          <w:szCs w:val="16"/>
        </w:rPr>
        <w:t>REFORMADO POR DEC. 482, P.O. 56 DEL 15 DE JULIO DE 2021.</w:t>
      </w:r>
    </w:p>
    <w:p w14:paraId="42ABEB76" w14:textId="77777777" w:rsidR="0072763A" w:rsidRPr="002D04BA" w:rsidRDefault="0072763A" w:rsidP="0087385B">
      <w:pPr>
        <w:jc w:val="both"/>
        <w:rPr>
          <w:rFonts w:ascii="Arial" w:hAnsi="Arial" w:cs="Arial"/>
          <w:sz w:val="22"/>
          <w:szCs w:val="22"/>
        </w:rPr>
      </w:pPr>
    </w:p>
    <w:p w14:paraId="5874DBA4"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14:paraId="161B1140" w14:textId="77777777" w:rsidR="0072763A" w:rsidRPr="002D04BA" w:rsidRDefault="0072763A" w:rsidP="0087385B">
      <w:pPr>
        <w:pStyle w:val="Prrafodelista"/>
        <w:tabs>
          <w:tab w:val="left" w:pos="567"/>
        </w:tabs>
        <w:ind w:left="0"/>
        <w:rPr>
          <w:rFonts w:ascii="Arial" w:hAnsi="Arial" w:cs="Arial"/>
          <w:sz w:val="22"/>
          <w:szCs w:val="22"/>
        </w:rPr>
      </w:pPr>
    </w:p>
    <w:p w14:paraId="27718298"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14:paraId="48ABB97D" w14:textId="77777777" w:rsidR="0072763A" w:rsidRPr="002D04BA" w:rsidRDefault="0072763A" w:rsidP="0087385B">
      <w:pPr>
        <w:pStyle w:val="Prrafodelista"/>
        <w:tabs>
          <w:tab w:val="left" w:pos="567"/>
        </w:tabs>
        <w:ind w:left="0"/>
        <w:rPr>
          <w:rFonts w:ascii="Arial" w:hAnsi="Arial" w:cs="Arial"/>
          <w:sz w:val="22"/>
          <w:szCs w:val="22"/>
        </w:rPr>
      </w:pPr>
    </w:p>
    <w:p w14:paraId="7EF7DA0E"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14:paraId="05754FA3" w14:textId="77777777" w:rsidR="0072763A" w:rsidRPr="002D04BA" w:rsidRDefault="0072763A" w:rsidP="0087385B">
      <w:pPr>
        <w:pStyle w:val="Prrafodelista"/>
        <w:tabs>
          <w:tab w:val="left" w:pos="567"/>
        </w:tabs>
        <w:ind w:left="0"/>
        <w:rPr>
          <w:rFonts w:ascii="Arial" w:hAnsi="Arial" w:cs="Arial"/>
          <w:sz w:val="22"/>
          <w:szCs w:val="22"/>
        </w:rPr>
      </w:pPr>
    </w:p>
    <w:p w14:paraId="007CE022"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lastRenderedPageBreak/>
        <w:t>A través del juicio político se impondrán las sanciones de destitución y de inhabilitación para desempeñar algún empleo, cargo o comisión en el servicio público por el término que señale la ley.</w:t>
      </w:r>
    </w:p>
    <w:p w14:paraId="51AF2981" w14:textId="77777777" w:rsidR="0072763A" w:rsidRPr="002D04BA" w:rsidRDefault="0072763A" w:rsidP="0087385B">
      <w:pPr>
        <w:pStyle w:val="Prrafodelista"/>
        <w:tabs>
          <w:tab w:val="left" w:pos="567"/>
        </w:tabs>
        <w:ind w:left="0"/>
        <w:rPr>
          <w:rFonts w:ascii="Arial" w:hAnsi="Arial" w:cs="Arial"/>
          <w:sz w:val="22"/>
          <w:szCs w:val="22"/>
        </w:rPr>
      </w:pPr>
    </w:p>
    <w:p w14:paraId="47D819B3" w14:textId="77777777"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14:paraId="485EB32E" w14:textId="77777777" w:rsidR="0072763A" w:rsidRPr="002D04BA" w:rsidRDefault="0072763A" w:rsidP="0087385B">
      <w:pPr>
        <w:jc w:val="both"/>
        <w:rPr>
          <w:rFonts w:ascii="Arial" w:hAnsi="Arial" w:cs="Arial"/>
          <w:sz w:val="22"/>
          <w:szCs w:val="22"/>
        </w:rPr>
      </w:pPr>
    </w:p>
    <w:p w14:paraId="740CCCAA"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14:paraId="2A14979C" w14:textId="77777777" w:rsidR="0072763A" w:rsidRPr="002D04BA" w:rsidRDefault="0072763A" w:rsidP="0087385B">
      <w:pPr>
        <w:jc w:val="both"/>
        <w:rPr>
          <w:rFonts w:ascii="Arial" w:hAnsi="Arial" w:cs="Arial"/>
          <w:sz w:val="22"/>
          <w:szCs w:val="22"/>
        </w:rPr>
      </w:pPr>
    </w:p>
    <w:p w14:paraId="73090D44"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14:paraId="3D4EE27D" w14:textId="77777777" w:rsidR="0072763A" w:rsidRPr="002D04BA" w:rsidRDefault="0072763A" w:rsidP="0087385B">
      <w:pPr>
        <w:jc w:val="both"/>
        <w:rPr>
          <w:rFonts w:ascii="Arial" w:hAnsi="Arial" w:cs="Arial"/>
          <w:sz w:val="22"/>
          <w:szCs w:val="22"/>
        </w:rPr>
      </w:pPr>
    </w:p>
    <w:p w14:paraId="1653A7C2"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Se sancionará administrativamente a los servidores públicos por los actos u omisiones que afecten la legalidad, honradez, imparcialidad y eficiencia que deben observar en el desempeño de su empleo, cargo o comisión.</w:t>
      </w:r>
    </w:p>
    <w:p w14:paraId="225788DB" w14:textId="77777777" w:rsidR="0072763A" w:rsidRPr="002D04BA" w:rsidRDefault="0072763A" w:rsidP="0087385B">
      <w:pPr>
        <w:jc w:val="both"/>
        <w:rPr>
          <w:rFonts w:ascii="Arial" w:hAnsi="Arial" w:cs="Arial"/>
          <w:sz w:val="22"/>
          <w:szCs w:val="22"/>
        </w:rPr>
      </w:pPr>
    </w:p>
    <w:p w14:paraId="132A0910"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14:paraId="4EAA5393" w14:textId="77777777" w:rsidR="0072763A" w:rsidRPr="002D04BA" w:rsidRDefault="0072763A" w:rsidP="0087385B">
      <w:pPr>
        <w:autoSpaceDE w:val="0"/>
        <w:autoSpaceDN w:val="0"/>
        <w:adjustRightInd w:val="0"/>
        <w:jc w:val="both"/>
        <w:rPr>
          <w:rFonts w:ascii="Arial" w:hAnsi="Arial" w:cs="Arial"/>
          <w:sz w:val="22"/>
          <w:szCs w:val="22"/>
        </w:rPr>
      </w:pPr>
    </w:p>
    <w:p w14:paraId="7755010C"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14:paraId="1316109D" w14:textId="77777777" w:rsidR="0072763A" w:rsidRPr="002D04BA" w:rsidRDefault="0072763A" w:rsidP="0087385B">
      <w:pPr>
        <w:autoSpaceDE w:val="0"/>
        <w:autoSpaceDN w:val="0"/>
        <w:adjustRightInd w:val="0"/>
        <w:jc w:val="both"/>
        <w:rPr>
          <w:rFonts w:ascii="Arial" w:eastAsia="Calibri" w:hAnsi="Arial" w:cs="Arial"/>
          <w:sz w:val="22"/>
          <w:szCs w:val="22"/>
        </w:rPr>
      </w:pPr>
    </w:p>
    <w:p w14:paraId="50881633" w14:textId="77777777"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14:paraId="0FC88117" w14:textId="77777777" w:rsidR="0072763A" w:rsidRPr="002D04BA" w:rsidRDefault="0072763A" w:rsidP="0087385B">
      <w:pPr>
        <w:jc w:val="both"/>
        <w:rPr>
          <w:rFonts w:ascii="Arial" w:hAnsi="Arial" w:cs="Arial"/>
          <w:sz w:val="22"/>
          <w:szCs w:val="22"/>
        </w:rPr>
      </w:pPr>
    </w:p>
    <w:p w14:paraId="1A0D0BAD" w14:textId="2E7CED65"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179.-</w:t>
      </w:r>
      <w:r>
        <w:rPr>
          <w:rFonts w:ascii="Arial" w:hAnsi="Arial" w:cs="Arial"/>
          <w:b/>
          <w:sz w:val="22"/>
          <w:szCs w:val="22"/>
        </w:rPr>
        <w:t xml:space="preserve"> </w:t>
      </w:r>
      <w:r w:rsidR="00EA5D41" w:rsidRPr="00EA5D41">
        <w:rPr>
          <w:rFonts w:ascii="Arial" w:eastAsia="Calibri" w:hAnsi="Arial" w:cs="Arial"/>
          <w:sz w:val="22"/>
          <w:szCs w:val="22"/>
        </w:rPr>
        <w:t>Toda ciudadana y 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14:paraId="36619E3A" w14:textId="77777777" w:rsidR="00EA5D41" w:rsidRPr="0056217D" w:rsidRDefault="00EA5D41" w:rsidP="00EA5D41">
      <w:pPr>
        <w:jc w:val="right"/>
        <w:rPr>
          <w:rFonts w:asciiTheme="minorHAnsi" w:hAnsiTheme="minorHAnsi" w:cstheme="minorHAnsi"/>
          <w:sz w:val="16"/>
          <w:szCs w:val="16"/>
          <w:lang w:val="es-MX"/>
        </w:rPr>
      </w:pPr>
      <w:r w:rsidRPr="0056217D">
        <w:rPr>
          <w:rFonts w:asciiTheme="minorHAnsi" w:hAnsiTheme="minorHAnsi" w:cstheme="minorHAnsi"/>
          <w:color w:val="0070C0"/>
          <w:sz w:val="16"/>
          <w:szCs w:val="16"/>
          <w:lang w:val="es-MX"/>
        </w:rPr>
        <w:t>REFORMADO POR DEC. 585 P.O. 11 EXT. DEL 24 DE MAYO DE 2022</w:t>
      </w:r>
      <w:r w:rsidRPr="0056217D">
        <w:rPr>
          <w:rFonts w:asciiTheme="minorHAnsi" w:hAnsiTheme="minorHAnsi" w:cstheme="minorHAnsi"/>
          <w:sz w:val="16"/>
          <w:szCs w:val="16"/>
          <w:lang w:val="es-MX"/>
        </w:rPr>
        <w:t>.</w:t>
      </w:r>
    </w:p>
    <w:p w14:paraId="7F82D635" w14:textId="77777777" w:rsidR="0072763A" w:rsidRPr="00CC71FF" w:rsidRDefault="0072763A" w:rsidP="0087385B">
      <w:pPr>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14:paraId="5960A9B0" w14:textId="77777777" w:rsidR="0072763A" w:rsidRPr="002D04BA" w:rsidRDefault="0072763A" w:rsidP="0087385B">
      <w:pPr>
        <w:jc w:val="both"/>
        <w:rPr>
          <w:rFonts w:ascii="Arial" w:hAnsi="Arial" w:cs="Arial"/>
          <w:sz w:val="22"/>
          <w:szCs w:val="22"/>
        </w:rPr>
      </w:pPr>
    </w:p>
    <w:p w14:paraId="6C5AA2AC"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14:paraId="6C1F833D" w14:textId="77777777" w:rsidR="0072763A" w:rsidRPr="002D04BA" w:rsidRDefault="0072763A" w:rsidP="0087385B">
      <w:pPr>
        <w:jc w:val="both"/>
        <w:rPr>
          <w:rFonts w:ascii="Arial" w:hAnsi="Arial" w:cs="Arial"/>
          <w:sz w:val="22"/>
          <w:szCs w:val="22"/>
        </w:rPr>
      </w:pPr>
    </w:p>
    <w:p w14:paraId="0FFAA496" w14:textId="4EAC45F5" w:rsidR="0072763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14:paraId="42049B79" w14:textId="77777777" w:rsidR="00EF1434" w:rsidRPr="002D04BA" w:rsidRDefault="00EF1434" w:rsidP="0087385B">
      <w:pPr>
        <w:jc w:val="both"/>
        <w:rPr>
          <w:rFonts w:ascii="Arial" w:hAnsi="Arial" w:cs="Arial"/>
          <w:sz w:val="22"/>
          <w:szCs w:val="22"/>
        </w:rPr>
      </w:pPr>
    </w:p>
    <w:p w14:paraId="1D88D7D9" w14:textId="77777777" w:rsidR="0072763A" w:rsidRPr="002D04BA" w:rsidRDefault="0072763A" w:rsidP="0087385B">
      <w:pPr>
        <w:jc w:val="both"/>
        <w:rPr>
          <w:rFonts w:ascii="Arial" w:hAnsi="Arial" w:cs="Arial"/>
          <w:sz w:val="22"/>
          <w:szCs w:val="22"/>
        </w:rPr>
      </w:pPr>
    </w:p>
    <w:p w14:paraId="25CD7301" w14:textId="77777777" w:rsidR="0072763A" w:rsidRPr="002D04BA" w:rsidRDefault="0072763A" w:rsidP="0087385B">
      <w:pPr>
        <w:jc w:val="both"/>
        <w:rPr>
          <w:rFonts w:ascii="Arial" w:hAnsi="Arial" w:cs="Arial"/>
          <w:sz w:val="22"/>
          <w:szCs w:val="22"/>
        </w:rPr>
      </w:pPr>
    </w:p>
    <w:p w14:paraId="55C1B8AA"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lastRenderedPageBreak/>
        <w:t>TÍTULO OCTAVO</w:t>
      </w:r>
    </w:p>
    <w:p w14:paraId="03D640A8" w14:textId="77777777" w:rsidR="0072763A" w:rsidRPr="00A574B2" w:rsidRDefault="00CC71FF" w:rsidP="00A574B2">
      <w:pPr>
        <w:pStyle w:val="Ttulo2"/>
        <w:jc w:val="center"/>
        <w:rPr>
          <w:rFonts w:ascii="Arial" w:hAnsi="Arial"/>
          <w:b/>
          <w:bCs/>
          <w:sz w:val="22"/>
          <w:szCs w:val="22"/>
        </w:rPr>
      </w:pPr>
      <w:r w:rsidRPr="00A574B2">
        <w:rPr>
          <w:rFonts w:ascii="Arial" w:hAnsi="Arial"/>
          <w:b/>
          <w:bCs/>
          <w:sz w:val="22"/>
          <w:szCs w:val="22"/>
        </w:rPr>
        <w:t>DE LA REFORMA Y LA INVIOLABILIDAD DE LA CONSTITUCIÓN</w:t>
      </w:r>
    </w:p>
    <w:p w14:paraId="4D7B19EA" w14:textId="77777777" w:rsidR="0072763A" w:rsidRPr="002D04BA" w:rsidRDefault="0072763A" w:rsidP="00A574B2">
      <w:pPr>
        <w:jc w:val="center"/>
        <w:rPr>
          <w:rFonts w:ascii="Arial" w:hAnsi="Arial" w:cs="Arial"/>
          <w:b/>
          <w:sz w:val="22"/>
          <w:szCs w:val="22"/>
        </w:rPr>
      </w:pPr>
    </w:p>
    <w:p w14:paraId="069DF848" w14:textId="77777777" w:rsidR="0072763A" w:rsidRPr="002D04BA" w:rsidRDefault="00CC71FF" w:rsidP="00CC71FF">
      <w:pPr>
        <w:pStyle w:val="Ttulo3"/>
      </w:pPr>
      <w:r w:rsidRPr="002D04BA">
        <w:t>CAPÍTULO I</w:t>
      </w:r>
    </w:p>
    <w:p w14:paraId="754AA690" w14:textId="77777777" w:rsidR="0072763A" w:rsidRPr="002D04BA" w:rsidRDefault="00CC71FF" w:rsidP="00CC71FF">
      <w:pPr>
        <w:pStyle w:val="Ttulo3"/>
      </w:pPr>
      <w:r>
        <w:t>DE LA R</w:t>
      </w:r>
      <w:r w:rsidRPr="002D04BA">
        <w:t>EFORMA DE LA CONSTITUCIÓN</w:t>
      </w:r>
    </w:p>
    <w:p w14:paraId="4BE4DC4C" w14:textId="77777777" w:rsidR="0072763A" w:rsidRPr="002D04BA" w:rsidRDefault="0072763A" w:rsidP="0087385B">
      <w:pPr>
        <w:jc w:val="both"/>
        <w:rPr>
          <w:rFonts w:ascii="Arial" w:hAnsi="Arial" w:cs="Arial"/>
          <w:sz w:val="22"/>
          <w:szCs w:val="22"/>
        </w:rPr>
      </w:pPr>
    </w:p>
    <w:p w14:paraId="25E41E5C"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181.-</w:t>
      </w:r>
      <w:r>
        <w:rPr>
          <w:rFonts w:ascii="Arial" w:hAnsi="Arial" w:cs="Arial"/>
          <w:b/>
          <w:sz w:val="22"/>
          <w:szCs w:val="22"/>
        </w:rPr>
        <w:t xml:space="preserve"> </w:t>
      </w:r>
      <w:r w:rsidR="0072763A" w:rsidRPr="002D04BA">
        <w:rPr>
          <w:rFonts w:ascii="Arial" w:hAnsi="Arial" w:cs="Arial"/>
          <w:sz w:val="22"/>
          <w:szCs w:val="22"/>
        </w:rPr>
        <w:t>Esta Constitución podrá ser reformada o adicionada, en todo o en parte, por el Constituyente Permanente, con el límite del respeto a los principios establecidos en la Constitución Política de los Estados Unidos Mexicanos y los Instrumentos Internacionales vigentes en el país.</w:t>
      </w:r>
    </w:p>
    <w:p w14:paraId="3B6D8597" w14:textId="77777777" w:rsidR="0072763A" w:rsidRPr="002D04BA" w:rsidRDefault="0072763A" w:rsidP="0087385B">
      <w:pPr>
        <w:jc w:val="both"/>
        <w:rPr>
          <w:rFonts w:ascii="Arial" w:hAnsi="Arial" w:cs="Arial"/>
          <w:sz w:val="22"/>
          <w:szCs w:val="22"/>
        </w:rPr>
      </w:pPr>
    </w:p>
    <w:p w14:paraId="73AAC759"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reforma contenido en el presente artículo seguirá su curso, con independencia de la recepción de las opiniones respectivas, previa publicación de un comunicado que contenga una síntesis de su contenido.</w:t>
      </w:r>
    </w:p>
    <w:p w14:paraId="79AE84D5" w14:textId="77777777" w:rsidR="0072763A" w:rsidRPr="002D04BA" w:rsidRDefault="0072763A" w:rsidP="0087385B">
      <w:pPr>
        <w:jc w:val="both"/>
        <w:rPr>
          <w:rFonts w:ascii="Arial" w:hAnsi="Arial" w:cs="Arial"/>
          <w:sz w:val="22"/>
          <w:szCs w:val="22"/>
        </w:rPr>
      </w:pPr>
    </w:p>
    <w:p w14:paraId="372AE7F9"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14:paraId="04121A65" w14:textId="77777777" w:rsidR="0072763A" w:rsidRPr="002D04BA" w:rsidRDefault="0072763A" w:rsidP="0087385B">
      <w:pPr>
        <w:jc w:val="both"/>
        <w:rPr>
          <w:rFonts w:ascii="Arial" w:hAnsi="Arial" w:cs="Arial"/>
          <w:sz w:val="22"/>
          <w:szCs w:val="22"/>
        </w:rPr>
      </w:pPr>
    </w:p>
    <w:p w14:paraId="458B4D7D" w14:textId="77777777"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14:paraId="14E3E753" w14:textId="3905FDBB" w:rsidR="00040BB0" w:rsidRDefault="00040BB0" w:rsidP="00CC71FF">
      <w:pPr>
        <w:pStyle w:val="Ttulo3"/>
      </w:pPr>
    </w:p>
    <w:p w14:paraId="35E3C0AE" w14:textId="77777777" w:rsidR="00011408" w:rsidRPr="00011408" w:rsidRDefault="00011408" w:rsidP="00011408">
      <w:pPr>
        <w:rPr>
          <w:lang w:val="es-ES"/>
        </w:rPr>
      </w:pPr>
    </w:p>
    <w:p w14:paraId="062E0F28" w14:textId="77777777" w:rsidR="0072763A" w:rsidRPr="002D04BA" w:rsidRDefault="00CC71FF" w:rsidP="00CC71FF">
      <w:pPr>
        <w:pStyle w:val="Ttulo3"/>
      </w:pPr>
      <w:r w:rsidRPr="002D04BA">
        <w:t>CAPÍTULO II</w:t>
      </w:r>
    </w:p>
    <w:p w14:paraId="30082742" w14:textId="77777777" w:rsidR="0072763A" w:rsidRPr="002D04BA" w:rsidRDefault="00CC71FF" w:rsidP="00CC71FF">
      <w:pPr>
        <w:pStyle w:val="Ttulo3"/>
      </w:pPr>
      <w:r w:rsidRPr="002D04BA">
        <w:t>DE LA INVIOLABILIDAD DE LA CONSTITUCIÓN</w:t>
      </w:r>
    </w:p>
    <w:p w14:paraId="43D6CB85" w14:textId="77777777" w:rsidR="0072763A" w:rsidRPr="002D04BA" w:rsidRDefault="0072763A" w:rsidP="0087385B">
      <w:pPr>
        <w:jc w:val="both"/>
        <w:rPr>
          <w:rFonts w:ascii="Arial" w:hAnsi="Arial" w:cs="Arial"/>
          <w:b/>
          <w:sz w:val="22"/>
          <w:szCs w:val="22"/>
        </w:rPr>
      </w:pPr>
    </w:p>
    <w:p w14:paraId="224A7E2B" w14:textId="77777777"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14:paraId="1ED6EAB9" w14:textId="77777777" w:rsidR="0072763A" w:rsidRPr="002D04BA" w:rsidRDefault="0072763A" w:rsidP="0087385B">
      <w:pPr>
        <w:jc w:val="both"/>
        <w:rPr>
          <w:rFonts w:ascii="Arial" w:hAnsi="Arial" w:cs="Arial"/>
          <w:sz w:val="22"/>
          <w:szCs w:val="22"/>
        </w:rPr>
      </w:pPr>
    </w:p>
    <w:p w14:paraId="35F79067" w14:textId="77777777" w:rsidR="00DE2DDE" w:rsidRDefault="0072763A" w:rsidP="00DE2DDE">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w:t>
      </w:r>
      <w:r w:rsidR="00DE2DDE">
        <w:rPr>
          <w:rFonts w:ascii="Arial" w:hAnsi="Arial" w:cs="Arial"/>
          <w:sz w:val="22"/>
          <w:szCs w:val="22"/>
        </w:rPr>
        <w:t>rincipios establecidos en ella.</w:t>
      </w:r>
    </w:p>
    <w:p w14:paraId="756B870C" w14:textId="77777777" w:rsidR="00DE2DDE" w:rsidRDefault="00DE2DDE" w:rsidP="00DE2DDE">
      <w:pPr>
        <w:jc w:val="both"/>
        <w:rPr>
          <w:rFonts w:ascii="Arial" w:hAnsi="Arial" w:cs="Arial"/>
          <w:sz w:val="22"/>
          <w:szCs w:val="22"/>
        </w:rPr>
      </w:pPr>
    </w:p>
    <w:p w14:paraId="3928CA13" w14:textId="77777777" w:rsidR="0072763A" w:rsidRPr="00DE2DDE" w:rsidRDefault="00CC71FF" w:rsidP="00DE2DDE">
      <w:pPr>
        <w:jc w:val="center"/>
        <w:rPr>
          <w:rFonts w:ascii="Arial" w:hAnsi="Arial" w:cs="Arial"/>
          <w:b/>
          <w:sz w:val="22"/>
          <w:szCs w:val="22"/>
        </w:rPr>
      </w:pPr>
      <w:r w:rsidRPr="00DE2DDE">
        <w:rPr>
          <w:rFonts w:ascii="Arial" w:hAnsi="Arial" w:cs="Arial"/>
          <w:b/>
          <w:sz w:val="22"/>
          <w:szCs w:val="22"/>
        </w:rPr>
        <w:t>ARTÍCULOS TRANSITORIOS</w:t>
      </w:r>
    </w:p>
    <w:p w14:paraId="6CDD1856" w14:textId="77777777" w:rsidR="00A97793" w:rsidRPr="002D04BA" w:rsidRDefault="00A97793" w:rsidP="0087385B">
      <w:pPr>
        <w:jc w:val="center"/>
        <w:rPr>
          <w:rFonts w:ascii="Arial" w:hAnsi="Arial" w:cs="Arial"/>
          <w:b/>
          <w:sz w:val="22"/>
          <w:szCs w:val="22"/>
        </w:rPr>
      </w:pPr>
    </w:p>
    <w:p w14:paraId="78FB887C" w14:textId="77777777"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14:paraId="64AFF6F4" w14:textId="77777777" w:rsidR="0072763A" w:rsidRPr="002D04BA" w:rsidRDefault="0072763A" w:rsidP="0087385B">
      <w:pPr>
        <w:tabs>
          <w:tab w:val="left" w:pos="709"/>
        </w:tabs>
        <w:jc w:val="both"/>
        <w:rPr>
          <w:rFonts w:ascii="Arial" w:hAnsi="Arial" w:cs="Arial"/>
          <w:sz w:val="22"/>
          <w:szCs w:val="22"/>
        </w:rPr>
      </w:pPr>
    </w:p>
    <w:p w14:paraId="4DA1DCDC"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lastRenderedPageBreak/>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14:paraId="55A2C52E" w14:textId="77777777" w:rsidR="0072763A" w:rsidRPr="002D04BA" w:rsidRDefault="0072763A" w:rsidP="0087385B">
      <w:pPr>
        <w:jc w:val="both"/>
        <w:rPr>
          <w:rFonts w:ascii="Arial" w:hAnsi="Arial" w:cs="Arial"/>
          <w:sz w:val="22"/>
          <w:szCs w:val="22"/>
        </w:rPr>
      </w:pPr>
    </w:p>
    <w:p w14:paraId="607346B5"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14:paraId="416C7528" w14:textId="77777777" w:rsidR="0072763A" w:rsidRPr="002D04BA" w:rsidRDefault="0072763A" w:rsidP="0087385B">
      <w:pPr>
        <w:ind w:right="178"/>
        <w:jc w:val="both"/>
        <w:rPr>
          <w:rFonts w:ascii="Arial" w:hAnsi="Arial" w:cs="Arial"/>
          <w:sz w:val="22"/>
          <w:szCs w:val="22"/>
        </w:rPr>
      </w:pPr>
    </w:p>
    <w:p w14:paraId="78D74C7B" w14:textId="77777777"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14:paraId="769DF96D" w14:textId="77777777" w:rsidR="0072763A" w:rsidRPr="002D04BA" w:rsidRDefault="0072763A" w:rsidP="0087385B">
      <w:pPr>
        <w:jc w:val="both"/>
        <w:rPr>
          <w:rFonts w:ascii="Arial" w:hAnsi="Arial" w:cs="Arial"/>
          <w:b/>
          <w:sz w:val="22"/>
          <w:szCs w:val="22"/>
        </w:rPr>
      </w:pPr>
    </w:p>
    <w:p w14:paraId="2576B66C" w14:textId="77777777" w:rsidR="008E5E68" w:rsidRPr="00A97793" w:rsidRDefault="00CC71FF" w:rsidP="0087385B">
      <w:pPr>
        <w:jc w:val="both"/>
        <w:rPr>
          <w:rFonts w:ascii="Arial" w:hAnsi="Arial" w:cs="Arial"/>
          <w:b/>
          <w:sz w:val="22"/>
          <w:szCs w:val="22"/>
        </w:rPr>
      </w:pPr>
      <w:r w:rsidRPr="002D04BA">
        <w:rPr>
          <w:rFonts w:ascii="Arial" w:hAnsi="Arial" w:cs="Arial"/>
          <w:b/>
          <w:sz w:val="22"/>
          <w:szCs w:val="22"/>
        </w:rPr>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14:paraId="56410F65" w14:textId="77777777"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14:paraId="18F87E72" w14:textId="77777777"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informes de gestión gubernamental antes de la entrada en vigor de la presente Constitución, deberán cumplir con lo establecido en la sección primera del capítulo II del Título séptimo, a partir del año 2014.</w:t>
      </w:r>
    </w:p>
    <w:p w14:paraId="10178C58" w14:textId="77777777" w:rsidR="0072763A" w:rsidRPr="002D04BA" w:rsidRDefault="0072763A" w:rsidP="0087385B">
      <w:pPr>
        <w:jc w:val="both"/>
        <w:rPr>
          <w:rFonts w:ascii="Arial" w:hAnsi="Arial" w:cs="Arial"/>
          <w:bCs/>
          <w:sz w:val="22"/>
          <w:szCs w:val="22"/>
        </w:rPr>
      </w:pPr>
    </w:p>
    <w:p w14:paraId="726FD6E5"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SÉPTIMO.</w:t>
      </w:r>
      <w:r w:rsidR="00A97793">
        <w:rPr>
          <w:rFonts w:ascii="Arial" w:hAnsi="Arial" w:cs="Arial"/>
          <w:b/>
          <w:sz w:val="22"/>
          <w:szCs w:val="22"/>
        </w:rPr>
        <w:t xml:space="preserve"> </w:t>
      </w:r>
      <w:r w:rsidR="0072763A" w:rsidRPr="002D04BA">
        <w:rPr>
          <w:rFonts w:ascii="Arial" w:hAnsi="Arial" w:cs="Arial"/>
          <w:sz w:val="22"/>
          <w:szCs w:val="22"/>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14:paraId="4794019B" w14:textId="77777777" w:rsidR="0072763A" w:rsidRPr="002D04BA" w:rsidRDefault="0072763A" w:rsidP="0087385B">
      <w:pPr>
        <w:autoSpaceDE w:val="0"/>
        <w:autoSpaceDN w:val="0"/>
        <w:adjustRightInd w:val="0"/>
        <w:jc w:val="both"/>
        <w:rPr>
          <w:rFonts w:ascii="Arial" w:hAnsi="Arial" w:cs="Arial"/>
          <w:sz w:val="22"/>
          <w:szCs w:val="22"/>
        </w:rPr>
      </w:pPr>
    </w:p>
    <w:p w14:paraId="140E7F3D" w14:textId="77777777"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14:paraId="0B33F82B" w14:textId="77777777" w:rsidR="0072763A" w:rsidRPr="002D04BA" w:rsidRDefault="0072763A" w:rsidP="0087385B">
      <w:pPr>
        <w:pStyle w:val="Textoindependiente"/>
        <w:rPr>
          <w:rFonts w:cs="Arial"/>
          <w:szCs w:val="22"/>
        </w:rPr>
      </w:pPr>
    </w:p>
    <w:p w14:paraId="63C43527" w14:textId="77777777"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14:paraId="79380776" w14:textId="77777777" w:rsidR="0072763A" w:rsidRPr="002D04BA" w:rsidRDefault="0072763A" w:rsidP="0087385B">
      <w:pPr>
        <w:pStyle w:val="Textoindependiente"/>
        <w:rPr>
          <w:rFonts w:cs="Arial"/>
          <w:szCs w:val="22"/>
        </w:rPr>
      </w:pPr>
    </w:p>
    <w:p w14:paraId="75832217" w14:textId="77777777" w:rsidR="0072763A" w:rsidRPr="002D04BA" w:rsidRDefault="0072763A" w:rsidP="0087385B">
      <w:pPr>
        <w:pStyle w:val="Textoindependiente"/>
        <w:rPr>
          <w:rFonts w:cs="Arial"/>
          <w:b/>
          <w:szCs w:val="22"/>
        </w:rPr>
      </w:pPr>
      <w:r w:rsidRPr="002D04BA">
        <w:rPr>
          <w:rFonts w:cs="Arial"/>
          <w:szCs w:val="22"/>
        </w:rPr>
        <w:t xml:space="preserve">Dado en el Salón de Sesiones del Honorable Congreso del Estado, en Victoria de Durango, </w:t>
      </w:r>
      <w:proofErr w:type="spellStart"/>
      <w:r w:rsidRPr="002D04BA">
        <w:rPr>
          <w:rFonts w:cs="Arial"/>
          <w:szCs w:val="22"/>
        </w:rPr>
        <w:t>Dgo</w:t>
      </w:r>
      <w:proofErr w:type="spellEnd"/>
      <w:r w:rsidRPr="002D04BA">
        <w:rPr>
          <w:rFonts w:cs="Arial"/>
          <w:szCs w:val="22"/>
        </w:rPr>
        <w:t xml:space="preserve">., a los (19) diecinueve días del mes de </w:t>
      </w:r>
      <w:proofErr w:type="gramStart"/>
      <w:r w:rsidRPr="002D04BA">
        <w:rPr>
          <w:rFonts w:cs="Arial"/>
          <w:szCs w:val="22"/>
        </w:rPr>
        <w:t>Agosto</w:t>
      </w:r>
      <w:proofErr w:type="gramEnd"/>
      <w:r w:rsidRPr="002D04BA">
        <w:rPr>
          <w:rFonts w:cs="Arial"/>
          <w:szCs w:val="22"/>
        </w:rPr>
        <w:t xml:space="preserve"> del año (2013) dos mil trece.</w:t>
      </w:r>
    </w:p>
    <w:p w14:paraId="42BFBFAC" w14:textId="77777777" w:rsidR="0072763A" w:rsidRPr="002D04BA" w:rsidRDefault="0072763A" w:rsidP="0087385B">
      <w:pPr>
        <w:pStyle w:val="Textoindependiente"/>
        <w:rPr>
          <w:rFonts w:cs="Arial"/>
          <w:szCs w:val="22"/>
        </w:rPr>
      </w:pPr>
    </w:p>
    <w:p w14:paraId="5128F1F0" w14:textId="77777777" w:rsidR="00DE2DDE" w:rsidRDefault="0072763A" w:rsidP="00DE2DDE">
      <w:pPr>
        <w:pStyle w:val="Textoindependiente"/>
        <w:rPr>
          <w:rFonts w:cs="Arial"/>
          <w:szCs w:val="22"/>
        </w:rPr>
      </w:pPr>
      <w:r w:rsidRPr="002D04BA">
        <w:rPr>
          <w:rFonts w:cs="Arial"/>
          <w:szCs w:val="22"/>
        </w:rPr>
        <w:lastRenderedPageBreak/>
        <w:t xml:space="preserve">DIP. ADRIAN VALLES </w:t>
      </w:r>
      <w:proofErr w:type="gramStart"/>
      <w:r w:rsidRPr="002D04BA">
        <w:rPr>
          <w:rFonts w:cs="Arial"/>
          <w:szCs w:val="22"/>
        </w:rPr>
        <w:t>MARTÍNEZ.-</w:t>
      </w:r>
      <w:proofErr w:type="gramEnd"/>
      <w:r w:rsidR="00A97793">
        <w:rPr>
          <w:rFonts w:cs="Arial"/>
          <w:szCs w:val="22"/>
        </w:rPr>
        <w:t xml:space="preserve"> </w:t>
      </w:r>
      <w:r w:rsidRPr="002D04BA">
        <w:rPr>
          <w:rFonts w:cs="Arial"/>
          <w:szCs w:val="22"/>
        </w:rPr>
        <w:t xml:space="preserve">PRESIDENTE, DIP. EMILIANO HERNÁNDEZ </w:t>
      </w:r>
      <w:proofErr w:type="gramStart"/>
      <w:r w:rsidRPr="002D04BA">
        <w:rPr>
          <w:rFonts w:cs="Arial"/>
          <w:szCs w:val="22"/>
        </w:rPr>
        <w:t>CAMARGO.-</w:t>
      </w:r>
      <w:proofErr w:type="gramEnd"/>
      <w:r w:rsidRPr="002D04BA">
        <w:rPr>
          <w:rFonts w:cs="Arial"/>
          <w:szCs w:val="22"/>
        </w:rPr>
        <w:t xml:space="preserve">SECRETARIO, DIP. GILBERTO C. ZALDÍVAR </w:t>
      </w:r>
      <w:proofErr w:type="gramStart"/>
      <w:r w:rsidRPr="002D04BA">
        <w:rPr>
          <w:rFonts w:cs="Arial"/>
          <w:szCs w:val="22"/>
        </w:rPr>
        <w:t>HERNÁNDEZ.-</w:t>
      </w:r>
      <w:proofErr w:type="gramEnd"/>
      <w:r w:rsidRPr="002D04BA">
        <w:rPr>
          <w:rFonts w:cs="Arial"/>
          <w:szCs w:val="22"/>
        </w:rPr>
        <w:t xml:space="preserve">   SECRETARIO. RÚBRICAS.</w:t>
      </w:r>
    </w:p>
    <w:p w14:paraId="2AD676D4" w14:textId="77777777" w:rsidR="00DE2DDE" w:rsidRDefault="00DE2DDE" w:rsidP="00DE2DDE">
      <w:pPr>
        <w:pStyle w:val="Textoindependiente"/>
        <w:rPr>
          <w:rFonts w:cs="Arial"/>
          <w:szCs w:val="22"/>
        </w:rPr>
      </w:pPr>
    </w:p>
    <w:p w14:paraId="0099796A" w14:textId="77777777" w:rsidR="0072763A" w:rsidRPr="00DE2DDE" w:rsidRDefault="0005409E" w:rsidP="00DE2DDE">
      <w:pPr>
        <w:pStyle w:val="Textoindependiente"/>
        <w:rPr>
          <w:rFonts w:cs="Arial"/>
          <w:b/>
          <w:sz w:val="20"/>
        </w:rPr>
      </w:pPr>
      <w:r w:rsidRPr="00DE2DDE">
        <w:rPr>
          <w:rFonts w:cs="Arial"/>
          <w:b/>
          <w:sz w:val="20"/>
        </w:rPr>
        <w:t>DECRETO No. 540 DE LA</w:t>
      </w:r>
      <w:r w:rsidR="005454F3" w:rsidRPr="00DE2DDE">
        <w:rPr>
          <w:rFonts w:cs="Arial"/>
          <w:b/>
          <w:sz w:val="20"/>
        </w:rPr>
        <w:t xml:space="preserve"> LXV LEGISLATURA,</w:t>
      </w:r>
      <w:r w:rsidRPr="00DE2DDE">
        <w:rPr>
          <w:rFonts w:cs="Arial"/>
          <w:b/>
          <w:sz w:val="20"/>
        </w:rPr>
        <w:t xml:space="preserve"> PUBLICADO EN </w:t>
      </w:r>
      <w:proofErr w:type="gramStart"/>
      <w:r w:rsidRPr="00DE2DDE">
        <w:rPr>
          <w:rFonts w:cs="Arial"/>
          <w:b/>
          <w:sz w:val="20"/>
        </w:rPr>
        <w:t xml:space="preserve">EL </w:t>
      </w:r>
      <w:r w:rsidR="005454F3" w:rsidRPr="00DE2DDE">
        <w:rPr>
          <w:rFonts w:cs="Arial"/>
          <w:b/>
          <w:sz w:val="20"/>
        </w:rPr>
        <w:t xml:space="preserve"> PERIÓDICO</w:t>
      </w:r>
      <w:proofErr w:type="gramEnd"/>
      <w:r w:rsidR="005454F3" w:rsidRPr="00DE2DDE">
        <w:rPr>
          <w:rFonts w:cs="Arial"/>
          <w:b/>
          <w:sz w:val="20"/>
        </w:rPr>
        <w:t xml:space="preserve"> OFICIAL No. 69, DE FECHA 29</w:t>
      </w:r>
      <w:r w:rsidR="00647ACF" w:rsidRPr="00DE2DDE">
        <w:rPr>
          <w:rFonts w:cs="Arial"/>
          <w:b/>
          <w:sz w:val="20"/>
        </w:rPr>
        <w:t xml:space="preserve"> DE AGOSTO DE 2013.</w:t>
      </w:r>
    </w:p>
    <w:p w14:paraId="1AD3752F" w14:textId="77777777" w:rsidR="00DE2DDE" w:rsidRPr="00DE2DDE" w:rsidRDefault="00DE2DDE" w:rsidP="00DE2DDE">
      <w:pPr>
        <w:pStyle w:val="Textoindependiente"/>
        <w:rPr>
          <w:rFonts w:cs="Arial"/>
          <w:b/>
          <w:sz w:val="20"/>
        </w:rPr>
      </w:pPr>
      <w:r w:rsidRPr="00DE2DDE">
        <w:rPr>
          <w:rFonts w:cs="Arial"/>
          <w:b/>
          <w:sz w:val="20"/>
        </w:rPr>
        <w:t>---------------------------------------------------------------------------------------------------------------------------------------</w:t>
      </w:r>
    </w:p>
    <w:p w14:paraId="3D433CDB" w14:textId="77777777" w:rsidR="00DE2DDE" w:rsidRPr="00DE2DDE" w:rsidRDefault="00DE2DDE" w:rsidP="00DE2DDE">
      <w:pPr>
        <w:pStyle w:val="Textoindependiente"/>
        <w:rPr>
          <w:rFonts w:cs="Arial"/>
          <w:b/>
          <w:sz w:val="20"/>
        </w:rPr>
      </w:pPr>
    </w:p>
    <w:p w14:paraId="5782660D" w14:textId="77777777" w:rsidR="0072763A" w:rsidRPr="00DE2DDE" w:rsidRDefault="0005409E" w:rsidP="00DE2DDE">
      <w:pPr>
        <w:pStyle w:val="Textoindependiente"/>
        <w:rPr>
          <w:rFonts w:cs="Arial"/>
          <w:b/>
          <w:sz w:val="20"/>
        </w:rPr>
      </w:pPr>
      <w:r w:rsidRPr="00DE2DDE">
        <w:rPr>
          <w:b/>
          <w:sz w:val="20"/>
        </w:rPr>
        <w:t>DECRETO No. 128 DE LA</w:t>
      </w:r>
      <w:r w:rsidR="00B96469" w:rsidRPr="00DE2DDE">
        <w:rPr>
          <w:b/>
          <w:sz w:val="20"/>
        </w:rPr>
        <w:t xml:space="preserve"> LXVI LEGISLATURA, </w:t>
      </w:r>
      <w:r w:rsidRPr="00DE2DDE">
        <w:rPr>
          <w:b/>
          <w:sz w:val="20"/>
        </w:rPr>
        <w:t xml:space="preserve">PUBLICADO EN </w:t>
      </w:r>
      <w:proofErr w:type="gramStart"/>
      <w:r w:rsidRPr="00DE2DDE">
        <w:rPr>
          <w:b/>
          <w:sz w:val="20"/>
        </w:rPr>
        <w:t>EL  PERIÓDICO</w:t>
      </w:r>
      <w:proofErr w:type="gramEnd"/>
      <w:r w:rsidRPr="00DE2DDE">
        <w:rPr>
          <w:b/>
          <w:sz w:val="20"/>
        </w:rPr>
        <w:t xml:space="preserve"> OFICIAL</w:t>
      </w:r>
      <w:r w:rsidR="00B96469" w:rsidRPr="00DE2DDE">
        <w:rPr>
          <w:b/>
          <w:sz w:val="20"/>
        </w:rPr>
        <w:t xml:space="preserve"> No. 19</w:t>
      </w:r>
      <w:r w:rsidR="00A97793" w:rsidRPr="00DE2DDE">
        <w:rPr>
          <w:b/>
          <w:sz w:val="20"/>
        </w:rPr>
        <w:t>,</w:t>
      </w:r>
      <w:r w:rsidR="00B96469" w:rsidRPr="00DE2DDE">
        <w:rPr>
          <w:b/>
          <w:sz w:val="20"/>
        </w:rPr>
        <w:t xml:space="preserve"> DE FECHA 6 DE MARZO DE 2014.</w:t>
      </w:r>
    </w:p>
    <w:p w14:paraId="4091E3A1" w14:textId="77777777" w:rsidR="00B96469" w:rsidRPr="00CC71FF" w:rsidRDefault="00B96469" w:rsidP="00CC71FF">
      <w:pPr>
        <w:pStyle w:val="Textoindependiente"/>
        <w:rPr>
          <w:rFonts w:cs="Arial"/>
          <w:b/>
          <w:sz w:val="20"/>
          <w:szCs w:val="22"/>
        </w:rPr>
      </w:pPr>
    </w:p>
    <w:p w14:paraId="37D66856" w14:textId="77777777"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14:paraId="376D84B5" w14:textId="77777777" w:rsidR="00B96469" w:rsidRPr="00CC71FF" w:rsidRDefault="00B96469" w:rsidP="00CC71FF">
      <w:pPr>
        <w:pStyle w:val="Textoindependiente"/>
        <w:rPr>
          <w:rFonts w:cs="Arial"/>
          <w:b/>
          <w:sz w:val="20"/>
          <w:szCs w:val="22"/>
        </w:rPr>
      </w:pPr>
    </w:p>
    <w:p w14:paraId="7F88E8F2" w14:textId="77777777"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14:paraId="425D79E9" w14:textId="77777777" w:rsidR="00A97793" w:rsidRPr="00CC71FF" w:rsidRDefault="00A97793" w:rsidP="00CC71FF">
      <w:pPr>
        <w:autoSpaceDE w:val="0"/>
        <w:autoSpaceDN w:val="0"/>
        <w:adjustRightInd w:val="0"/>
        <w:jc w:val="both"/>
        <w:rPr>
          <w:rFonts w:ascii="Arial" w:hAnsi="Arial" w:cs="Arial"/>
          <w:b/>
          <w:szCs w:val="22"/>
        </w:rPr>
      </w:pPr>
    </w:p>
    <w:p w14:paraId="171AAC00" w14:textId="77777777"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szCs w:val="22"/>
        </w:rPr>
        <w:t>PRIMERO.-</w:t>
      </w:r>
      <w:proofErr w:type="gramEnd"/>
      <w:r w:rsidRPr="00CC71FF">
        <w:rPr>
          <w:rFonts w:ascii="Arial" w:hAnsi="Arial" w:cs="Arial"/>
          <w:b/>
          <w:szCs w:val="22"/>
        </w:rPr>
        <w:t xml:space="preserve"> </w:t>
      </w:r>
      <w:r w:rsidRPr="00CC71FF">
        <w:rPr>
          <w:rFonts w:ascii="Arial" w:hAnsi="Arial" w:cs="Arial"/>
          <w:szCs w:val="22"/>
        </w:rPr>
        <w:t>El presente Decreto entrara en vigor al día siguiente de su publicación en el Periódico Oficial del Gobierno del Estado de Durango.</w:t>
      </w:r>
    </w:p>
    <w:p w14:paraId="754532FF" w14:textId="77777777" w:rsidR="00653CEE" w:rsidRPr="00CC71FF" w:rsidRDefault="00653CEE" w:rsidP="00CC71FF">
      <w:pPr>
        <w:autoSpaceDE w:val="0"/>
        <w:autoSpaceDN w:val="0"/>
        <w:adjustRightInd w:val="0"/>
        <w:jc w:val="both"/>
        <w:rPr>
          <w:rFonts w:ascii="Arial" w:hAnsi="Arial" w:cs="Arial"/>
          <w:szCs w:val="22"/>
        </w:rPr>
      </w:pPr>
    </w:p>
    <w:p w14:paraId="7AC246E9" w14:textId="77777777" w:rsidR="00653CEE" w:rsidRPr="00CC71FF" w:rsidRDefault="00653CEE" w:rsidP="00CC71FF">
      <w:pPr>
        <w:autoSpaceDE w:val="0"/>
        <w:autoSpaceDN w:val="0"/>
        <w:adjustRightInd w:val="0"/>
        <w:jc w:val="both"/>
        <w:rPr>
          <w:rFonts w:ascii="Arial" w:hAnsi="Arial" w:cs="Arial"/>
          <w:bCs/>
          <w:i/>
          <w:szCs w:val="22"/>
        </w:rPr>
      </w:pPr>
      <w:proofErr w:type="gramStart"/>
      <w:r w:rsidRPr="00CC71FF">
        <w:rPr>
          <w:rFonts w:ascii="Arial" w:hAnsi="Arial" w:cs="Arial"/>
          <w:b/>
          <w:szCs w:val="22"/>
        </w:rPr>
        <w:t>SEGUNDO.-</w:t>
      </w:r>
      <w:proofErr w:type="gramEnd"/>
      <w:r w:rsidRPr="00CC71FF">
        <w:rPr>
          <w:rFonts w:ascii="Arial" w:hAnsi="Arial" w:cs="Arial"/>
          <w:b/>
          <w:szCs w:val="22"/>
        </w:rPr>
        <w:t xml:space="preserve">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14:paraId="0A27569A" w14:textId="77777777" w:rsidR="00653CEE" w:rsidRPr="00CC71FF" w:rsidRDefault="00653CEE" w:rsidP="00CC71FF">
      <w:pPr>
        <w:autoSpaceDE w:val="0"/>
        <w:autoSpaceDN w:val="0"/>
        <w:adjustRightInd w:val="0"/>
        <w:jc w:val="both"/>
        <w:rPr>
          <w:rFonts w:ascii="Arial" w:hAnsi="Arial" w:cs="Arial"/>
          <w:szCs w:val="22"/>
        </w:rPr>
      </w:pPr>
    </w:p>
    <w:p w14:paraId="22321276" w14:textId="77777777" w:rsidR="00653CEE" w:rsidRPr="00CC71FF" w:rsidRDefault="00653CEE" w:rsidP="00CC71FF">
      <w:pPr>
        <w:autoSpaceDE w:val="0"/>
        <w:autoSpaceDN w:val="0"/>
        <w:adjustRightInd w:val="0"/>
        <w:jc w:val="both"/>
        <w:rPr>
          <w:rFonts w:ascii="Arial" w:hAnsi="Arial" w:cs="Arial"/>
          <w:bCs/>
          <w:szCs w:val="22"/>
        </w:rPr>
      </w:pPr>
      <w:proofErr w:type="gramStart"/>
      <w:r w:rsidRPr="00CC71FF">
        <w:rPr>
          <w:rFonts w:ascii="Arial" w:hAnsi="Arial" w:cs="Arial"/>
          <w:b/>
          <w:szCs w:val="22"/>
        </w:rPr>
        <w:t>TERCERO.-</w:t>
      </w:r>
      <w:proofErr w:type="gramEnd"/>
      <w:r w:rsidRPr="00CC71FF">
        <w:rPr>
          <w:rFonts w:ascii="Arial" w:hAnsi="Arial" w:cs="Arial"/>
          <w:b/>
          <w:szCs w:val="22"/>
        </w:rPr>
        <w:t xml:space="preserve">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14:paraId="75FAFB67" w14:textId="77777777" w:rsidR="00653CEE" w:rsidRPr="00CC71FF" w:rsidRDefault="00653CEE" w:rsidP="00CC71FF">
      <w:pPr>
        <w:autoSpaceDE w:val="0"/>
        <w:autoSpaceDN w:val="0"/>
        <w:adjustRightInd w:val="0"/>
        <w:jc w:val="both"/>
        <w:rPr>
          <w:rFonts w:ascii="Arial" w:hAnsi="Arial" w:cs="Arial"/>
          <w:bCs/>
          <w:szCs w:val="22"/>
        </w:rPr>
      </w:pPr>
    </w:p>
    <w:p w14:paraId="388B83A6" w14:textId="77777777"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szCs w:val="22"/>
        </w:rPr>
        <w:t>CUARTO.-</w:t>
      </w:r>
      <w:proofErr w:type="gramEnd"/>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continuarán en su encargo hasta en tanto se realicen las designaciones a que se alude en este párrafo.</w:t>
      </w:r>
    </w:p>
    <w:p w14:paraId="5B463A11" w14:textId="77777777" w:rsidR="00653CEE" w:rsidRPr="00CC71FF" w:rsidRDefault="00653CEE" w:rsidP="00CC71FF">
      <w:pPr>
        <w:autoSpaceDE w:val="0"/>
        <w:autoSpaceDN w:val="0"/>
        <w:adjustRightInd w:val="0"/>
        <w:jc w:val="both"/>
        <w:rPr>
          <w:rFonts w:ascii="Arial" w:hAnsi="Arial" w:cs="Arial"/>
          <w:szCs w:val="22"/>
        </w:rPr>
      </w:pPr>
    </w:p>
    <w:p w14:paraId="302E71F2" w14:textId="77777777" w:rsidR="00653CEE" w:rsidRPr="00CC71FF" w:rsidRDefault="00653CEE" w:rsidP="00CC71FF">
      <w:pPr>
        <w:autoSpaceDE w:val="0"/>
        <w:autoSpaceDN w:val="0"/>
        <w:adjustRightInd w:val="0"/>
        <w:jc w:val="both"/>
        <w:rPr>
          <w:rFonts w:ascii="Arial" w:hAnsi="Arial" w:cs="Arial"/>
          <w:bCs/>
          <w:szCs w:val="22"/>
        </w:rPr>
      </w:pPr>
      <w:proofErr w:type="gramStart"/>
      <w:r w:rsidRPr="00CC71FF">
        <w:rPr>
          <w:rFonts w:ascii="Arial" w:hAnsi="Arial" w:cs="Arial"/>
          <w:b/>
          <w:bCs/>
          <w:szCs w:val="22"/>
        </w:rPr>
        <w:t>QUINTO.-</w:t>
      </w:r>
      <w:proofErr w:type="gramEnd"/>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14:paraId="00D62D9B" w14:textId="77777777" w:rsidR="00653CEE" w:rsidRPr="00CC71FF" w:rsidRDefault="00653CEE" w:rsidP="00CC71FF">
      <w:pPr>
        <w:autoSpaceDE w:val="0"/>
        <w:autoSpaceDN w:val="0"/>
        <w:adjustRightInd w:val="0"/>
        <w:jc w:val="both"/>
        <w:rPr>
          <w:rFonts w:ascii="Arial" w:hAnsi="Arial" w:cs="Arial"/>
          <w:b/>
          <w:bCs/>
          <w:szCs w:val="22"/>
        </w:rPr>
      </w:pPr>
    </w:p>
    <w:p w14:paraId="33A03ADF" w14:textId="77777777" w:rsidR="00653CEE" w:rsidRPr="00CC71FF" w:rsidRDefault="00653CEE" w:rsidP="00CC71FF">
      <w:pPr>
        <w:autoSpaceDE w:val="0"/>
        <w:autoSpaceDN w:val="0"/>
        <w:adjustRightInd w:val="0"/>
        <w:jc w:val="both"/>
        <w:rPr>
          <w:rFonts w:ascii="Arial" w:hAnsi="Arial" w:cs="Arial"/>
          <w:szCs w:val="22"/>
        </w:rPr>
      </w:pPr>
      <w:proofErr w:type="gramStart"/>
      <w:r w:rsidRPr="00CC71FF">
        <w:rPr>
          <w:rFonts w:ascii="Arial" w:hAnsi="Arial" w:cs="Arial"/>
          <w:b/>
          <w:bCs/>
          <w:szCs w:val="22"/>
        </w:rPr>
        <w:t>SEXTO.-</w:t>
      </w:r>
      <w:proofErr w:type="gramEnd"/>
      <w:r w:rsidRPr="00CC71FF">
        <w:rPr>
          <w:rFonts w:ascii="Arial" w:hAnsi="Arial" w:cs="Arial"/>
          <w:b/>
          <w:bCs/>
          <w:szCs w:val="22"/>
        </w:rPr>
        <w:t xml:space="preserve"> </w:t>
      </w:r>
      <w:r w:rsidRPr="00CC71FF">
        <w:rPr>
          <w:rFonts w:ascii="Arial" w:hAnsi="Arial" w:cs="Arial"/>
          <w:szCs w:val="22"/>
        </w:rPr>
        <w:t xml:space="preserve">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w:t>
      </w:r>
      <w:proofErr w:type="gramStart"/>
      <w:r w:rsidRPr="00CC71FF">
        <w:rPr>
          <w:rFonts w:ascii="Arial" w:hAnsi="Arial" w:cs="Arial"/>
          <w:szCs w:val="22"/>
        </w:rPr>
        <w:t>designaciones  a</w:t>
      </w:r>
      <w:proofErr w:type="gramEnd"/>
      <w:r w:rsidRPr="00CC71FF">
        <w:rPr>
          <w:rFonts w:ascii="Arial" w:hAnsi="Arial" w:cs="Arial"/>
          <w:szCs w:val="22"/>
        </w:rPr>
        <w:t xml:space="preserve"> que se refiere el Artículo 113.</w:t>
      </w:r>
    </w:p>
    <w:p w14:paraId="24FF5342" w14:textId="77777777" w:rsidR="00653CEE" w:rsidRPr="00CC71FF" w:rsidRDefault="00653CEE" w:rsidP="00CC71FF">
      <w:pPr>
        <w:autoSpaceDE w:val="0"/>
        <w:autoSpaceDN w:val="0"/>
        <w:adjustRightInd w:val="0"/>
        <w:jc w:val="both"/>
        <w:rPr>
          <w:rFonts w:ascii="Arial" w:hAnsi="Arial" w:cs="Arial"/>
          <w:b/>
          <w:szCs w:val="22"/>
        </w:rPr>
      </w:pPr>
    </w:p>
    <w:p w14:paraId="7229CC93" w14:textId="77777777"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xml:space="preserve">, así como </w:t>
      </w:r>
      <w:r w:rsidRPr="00CC71FF">
        <w:rPr>
          <w:rFonts w:ascii="Arial" w:hAnsi="Arial" w:cs="Arial"/>
          <w:szCs w:val="22"/>
        </w:rPr>
        <w:lastRenderedPageBreak/>
        <w:t>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14:paraId="489A116F" w14:textId="77777777" w:rsidR="00653CEE" w:rsidRPr="00CC71FF" w:rsidRDefault="00653CEE" w:rsidP="00CC71FF">
      <w:pPr>
        <w:autoSpaceDE w:val="0"/>
        <w:autoSpaceDN w:val="0"/>
        <w:adjustRightInd w:val="0"/>
        <w:jc w:val="both"/>
        <w:rPr>
          <w:rFonts w:ascii="Arial" w:hAnsi="Arial" w:cs="Arial"/>
          <w:szCs w:val="22"/>
        </w:rPr>
      </w:pPr>
    </w:p>
    <w:p w14:paraId="599BB274" w14:textId="77777777" w:rsidR="00653CEE" w:rsidRPr="00CC71FF" w:rsidRDefault="00653CEE" w:rsidP="00CC71FF">
      <w:pPr>
        <w:autoSpaceDE w:val="0"/>
        <w:autoSpaceDN w:val="0"/>
        <w:adjustRightInd w:val="0"/>
        <w:jc w:val="both"/>
        <w:rPr>
          <w:rFonts w:ascii="Arial" w:hAnsi="Arial" w:cs="Arial"/>
          <w:b/>
          <w:szCs w:val="22"/>
        </w:rPr>
      </w:pPr>
      <w:proofErr w:type="gramStart"/>
      <w:r w:rsidRPr="00CC71FF">
        <w:rPr>
          <w:rFonts w:ascii="Arial" w:hAnsi="Arial" w:cs="Arial"/>
          <w:b/>
          <w:szCs w:val="22"/>
        </w:rPr>
        <w:t>OCTAVO.-</w:t>
      </w:r>
      <w:proofErr w:type="gramEnd"/>
      <w:r w:rsidRPr="00CC71FF">
        <w:rPr>
          <w:rFonts w:ascii="Arial" w:hAnsi="Arial" w:cs="Arial"/>
          <w:b/>
          <w:szCs w:val="22"/>
        </w:rPr>
        <w:t xml:space="preserve"> </w:t>
      </w:r>
      <w:r w:rsidRPr="00CC71FF">
        <w:rPr>
          <w:rFonts w:ascii="Arial" w:hAnsi="Arial" w:cs="Arial"/>
          <w:szCs w:val="22"/>
        </w:rPr>
        <w:t>Se derogan todas las disposiciones legales en lo que se opongan al presente decreto.</w:t>
      </w:r>
    </w:p>
    <w:p w14:paraId="4519F1E5" w14:textId="77777777" w:rsidR="00653CEE" w:rsidRPr="00CC71FF" w:rsidRDefault="00653CEE" w:rsidP="00CC71FF">
      <w:pPr>
        <w:pStyle w:val="Default"/>
        <w:jc w:val="both"/>
        <w:rPr>
          <w:sz w:val="20"/>
          <w:szCs w:val="22"/>
        </w:rPr>
      </w:pPr>
    </w:p>
    <w:p w14:paraId="0F61AB4C" w14:textId="77777777"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14:paraId="30F53291" w14:textId="77777777" w:rsidR="00653CEE" w:rsidRPr="00CC71FF" w:rsidRDefault="00653CEE" w:rsidP="00CC71FF">
      <w:pPr>
        <w:pStyle w:val="Default"/>
        <w:jc w:val="both"/>
        <w:rPr>
          <w:sz w:val="20"/>
          <w:szCs w:val="22"/>
        </w:rPr>
      </w:pPr>
    </w:p>
    <w:p w14:paraId="49A1A1BE" w14:textId="77777777" w:rsidR="00653CEE" w:rsidRPr="00CC71FF" w:rsidRDefault="00653CEE" w:rsidP="00CC71FF">
      <w:pPr>
        <w:pStyle w:val="Default"/>
        <w:jc w:val="both"/>
        <w:rPr>
          <w:sz w:val="20"/>
          <w:szCs w:val="22"/>
        </w:rPr>
      </w:pPr>
      <w:r w:rsidRPr="00CC71FF">
        <w:rPr>
          <w:sz w:val="20"/>
          <w:szCs w:val="22"/>
        </w:rPr>
        <w:t xml:space="preserve">Dado en el Salón de Sesiones del Honorable Congreso del Estado, en Victoria de Durango, </w:t>
      </w:r>
      <w:proofErr w:type="spellStart"/>
      <w:r w:rsidRPr="00CC71FF">
        <w:rPr>
          <w:sz w:val="20"/>
          <w:szCs w:val="22"/>
        </w:rPr>
        <w:t>Dgo</w:t>
      </w:r>
      <w:proofErr w:type="spellEnd"/>
      <w:r w:rsidRPr="00CC71FF">
        <w:rPr>
          <w:sz w:val="20"/>
          <w:szCs w:val="22"/>
        </w:rPr>
        <w:t>., a los (25) veinticinco días del mes de febrero del año (2014) dos mil catorce.</w:t>
      </w:r>
    </w:p>
    <w:p w14:paraId="58C6D149" w14:textId="77777777" w:rsidR="00653CEE" w:rsidRPr="00CC71FF" w:rsidRDefault="00653CEE" w:rsidP="00CC71FF">
      <w:pPr>
        <w:jc w:val="both"/>
        <w:rPr>
          <w:rFonts w:ascii="Arial" w:hAnsi="Arial" w:cs="Arial"/>
          <w:szCs w:val="22"/>
        </w:rPr>
      </w:pPr>
    </w:p>
    <w:p w14:paraId="5E57C080" w14:textId="77777777" w:rsidR="00653CEE" w:rsidRPr="002D04BA" w:rsidRDefault="00653CEE" w:rsidP="00CC71FF">
      <w:pPr>
        <w:jc w:val="both"/>
        <w:rPr>
          <w:rFonts w:ascii="Arial" w:hAnsi="Arial" w:cs="Arial"/>
          <w:sz w:val="22"/>
          <w:szCs w:val="22"/>
        </w:rPr>
      </w:pPr>
      <w:r w:rsidRPr="00CC71FF">
        <w:rPr>
          <w:rFonts w:ascii="Arial" w:hAnsi="Arial" w:cs="Arial"/>
          <w:caps/>
          <w:szCs w:val="22"/>
        </w:rPr>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14:paraId="6780C650" w14:textId="77777777" w:rsidR="00243737" w:rsidRPr="002D04BA" w:rsidRDefault="00243737" w:rsidP="0087385B">
      <w:pPr>
        <w:jc w:val="both"/>
        <w:rPr>
          <w:rFonts w:ascii="Arial" w:hAnsi="Arial" w:cs="Arial"/>
          <w:sz w:val="22"/>
          <w:szCs w:val="22"/>
        </w:rPr>
      </w:pPr>
    </w:p>
    <w:p w14:paraId="5244E6C5" w14:textId="77777777" w:rsidR="00DE2DDE" w:rsidRDefault="00243737" w:rsidP="00DE2DDE">
      <w:pPr>
        <w:jc w:val="both"/>
        <w:rPr>
          <w:rFonts w:ascii="Arial" w:hAnsi="Arial" w:cs="Arial"/>
          <w:b/>
          <w:sz w:val="22"/>
          <w:szCs w:val="22"/>
        </w:rPr>
      </w:pPr>
      <w:r w:rsidRPr="002D04BA">
        <w:rPr>
          <w:rFonts w:ascii="Arial" w:hAnsi="Arial" w:cs="Arial"/>
          <w:b/>
          <w:sz w:val="22"/>
          <w:szCs w:val="22"/>
        </w:rPr>
        <w:t>----------------------------------------------------------------------------------------------------</w:t>
      </w:r>
      <w:r w:rsidR="00DE2DDE">
        <w:rPr>
          <w:rFonts w:ascii="Arial" w:hAnsi="Arial" w:cs="Arial"/>
          <w:b/>
          <w:sz w:val="22"/>
          <w:szCs w:val="22"/>
        </w:rPr>
        <w:t>-------------------------------</w:t>
      </w:r>
    </w:p>
    <w:p w14:paraId="3855E923" w14:textId="77777777" w:rsidR="00DE2DDE" w:rsidRDefault="00DE2DDE" w:rsidP="00DE2DDE">
      <w:pPr>
        <w:jc w:val="both"/>
      </w:pPr>
    </w:p>
    <w:p w14:paraId="52DDA7D3" w14:textId="77777777" w:rsidR="00243737" w:rsidRPr="00DE2DDE" w:rsidRDefault="0004006C" w:rsidP="00DE2DDE">
      <w:pPr>
        <w:jc w:val="both"/>
        <w:rPr>
          <w:rFonts w:ascii="Arial" w:hAnsi="Arial" w:cs="Arial"/>
          <w:b/>
          <w:sz w:val="22"/>
          <w:szCs w:val="22"/>
        </w:rPr>
      </w:pPr>
      <w:r w:rsidRPr="00DE2DDE">
        <w:rPr>
          <w:rFonts w:ascii="Arial" w:hAnsi="Arial" w:cs="Arial"/>
          <w:b/>
        </w:rPr>
        <w:t xml:space="preserve">DECRETO No. </w:t>
      </w:r>
      <w:r w:rsidR="0005409E" w:rsidRPr="00DE2DDE">
        <w:rPr>
          <w:rFonts w:ascii="Arial" w:hAnsi="Arial" w:cs="Arial"/>
          <w:b/>
        </w:rPr>
        <w:t>171 DE LA</w:t>
      </w:r>
      <w:r w:rsidRPr="00DE2DDE">
        <w:rPr>
          <w:rFonts w:ascii="Arial" w:hAnsi="Arial" w:cs="Arial"/>
          <w:b/>
        </w:rPr>
        <w:t xml:space="preserve"> LXVI LEGISLATURA, </w:t>
      </w:r>
      <w:r w:rsidR="0005409E" w:rsidRPr="00DE2DDE">
        <w:rPr>
          <w:rFonts w:ascii="Arial" w:hAnsi="Arial" w:cs="Arial"/>
          <w:b/>
        </w:rPr>
        <w:t xml:space="preserve">PUBLICADO EN </w:t>
      </w:r>
      <w:proofErr w:type="gramStart"/>
      <w:r w:rsidR="0005409E" w:rsidRPr="00DE2DDE">
        <w:rPr>
          <w:rFonts w:ascii="Arial" w:hAnsi="Arial" w:cs="Arial"/>
          <w:b/>
        </w:rPr>
        <w:t>EL  PERIÓDICO</w:t>
      </w:r>
      <w:proofErr w:type="gramEnd"/>
      <w:r w:rsidR="0005409E" w:rsidRPr="00DE2DDE">
        <w:rPr>
          <w:rFonts w:ascii="Arial" w:hAnsi="Arial" w:cs="Arial"/>
          <w:b/>
        </w:rPr>
        <w:t xml:space="preserve"> OFICIAL</w:t>
      </w:r>
      <w:r w:rsidRPr="00DE2DDE">
        <w:rPr>
          <w:rFonts w:ascii="Arial" w:hAnsi="Arial" w:cs="Arial"/>
          <w:b/>
        </w:rPr>
        <w:t xml:space="preserve"> </w:t>
      </w:r>
      <w:proofErr w:type="spellStart"/>
      <w:r w:rsidRPr="00DE2DDE">
        <w:rPr>
          <w:rFonts w:ascii="Arial" w:hAnsi="Arial" w:cs="Arial"/>
          <w:b/>
        </w:rPr>
        <w:t>OFICIAL</w:t>
      </w:r>
      <w:proofErr w:type="spellEnd"/>
      <w:r w:rsidRPr="00DE2DDE">
        <w:rPr>
          <w:rFonts w:ascii="Arial" w:hAnsi="Arial" w:cs="Arial"/>
          <w:b/>
        </w:rPr>
        <w:t xml:space="preserve">  No. 14</w:t>
      </w:r>
      <w:r w:rsidR="00BA099B" w:rsidRPr="00DE2DDE">
        <w:rPr>
          <w:rFonts w:ascii="Arial" w:hAnsi="Arial" w:cs="Arial"/>
          <w:b/>
        </w:rPr>
        <w:t xml:space="preserve"> EXT.</w:t>
      </w:r>
      <w:r w:rsidRPr="00DE2DDE">
        <w:rPr>
          <w:rFonts w:ascii="Arial" w:hAnsi="Arial" w:cs="Arial"/>
          <w:b/>
        </w:rPr>
        <w:t xml:space="preserve">, DE FECHA </w:t>
      </w:r>
      <w:r w:rsidR="00C906AC" w:rsidRPr="00DE2DDE">
        <w:rPr>
          <w:rFonts w:ascii="Arial" w:hAnsi="Arial" w:cs="Arial"/>
          <w:b/>
        </w:rPr>
        <w:t>24 DE JUNIO DE 2014.</w:t>
      </w:r>
    </w:p>
    <w:p w14:paraId="1C7C27C4" w14:textId="77777777" w:rsidR="00C906AC" w:rsidRPr="00CC71FF" w:rsidRDefault="00C906AC" w:rsidP="00CC71FF">
      <w:pPr>
        <w:jc w:val="both"/>
        <w:rPr>
          <w:rFonts w:ascii="Arial" w:hAnsi="Arial" w:cs="Arial"/>
          <w:b/>
          <w:szCs w:val="22"/>
        </w:rPr>
      </w:pPr>
    </w:p>
    <w:p w14:paraId="620E4312" w14:textId="77777777"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ARTÍCULO </w:t>
      </w:r>
      <w:proofErr w:type="gramStart"/>
      <w:r w:rsidRPr="00CC71FF">
        <w:rPr>
          <w:rFonts w:ascii="Arial" w:hAnsi="Arial" w:cs="Arial"/>
          <w:b/>
          <w:color w:val="000000" w:themeColor="text1"/>
          <w:szCs w:val="22"/>
        </w:rPr>
        <w:t>ÚNICO.</w:t>
      </w:r>
      <w:r w:rsidRPr="00CC71FF">
        <w:rPr>
          <w:rFonts w:ascii="Arial" w:hAnsi="Arial" w:cs="Arial"/>
          <w:color w:val="000000" w:themeColor="text1"/>
          <w:szCs w:val="22"/>
        </w:rPr>
        <w:t>-</w:t>
      </w:r>
      <w:proofErr w:type="gramEnd"/>
      <w:r w:rsidRPr="00CC71FF">
        <w:rPr>
          <w:rFonts w:ascii="Arial" w:hAnsi="Arial" w:cs="Arial"/>
          <w:color w:val="000000" w:themeColor="text1"/>
          <w:szCs w:val="22"/>
        </w:rPr>
        <w:t xml:space="preserve">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órganos constitucionales autónomos”, de la Constitución Política del Estado Libre y Soberano de Durango, para quedar en los siguientes términos:</w:t>
      </w:r>
    </w:p>
    <w:p w14:paraId="58300492" w14:textId="77777777" w:rsidR="00C906AC" w:rsidRPr="00CC71FF" w:rsidRDefault="00C906AC" w:rsidP="00CC71FF">
      <w:pPr>
        <w:jc w:val="both"/>
        <w:rPr>
          <w:rFonts w:ascii="Arial" w:hAnsi="Arial" w:cs="Arial"/>
          <w:color w:val="000000" w:themeColor="text1"/>
          <w:szCs w:val="22"/>
        </w:rPr>
      </w:pPr>
    </w:p>
    <w:p w14:paraId="452C389E" w14:textId="77777777"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14:paraId="4C84EE99" w14:textId="77777777" w:rsidR="00C906AC" w:rsidRPr="00CC71FF" w:rsidRDefault="00C906AC" w:rsidP="00CC71FF">
      <w:pPr>
        <w:jc w:val="both"/>
        <w:rPr>
          <w:rFonts w:ascii="Arial" w:hAnsi="Arial" w:cs="Arial"/>
          <w:b/>
          <w:color w:val="000000" w:themeColor="text1"/>
          <w:szCs w:val="22"/>
          <w:lang w:val="en-US"/>
        </w:rPr>
      </w:pPr>
    </w:p>
    <w:p w14:paraId="22C23E53"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Primero.-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presente decreto entrará en vigor al día siguiente de su publicación en el Periódico Oficial del Gobierno del Estado.</w:t>
      </w:r>
    </w:p>
    <w:p w14:paraId="10DDA85C" w14:textId="77777777" w:rsidR="00C906AC" w:rsidRPr="00CC71FF" w:rsidRDefault="00C906AC" w:rsidP="00CC71FF">
      <w:pPr>
        <w:jc w:val="both"/>
        <w:rPr>
          <w:rFonts w:ascii="Arial" w:hAnsi="Arial" w:cs="Arial"/>
          <w:color w:val="000000" w:themeColor="text1"/>
          <w:szCs w:val="22"/>
        </w:rPr>
      </w:pPr>
    </w:p>
    <w:p w14:paraId="2290795C"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Segundo.-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14:paraId="1B8C9125" w14:textId="77777777" w:rsidR="00C906AC" w:rsidRPr="00CC71FF" w:rsidRDefault="00C906AC" w:rsidP="00CC71FF">
      <w:pPr>
        <w:jc w:val="both"/>
        <w:rPr>
          <w:rFonts w:ascii="Arial" w:hAnsi="Arial" w:cs="Arial"/>
          <w:color w:val="000000" w:themeColor="text1"/>
          <w:szCs w:val="22"/>
        </w:rPr>
      </w:pPr>
    </w:p>
    <w:p w14:paraId="7AA9004B"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Tercero.-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14:paraId="407D44DE" w14:textId="77777777" w:rsidR="00C906AC" w:rsidRPr="00CC71FF" w:rsidRDefault="00C906AC" w:rsidP="00CC71FF">
      <w:pPr>
        <w:jc w:val="both"/>
        <w:rPr>
          <w:rFonts w:ascii="Arial" w:hAnsi="Arial" w:cs="Arial"/>
          <w:color w:val="000000" w:themeColor="text1"/>
          <w:szCs w:val="22"/>
        </w:rPr>
      </w:pPr>
    </w:p>
    <w:p w14:paraId="20C7C9CC"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Cuarto.-</w:t>
      </w:r>
      <w:proofErr w:type="gramEnd"/>
      <w:r w:rsidRPr="00CC71FF">
        <w:rPr>
          <w:rFonts w:ascii="Arial" w:hAnsi="Arial" w:cs="Arial"/>
          <w:b/>
          <w:color w:val="000000" w:themeColor="text1"/>
          <w:szCs w:val="22"/>
        </w:rPr>
        <w:t xml:space="preserve">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14:paraId="2B956616" w14:textId="77777777" w:rsidR="00C906AC" w:rsidRPr="00CC71FF" w:rsidRDefault="00C906AC" w:rsidP="00CC71FF">
      <w:pPr>
        <w:jc w:val="both"/>
        <w:rPr>
          <w:rFonts w:ascii="Arial" w:hAnsi="Arial" w:cs="Arial"/>
          <w:color w:val="000000" w:themeColor="text1"/>
          <w:szCs w:val="22"/>
        </w:rPr>
      </w:pPr>
    </w:p>
    <w:p w14:paraId="1D7A1EB4" w14:textId="77777777" w:rsidR="00C906AC" w:rsidRPr="00CC71FF" w:rsidRDefault="00C906AC" w:rsidP="00CC71FF">
      <w:pPr>
        <w:jc w:val="both"/>
        <w:rPr>
          <w:rFonts w:ascii="Arial" w:hAnsi="Arial" w:cs="Arial"/>
          <w:color w:val="000000" w:themeColor="text1"/>
          <w:szCs w:val="22"/>
        </w:rPr>
      </w:pPr>
      <w:proofErr w:type="gramStart"/>
      <w:r w:rsidRPr="00CC71FF">
        <w:rPr>
          <w:rFonts w:ascii="Arial" w:hAnsi="Arial" w:cs="Arial"/>
          <w:b/>
          <w:color w:val="000000" w:themeColor="text1"/>
          <w:szCs w:val="22"/>
        </w:rPr>
        <w:t>Quinto.-</w:t>
      </w:r>
      <w:proofErr w:type="gramEnd"/>
      <w:r w:rsidRPr="00CC71FF">
        <w:rPr>
          <w:rFonts w:ascii="Arial" w:hAnsi="Arial" w:cs="Arial"/>
          <w:color w:val="000000" w:themeColor="text1"/>
          <w:szCs w:val="22"/>
        </w:rPr>
        <w:t xml:space="preserve"> Se derogan todas aquellas disposiciones que se opongan al presente decreto.</w:t>
      </w:r>
    </w:p>
    <w:p w14:paraId="70F8A885" w14:textId="77777777" w:rsidR="00C906AC" w:rsidRPr="00CC71FF" w:rsidRDefault="00C906AC" w:rsidP="00CC71FF">
      <w:pPr>
        <w:jc w:val="both"/>
        <w:rPr>
          <w:rFonts w:ascii="Arial" w:hAnsi="Arial" w:cs="Arial"/>
          <w:color w:val="000000" w:themeColor="text1"/>
          <w:szCs w:val="22"/>
        </w:rPr>
      </w:pPr>
    </w:p>
    <w:p w14:paraId="0E65DAF3" w14:textId="77777777" w:rsidR="00C906AC" w:rsidRPr="00CC71FF" w:rsidRDefault="00C906AC" w:rsidP="00CC71FF">
      <w:pPr>
        <w:pStyle w:val="Sinespaciado"/>
        <w:rPr>
          <w:rFonts w:ascii="Arial" w:hAnsi="Arial" w:cs="Arial"/>
          <w:sz w:val="20"/>
        </w:rPr>
      </w:pPr>
      <w:r w:rsidRPr="00CC71FF">
        <w:rPr>
          <w:rFonts w:ascii="Arial" w:hAnsi="Arial" w:cs="Arial"/>
          <w:sz w:val="20"/>
        </w:rPr>
        <w:lastRenderedPageBreak/>
        <w:t>El Ciudadano Gobernador Constitucional del Estado, sancionara, promulgara y dispondrá se publique, circule y observe.</w:t>
      </w:r>
    </w:p>
    <w:p w14:paraId="748D4DA7" w14:textId="77777777" w:rsidR="00C906AC" w:rsidRPr="00CC71FF" w:rsidRDefault="00C906AC" w:rsidP="00CC71FF">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(18) dieciocho días del mes de junio del año (2014) dos mil catorce.</w:t>
      </w:r>
    </w:p>
    <w:p w14:paraId="6BE8F467" w14:textId="77777777" w:rsidR="00C906AC" w:rsidRPr="00CC71FF" w:rsidRDefault="00C906AC" w:rsidP="00CC71FF">
      <w:pPr>
        <w:jc w:val="both"/>
        <w:rPr>
          <w:rFonts w:ascii="Arial" w:hAnsi="Arial" w:cs="Arial"/>
          <w:szCs w:val="22"/>
        </w:rPr>
      </w:pPr>
    </w:p>
    <w:p w14:paraId="62F5139E" w14:textId="77777777" w:rsidR="0043673D" w:rsidRPr="00CC71FF" w:rsidRDefault="00C906AC" w:rsidP="00CC71FF">
      <w:pPr>
        <w:jc w:val="both"/>
        <w:rPr>
          <w:rFonts w:ascii="Arial" w:hAnsi="Arial" w:cs="Arial"/>
          <w:caps/>
          <w:szCs w:val="22"/>
        </w:rPr>
      </w:pPr>
      <w:r w:rsidRPr="00CC71FF">
        <w:rPr>
          <w:rFonts w:ascii="Arial" w:hAnsi="Arial" w:cs="Arial"/>
          <w:caps/>
          <w:szCs w:val="22"/>
        </w:rPr>
        <w:t>DIP. eusebio cepeda solís, PRESIDENTE; DIP.  Anavel Fernández martíneZ, SECRETARIa; DIP.  felipe meraz silva, SECRETARIO.</w:t>
      </w:r>
    </w:p>
    <w:p w14:paraId="6EFE8C82" w14:textId="77777777" w:rsidR="00C257F1" w:rsidRPr="002D04BA" w:rsidRDefault="00C257F1" w:rsidP="0087385B">
      <w:pPr>
        <w:jc w:val="both"/>
        <w:rPr>
          <w:rFonts w:ascii="Arial" w:hAnsi="Arial" w:cs="Arial"/>
          <w:caps/>
          <w:sz w:val="22"/>
          <w:szCs w:val="22"/>
        </w:rPr>
      </w:pPr>
    </w:p>
    <w:p w14:paraId="36613796" w14:textId="77777777" w:rsidR="00DE2DDE" w:rsidRPr="00DE2DDE" w:rsidRDefault="00C257F1"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4A9E3FBF" w14:textId="77777777" w:rsidR="00DE2DDE" w:rsidRDefault="00DE2DDE" w:rsidP="00DE2DDE">
      <w:pPr>
        <w:jc w:val="both"/>
      </w:pPr>
    </w:p>
    <w:p w14:paraId="34005C74" w14:textId="77777777" w:rsidR="00C257F1" w:rsidRPr="00DE2DDE" w:rsidRDefault="00C257F1" w:rsidP="00DE2DDE">
      <w:pPr>
        <w:jc w:val="both"/>
        <w:rPr>
          <w:rFonts w:ascii="Arial" w:hAnsi="Arial" w:cs="Arial"/>
          <w:b/>
          <w:caps/>
          <w:sz w:val="22"/>
          <w:szCs w:val="22"/>
        </w:rPr>
      </w:pPr>
      <w:r w:rsidRPr="00DE2DDE">
        <w:rPr>
          <w:rFonts w:ascii="Arial" w:hAnsi="Arial" w:cs="Arial"/>
          <w:b/>
        </w:rPr>
        <w:t xml:space="preserve">DECRETO </w:t>
      </w:r>
      <w:r w:rsidR="003C07C1" w:rsidRPr="00DE2DDE">
        <w:rPr>
          <w:rFonts w:ascii="Arial" w:hAnsi="Arial" w:cs="Arial"/>
          <w:b/>
        </w:rPr>
        <w:t xml:space="preserve">No. </w:t>
      </w:r>
      <w:r w:rsidR="0005409E" w:rsidRPr="00DE2DDE">
        <w:rPr>
          <w:rFonts w:ascii="Arial" w:hAnsi="Arial" w:cs="Arial"/>
          <w:b/>
        </w:rPr>
        <w:t>319 DE LA</w:t>
      </w:r>
      <w:r w:rsidRPr="00DE2DDE">
        <w:rPr>
          <w:rFonts w:ascii="Arial" w:hAnsi="Arial" w:cs="Arial"/>
          <w:b/>
        </w:rPr>
        <w:t xml:space="preserve"> LXVI LEGISLATURA, </w:t>
      </w:r>
      <w:r w:rsidR="003C07C1" w:rsidRPr="00DE2DDE">
        <w:rPr>
          <w:rFonts w:ascii="Arial" w:hAnsi="Arial" w:cs="Arial"/>
          <w:b/>
        </w:rPr>
        <w:t xml:space="preserve">PUBLICADO EN EL PERIÓDICO </w:t>
      </w:r>
      <w:proofErr w:type="gramStart"/>
      <w:r w:rsidR="003C07C1" w:rsidRPr="00DE2DDE">
        <w:rPr>
          <w:rFonts w:ascii="Arial" w:hAnsi="Arial" w:cs="Arial"/>
          <w:b/>
        </w:rPr>
        <w:t>OFICIAL  No</w:t>
      </w:r>
      <w:proofErr w:type="gramEnd"/>
      <w:r w:rsidR="003C07C1" w:rsidRPr="00DE2DDE">
        <w:rPr>
          <w:rFonts w:ascii="Arial" w:hAnsi="Arial" w:cs="Arial"/>
          <w:b/>
        </w:rPr>
        <w:t xml:space="preserve">. </w:t>
      </w:r>
      <w:r w:rsidRPr="00DE2DDE">
        <w:rPr>
          <w:rFonts w:ascii="Arial" w:hAnsi="Arial" w:cs="Arial"/>
          <w:b/>
        </w:rPr>
        <w:t>13</w:t>
      </w:r>
      <w:r w:rsidR="003C07C1" w:rsidRPr="00DE2DDE">
        <w:rPr>
          <w:rFonts w:ascii="Arial" w:hAnsi="Arial" w:cs="Arial"/>
          <w:b/>
        </w:rPr>
        <w:t>,</w:t>
      </w:r>
      <w:r w:rsidRPr="00DE2DDE">
        <w:rPr>
          <w:rFonts w:ascii="Arial" w:hAnsi="Arial" w:cs="Arial"/>
          <w:b/>
        </w:rPr>
        <w:t xml:space="preserve"> DE FECHA 12 DE FEBRERO DE 2015.</w:t>
      </w:r>
    </w:p>
    <w:p w14:paraId="0CE78E5C" w14:textId="77777777" w:rsidR="00C257F1" w:rsidRPr="00CC71FF" w:rsidRDefault="00C257F1" w:rsidP="0087385B">
      <w:pPr>
        <w:jc w:val="both"/>
        <w:rPr>
          <w:rFonts w:ascii="Arial" w:hAnsi="Arial" w:cs="Arial"/>
          <w:b/>
          <w:szCs w:val="22"/>
        </w:rPr>
      </w:pPr>
    </w:p>
    <w:p w14:paraId="2A4D0616" w14:textId="77777777"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14:paraId="67EF4957" w14:textId="77777777" w:rsidR="00C257F1" w:rsidRPr="00CC71FF" w:rsidRDefault="00C257F1" w:rsidP="0087385B">
      <w:pPr>
        <w:jc w:val="both"/>
        <w:rPr>
          <w:rFonts w:ascii="Arial" w:hAnsi="Arial" w:cs="Arial"/>
          <w:szCs w:val="22"/>
        </w:rPr>
      </w:pPr>
    </w:p>
    <w:p w14:paraId="61DD7628" w14:textId="77777777" w:rsidR="00C257F1" w:rsidRPr="00CC71FF" w:rsidRDefault="00C257F1" w:rsidP="008A290B">
      <w:pPr>
        <w:jc w:val="center"/>
        <w:rPr>
          <w:rFonts w:ascii="Arial" w:hAnsi="Arial" w:cs="Arial"/>
          <w:b/>
          <w:szCs w:val="22"/>
          <w:lang w:val="en-US"/>
        </w:rPr>
      </w:pPr>
      <w:r w:rsidRPr="00CC71FF">
        <w:rPr>
          <w:rFonts w:ascii="Arial" w:hAnsi="Arial" w:cs="Arial"/>
          <w:b/>
          <w:szCs w:val="22"/>
          <w:lang w:val="en-US"/>
        </w:rPr>
        <w:t xml:space="preserve">A R T Í C U L O </w:t>
      </w:r>
      <w:proofErr w:type="gramStart"/>
      <w:r w:rsidRPr="00CC71FF">
        <w:rPr>
          <w:rFonts w:ascii="Arial" w:hAnsi="Arial" w:cs="Arial"/>
          <w:b/>
          <w:szCs w:val="22"/>
          <w:lang w:val="en-US"/>
        </w:rPr>
        <w:t xml:space="preserve">S </w:t>
      </w:r>
      <w:r w:rsidR="008A290B">
        <w:rPr>
          <w:rFonts w:ascii="Arial" w:hAnsi="Arial" w:cs="Arial"/>
          <w:b/>
          <w:szCs w:val="22"/>
          <w:lang w:val="en-US"/>
        </w:rPr>
        <w:t xml:space="preserve"> </w:t>
      </w:r>
      <w:r w:rsidRPr="00CC71FF">
        <w:rPr>
          <w:rFonts w:ascii="Arial" w:hAnsi="Arial" w:cs="Arial"/>
          <w:b/>
          <w:szCs w:val="22"/>
          <w:lang w:val="en-US"/>
        </w:rPr>
        <w:t>T</w:t>
      </w:r>
      <w:proofErr w:type="gramEnd"/>
      <w:r w:rsidRPr="00CC71FF">
        <w:rPr>
          <w:rFonts w:ascii="Arial" w:hAnsi="Arial" w:cs="Arial"/>
          <w:b/>
          <w:szCs w:val="22"/>
          <w:lang w:val="en-US"/>
        </w:rPr>
        <w:t xml:space="preserve"> R A N S I T O R I O S</w:t>
      </w:r>
    </w:p>
    <w:p w14:paraId="080AB76C" w14:textId="77777777" w:rsidR="00C257F1" w:rsidRPr="00CC71FF" w:rsidRDefault="00C257F1" w:rsidP="0087385B">
      <w:pPr>
        <w:jc w:val="both"/>
        <w:rPr>
          <w:rFonts w:ascii="Arial" w:hAnsi="Arial" w:cs="Arial"/>
          <w:b/>
          <w:szCs w:val="22"/>
          <w:lang w:val="en-US"/>
        </w:rPr>
      </w:pPr>
    </w:p>
    <w:p w14:paraId="1E2B6A60" w14:textId="77777777"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14:paraId="029CAAF0" w14:textId="77777777" w:rsidR="00C257F1" w:rsidRPr="00CC71FF" w:rsidRDefault="00C257F1" w:rsidP="0087385B">
      <w:pPr>
        <w:jc w:val="both"/>
        <w:rPr>
          <w:rFonts w:ascii="Arial" w:hAnsi="Arial" w:cs="Arial"/>
          <w:szCs w:val="22"/>
        </w:rPr>
      </w:pPr>
    </w:p>
    <w:p w14:paraId="4F56664B" w14:textId="77777777"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14:paraId="409F326D" w14:textId="77777777" w:rsidR="00C257F1" w:rsidRPr="00CC71FF" w:rsidRDefault="00C257F1" w:rsidP="0087385B">
      <w:pPr>
        <w:jc w:val="both"/>
        <w:rPr>
          <w:rFonts w:ascii="Arial" w:hAnsi="Arial" w:cs="Arial"/>
          <w:szCs w:val="22"/>
        </w:rPr>
      </w:pPr>
    </w:p>
    <w:p w14:paraId="365E4EA6" w14:textId="77777777" w:rsidR="00C257F1" w:rsidRPr="00CC71FF" w:rsidRDefault="00C257F1" w:rsidP="0087385B">
      <w:pPr>
        <w:jc w:val="both"/>
        <w:rPr>
          <w:rFonts w:ascii="Arial" w:hAnsi="Arial" w:cs="Arial"/>
          <w:szCs w:val="22"/>
        </w:rPr>
      </w:pPr>
      <w:r w:rsidRPr="00CC71FF">
        <w:rPr>
          <w:rFonts w:ascii="Arial" w:hAnsi="Arial" w:cs="Arial"/>
          <w:szCs w:val="22"/>
        </w:rPr>
        <w:t>El Ciudadano Gobernador Constitucional del Estado sancionará, promulgará y dispondrá se publique, circule y observe.</w:t>
      </w:r>
    </w:p>
    <w:p w14:paraId="5AFC01FB" w14:textId="77777777" w:rsidR="00C257F1" w:rsidRPr="00CC71FF" w:rsidRDefault="00C257F1" w:rsidP="0087385B">
      <w:pPr>
        <w:jc w:val="both"/>
        <w:rPr>
          <w:rFonts w:ascii="Arial" w:hAnsi="Arial" w:cs="Arial"/>
          <w:szCs w:val="22"/>
        </w:rPr>
      </w:pPr>
    </w:p>
    <w:p w14:paraId="10E4E58F" w14:textId="77777777" w:rsidR="00C257F1" w:rsidRPr="00CC71FF" w:rsidRDefault="00C257F1" w:rsidP="0087385B">
      <w:pPr>
        <w:jc w:val="both"/>
        <w:rPr>
          <w:rFonts w:ascii="Arial" w:hAnsi="Arial" w:cs="Arial"/>
          <w:szCs w:val="22"/>
        </w:rPr>
      </w:pPr>
      <w:r w:rsidRPr="00CC71FF">
        <w:rPr>
          <w:rFonts w:ascii="Arial" w:hAnsi="Arial" w:cs="Arial"/>
          <w:szCs w:val="22"/>
        </w:rPr>
        <w:t xml:space="preserve">Dado en el Salón de Sesiones del Honorable Congreso del Estado, en Victoria de Durango, </w:t>
      </w:r>
      <w:proofErr w:type="spellStart"/>
      <w:r w:rsidRPr="00CC71FF">
        <w:rPr>
          <w:rFonts w:ascii="Arial" w:hAnsi="Arial" w:cs="Arial"/>
          <w:szCs w:val="22"/>
        </w:rPr>
        <w:t>Dgo</w:t>
      </w:r>
      <w:proofErr w:type="spellEnd"/>
      <w:r w:rsidRPr="00CC71FF">
        <w:rPr>
          <w:rFonts w:ascii="Arial" w:hAnsi="Arial" w:cs="Arial"/>
          <w:szCs w:val="22"/>
        </w:rPr>
        <w:t>., a los (05) cinco días del mes de febrero del año (2015) dos mil quince.</w:t>
      </w:r>
    </w:p>
    <w:p w14:paraId="38475D97" w14:textId="77777777" w:rsidR="00C257F1" w:rsidRPr="00CC71FF" w:rsidRDefault="00C257F1" w:rsidP="0087385B">
      <w:pPr>
        <w:jc w:val="both"/>
        <w:rPr>
          <w:rFonts w:ascii="Arial" w:hAnsi="Arial" w:cs="Arial"/>
          <w:szCs w:val="22"/>
        </w:rPr>
      </w:pPr>
    </w:p>
    <w:p w14:paraId="24DE3E00" w14:textId="77777777"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14:paraId="7CFD5F29" w14:textId="77777777" w:rsidR="00DE2DDE" w:rsidRPr="00DE2DDE" w:rsidRDefault="00E544B0" w:rsidP="00DE2DDE">
      <w:pPr>
        <w:jc w:val="both"/>
        <w:rPr>
          <w:rFonts w:ascii="Arial" w:hAnsi="Arial" w:cs="Arial"/>
          <w:b/>
          <w:caps/>
        </w:rPr>
      </w:pPr>
      <w:r w:rsidRPr="00DE2DDE">
        <w:rPr>
          <w:rFonts w:ascii="Arial" w:hAnsi="Arial" w:cs="Arial"/>
          <w:b/>
          <w:caps/>
        </w:rPr>
        <w:t>------------------------------------------------------------------------------------------------------</w:t>
      </w:r>
      <w:r w:rsidR="00DE2DDE" w:rsidRPr="00DE2DDE">
        <w:rPr>
          <w:rFonts w:ascii="Arial" w:hAnsi="Arial" w:cs="Arial"/>
          <w:b/>
          <w:caps/>
        </w:rPr>
        <w:t>---------------------</w:t>
      </w:r>
      <w:r w:rsidR="00DE2DDE">
        <w:rPr>
          <w:rFonts w:ascii="Arial" w:hAnsi="Arial" w:cs="Arial"/>
          <w:b/>
          <w:caps/>
        </w:rPr>
        <w:t>-------------</w:t>
      </w:r>
      <w:r w:rsidR="00DE2DDE" w:rsidRPr="00DE2DDE">
        <w:rPr>
          <w:rFonts w:ascii="Arial" w:hAnsi="Arial" w:cs="Arial"/>
          <w:b/>
          <w:caps/>
        </w:rPr>
        <w:t>----------</w:t>
      </w:r>
    </w:p>
    <w:p w14:paraId="1F38ADF2" w14:textId="77777777" w:rsidR="00DE2DDE" w:rsidRDefault="00DE2DDE" w:rsidP="00DE2DDE">
      <w:pPr>
        <w:jc w:val="both"/>
      </w:pPr>
    </w:p>
    <w:p w14:paraId="5C75CEBD" w14:textId="77777777" w:rsidR="00E544B0" w:rsidRPr="00DE2DDE" w:rsidRDefault="001228CC" w:rsidP="00DE2DDE">
      <w:pPr>
        <w:jc w:val="both"/>
        <w:rPr>
          <w:rFonts w:ascii="Arial" w:hAnsi="Arial" w:cs="Arial"/>
          <w:b/>
          <w:caps/>
          <w:sz w:val="22"/>
          <w:szCs w:val="22"/>
        </w:rPr>
      </w:pPr>
      <w:r w:rsidRPr="00DE2DDE">
        <w:rPr>
          <w:rFonts w:ascii="Arial" w:hAnsi="Arial" w:cs="Arial"/>
          <w:b/>
        </w:rPr>
        <w:t xml:space="preserve">DECRETO NO. 387 DE LA LXVI LEGISLATURA, PUBLICADO EN EL PERIÓDICO OFICIAL </w:t>
      </w:r>
      <w:r w:rsidR="003C07C1" w:rsidRPr="00DE2DDE">
        <w:rPr>
          <w:rFonts w:ascii="Arial" w:hAnsi="Arial" w:cs="Arial"/>
          <w:b/>
        </w:rPr>
        <w:t xml:space="preserve">No. </w:t>
      </w:r>
      <w:r w:rsidRPr="00DE2DDE">
        <w:rPr>
          <w:rFonts w:ascii="Arial" w:hAnsi="Arial" w:cs="Arial"/>
          <w:b/>
        </w:rPr>
        <w:t>63, DE FECHA 6 DE AGOSTO DE 2015.</w:t>
      </w:r>
    </w:p>
    <w:p w14:paraId="2E8920D9" w14:textId="77777777" w:rsidR="001228CC" w:rsidRPr="00CC71FF" w:rsidRDefault="001228CC" w:rsidP="0087385B">
      <w:pPr>
        <w:jc w:val="both"/>
        <w:rPr>
          <w:rFonts w:ascii="Arial" w:hAnsi="Arial" w:cs="Arial"/>
          <w:b/>
          <w:sz w:val="22"/>
          <w:szCs w:val="22"/>
        </w:rPr>
      </w:pPr>
    </w:p>
    <w:p w14:paraId="5DBDE5CB" w14:textId="77777777" w:rsidR="00E544B0" w:rsidRPr="00DE2DDE" w:rsidRDefault="00E544B0" w:rsidP="0087385B">
      <w:pPr>
        <w:jc w:val="both"/>
        <w:rPr>
          <w:rFonts w:ascii="Arial" w:hAnsi="Arial" w:cs="Arial"/>
        </w:rPr>
      </w:pPr>
      <w:r w:rsidRPr="00DE2DDE">
        <w:rPr>
          <w:rFonts w:ascii="Arial" w:hAnsi="Arial" w:cs="Arial"/>
          <w:b/>
        </w:rPr>
        <w:t xml:space="preserve">ARTÍCULO PRIMERO.- </w:t>
      </w:r>
      <w:r w:rsidRPr="00DE2DDE">
        <w:rPr>
          <w:rFonts w:ascii="Arial" w:hAnsi="Arial" w:cs="Arial"/>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14:paraId="59258917" w14:textId="77777777" w:rsidR="00F734D2" w:rsidRPr="00DE2DDE" w:rsidRDefault="00F734D2" w:rsidP="0087385B">
      <w:pPr>
        <w:jc w:val="both"/>
        <w:rPr>
          <w:rFonts w:ascii="Arial" w:hAnsi="Arial" w:cs="Arial"/>
        </w:rPr>
      </w:pPr>
    </w:p>
    <w:p w14:paraId="10092A39" w14:textId="77777777" w:rsidR="00E544B0" w:rsidRPr="00DE2DDE" w:rsidRDefault="00E544B0" w:rsidP="0087385B">
      <w:pPr>
        <w:jc w:val="both"/>
        <w:rPr>
          <w:rFonts w:ascii="Arial" w:hAnsi="Arial" w:cs="Arial"/>
        </w:rPr>
      </w:pPr>
      <w:r w:rsidRPr="00DE2DDE">
        <w:rPr>
          <w:rFonts w:ascii="Arial" w:hAnsi="Arial" w:cs="Arial"/>
          <w:b/>
        </w:rPr>
        <w:t xml:space="preserve">ARTÍCULO </w:t>
      </w:r>
      <w:proofErr w:type="gramStart"/>
      <w:r w:rsidRPr="00DE2DDE">
        <w:rPr>
          <w:rFonts w:ascii="Arial" w:hAnsi="Arial" w:cs="Arial"/>
          <w:b/>
        </w:rPr>
        <w:t>SEGUNDO</w:t>
      </w:r>
      <w:r w:rsidRPr="00DE2DDE">
        <w:rPr>
          <w:rFonts w:ascii="Arial" w:hAnsi="Arial" w:cs="Arial"/>
        </w:rPr>
        <w:t>.-</w:t>
      </w:r>
      <w:proofErr w:type="gramEnd"/>
      <w:r w:rsidRPr="00DE2DDE">
        <w:rPr>
          <w:rFonts w:ascii="Arial" w:hAnsi="Arial" w:cs="Arial"/>
        </w:rPr>
        <w:t>Se reforma el artículo Quinto Transitorio del Decreto 540, de fecha 29 de Agosto de 2013, de la Constitución Política del Estado Libre y Soberano de Durango, para quedar en los siguientes términos:</w:t>
      </w:r>
    </w:p>
    <w:p w14:paraId="4AA591A4" w14:textId="55DB7677" w:rsidR="00DE2DDE" w:rsidRDefault="00DE2DDE" w:rsidP="0087385B">
      <w:pPr>
        <w:jc w:val="center"/>
        <w:rPr>
          <w:rFonts w:ascii="Arial" w:hAnsi="Arial" w:cs="Arial"/>
          <w:b/>
        </w:rPr>
      </w:pPr>
    </w:p>
    <w:p w14:paraId="5F5C9C94" w14:textId="77777777" w:rsidR="00C0197F" w:rsidRDefault="00C0197F" w:rsidP="0087385B">
      <w:pPr>
        <w:jc w:val="center"/>
        <w:rPr>
          <w:rFonts w:ascii="Arial" w:hAnsi="Arial" w:cs="Arial"/>
          <w:b/>
        </w:rPr>
      </w:pPr>
    </w:p>
    <w:p w14:paraId="4CD11E9D" w14:textId="77777777" w:rsidR="00E544B0" w:rsidRPr="00DE2DDE" w:rsidRDefault="00E544B0" w:rsidP="0087385B">
      <w:pPr>
        <w:jc w:val="center"/>
        <w:rPr>
          <w:rFonts w:ascii="Arial" w:hAnsi="Arial" w:cs="Arial"/>
          <w:b/>
        </w:rPr>
      </w:pPr>
      <w:r w:rsidRPr="00DE2DDE">
        <w:rPr>
          <w:rFonts w:ascii="Arial" w:hAnsi="Arial" w:cs="Arial"/>
          <w:b/>
        </w:rPr>
        <w:lastRenderedPageBreak/>
        <w:t>TRANSITORIOS</w:t>
      </w:r>
    </w:p>
    <w:p w14:paraId="0D90454E" w14:textId="77777777" w:rsidR="00A97793" w:rsidRPr="00DE2DDE" w:rsidRDefault="00A97793" w:rsidP="0087385B">
      <w:pPr>
        <w:jc w:val="center"/>
        <w:rPr>
          <w:rFonts w:ascii="Arial" w:hAnsi="Arial" w:cs="Arial"/>
          <w:b/>
        </w:rPr>
      </w:pPr>
    </w:p>
    <w:p w14:paraId="72BF73C3" w14:textId="77777777" w:rsidR="00E544B0" w:rsidRPr="00DE2DDE" w:rsidRDefault="00E544B0" w:rsidP="0087385B">
      <w:pPr>
        <w:jc w:val="both"/>
        <w:rPr>
          <w:rFonts w:ascii="Arial" w:hAnsi="Arial" w:cs="Arial"/>
        </w:rPr>
      </w:pPr>
      <w:proofErr w:type="gramStart"/>
      <w:r w:rsidRPr="00DE2DDE">
        <w:rPr>
          <w:rFonts w:ascii="Arial" w:hAnsi="Arial" w:cs="Arial"/>
          <w:b/>
        </w:rPr>
        <w:t>PRIMERO.-</w:t>
      </w:r>
      <w:proofErr w:type="gramEnd"/>
      <w:r w:rsidRPr="00DE2DDE">
        <w:rPr>
          <w:rFonts w:ascii="Arial" w:hAnsi="Arial" w:cs="Arial"/>
          <w:b/>
        </w:rPr>
        <w:t xml:space="preserve"> </w:t>
      </w:r>
      <w:r w:rsidRPr="00DE2DDE">
        <w:rPr>
          <w:rFonts w:ascii="Arial" w:hAnsi="Arial" w:cs="Arial"/>
        </w:rPr>
        <w:t>El pr</w:t>
      </w:r>
      <w:r w:rsidR="00907146" w:rsidRPr="00DE2DDE">
        <w:rPr>
          <w:rFonts w:ascii="Arial" w:hAnsi="Arial" w:cs="Arial"/>
        </w:rPr>
        <w:t>esente Decreto entrara en vigor</w:t>
      </w:r>
      <w:r w:rsidRPr="00DE2DDE">
        <w:rPr>
          <w:rFonts w:ascii="Arial" w:hAnsi="Arial" w:cs="Arial"/>
        </w:rPr>
        <w:t xml:space="preserve"> al día siguiente al de su publicación en el Periódico Oficial del Gobierno del Estado de Durango.</w:t>
      </w:r>
    </w:p>
    <w:p w14:paraId="35C8E30C" w14:textId="77777777" w:rsidR="00CC71FF" w:rsidRPr="00DE2DDE" w:rsidRDefault="00A703D3" w:rsidP="0005409E">
      <w:pPr>
        <w:pStyle w:val="Prrafodelista"/>
        <w:tabs>
          <w:tab w:val="left" w:pos="426"/>
        </w:tabs>
        <w:ind w:left="0"/>
        <w:jc w:val="right"/>
        <w:rPr>
          <w:rFonts w:asciiTheme="minorHAnsi" w:hAnsiTheme="minorHAnsi" w:cs="Arial"/>
          <w:color w:val="0070C0"/>
          <w:sz w:val="16"/>
          <w:szCs w:val="16"/>
        </w:rPr>
      </w:pPr>
      <w:r w:rsidRPr="00DE2DDE">
        <w:rPr>
          <w:rFonts w:asciiTheme="minorHAnsi" w:hAnsiTheme="minorHAnsi" w:cs="Arial"/>
          <w:color w:val="0070C0"/>
          <w:sz w:val="16"/>
          <w:szCs w:val="16"/>
        </w:rPr>
        <w:t>ARTÍCULO TRANSITORIO DEROGADO P</w:t>
      </w:r>
      <w:r w:rsidR="003C07C1" w:rsidRPr="00DE2DDE">
        <w:rPr>
          <w:rFonts w:asciiTheme="minorHAnsi" w:hAnsiTheme="minorHAnsi" w:cs="Arial"/>
          <w:color w:val="0070C0"/>
          <w:sz w:val="16"/>
          <w:szCs w:val="16"/>
        </w:rPr>
        <w:t>OR FE DE ERRATAS DEC. 387, P. O. 67 BIS,</w:t>
      </w:r>
      <w:r w:rsidRPr="00DE2DDE">
        <w:rPr>
          <w:rFonts w:asciiTheme="minorHAnsi" w:hAnsiTheme="minorHAnsi" w:cs="Arial"/>
          <w:color w:val="0070C0"/>
          <w:sz w:val="16"/>
          <w:szCs w:val="16"/>
        </w:rPr>
        <w:t xml:space="preserve"> 20 AGOSTO DE 2015</w:t>
      </w:r>
      <w:r w:rsidR="003C07C1" w:rsidRPr="00DE2DDE">
        <w:rPr>
          <w:rFonts w:asciiTheme="minorHAnsi" w:hAnsiTheme="minorHAnsi" w:cs="Arial"/>
          <w:color w:val="0070C0"/>
          <w:sz w:val="16"/>
          <w:szCs w:val="16"/>
        </w:rPr>
        <w:t>.</w:t>
      </w:r>
    </w:p>
    <w:p w14:paraId="76BB09B7" w14:textId="77777777" w:rsidR="0005409E" w:rsidRPr="00DE2DDE" w:rsidRDefault="0005409E" w:rsidP="0005409E">
      <w:pPr>
        <w:pStyle w:val="Prrafodelista"/>
        <w:tabs>
          <w:tab w:val="left" w:pos="426"/>
        </w:tabs>
        <w:ind w:left="0"/>
        <w:jc w:val="right"/>
        <w:rPr>
          <w:rFonts w:asciiTheme="minorHAnsi" w:hAnsiTheme="minorHAnsi" w:cs="Arial"/>
          <w:i/>
          <w:color w:val="0070C0"/>
          <w:sz w:val="20"/>
          <w:szCs w:val="20"/>
        </w:rPr>
      </w:pPr>
    </w:p>
    <w:p w14:paraId="0070A0D4" w14:textId="77777777" w:rsidR="00E544B0" w:rsidRPr="00DE2DDE" w:rsidRDefault="00E544B0" w:rsidP="0087385B">
      <w:pPr>
        <w:jc w:val="both"/>
        <w:rPr>
          <w:rFonts w:ascii="Arial" w:hAnsi="Arial" w:cs="Arial"/>
        </w:rPr>
      </w:pPr>
      <w:proofErr w:type="gramStart"/>
      <w:r w:rsidRPr="00DE2DDE">
        <w:rPr>
          <w:rFonts w:ascii="Arial" w:hAnsi="Arial" w:cs="Arial"/>
          <w:b/>
        </w:rPr>
        <w:t>TERCERO.-</w:t>
      </w:r>
      <w:proofErr w:type="gramEnd"/>
      <w:r w:rsidRPr="00DE2DDE">
        <w:rPr>
          <w:rFonts w:ascii="Arial" w:hAnsi="Arial" w:cs="Arial"/>
        </w:rPr>
        <w:t xml:space="preserve"> Se derogan todas las disposiciones legales que se opongan al contenido de esta ley. </w:t>
      </w:r>
    </w:p>
    <w:p w14:paraId="7BD6957E" w14:textId="77777777" w:rsidR="00E544B0" w:rsidRPr="00DE2DDE" w:rsidRDefault="00E544B0" w:rsidP="0087385B">
      <w:pPr>
        <w:pStyle w:val="Default"/>
        <w:jc w:val="both"/>
        <w:rPr>
          <w:sz w:val="20"/>
          <w:szCs w:val="20"/>
        </w:rPr>
      </w:pPr>
    </w:p>
    <w:p w14:paraId="7231F09E" w14:textId="77777777" w:rsidR="00E544B0" w:rsidRPr="00DE2DDE" w:rsidRDefault="00E544B0" w:rsidP="0087385B">
      <w:pPr>
        <w:pStyle w:val="Default"/>
        <w:jc w:val="both"/>
        <w:rPr>
          <w:sz w:val="20"/>
          <w:szCs w:val="20"/>
        </w:rPr>
      </w:pPr>
      <w:r w:rsidRPr="00DE2DDE">
        <w:rPr>
          <w:sz w:val="20"/>
          <w:szCs w:val="20"/>
        </w:rPr>
        <w:t>El Ciudadano Gobernador del Estado, sancionará, promulgará y dispondrá se publique, circule y observe.</w:t>
      </w:r>
    </w:p>
    <w:p w14:paraId="00E8CDB8" w14:textId="77777777" w:rsidR="00E544B0" w:rsidRPr="00DE2DDE" w:rsidRDefault="00E544B0" w:rsidP="0087385B">
      <w:pPr>
        <w:jc w:val="both"/>
        <w:rPr>
          <w:rFonts w:ascii="Arial" w:hAnsi="Arial" w:cs="Arial"/>
        </w:rPr>
      </w:pPr>
    </w:p>
    <w:p w14:paraId="7E28CA1B" w14:textId="77777777" w:rsidR="00E544B0" w:rsidRPr="00DE2DDE" w:rsidRDefault="00E544B0" w:rsidP="0087385B">
      <w:pPr>
        <w:jc w:val="both"/>
        <w:rPr>
          <w:rFonts w:ascii="Arial" w:hAnsi="Arial" w:cs="Arial"/>
        </w:rPr>
      </w:pPr>
      <w:r w:rsidRPr="00DE2DDE">
        <w:rPr>
          <w:rFonts w:ascii="Arial" w:hAnsi="Arial" w:cs="Arial"/>
        </w:rPr>
        <w:t xml:space="preserve">Dado en el Salón de Sesiones del Honorable Congreso del Estado, en Victoria de Durango, </w:t>
      </w:r>
      <w:proofErr w:type="spellStart"/>
      <w:r w:rsidRPr="00DE2DDE">
        <w:rPr>
          <w:rFonts w:ascii="Arial" w:hAnsi="Arial" w:cs="Arial"/>
        </w:rPr>
        <w:t>Dgo</w:t>
      </w:r>
      <w:proofErr w:type="spellEnd"/>
      <w:r w:rsidRPr="00DE2DDE">
        <w:rPr>
          <w:rFonts w:ascii="Arial" w:hAnsi="Arial" w:cs="Arial"/>
        </w:rPr>
        <w:t>., a los (16) dieciséis días del mes de julio del año (2015) dos mil quince</w:t>
      </w:r>
    </w:p>
    <w:p w14:paraId="7DDE6BD6" w14:textId="77777777" w:rsidR="00E544B0" w:rsidRPr="00DE2DDE" w:rsidRDefault="00E544B0" w:rsidP="0087385B">
      <w:pPr>
        <w:jc w:val="both"/>
        <w:rPr>
          <w:rFonts w:ascii="Arial" w:hAnsi="Arial" w:cs="Arial"/>
        </w:rPr>
      </w:pPr>
    </w:p>
    <w:p w14:paraId="58DBEA0D" w14:textId="77777777" w:rsidR="00E544B0" w:rsidRPr="00DE2DDE" w:rsidRDefault="00E544B0" w:rsidP="0087385B">
      <w:pPr>
        <w:rPr>
          <w:rFonts w:ascii="Arial" w:hAnsi="Arial" w:cs="Arial"/>
          <w:caps/>
        </w:rPr>
      </w:pPr>
      <w:r w:rsidRPr="00DE2DDE">
        <w:rPr>
          <w:rFonts w:ascii="Arial" w:hAnsi="Arial" w:cs="Arial"/>
          <w:caps/>
        </w:rPr>
        <w:t>DIP. josé alfredo martínez núñez</w:t>
      </w:r>
      <w:r w:rsidR="008E5E68" w:rsidRPr="00DE2DDE">
        <w:rPr>
          <w:rFonts w:ascii="Arial" w:hAnsi="Arial" w:cs="Arial"/>
          <w:caps/>
        </w:rPr>
        <w:t xml:space="preserve">, </w:t>
      </w:r>
      <w:r w:rsidR="00023E6E" w:rsidRPr="00DE2DDE">
        <w:rPr>
          <w:rFonts w:ascii="Arial" w:hAnsi="Arial" w:cs="Arial"/>
          <w:caps/>
        </w:rPr>
        <w:t>PRESIDENTE; DIP</w:t>
      </w:r>
      <w:r w:rsidRPr="00DE2DDE">
        <w:rPr>
          <w:rFonts w:ascii="Arial" w:hAnsi="Arial" w:cs="Arial"/>
          <w:caps/>
        </w:rPr>
        <w:t>.  felipe meraz silva</w:t>
      </w:r>
      <w:r w:rsidR="00CC71FF" w:rsidRPr="00DE2DDE">
        <w:rPr>
          <w:rFonts w:ascii="Arial" w:hAnsi="Arial" w:cs="Arial"/>
          <w:caps/>
        </w:rPr>
        <w:t xml:space="preserve">, </w:t>
      </w:r>
      <w:r w:rsidR="00023E6E" w:rsidRPr="00DE2DDE">
        <w:rPr>
          <w:rFonts w:ascii="Arial" w:hAnsi="Arial" w:cs="Arial"/>
          <w:caps/>
        </w:rPr>
        <w:t>SECRETARIO; DIP</w:t>
      </w:r>
      <w:r w:rsidR="008E5E68" w:rsidRPr="00DE2DDE">
        <w:rPr>
          <w:rFonts w:ascii="Arial" w:hAnsi="Arial" w:cs="Arial"/>
          <w:caps/>
        </w:rPr>
        <w:t xml:space="preserve">.  israel soto peña, </w:t>
      </w:r>
      <w:r w:rsidRPr="00DE2DDE">
        <w:rPr>
          <w:rFonts w:ascii="Arial" w:hAnsi="Arial" w:cs="Arial"/>
          <w:caps/>
        </w:rPr>
        <w:t>SECRETARIo.</w:t>
      </w:r>
    </w:p>
    <w:p w14:paraId="07AED190" w14:textId="77777777" w:rsidR="00C257F1" w:rsidRPr="00DE2DDE" w:rsidRDefault="00C257F1" w:rsidP="0087385B">
      <w:pPr>
        <w:jc w:val="both"/>
        <w:rPr>
          <w:rFonts w:ascii="Arial" w:hAnsi="Arial" w:cs="Arial"/>
        </w:rPr>
      </w:pPr>
    </w:p>
    <w:p w14:paraId="58AA36CF" w14:textId="77777777" w:rsidR="00AC4B58" w:rsidRPr="00DE2DDE" w:rsidRDefault="00AC4B58" w:rsidP="0087385B">
      <w:pPr>
        <w:jc w:val="both"/>
        <w:rPr>
          <w:rFonts w:ascii="Arial" w:hAnsi="Arial" w:cs="Arial"/>
          <w:b/>
        </w:rPr>
      </w:pPr>
      <w:r w:rsidRPr="00DE2DDE">
        <w:rPr>
          <w:rFonts w:ascii="Arial" w:hAnsi="Arial" w:cs="Arial"/>
          <w:b/>
        </w:rPr>
        <w:t>-----------------------------------------------------------------------------------------------------</w:t>
      </w:r>
      <w:r w:rsidR="00DE2DDE">
        <w:rPr>
          <w:rFonts w:ascii="Arial" w:hAnsi="Arial" w:cs="Arial"/>
          <w:b/>
        </w:rPr>
        <w:t>--------------</w:t>
      </w:r>
      <w:r w:rsidRPr="00DE2DDE">
        <w:rPr>
          <w:rFonts w:ascii="Arial" w:hAnsi="Arial" w:cs="Arial"/>
          <w:b/>
        </w:rPr>
        <w:t>---------------------------------</w:t>
      </w:r>
    </w:p>
    <w:p w14:paraId="15059791" w14:textId="77777777" w:rsidR="00AC4B58" w:rsidRPr="00DE2DDE" w:rsidRDefault="00AC4B58" w:rsidP="0087385B">
      <w:pPr>
        <w:jc w:val="both"/>
        <w:rPr>
          <w:rFonts w:ascii="Arial" w:hAnsi="Arial" w:cs="Arial"/>
          <w:b/>
        </w:rPr>
      </w:pPr>
    </w:p>
    <w:p w14:paraId="12944C87" w14:textId="77777777" w:rsidR="00605FB4" w:rsidRDefault="001228CC" w:rsidP="00605FB4">
      <w:pPr>
        <w:jc w:val="center"/>
        <w:rPr>
          <w:rFonts w:ascii="Arial" w:hAnsi="Arial" w:cs="Arial"/>
          <w:b/>
        </w:rPr>
      </w:pPr>
      <w:r w:rsidRPr="0005409E">
        <w:rPr>
          <w:rFonts w:ascii="Arial" w:hAnsi="Arial" w:cs="Arial"/>
          <w:b/>
        </w:rPr>
        <w:t>FE DE ERRATAS</w:t>
      </w:r>
    </w:p>
    <w:p w14:paraId="5E488905" w14:textId="77777777" w:rsidR="00605FB4" w:rsidRDefault="00605FB4" w:rsidP="00605FB4">
      <w:pPr>
        <w:jc w:val="center"/>
        <w:rPr>
          <w:rFonts w:ascii="Arial" w:hAnsi="Arial" w:cs="Arial"/>
          <w:b/>
        </w:rPr>
      </w:pPr>
    </w:p>
    <w:p w14:paraId="1FBD6494" w14:textId="77777777" w:rsidR="00AC4B58" w:rsidRPr="00605FB4" w:rsidRDefault="00A97793" w:rsidP="00605FB4">
      <w:pPr>
        <w:jc w:val="both"/>
        <w:rPr>
          <w:rFonts w:ascii="Arial" w:hAnsi="Arial" w:cs="Arial"/>
          <w:b/>
        </w:rPr>
      </w:pPr>
      <w:r w:rsidRPr="00605FB4">
        <w:rPr>
          <w:rFonts w:ascii="Arial" w:hAnsi="Arial" w:cs="Arial"/>
          <w:b/>
        </w:rPr>
        <w:t xml:space="preserve">DECRETO NO. 387 DE LA LXVI LEGISLATURA, PUBLICADO EN EL PERIÓDICO OFICIAL </w:t>
      </w:r>
      <w:r w:rsidR="003C07C1" w:rsidRPr="00605FB4">
        <w:rPr>
          <w:rFonts w:ascii="Arial" w:hAnsi="Arial" w:cs="Arial"/>
          <w:b/>
        </w:rPr>
        <w:t xml:space="preserve">No. </w:t>
      </w:r>
      <w:r w:rsidRPr="00605FB4">
        <w:rPr>
          <w:rFonts w:ascii="Arial" w:hAnsi="Arial" w:cs="Arial"/>
          <w:b/>
        </w:rPr>
        <w:t>67 BIS, DE FECHA 20 DE AGOSTO DE 2015.</w:t>
      </w:r>
    </w:p>
    <w:p w14:paraId="3FC83A7D" w14:textId="77777777" w:rsidR="00AC4B58" w:rsidRPr="00605FB4" w:rsidRDefault="00AC4B58" w:rsidP="00CC71FF">
      <w:pPr>
        <w:jc w:val="both"/>
        <w:rPr>
          <w:rFonts w:ascii="Arial" w:hAnsi="Arial" w:cs="Arial"/>
          <w:b/>
          <w:szCs w:val="22"/>
        </w:rPr>
      </w:pPr>
    </w:p>
    <w:p w14:paraId="7F789424" w14:textId="77777777"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publicado en el Periódico Oficial del Gobierno del Estado de Durango, número 63 del jueves 06 de agosto de 2015, omisión por error informático que se encuentra en las páginas 6 y 7 de dicho periódico y que se anexa al presente.</w:t>
      </w:r>
    </w:p>
    <w:p w14:paraId="4FD814E6" w14:textId="77777777" w:rsidR="007D5856" w:rsidRPr="00605FB4" w:rsidRDefault="007D5856" w:rsidP="00A02B72">
      <w:pPr>
        <w:jc w:val="both"/>
        <w:rPr>
          <w:rFonts w:ascii="Arial" w:hAnsi="Arial" w:cs="Arial"/>
        </w:rPr>
      </w:pPr>
    </w:p>
    <w:p w14:paraId="2FA6A415" w14:textId="77777777" w:rsidR="008A290B" w:rsidRDefault="0005409E" w:rsidP="00605FB4">
      <w:pPr>
        <w:jc w:val="both"/>
        <w:rPr>
          <w:rFonts w:ascii="Arial" w:hAnsi="Arial" w:cs="Arial"/>
          <w:b/>
        </w:rPr>
      </w:pPr>
      <w:r w:rsidRPr="00605FB4">
        <w:rPr>
          <w:rFonts w:ascii="Arial" w:hAnsi="Arial" w:cs="Arial"/>
          <w:b/>
        </w:rPr>
        <w:t>-------------------------------------------------------------------------------------</w:t>
      </w:r>
      <w:r w:rsidR="00605FB4">
        <w:rPr>
          <w:rFonts w:ascii="Arial" w:hAnsi="Arial" w:cs="Arial"/>
          <w:b/>
        </w:rPr>
        <w:t>-------------</w:t>
      </w:r>
      <w:r w:rsidRPr="00605FB4">
        <w:rPr>
          <w:rFonts w:ascii="Arial" w:hAnsi="Arial" w:cs="Arial"/>
          <w:b/>
        </w:rPr>
        <w:t>------------------</w:t>
      </w:r>
      <w:r w:rsidR="00605FB4">
        <w:rPr>
          <w:rFonts w:ascii="Arial" w:hAnsi="Arial" w:cs="Arial"/>
          <w:b/>
        </w:rPr>
        <w:t>--------------------</w:t>
      </w:r>
      <w:r w:rsidR="008A290B">
        <w:rPr>
          <w:rFonts w:ascii="Arial" w:hAnsi="Arial" w:cs="Arial"/>
          <w:b/>
        </w:rPr>
        <w:t>--</w:t>
      </w:r>
      <w:r w:rsidR="00605FB4">
        <w:rPr>
          <w:rFonts w:ascii="Arial" w:hAnsi="Arial" w:cs="Arial"/>
          <w:b/>
        </w:rPr>
        <w:t>-----------</w:t>
      </w:r>
    </w:p>
    <w:p w14:paraId="26F17C04" w14:textId="77777777" w:rsidR="008A290B" w:rsidRDefault="008A290B" w:rsidP="00605FB4">
      <w:pPr>
        <w:jc w:val="both"/>
      </w:pPr>
    </w:p>
    <w:p w14:paraId="192F7CBF" w14:textId="77777777" w:rsidR="0005409E" w:rsidRPr="008A290B" w:rsidRDefault="0005409E" w:rsidP="00605FB4">
      <w:pPr>
        <w:jc w:val="both"/>
        <w:rPr>
          <w:rFonts w:ascii="Arial" w:hAnsi="Arial" w:cs="Arial"/>
          <w:b/>
        </w:rPr>
      </w:pPr>
      <w:r w:rsidRPr="008A290B">
        <w:rPr>
          <w:rFonts w:ascii="Arial" w:hAnsi="Arial" w:cs="Arial"/>
          <w:b/>
        </w:rPr>
        <w:t xml:space="preserve">DECRETO NO. 048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4DD17651" w14:textId="77777777" w:rsidR="0005409E" w:rsidRPr="00605FB4" w:rsidRDefault="0005409E" w:rsidP="00A02B72">
      <w:pPr>
        <w:jc w:val="both"/>
        <w:rPr>
          <w:rFonts w:ascii="Arial" w:hAnsi="Arial" w:cs="Arial"/>
        </w:rPr>
      </w:pPr>
    </w:p>
    <w:p w14:paraId="77B4CD7A" w14:textId="77777777" w:rsidR="00907146" w:rsidRPr="00605FB4" w:rsidRDefault="0005409E" w:rsidP="00895B42">
      <w:pPr>
        <w:jc w:val="both"/>
        <w:rPr>
          <w:rFonts w:ascii="Arial" w:hAnsi="Arial" w:cs="Arial"/>
        </w:rPr>
      </w:pPr>
      <w:r w:rsidRPr="00605FB4">
        <w:rPr>
          <w:rFonts w:ascii="Arial" w:hAnsi="Arial" w:cs="Arial"/>
          <w:b/>
        </w:rPr>
        <w:t xml:space="preserve">ARTÍCULO ÚNICO. - </w:t>
      </w:r>
      <w:r w:rsidRPr="00605FB4">
        <w:rPr>
          <w:rFonts w:ascii="Arial" w:hAnsi="Arial" w:cs="Arial"/>
        </w:rPr>
        <w:t xml:space="preserve">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w:t>
      </w:r>
      <w:proofErr w:type="gramStart"/>
      <w:r w:rsidRPr="00605FB4">
        <w:rPr>
          <w:rFonts w:ascii="Arial" w:hAnsi="Arial" w:cs="Arial"/>
        </w:rPr>
        <w:t>170;  se</w:t>
      </w:r>
      <w:proofErr w:type="gramEnd"/>
      <w:r w:rsidRPr="00605FB4">
        <w:rPr>
          <w:rFonts w:ascii="Arial" w:hAnsi="Arial" w:cs="Arial"/>
        </w:rPr>
        <w:t xml:space="preserve"> adiciona un último párrafo del artículo 172, todos de la Constitución Política del Estado Libre y Soberano de Durango, para quedar como sigue:</w:t>
      </w:r>
    </w:p>
    <w:p w14:paraId="6E3BA92B" w14:textId="77777777" w:rsidR="00895B42" w:rsidRPr="00605FB4" w:rsidRDefault="00895B42" w:rsidP="00895B42">
      <w:pPr>
        <w:jc w:val="both"/>
        <w:rPr>
          <w:rFonts w:ascii="Arial" w:hAnsi="Arial" w:cs="Arial"/>
        </w:rPr>
      </w:pPr>
    </w:p>
    <w:p w14:paraId="01D5CD89" w14:textId="77777777" w:rsidR="00907146" w:rsidRPr="00605FB4" w:rsidRDefault="0005409E" w:rsidP="00895B42">
      <w:pPr>
        <w:jc w:val="center"/>
        <w:rPr>
          <w:rFonts w:ascii="Arial" w:hAnsi="Arial" w:cs="Arial"/>
          <w:b/>
        </w:rPr>
      </w:pPr>
      <w:r w:rsidRPr="00605FB4">
        <w:rPr>
          <w:rFonts w:ascii="Arial" w:hAnsi="Arial" w:cs="Arial"/>
          <w:b/>
        </w:rPr>
        <w:t>TRANSITORIOS</w:t>
      </w:r>
    </w:p>
    <w:p w14:paraId="023ABE71" w14:textId="77777777" w:rsidR="00895B42" w:rsidRPr="00605FB4" w:rsidRDefault="00895B42" w:rsidP="00895B42">
      <w:pPr>
        <w:jc w:val="center"/>
        <w:rPr>
          <w:rFonts w:ascii="Arial" w:hAnsi="Arial" w:cs="Arial"/>
          <w:b/>
        </w:rPr>
      </w:pPr>
    </w:p>
    <w:p w14:paraId="22A894FA"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PRIMERO.-</w:t>
      </w:r>
      <w:proofErr w:type="gramEnd"/>
      <w:r w:rsidRPr="00605FB4">
        <w:rPr>
          <w:color w:val="auto"/>
          <w:sz w:val="20"/>
          <w:szCs w:val="20"/>
        </w:rPr>
        <w:t xml:space="preserve"> El presente Decreto entrará en vigor al día siguiente al de su publicación en el Periódico Oficial del Gobierno del Estado. </w:t>
      </w:r>
    </w:p>
    <w:p w14:paraId="3867ED78" w14:textId="77777777" w:rsidR="0005409E" w:rsidRPr="00605FB4" w:rsidRDefault="0005409E" w:rsidP="00895B42">
      <w:pPr>
        <w:pStyle w:val="Default"/>
        <w:jc w:val="both"/>
        <w:rPr>
          <w:color w:val="auto"/>
          <w:sz w:val="20"/>
          <w:szCs w:val="20"/>
        </w:rPr>
      </w:pPr>
    </w:p>
    <w:p w14:paraId="060DDEB4"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SEGUNDO.-</w:t>
      </w:r>
      <w:proofErr w:type="gramEnd"/>
      <w:r w:rsidRPr="00605FB4">
        <w:rPr>
          <w:color w:val="auto"/>
          <w:sz w:val="20"/>
          <w:szCs w:val="20"/>
        </w:rPr>
        <w:t xml:space="preserve"> En un plazo que no exceda de 60 días el Congreso del Estado deberá expedir la normatividad que corresponda para dar cumplimiento a este decreto.  </w:t>
      </w:r>
    </w:p>
    <w:p w14:paraId="5D254527" w14:textId="77777777" w:rsidR="0005409E" w:rsidRPr="00605FB4" w:rsidRDefault="0005409E" w:rsidP="00895B42">
      <w:pPr>
        <w:pStyle w:val="Default"/>
        <w:jc w:val="both"/>
        <w:rPr>
          <w:color w:val="auto"/>
          <w:sz w:val="20"/>
          <w:szCs w:val="20"/>
        </w:rPr>
      </w:pPr>
    </w:p>
    <w:p w14:paraId="79DAD7FC" w14:textId="77777777" w:rsidR="0005409E" w:rsidRPr="00605FB4" w:rsidRDefault="0005409E" w:rsidP="00895B42">
      <w:pPr>
        <w:pStyle w:val="Default"/>
        <w:jc w:val="both"/>
        <w:rPr>
          <w:color w:val="auto"/>
          <w:sz w:val="20"/>
          <w:szCs w:val="20"/>
        </w:rPr>
      </w:pPr>
      <w:proofErr w:type="gramStart"/>
      <w:r w:rsidRPr="00605FB4">
        <w:rPr>
          <w:b/>
          <w:color w:val="auto"/>
          <w:sz w:val="20"/>
          <w:szCs w:val="20"/>
        </w:rPr>
        <w:t>TERCERO.-</w:t>
      </w:r>
      <w:proofErr w:type="gramEnd"/>
      <w:r w:rsidRPr="00605FB4">
        <w:rPr>
          <w:color w:val="auto"/>
          <w:sz w:val="20"/>
          <w:szCs w:val="20"/>
        </w:rPr>
        <w:t xml:space="preserve"> Se derogan todas aquellas disposiciones que se opongan al contenido del presente Decreto.</w:t>
      </w:r>
    </w:p>
    <w:p w14:paraId="5B9CD130" w14:textId="77777777" w:rsidR="0005409E" w:rsidRPr="00605FB4" w:rsidRDefault="0005409E" w:rsidP="00895B42">
      <w:pPr>
        <w:jc w:val="both"/>
        <w:rPr>
          <w:rFonts w:ascii="Arial" w:hAnsi="Arial" w:cs="Arial"/>
          <w:lang w:eastAsia="es-MX"/>
        </w:rPr>
      </w:pPr>
    </w:p>
    <w:p w14:paraId="2A11F4FB" w14:textId="77777777" w:rsidR="0005409E" w:rsidRPr="00605FB4" w:rsidRDefault="0005409E" w:rsidP="00895B42">
      <w:pPr>
        <w:jc w:val="both"/>
        <w:rPr>
          <w:rFonts w:ascii="Arial" w:hAnsi="Arial" w:cs="Arial"/>
          <w:lang w:eastAsia="es-MX"/>
        </w:rPr>
      </w:pPr>
      <w:r w:rsidRPr="00605FB4">
        <w:rPr>
          <w:rFonts w:ascii="Arial" w:hAnsi="Arial" w:cs="Arial"/>
          <w:lang w:eastAsia="es-MX"/>
        </w:rPr>
        <w:lastRenderedPageBreak/>
        <w:t>El Ciudadano Gobernador del Estado, Sancionará, Promulgará y dispondrá se publique, circule y observe</w:t>
      </w:r>
    </w:p>
    <w:p w14:paraId="0DF01329" w14:textId="77777777" w:rsidR="0005409E" w:rsidRPr="00605FB4" w:rsidRDefault="0005409E" w:rsidP="00895B42">
      <w:pPr>
        <w:jc w:val="both"/>
        <w:rPr>
          <w:rFonts w:ascii="Arial" w:hAnsi="Arial" w:cs="Arial"/>
          <w:lang w:eastAsia="es-MX"/>
        </w:rPr>
      </w:pPr>
    </w:p>
    <w:p w14:paraId="4E1BB46E" w14:textId="77777777" w:rsidR="0005409E" w:rsidRPr="00605FB4" w:rsidRDefault="0005409E" w:rsidP="00895B42">
      <w:pPr>
        <w:jc w:val="both"/>
        <w:rPr>
          <w:rFonts w:ascii="Arial" w:hAnsi="Arial" w:cs="Arial"/>
          <w:lang w:eastAsia="es-MX"/>
        </w:rPr>
      </w:pPr>
      <w:r w:rsidRPr="00605FB4">
        <w:rPr>
          <w:rFonts w:ascii="Arial" w:hAnsi="Arial" w:cs="Arial"/>
          <w:lang w:eastAsia="es-MX"/>
        </w:rPr>
        <w:t xml:space="preserve">Dado en el Salón de Sesiones del Honorable Congreso del Estado, en Victoria de Durango, </w:t>
      </w:r>
      <w:proofErr w:type="spellStart"/>
      <w:r w:rsidRPr="00605FB4">
        <w:rPr>
          <w:rFonts w:ascii="Arial" w:hAnsi="Arial" w:cs="Arial"/>
          <w:lang w:eastAsia="es-MX"/>
        </w:rPr>
        <w:t>Dgo</w:t>
      </w:r>
      <w:proofErr w:type="spellEnd"/>
      <w:r w:rsidRPr="00605FB4">
        <w:rPr>
          <w:rFonts w:ascii="Arial" w:hAnsi="Arial" w:cs="Arial"/>
          <w:lang w:eastAsia="es-MX"/>
        </w:rPr>
        <w:t>., a los (07) siete días del mes de diciembre del año de (2016) dos mil dieciséis.</w:t>
      </w:r>
    </w:p>
    <w:p w14:paraId="17E5C411" w14:textId="77777777" w:rsidR="0005409E" w:rsidRPr="00605FB4" w:rsidRDefault="0005409E" w:rsidP="00895B42">
      <w:pPr>
        <w:jc w:val="both"/>
        <w:rPr>
          <w:rFonts w:ascii="Arial" w:hAnsi="Arial" w:cs="Arial"/>
          <w:lang w:eastAsia="es-MX"/>
        </w:rPr>
      </w:pPr>
    </w:p>
    <w:p w14:paraId="649F8D6D" w14:textId="77777777" w:rsidR="0005409E" w:rsidRPr="00605FB4" w:rsidRDefault="0005409E" w:rsidP="00895B42">
      <w:pPr>
        <w:rPr>
          <w:rFonts w:ascii="Arial" w:hAnsi="Arial" w:cs="Arial"/>
          <w:lang w:eastAsia="es-MX"/>
        </w:rPr>
      </w:pPr>
      <w:r w:rsidRPr="00605FB4">
        <w:rPr>
          <w:rFonts w:ascii="Arial" w:hAnsi="Arial" w:cs="Arial"/>
          <w:lang w:eastAsia="es-MX"/>
        </w:rPr>
        <w:t>DIP. JORGE ALEJANDRO SALUM DEL PALACIO, PRESIDENTE; DIP. MARISOL PEÑA RODRÍGUEZ, SECRETARIA; DIP. SILVIA PATRICIA JIMÉNEZ DELGADO, SECRETARIA.</w:t>
      </w:r>
    </w:p>
    <w:p w14:paraId="580172DA" w14:textId="77777777" w:rsidR="0005409E" w:rsidRPr="00605FB4" w:rsidRDefault="0005409E" w:rsidP="00A02B72">
      <w:pPr>
        <w:jc w:val="both"/>
        <w:rPr>
          <w:rFonts w:ascii="Arial" w:hAnsi="Arial" w:cs="Arial"/>
        </w:rPr>
      </w:pPr>
    </w:p>
    <w:p w14:paraId="4A9FF062" w14:textId="77777777" w:rsidR="008A290B" w:rsidRDefault="00097398" w:rsidP="008A290B">
      <w:pPr>
        <w:jc w:val="both"/>
        <w:rPr>
          <w:rFonts w:ascii="Arial" w:hAnsi="Arial" w:cs="Arial"/>
          <w:b/>
        </w:rPr>
      </w:pPr>
      <w:r w:rsidRPr="00605FB4">
        <w:rPr>
          <w:rFonts w:ascii="Arial" w:hAnsi="Arial" w:cs="Arial"/>
          <w:b/>
        </w:rPr>
        <w:t>--------------------------------------------------------------------------------------------------------------------------------</w:t>
      </w:r>
      <w:r w:rsidR="008A290B">
        <w:rPr>
          <w:rFonts w:ascii="Arial" w:hAnsi="Arial" w:cs="Arial"/>
          <w:b/>
        </w:rPr>
        <w:t>-------------------</w:t>
      </w:r>
    </w:p>
    <w:p w14:paraId="74D5BB9C" w14:textId="77777777" w:rsidR="008A290B" w:rsidRDefault="008A290B" w:rsidP="008A290B">
      <w:pPr>
        <w:jc w:val="both"/>
      </w:pPr>
    </w:p>
    <w:p w14:paraId="468B51F9" w14:textId="77777777" w:rsidR="00097398" w:rsidRPr="008A290B" w:rsidRDefault="00097398" w:rsidP="008A290B">
      <w:pPr>
        <w:jc w:val="both"/>
        <w:rPr>
          <w:rFonts w:ascii="Arial" w:hAnsi="Arial" w:cs="Arial"/>
          <w:b/>
        </w:rPr>
      </w:pPr>
      <w:r w:rsidRPr="008A290B">
        <w:rPr>
          <w:rFonts w:ascii="Arial" w:hAnsi="Arial" w:cs="Arial"/>
          <w:b/>
        </w:rPr>
        <w:t xml:space="preserve">DECRETO NO. 051 DE LA LXVII LEGISLATURA, PUBLICADO EN EL PERIÓDICO OFICIAL No. 8 DE FECHA </w:t>
      </w:r>
      <w:r w:rsidR="00895B42" w:rsidRPr="008A290B">
        <w:rPr>
          <w:rFonts w:ascii="Arial" w:hAnsi="Arial" w:cs="Arial"/>
          <w:b/>
        </w:rPr>
        <w:t>26 DE ENERO DE 2017</w:t>
      </w:r>
      <w:r w:rsidRPr="008A290B">
        <w:rPr>
          <w:rFonts w:ascii="Arial" w:hAnsi="Arial" w:cs="Arial"/>
          <w:b/>
        </w:rPr>
        <w:t>.</w:t>
      </w:r>
    </w:p>
    <w:p w14:paraId="69D49280" w14:textId="77777777" w:rsidR="00097398" w:rsidRPr="00605FB4" w:rsidRDefault="00097398" w:rsidP="00A02B72">
      <w:pPr>
        <w:jc w:val="both"/>
        <w:rPr>
          <w:rFonts w:ascii="Arial" w:hAnsi="Arial" w:cs="Arial"/>
          <w:b/>
        </w:rPr>
      </w:pPr>
    </w:p>
    <w:p w14:paraId="1B051890" w14:textId="77777777" w:rsidR="00097398" w:rsidRPr="00605FB4" w:rsidRDefault="00097398" w:rsidP="00097398">
      <w:pPr>
        <w:jc w:val="both"/>
        <w:rPr>
          <w:rFonts w:ascii="Arial" w:hAnsi="Arial" w:cs="Arial"/>
          <w:color w:val="000000"/>
        </w:rPr>
      </w:pPr>
      <w:r w:rsidRPr="00605FB4">
        <w:rPr>
          <w:rFonts w:ascii="Arial" w:hAnsi="Arial" w:cs="Arial"/>
          <w:b/>
          <w:color w:val="000000"/>
        </w:rPr>
        <w:t xml:space="preserve">ARTÍCULO </w:t>
      </w:r>
      <w:proofErr w:type="gramStart"/>
      <w:r w:rsidRPr="00605FB4">
        <w:rPr>
          <w:rFonts w:ascii="Arial" w:hAnsi="Arial" w:cs="Arial"/>
          <w:b/>
          <w:color w:val="000000"/>
        </w:rPr>
        <w:t>ÚNICO.-</w:t>
      </w:r>
      <w:proofErr w:type="gramEnd"/>
      <w:r w:rsidRPr="00605FB4">
        <w:rPr>
          <w:rFonts w:ascii="Arial" w:hAnsi="Arial" w:cs="Arial"/>
          <w:b/>
          <w:color w:val="000000"/>
        </w:rPr>
        <w:t xml:space="preserve"> </w:t>
      </w:r>
      <w:r w:rsidRPr="00605FB4">
        <w:rPr>
          <w:rFonts w:ascii="Arial" w:hAnsi="Arial" w:cs="Arial"/>
          <w:color w:val="000000"/>
        </w:rPr>
        <w:t>Se reforman y adicionan los artículos 74, 76, 77, 82 fracción VI; 83, segundo párrafo; 84, segundo y tercer párrafo; 98, fracción XXVIII; 101, 103, segundo párrafo; 164; 165 y 167 de la Constitución Política del Estado Libre y Soberano de Durango, para quedar como sigue:</w:t>
      </w:r>
    </w:p>
    <w:p w14:paraId="2D8BFA8B" w14:textId="77777777" w:rsidR="005D69E8" w:rsidRPr="00605FB4" w:rsidRDefault="005D69E8" w:rsidP="00BA34A5">
      <w:pPr>
        <w:rPr>
          <w:rFonts w:ascii="Arial" w:hAnsi="Arial" w:cs="Arial"/>
          <w:b/>
          <w:color w:val="000000"/>
        </w:rPr>
      </w:pPr>
    </w:p>
    <w:p w14:paraId="6E17831B" w14:textId="77777777" w:rsidR="00097398" w:rsidRPr="00605FB4" w:rsidRDefault="00097398" w:rsidP="00097398">
      <w:pPr>
        <w:jc w:val="center"/>
        <w:rPr>
          <w:rFonts w:ascii="Arial" w:hAnsi="Arial" w:cs="Arial"/>
          <w:b/>
          <w:color w:val="000000"/>
        </w:rPr>
      </w:pPr>
      <w:r w:rsidRPr="00605FB4">
        <w:rPr>
          <w:rFonts w:ascii="Arial" w:hAnsi="Arial" w:cs="Arial"/>
          <w:b/>
          <w:color w:val="000000"/>
        </w:rPr>
        <w:t>ARTÍCULOS TRANSITORIOS</w:t>
      </w:r>
    </w:p>
    <w:p w14:paraId="170D9022" w14:textId="77777777" w:rsidR="00097398" w:rsidRPr="00605FB4" w:rsidRDefault="00097398" w:rsidP="00097398">
      <w:pPr>
        <w:jc w:val="both"/>
        <w:rPr>
          <w:rFonts w:ascii="Arial" w:hAnsi="Arial" w:cs="Arial"/>
          <w:b/>
          <w:color w:val="000000"/>
        </w:rPr>
      </w:pPr>
    </w:p>
    <w:p w14:paraId="7E5F1C6C"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PRIMERO.-</w:t>
      </w:r>
      <w:proofErr w:type="gramEnd"/>
      <w:r w:rsidRPr="00605FB4">
        <w:rPr>
          <w:rFonts w:ascii="Arial" w:hAnsi="Arial" w:cs="Arial"/>
          <w:color w:val="000000"/>
        </w:rPr>
        <w:t xml:space="preserve"> El Congreso del Estado deberá expedir la reforma a su Ley Orgánica para dar cumplimiento a lo dispuesto en el presente decreto.</w:t>
      </w:r>
    </w:p>
    <w:p w14:paraId="21D264A8" w14:textId="77777777" w:rsidR="00097398" w:rsidRPr="00605FB4" w:rsidRDefault="00097398" w:rsidP="00097398">
      <w:pPr>
        <w:jc w:val="both"/>
        <w:rPr>
          <w:rFonts w:ascii="Arial" w:hAnsi="Arial" w:cs="Arial"/>
          <w:b/>
          <w:color w:val="000000"/>
        </w:rPr>
      </w:pPr>
    </w:p>
    <w:p w14:paraId="1F6C399B"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SEGUNDO.-</w:t>
      </w:r>
      <w:proofErr w:type="gramEnd"/>
      <w:r w:rsidRPr="00605FB4">
        <w:rPr>
          <w:rFonts w:ascii="Arial" w:hAnsi="Arial" w:cs="Arial"/>
          <w:color w:val="000000"/>
        </w:rPr>
        <w:t xml:space="preserve"> El Primer Informe de Gobierno correspondiente a la Administración Estatal 2016-2022 deberá ser rendido el 1 de septiembre de 2017, en los términos que dispone este decreto.</w:t>
      </w:r>
    </w:p>
    <w:p w14:paraId="15EAA81B" w14:textId="77777777" w:rsidR="00097398" w:rsidRPr="00605FB4" w:rsidRDefault="00097398" w:rsidP="00097398">
      <w:pPr>
        <w:jc w:val="both"/>
        <w:rPr>
          <w:rFonts w:ascii="Arial" w:hAnsi="Arial" w:cs="Arial"/>
          <w:b/>
          <w:color w:val="000000"/>
        </w:rPr>
      </w:pPr>
    </w:p>
    <w:p w14:paraId="663FE182"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TERCERO.-</w:t>
      </w:r>
      <w:proofErr w:type="gramEnd"/>
      <w:r w:rsidRPr="00605FB4">
        <w:rPr>
          <w:rFonts w:ascii="Arial" w:hAnsi="Arial" w:cs="Arial"/>
          <w:color w:val="000000"/>
        </w:rPr>
        <w:t xml:space="preserve"> Por única ocasión, el Plan de Desarrollo Institucional y la Agenda Legislativa Común que expida el Congreso del Estado tendrá una vigencia de dos años y serán publicados en el Periódico Oficial del Estado, a más tardar el 15 de enero de 2017.</w:t>
      </w:r>
    </w:p>
    <w:p w14:paraId="3BBB1FEE" w14:textId="77777777" w:rsidR="00097398" w:rsidRPr="00605FB4" w:rsidRDefault="00097398" w:rsidP="00097398">
      <w:pPr>
        <w:jc w:val="both"/>
        <w:rPr>
          <w:rFonts w:ascii="Arial" w:hAnsi="Arial" w:cs="Arial"/>
          <w:b/>
          <w:color w:val="000000"/>
        </w:rPr>
      </w:pPr>
    </w:p>
    <w:p w14:paraId="14C4AFED" w14:textId="77777777" w:rsidR="00097398" w:rsidRPr="00605FB4" w:rsidRDefault="00097398" w:rsidP="00097398">
      <w:pPr>
        <w:jc w:val="both"/>
        <w:rPr>
          <w:rFonts w:ascii="Arial" w:hAnsi="Arial" w:cs="Arial"/>
          <w:color w:val="000000"/>
        </w:rPr>
      </w:pPr>
      <w:proofErr w:type="gramStart"/>
      <w:r w:rsidRPr="00605FB4">
        <w:rPr>
          <w:rFonts w:ascii="Arial" w:hAnsi="Arial" w:cs="Arial"/>
          <w:b/>
          <w:color w:val="000000"/>
        </w:rPr>
        <w:t>CUARTO.-</w:t>
      </w:r>
      <w:proofErr w:type="gramEnd"/>
      <w:r w:rsidRPr="00605FB4">
        <w:rPr>
          <w:rFonts w:ascii="Arial" w:hAnsi="Arial" w:cs="Arial"/>
          <w:color w:val="000000"/>
        </w:rPr>
        <w:t xml:space="preserve"> La Comisión Permanente será instalada, una vez que la presente reforma surta sus efectos constitucionales.</w:t>
      </w:r>
    </w:p>
    <w:p w14:paraId="589DCEFE" w14:textId="77777777" w:rsidR="00097398" w:rsidRPr="00605FB4" w:rsidRDefault="00097398" w:rsidP="00097398">
      <w:pPr>
        <w:jc w:val="both"/>
        <w:rPr>
          <w:rFonts w:ascii="Arial" w:hAnsi="Arial" w:cs="Arial"/>
        </w:rPr>
      </w:pPr>
    </w:p>
    <w:p w14:paraId="391AD372" w14:textId="77777777" w:rsidR="00097398" w:rsidRPr="00605FB4" w:rsidRDefault="00097398" w:rsidP="00097398">
      <w:pPr>
        <w:jc w:val="both"/>
        <w:rPr>
          <w:rFonts w:ascii="Arial" w:hAnsi="Arial" w:cs="Arial"/>
          <w:color w:val="000000"/>
        </w:rPr>
      </w:pPr>
      <w:r w:rsidRPr="00605FB4">
        <w:rPr>
          <w:rFonts w:ascii="Arial" w:hAnsi="Arial" w:cs="Arial"/>
        </w:rPr>
        <w:t>El Ciudadano Gobernador del Estado sancionará, promulgará y dispondrá se publique, circule y observe.</w:t>
      </w:r>
    </w:p>
    <w:p w14:paraId="552E88D7" w14:textId="77777777" w:rsidR="00097398" w:rsidRPr="00605FB4" w:rsidRDefault="00097398" w:rsidP="00097398">
      <w:pPr>
        <w:jc w:val="both"/>
        <w:rPr>
          <w:rFonts w:ascii="Arial" w:hAnsi="Arial" w:cs="Arial"/>
        </w:rPr>
      </w:pPr>
    </w:p>
    <w:p w14:paraId="7544846E" w14:textId="77777777" w:rsidR="00097398" w:rsidRPr="00605FB4" w:rsidRDefault="00097398" w:rsidP="00097398">
      <w:pPr>
        <w:jc w:val="both"/>
        <w:rPr>
          <w:rFonts w:ascii="Arial" w:hAnsi="Arial" w:cs="Arial"/>
        </w:rPr>
      </w:pPr>
      <w:r w:rsidRPr="00605FB4">
        <w:rPr>
          <w:rFonts w:ascii="Arial" w:hAnsi="Arial" w:cs="Arial"/>
        </w:rPr>
        <w:t xml:space="preserve">Dado en el Salón de Sesiones del Honorable Congreso del Estado, en Victoria de Durango, </w:t>
      </w:r>
      <w:proofErr w:type="spellStart"/>
      <w:r w:rsidRPr="00605FB4">
        <w:rPr>
          <w:rFonts w:ascii="Arial" w:hAnsi="Arial" w:cs="Arial"/>
        </w:rPr>
        <w:t>Dgo</w:t>
      </w:r>
      <w:proofErr w:type="spellEnd"/>
      <w:r w:rsidRPr="00605FB4">
        <w:rPr>
          <w:rFonts w:ascii="Arial" w:hAnsi="Arial" w:cs="Arial"/>
        </w:rPr>
        <w:t>., a los (14) catorce días del mes de diciembre del año (2016) dos mil dieciséis.</w:t>
      </w:r>
    </w:p>
    <w:p w14:paraId="6099787B" w14:textId="77777777" w:rsidR="00097398" w:rsidRPr="00605FB4" w:rsidRDefault="00097398" w:rsidP="00097398">
      <w:pPr>
        <w:jc w:val="both"/>
        <w:rPr>
          <w:rFonts w:ascii="Arial" w:hAnsi="Arial" w:cs="Arial"/>
        </w:rPr>
      </w:pPr>
    </w:p>
    <w:p w14:paraId="7AAFDEB9" w14:textId="77777777" w:rsidR="00097398" w:rsidRPr="00605FB4" w:rsidRDefault="00097398" w:rsidP="00097398">
      <w:pPr>
        <w:rPr>
          <w:rFonts w:ascii="Arial" w:hAnsi="Arial" w:cs="Arial"/>
        </w:rPr>
      </w:pPr>
      <w:r w:rsidRPr="00605FB4">
        <w:rPr>
          <w:rFonts w:ascii="Arial" w:hAnsi="Arial" w:cs="Arial"/>
        </w:rPr>
        <w:t>DIP. JORGE ALEJANDRO SALUM DEL PALACIO, PRESIDENTE; DIP. MARISOL PEÑA RODRÍGUEZ, SECRETARIA; DIP. SILVIA PATRICIA JIMÉNEZ DELGADO, SECRETARIA.</w:t>
      </w:r>
    </w:p>
    <w:p w14:paraId="48004975" w14:textId="77777777" w:rsidR="00097398" w:rsidRPr="00605FB4" w:rsidRDefault="00097398" w:rsidP="00A02B72">
      <w:pPr>
        <w:jc w:val="both"/>
        <w:rPr>
          <w:rFonts w:ascii="Arial" w:hAnsi="Arial" w:cs="Arial"/>
          <w:b/>
        </w:rPr>
      </w:pPr>
    </w:p>
    <w:p w14:paraId="4E0ED6DC" w14:textId="77777777" w:rsidR="00F821B9" w:rsidRPr="00605FB4" w:rsidRDefault="00F821B9" w:rsidP="00A02B72">
      <w:pPr>
        <w:jc w:val="both"/>
        <w:rPr>
          <w:rFonts w:ascii="Arial" w:hAnsi="Arial" w:cs="Arial"/>
          <w:b/>
        </w:rPr>
      </w:pPr>
      <w:r w:rsidRPr="00605FB4">
        <w:rPr>
          <w:rFonts w:ascii="Arial" w:hAnsi="Arial" w:cs="Arial"/>
          <w:b/>
        </w:rPr>
        <w:t>--------------------------------------------------------------------------------------------------------------------------------------------------</w:t>
      </w:r>
    </w:p>
    <w:p w14:paraId="2A558918" w14:textId="77777777" w:rsidR="00F821B9" w:rsidRPr="00605FB4" w:rsidRDefault="00F821B9" w:rsidP="00A02B72">
      <w:pPr>
        <w:jc w:val="both"/>
        <w:rPr>
          <w:rFonts w:ascii="Arial" w:hAnsi="Arial" w:cs="Arial"/>
          <w:b/>
        </w:rPr>
      </w:pPr>
    </w:p>
    <w:p w14:paraId="2E792906" w14:textId="77777777" w:rsidR="00F821B9" w:rsidRPr="00605FB4" w:rsidRDefault="00F821B9" w:rsidP="00A02B72">
      <w:pPr>
        <w:jc w:val="both"/>
        <w:rPr>
          <w:rFonts w:ascii="Arial" w:hAnsi="Arial" w:cs="Arial"/>
          <w:b/>
        </w:rPr>
      </w:pPr>
      <w:r w:rsidRPr="00605FB4">
        <w:rPr>
          <w:rFonts w:ascii="Arial" w:hAnsi="Arial" w:cs="Arial"/>
          <w:b/>
        </w:rPr>
        <w:t>DECRETO 119, LXVI</w:t>
      </w:r>
      <w:r w:rsidR="00E33806" w:rsidRPr="00605FB4">
        <w:rPr>
          <w:rFonts w:ascii="Arial" w:hAnsi="Arial" w:cs="Arial"/>
          <w:b/>
        </w:rPr>
        <w:t>I</w:t>
      </w:r>
      <w:r w:rsidRPr="00605FB4">
        <w:rPr>
          <w:rFonts w:ascii="Arial" w:hAnsi="Arial" w:cs="Arial"/>
          <w:b/>
        </w:rPr>
        <w:t xml:space="preserve"> LEGISLATURA, PERIODICO OFICIAL No. 22 DE FECHA 16 DE MARZO DE 2017.</w:t>
      </w:r>
    </w:p>
    <w:p w14:paraId="792793B5" w14:textId="77777777" w:rsidR="00F821B9" w:rsidRPr="00605FB4" w:rsidRDefault="00F821B9" w:rsidP="00A02B72">
      <w:pPr>
        <w:jc w:val="both"/>
        <w:rPr>
          <w:rFonts w:ascii="Arial" w:hAnsi="Arial" w:cs="Arial"/>
          <w:b/>
        </w:rPr>
      </w:pPr>
    </w:p>
    <w:p w14:paraId="7E5A805C" w14:textId="77777777" w:rsidR="00F821B9" w:rsidRPr="00605FB4" w:rsidRDefault="00F821B9" w:rsidP="00A02B72">
      <w:pPr>
        <w:jc w:val="both"/>
        <w:rPr>
          <w:rFonts w:ascii="Arial" w:hAnsi="Arial" w:cs="Arial"/>
        </w:rPr>
      </w:pPr>
      <w:r w:rsidRPr="00605FB4">
        <w:rPr>
          <w:rFonts w:ascii="Arial" w:hAnsi="Arial" w:cs="Arial"/>
          <w:b/>
        </w:rPr>
        <w:t xml:space="preserve">ARTÍCULO ÚNICO. </w:t>
      </w:r>
      <w:r w:rsidRPr="00605FB4">
        <w:rPr>
          <w:rFonts w:ascii="Arial" w:hAnsi="Arial" w:cs="Arial"/>
        </w:rPr>
        <w:t xml:space="preserve">Se reforman, adicionan y derogan diversas disposiciones de la Constitución política del Estado Libre y Soberano de Durango, para </w:t>
      </w:r>
      <w:proofErr w:type="gramStart"/>
      <w:r w:rsidRPr="00605FB4">
        <w:rPr>
          <w:rFonts w:ascii="Arial" w:hAnsi="Arial" w:cs="Arial"/>
        </w:rPr>
        <w:t>quedar  como</w:t>
      </w:r>
      <w:proofErr w:type="gramEnd"/>
      <w:r w:rsidRPr="00605FB4">
        <w:rPr>
          <w:rFonts w:ascii="Arial" w:hAnsi="Arial" w:cs="Arial"/>
        </w:rPr>
        <w:t xml:space="preserve"> sigue:</w:t>
      </w:r>
    </w:p>
    <w:p w14:paraId="70FB4221" w14:textId="77777777" w:rsidR="00F821B9" w:rsidRPr="00605FB4" w:rsidRDefault="00F821B9" w:rsidP="00A02B72">
      <w:pPr>
        <w:jc w:val="both"/>
        <w:rPr>
          <w:rFonts w:ascii="Arial" w:hAnsi="Arial" w:cs="Arial"/>
        </w:rPr>
      </w:pPr>
    </w:p>
    <w:p w14:paraId="4F033960" w14:textId="77777777" w:rsidR="00C0197F" w:rsidRDefault="00C0197F" w:rsidP="00F821B9">
      <w:pPr>
        <w:jc w:val="center"/>
        <w:rPr>
          <w:rFonts w:ascii="Arial" w:hAnsi="Arial" w:cs="Arial"/>
          <w:b/>
          <w:shd w:val="clear" w:color="auto" w:fill="FFFFFF"/>
          <w:lang w:val="en-US" w:eastAsia="es-MX"/>
        </w:rPr>
      </w:pPr>
    </w:p>
    <w:p w14:paraId="7224DDCD" w14:textId="7EEFC270" w:rsidR="00F821B9" w:rsidRPr="00605FB4" w:rsidRDefault="00F821B9" w:rsidP="00F821B9">
      <w:pPr>
        <w:jc w:val="center"/>
        <w:rPr>
          <w:rFonts w:ascii="Arial" w:hAnsi="Arial" w:cs="Arial"/>
          <w:b/>
          <w:shd w:val="clear" w:color="auto" w:fill="FFFFFF"/>
          <w:lang w:val="en-US" w:eastAsia="es-MX"/>
        </w:rPr>
      </w:pPr>
      <w:r w:rsidRPr="00605FB4">
        <w:rPr>
          <w:rFonts w:ascii="Arial" w:hAnsi="Arial" w:cs="Arial"/>
          <w:b/>
          <w:shd w:val="clear" w:color="auto" w:fill="FFFFFF"/>
          <w:lang w:val="en-US" w:eastAsia="es-MX"/>
        </w:rPr>
        <w:lastRenderedPageBreak/>
        <w:t>T R A N S I T O R I O S</w:t>
      </w:r>
    </w:p>
    <w:p w14:paraId="0B5DFE62"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Primero.-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El presente Decreto entrara en vigor al día siguiente de su publicación en el Periódico Oficial del Estado, sin perjuicio de lo previsto en los transitorios siguientes.</w:t>
      </w:r>
    </w:p>
    <w:p w14:paraId="2FF4A149" w14:textId="77777777" w:rsidR="00F821B9" w:rsidRPr="00605FB4" w:rsidRDefault="00F821B9" w:rsidP="00F821B9">
      <w:pPr>
        <w:jc w:val="both"/>
        <w:rPr>
          <w:rFonts w:ascii="Arial" w:hAnsi="Arial" w:cs="Arial"/>
          <w:shd w:val="clear" w:color="auto" w:fill="FFFFFF"/>
          <w:lang w:val="es-ES" w:eastAsia="es-MX"/>
        </w:rPr>
      </w:pPr>
    </w:p>
    <w:p w14:paraId="56DC436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Segundo.-</w:t>
      </w:r>
      <w:proofErr w:type="gramEnd"/>
      <w:r w:rsidRPr="00605FB4">
        <w:rPr>
          <w:rFonts w:ascii="Arial" w:hAnsi="Arial" w:cs="Arial"/>
          <w:shd w:val="clear" w:color="auto" w:fill="FFFFFF"/>
          <w:lang w:val="es-ES" w:eastAsia="es-MX"/>
        </w:rPr>
        <w:t xml:space="preserve"> Se derogan todas las disposiciones legales y administrativas que contravengan lo dispuesto en el presente Decreto.</w:t>
      </w:r>
    </w:p>
    <w:p w14:paraId="5B120CF2" w14:textId="77777777" w:rsidR="00F821B9" w:rsidRPr="00605FB4" w:rsidRDefault="00F821B9" w:rsidP="00F821B9">
      <w:pPr>
        <w:jc w:val="both"/>
        <w:rPr>
          <w:rFonts w:ascii="Arial" w:hAnsi="Arial" w:cs="Arial"/>
          <w:shd w:val="clear" w:color="auto" w:fill="FFFFFF"/>
          <w:lang w:val="es-ES" w:eastAsia="es-MX"/>
        </w:rPr>
      </w:pPr>
    </w:p>
    <w:p w14:paraId="5E8793E7"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Tercero.-</w:t>
      </w:r>
      <w:proofErr w:type="gramEnd"/>
      <w:r w:rsidRPr="00605FB4">
        <w:rPr>
          <w:rFonts w:ascii="Arial" w:hAnsi="Arial" w:cs="Arial"/>
          <w:shd w:val="clear" w:color="auto" w:fill="FFFFFF"/>
          <w:lang w:val="es-ES" w:eastAsia="es-MX"/>
        </w:rPr>
        <w:t xml:space="preserve"> El Congreso del Estado deberá expedir la legislación necesaria para hacer efectivas las reformas contenidas en el presente Decreto en un término no mayor a 90 días; así mismo deberá realizar las adecuaciones a la Ley Orgánica de la Administración Pública del Estado, con el objeto de que la Secretaria responsable del control interno del Poder Ejecutivo, asuma las facultades necesarias para el cumplimiento de lo previsto en el presente Decreto y en las Leyes que derivan del mismo.</w:t>
      </w:r>
    </w:p>
    <w:p w14:paraId="1241E5A7" w14:textId="77777777" w:rsidR="00F821B9" w:rsidRPr="00605FB4" w:rsidRDefault="00F821B9" w:rsidP="00F821B9">
      <w:pPr>
        <w:jc w:val="both"/>
        <w:rPr>
          <w:rFonts w:ascii="Arial" w:hAnsi="Arial" w:cs="Arial"/>
          <w:shd w:val="clear" w:color="auto" w:fill="FFFFFF"/>
          <w:lang w:val="es-ES" w:eastAsia="es-MX"/>
        </w:rPr>
      </w:pPr>
    </w:p>
    <w:p w14:paraId="0513FE41"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Cuarto.-</w:t>
      </w:r>
      <w:proofErr w:type="gramEnd"/>
      <w:r w:rsidRPr="00605FB4">
        <w:rPr>
          <w:rFonts w:ascii="Arial" w:hAnsi="Arial" w:cs="Arial"/>
          <w:b/>
          <w:shd w:val="clear" w:color="auto" w:fill="FFFFFF"/>
          <w:lang w:val="es-ES" w:eastAsia="es-MX"/>
        </w:rPr>
        <w:t xml:space="preserve"> </w:t>
      </w:r>
      <w:r w:rsidRPr="00605FB4">
        <w:rPr>
          <w:rFonts w:ascii="Arial" w:hAnsi="Arial" w:cs="Arial"/>
          <w:shd w:val="clear" w:color="auto" w:fill="FFFFFF"/>
          <w:lang w:val="es-ES" w:eastAsia="es-MX"/>
        </w:rPr>
        <w:t xml:space="preserve"> Los acuerdos, convenios, así como los asuntos, expedientes, medios de impugnación y demás actos y procedimientos pendientes en materia fiscal y administrativa que se encuentren bajo cualquier concepto en el Tribunal de Justicia Fiscal y Administrativa del Poder Judicial del Estado, se transferirán a cargo del Tribunal de Justicia Administrativa.</w:t>
      </w:r>
    </w:p>
    <w:p w14:paraId="6B0DBB22" w14:textId="77777777" w:rsidR="00F821B9" w:rsidRPr="00605FB4" w:rsidRDefault="00F821B9" w:rsidP="00F821B9">
      <w:pPr>
        <w:jc w:val="both"/>
        <w:rPr>
          <w:rFonts w:ascii="Arial" w:hAnsi="Arial" w:cs="Arial"/>
          <w:shd w:val="clear" w:color="auto" w:fill="FFFFFF"/>
          <w:lang w:val="es-ES" w:eastAsia="es-MX"/>
        </w:rPr>
      </w:pPr>
    </w:p>
    <w:p w14:paraId="08D0F80C"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Quinto.-</w:t>
      </w:r>
      <w:proofErr w:type="gramEnd"/>
      <w:r w:rsidRPr="00605FB4">
        <w:rPr>
          <w:rFonts w:ascii="Arial" w:hAnsi="Arial" w:cs="Arial"/>
          <w:shd w:val="clear" w:color="auto" w:fill="FFFFFF"/>
          <w:lang w:val="es-ES" w:eastAsia="es-MX"/>
        </w:rPr>
        <w:t xml:space="preserve"> Los actuales Magistrados del Tribunal de Justicia Fiscal y Administrativa, concluirán  su encargo al término del periodo para el que fueron designados y quedaran adscritos al Tribunal de Justicia Administrativa en los términos que disponga la declaratoria que al efecto expida el Congreso del Estado. </w:t>
      </w:r>
    </w:p>
    <w:p w14:paraId="53C89F07"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Los recursos humanos, materiales, financieros y presupuestales con los que cuenta el Tribunal de Justicia Fiscal y Administrativa del Poder Judicial del Estado, incluyendo todos sus bienes y los derechos derivados de los fondos o fideicomisos vigentes, pasaran a formar parte del patrimonio del Tribunal de Justicia Administrativa, en los términos que determine la ley a la que se refiere el presente Decreto.</w:t>
      </w:r>
    </w:p>
    <w:p w14:paraId="5289B1FF"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La situación laboral de los Servidores adscritos al Tribunal de Justicia Administrativa no sufrirá variación en los derechos vigentes.</w:t>
      </w:r>
    </w:p>
    <w:p w14:paraId="077E7768" w14:textId="77777777" w:rsidR="00F821B9" w:rsidRPr="00605FB4" w:rsidRDefault="00F821B9" w:rsidP="00F821B9">
      <w:pPr>
        <w:jc w:val="both"/>
        <w:rPr>
          <w:rFonts w:ascii="Arial" w:hAnsi="Arial" w:cs="Arial"/>
          <w:shd w:val="clear" w:color="auto" w:fill="FFFFFF"/>
          <w:lang w:val="es-ES" w:eastAsia="es-MX"/>
        </w:rPr>
      </w:pPr>
    </w:p>
    <w:p w14:paraId="19B77640"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Consejo de la Judicatura del Tribunal Superior de Justicia, procederá administrativamente a la desincorporación material, financiera y administrativa del Tribunal de Justicia Fiscal y Administrativa, en los términos que contenga el acuerdo respectivo.</w:t>
      </w:r>
    </w:p>
    <w:p w14:paraId="2E4021D5" w14:textId="77777777" w:rsidR="00F821B9" w:rsidRPr="00605FB4" w:rsidRDefault="00F821B9" w:rsidP="00F821B9">
      <w:pPr>
        <w:jc w:val="both"/>
        <w:rPr>
          <w:rFonts w:ascii="Arial" w:hAnsi="Arial" w:cs="Arial"/>
          <w:shd w:val="clear" w:color="auto" w:fill="FFFFFF"/>
          <w:lang w:val="es-ES" w:eastAsia="es-MX"/>
        </w:rPr>
      </w:pPr>
    </w:p>
    <w:p w14:paraId="6D5EC52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Sexto.-</w:t>
      </w:r>
      <w:proofErr w:type="gramEnd"/>
      <w:r w:rsidRPr="00605FB4">
        <w:rPr>
          <w:rFonts w:ascii="Arial" w:hAnsi="Arial" w:cs="Arial"/>
          <w:shd w:val="clear" w:color="auto" w:fill="FFFFFF"/>
          <w:lang w:val="es-ES" w:eastAsia="es-MX"/>
        </w:rPr>
        <w:t xml:space="preserve"> El Congreso del Estado realizará las adecuaciones orgánicas y legales necesarias a efecto de designar a los titulares de los Órganos Internos de Control de los organismos constitucionales autónomos y prevendrá la creación y funcionamiento de los Órganos Internos de  Control de  los Ayuntamientos.</w:t>
      </w:r>
    </w:p>
    <w:p w14:paraId="67BDCAF8" w14:textId="77777777" w:rsidR="00F821B9" w:rsidRPr="00605FB4" w:rsidRDefault="00F821B9" w:rsidP="00F821B9">
      <w:pPr>
        <w:jc w:val="both"/>
        <w:rPr>
          <w:rFonts w:ascii="Arial" w:hAnsi="Arial" w:cs="Arial"/>
          <w:shd w:val="clear" w:color="auto" w:fill="FFFFFF"/>
          <w:lang w:val="es-ES" w:eastAsia="es-MX"/>
        </w:rPr>
      </w:pPr>
    </w:p>
    <w:p w14:paraId="772084A6"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Los titulares de los órganos a los que se refiere el presente Decreto, que se encuentren en funciones a la entrada en vigor del mismo, continuarán en su encargo en los términos en los que fueron nombrados; en lo sucesivo, el titular de la </w:t>
      </w:r>
      <w:proofErr w:type="gramStart"/>
      <w:r w:rsidRPr="00605FB4">
        <w:rPr>
          <w:rFonts w:ascii="Arial" w:hAnsi="Arial" w:cs="Arial"/>
          <w:shd w:val="clear" w:color="auto" w:fill="FFFFFF"/>
          <w:lang w:val="es-ES" w:eastAsia="es-MX"/>
        </w:rPr>
        <w:t>Secretaria</w:t>
      </w:r>
      <w:proofErr w:type="gramEnd"/>
      <w:r w:rsidRPr="00605FB4">
        <w:rPr>
          <w:rFonts w:ascii="Arial" w:hAnsi="Arial" w:cs="Arial"/>
          <w:shd w:val="clear" w:color="auto" w:fill="FFFFFF"/>
          <w:lang w:val="es-ES" w:eastAsia="es-MX"/>
        </w:rPr>
        <w:t xml:space="preserve"> responsable del Control Interno del Poder Ejecutivo, deberá ser ratificado en los términos del presente Decreto en un plazo no mayor a treinta días a partir de la vigencia del mismo.</w:t>
      </w:r>
    </w:p>
    <w:p w14:paraId="358DDE79" w14:textId="77777777" w:rsidR="00F821B9" w:rsidRPr="00605FB4" w:rsidRDefault="00F821B9" w:rsidP="00F821B9">
      <w:pPr>
        <w:jc w:val="both"/>
        <w:rPr>
          <w:rFonts w:ascii="Arial" w:hAnsi="Arial" w:cs="Arial"/>
          <w:shd w:val="clear" w:color="auto" w:fill="FFFFFF"/>
          <w:lang w:val="es-ES" w:eastAsia="es-MX"/>
        </w:rPr>
      </w:pPr>
    </w:p>
    <w:p w14:paraId="1E9C9FB3"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t>Séptimo.-</w:t>
      </w:r>
      <w:proofErr w:type="gramEnd"/>
      <w:r w:rsidRPr="00605FB4">
        <w:rPr>
          <w:rFonts w:ascii="Arial" w:hAnsi="Arial" w:cs="Arial"/>
          <w:shd w:val="clear" w:color="auto" w:fill="FFFFFF"/>
          <w:lang w:val="es-ES" w:eastAsia="es-MX"/>
        </w:rPr>
        <w:t xml:space="preserve"> El Congreso del Estado en los términos que previene la legislación federal y local aplicable procederá, a iniciar el procedimiento para la designación del Consejo de Participación Ciudadana; el Ejecutivo de la misma manera, deberá proponer al titular de la Fiscalía Especializada en Combate a la Corrupción, en ambos casos ello sucederá en un </w:t>
      </w:r>
      <w:r w:rsidR="007B381D" w:rsidRPr="00605FB4">
        <w:rPr>
          <w:rFonts w:ascii="Arial" w:hAnsi="Arial" w:cs="Arial"/>
          <w:shd w:val="clear" w:color="auto" w:fill="FFFFFF"/>
          <w:lang w:val="es-ES" w:eastAsia="es-MX"/>
        </w:rPr>
        <w:t>término</w:t>
      </w:r>
      <w:r w:rsidRPr="00605FB4">
        <w:rPr>
          <w:rFonts w:ascii="Arial" w:hAnsi="Arial" w:cs="Arial"/>
          <w:shd w:val="clear" w:color="auto" w:fill="FFFFFF"/>
          <w:lang w:val="es-ES" w:eastAsia="es-MX"/>
        </w:rPr>
        <w:t xml:space="preserve"> no mayor a 90 días, en el cual deberá estar integrado el Sistema Local Anticorrupción.</w:t>
      </w:r>
    </w:p>
    <w:p w14:paraId="79A76466" w14:textId="77777777" w:rsidR="00F821B9" w:rsidRPr="00605FB4" w:rsidRDefault="00F821B9" w:rsidP="00F821B9">
      <w:pPr>
        <w:jc w:val="both"/>
        <w:rPr>
          <w:rFonts w:ascii="Arial" w:hAnsi="Arial" w:cs="Arial"/>
          <w:shd w:val="clear" w:color="auto" w:fill="FFFFFF"/>
          <w:lang w:val="es-ES" w:eastAsia="es-MX"/>
        </w:rPr>
      </w:pPr>
    </w:p>
    <w:p w14:paraId="25C39D1C" w14:textId="77777777" w:rsidR="00F821B9" w:rsidRPr="00605FB4" w:rsidRDefault="00F821B9" w:rsidP="00F821B9">
      <w:pPr>
        <w:jc w:val="both"/>
        <w:rPr>
          <w:rFonts w:ascii="Arial" w:hAnsi="Arial" w:cs="Arial"/>
          <w:shd w:val="clear" w:color="auto" w:fill="FFFFFF"/>
          <w:lang w:val="es-ES" w:eastAsia="es-MX"/>
        </w:rPr>
      </w:pPr>
      <w:proofErr w:type="gramStart"/>
      <w:r w:rsidRPr="00605FB4">
        <w:rPr>
          <w:rFonts w:ascii="Arial" w:hAnsi="Arial" w:cs="Arial"/>
          <w:b/>
          <w:shd w:val="clear" w:color="auto" w:fill="FFFFFF"/>
          <w:lang w:val="es-ES" w:eastAsia="es-MX"/>
        </w:rPr>
        <w:lastRenderedPageBreak/>
        <w:t>Octavo.-</w:t>
      </w:r>
      <w:proofErr w:type="gramEnd"/>
      <w:r w:rsidRPr="00605FB4">
        <w:rPr>
          <w:rFonts w:ascii="Arial" w:hAnsi="Arial" w:cs="Arial"/>
          <w:shd w:val="clear" w:color="auto" w:fill="FFFFFF"/>
          <w:lang w:val="es-ES" w:eastAsia="es-MX"/>
        </w:rPr>
        <w:t xml:space="preserve"> Las declaraciones de situación patrimonial, fiscal y de intereses de los Servidores Públicos a los que alude el presente Decreto serán presentadas ante la Entidad de Auditoria Superior del Estado en la fecha que al efecto señale la legislación aplicable.</w:t>
      </w:r>
    </w:p>
    <w:p w14:paraId="5C6EFEFB" w14:textId="77777777" w:rsidR="00F821B9" w:rsidRPr="00605FB4" w:rsidRDefault="00F821B9" w:rsidP="00F821B9">
      <w:pPr>
        <w:jc w:val="both"/>
        <w:rPr>
          <w:rFonts w:ascii="Arial" w:hAnsi="Arial" w:cs="Arial"/>
          <w:shd w:val="clear" w:color="auto" w:fill="FFFFFF"/>
          <w:lang w:val="es-ES" w:eastAsia="es-MX"/>
        </w:rPr>
      </w:pPr>
    </w:p>
    <w:p w14:paraId="2938CBC9"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b/>
          <w:shd w:val="clear" w:color="auto" w:fill="FFFFFF"/>
          <w:lang w:val="es-ES" w:eastAsia="es-MX"/>
        </w:rPr>
        <w:t>Noveno-</w:t>
      </w:r>
      <w:r w:rsidRPr="00605FB4">
        <w:rPr>
          <w:rFonts w:ascii="Arial" w:hAnsi="Arial" w:cs="Arial"/>
          <w:shd w:val="clear" w:color="auto" w:fill="FFFFFF"/>
          <w:lang w:val="es-ES" w:eastAsia="es-MX"/>
        </w:rPr>
        <w:t xml:space="preserve"> Se deroga el Artículo Octavo Transitorio del Decreto 540, expedido por la LXV Legislatura, publicado en el Periódico Oficial del Estado Número. 69 de fecha 29 de agosto de 2013.</w:t>
      </w:r>
    </w:p>
    <w:p w14:paraId="02EEA761" w14:textId="77777777" w:rsidR="00F821B9" w:rsidRPr="00605FB4" w:rsidRDefault="00F821B9" w:rsidP="00F821B9">
      <w:pPr>
        <w:jc w:val="both"/>
        <w:rPr>
          <w:rFonts w:ascii="Arial" w:hAnsi="Arial" w:cs="Arial"/>
          <w:shd w:val="clear" w:color="auto" w:fill="FFFFFF"/>
          <w:lang w:val="es-ES" w:eastAsia="es-MX"/>
        </w:rPr>
      </w:pPr>
    </w:p>
    <w:p w14:paraId="1897E10C"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El Ciudadano Gobernador del Estado, sancionará, promulgará y dispondrá se publique, circule y observe.</w:t>
      </w:r>
    </w:p>
    <w:p w14:paraId="15A154AB" w14:textId="77777777" w:rsidR="00F821B9" w:rsidRPr="00605FB4" w:rsidRDefault="00F821B9" w:rsidP="00F821B9">
      <w:pPr>
        <w:jc w:val="both"/>
        <w:rPr>
          <w:rFonts w:ascii="Arial" w:hAnsi="Arial" w:cs="Arial"/>
          <w:shd w:val="clear" w:color="auto" w:fill="FFFFFF"/>
          <w:lang w:val="es-ES" w:eastAsia="es-MX"/>
        </w:rPr>
      </w:pPr>
    </w:p>
    <w:p w14:paraId="6939DD4A" w14:textId="77777777" w:rsidR="00F821B9" w:rsidRPr="00605FB4" w:rsidRDefault="00F821B9" w:rsidP="00F821B9">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 xml:space="preserve">Dado en el Salón de Sesiones del Honorable Congreso del Estado, en Victoria de Durango, </w:t>
      </w:r>
      <w:proofErr w:type="spellStart"/>
      <w:r w:rsidRPr="00605FB4">
        <w:rPr>
          <w:rFonts w:ascii="Arial" w:hAnsi="Arial" w:cs="Arial"/>
          <w:shd w:val="clear" w:color="auto" w:fill="FFFFFF"/>
          <w:lang w:val="es-ES" w:eastAsia="es-MX"/>
        </w:rPr>
        <w:t>Dgo</w:t>
      </w:r>
      <w:proofErr w:type="spellEnd"/>
      <w:r w:rsidRPr="00605FB4">
        <w:rPr>
          <w:rFonts w:ascii="Arial" w:hAnsi="Arial" w:cs="Arial"/>
          <w:shd w:val="clear" w:color="auto" w:fill="FFFFFF"/>
          <w:lang w:val="es-ES" w:eastAsia="es-MX"/>
        </w:rPr>
        <w:t xml:space="preserve">., a los (16) dieciséis días del mes de </w:t>
      </w:r>
      <w:proofErr w:type="gramStart"/>
      <w:r w:rsidRPr="00605FB4">
        <w:rPr>
          <w:rFonts w:ascii="Arial" w:hAnsi="Arial" w:cs="Arial"/>
          <w:shd w:val="clear" w:color="auto" w:fill="FFFFFF"/>
          <w:lang w:val="es-ES" w:eastAsia="es-MX"/>
        </w:rPr>
        <w:t>Febrero</w:t>
      </w:r>
      <w:proofErr w:type="gramEnd"/>
      <w:r w:rsidRPr="00605FB4">
        <w:rPr>
          <w:rFonts w:ascii="Arial" w:hAnsi="Arial" w:cs="Arial"/>
          <w:shd w:val="clear" w:color="auto" w:fill="FFFFFF"/>
          <w:lang w:val="es-ES" w:eastAsia="es-MX"/>
        </w:rPr>
        <w:t xml:space="preserve"> del año (2017) dos mil diecisiete.</w:t>
      </w:r>
    </w:p>
    <w:p w14:paraId="6BEB506C" w14:textId="77777777" w:rsidR="00F821B9" w:rsidRPr="00605FB4" w:rsidRDefault="00F821B9" w:rsidP="007B381D">
      <w:pPr>
        <w:jc w:val="both"/>
        <w:rPr>
          <w:rFonts w:ascii="Arial" w:hAnsi="Arial" w:cs="Arial"/>
          <w:shd w:val="clear" w:color="auto" w:fill="FFFFFF"/>
          <w:lang w:val="es-ES" w:eastAsia="es-MX"/>
        </w:rPr>
      </w:pPr>
    </w:p>
    <w:p w14:paraId="3D7938B2" w14:textId="77777777" w:rsidR="00F821B9" w:rsidRPr="00605FB4" w:rsidRDefault="00F821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DIP. JORGE ALEJANDRO SALUM DEL PALACIO</w:t>
      </w:r>
      <w:r w:rsidR="007B381D" w:rsidRPr="00605FB4">
        <w:rPr>
          <w:rFonts w:ascii="Arial" w:hAnsi="Arial" w:cs="Arial"/>
          <w:shd w:val="clear" w:color="auto" w:fill="FFFFFF"/>
          <w:lang w:val="es-ES" w:eastAsia="es-MX"/>
        </w:rPr>
        <w:t xml:space="preserve">, PRESIDENTE; </w:t>
      </w:r>
      <w:r w:rsidRPr="00605FB4">
        <w:rPr>
          <w:rFonts w:ascii="Arial" w:hAnsi="Arial" w:cs="Arial"/>
          <w:shd w:val="clear" w:color="auto" w:fill="FFFFFF"/>
          <w:lang w:val="es-ES" w:eastAsia="es-MX"/>
        </w:rPr>
        <w:t>DIP. MARISOL PEÑA RODRÍGUEZ</w:t>
      </w:r>
      <w:r w:rsidR="007B381D" w:rsidRPr="00605FB4">
        <w:rPr>
          <w:rFonts w:ascii="Arial" w:hAnsi="Arial" w:cs="Arial"/>
          <w:shd w:val="clear" w:color="auto" w:fill="FFFFFF"/>
          <w:lang w:val="es-ES" w:eastAsia="es-MX"/>
        </w:rPr>
        <w:t xml:space="preserve">, SECRETARIA; </w:t>
      </w:r>
      <w:r w:rsidRPr="00605FB4">
        <w:rPr>
          <w:rFonts w:ascii="Arial" w:hAnsi="Arial" w:cs="Arial"/>
          <w:shd w:val="clear" w:color="auto" w:fill="FFFFFF"/>
          <w:lang w:val="es-ES" w:eastAsia="es-MX"/>
        </w:rPr>
        <w:t>DIP. MAR GRECIA OLIVA GUERRERO</w:t>
      </w:r>
      <w:r w:rsidR="007B381D" w:rsidRPr="00605FB4">
        <w:rPr>
          <w:rFonts w:ascii="Arial" w:hAnsi="Arial" w:cs="Arial"/>
          <w:shd w:val="clear" w:color="auto" w:fill="FFFFFF"/>
          <w:lang w:val="es-ES" w:eastAsia="es-MX"/>
        </w:rPr>
        <w:t xml:space="preserve">, </w:t>
      </w:r>
      <w:r w:rsidRPr="00605FB4">
        <w:rPr>
          <w:rFonts w:ascii="Arial" w:hAnsi="Arial" w:cs="Arial"/>
          <w:shd w:val="clear" w:color="auto" w:fill="FFFFFF"/>
          <w:lang w:val="es-ES" w:eastAsia="es-MX"/>
        </w:rPr>
        <w:t>SECRETARIA.</w:t>
      </w:r>
    </w:p>
    <w:p w14:paraId="6E80C912" w14:textId="77777777" w:rsidR="00B177B9" w:rsidRPr="00605FB4" w:rsidRDefault="00B177B9" w:rsidP="007B381D">
      <w:pPr>
        <w:jc w:val="both"/>
        <w:rPr>
          <w:rFonts w:ascii="Arial" w:hAnsi="Arial" w:cs="Arial"/>
          <w:shd w:val="clear" w:color="auto" w:fill="FFFFFF"/>
          <w:lang w:val="es-ES" w:eastAsia="es-MX"/>
        </w:rPr>
      </w:pPr>
    </w:p>
    <w:p w14:paraId="5DAEB185" w14:textId="77777777" w:rsidR="00B177B9" w:rsidRPr="00605FB4" w:rsidRDefault="00B177B9" w:rsidP="007B381D">
      <w:pPr>
        <w:jc w:val="both"/>
        <w:rPr>
          <w:rFonts w:ascii="Arial" w:hAnsi="Arial" w:cs="Arial"/>
          <w:shd w:val="clear" w:color="auto" w:fill="FFFFFF"/>
          <w:lang w:val="es-ES" w:eastAsia="es-MX"/>
        </w:rPr>
      </w:pPr>
      <w:r w:rsidRPr="00605FB4">
        <w:rPr>
          <w:rFonts w:ascii="Arial" w:hAnsi="Arial" w:cs="Arial"/>
          <w:shd w:val="clear" w:color="auto" w:fill="FFFFFF"/>
          <w:lang w:val="es-ES" w:eastAsia="es-MX"/>
        </w:rPr>
        <w:t>---------------------------------------------------------------------------------------------------------------------------------------------------</w:t>
      </w:r>
    </w:p>
    <w:p w14:paraId="11DD306F" w14:textId="77777777" w:rsidR="00B177B9" w:rsidRPr="00605FB4" w:rsidRDefault="00B177B9" w:rsidP="007B381D">
      <w:pPr>
        <w:jc w:val="both"/>
        <w:rPr>
          <w:rFonts w:ascii="Arial" w:hAnsi="Arial" w:cs="Arial"/>
          <w:b/>
        </w:rPr>
      </w:pPr>
    </w:p>
    <w:p w14:paraId="6D97C220" w14:textId="77777777" w:rsidR="00B177B9" w:rsidRPr="00605FB4" w:rsidRDefault="00B177B9" w:rsidP="007B381D">
      <w:pPr>
        <w:jc w:val="both"/>
        <w:rPr>
          <w:rFonts w:ascii="Arial" w:hAnsi="Arial" w:cs="Arial"/>
          <w:b/>
        </w:rPr>
      </w:pPr>
      <w:r w:rsidRPr="00605FB4">
        <w:rPr>
          <w:rFonts w:ascii="Arial" w:hAnsi="Arial" w:cs="Arial"/>
          <w:b/>
        </w:rPr>
        <w:t>DECRETO 164, LXVII LEGISLATURA, PERIODICO OFICIAL No. 52 DE FECHA 29 DE JUNIO DE 2017.</w:t>
      </w:r>
    </w:p>
    <w:p w14:paraId="71FF417B" w14:textId="77777777" w:rsidR="00B177B9" w:rsidRPr="00605FB4" w:rsidRDefault="00B177B9" w:rsidP="007B381D">
      <w:pPr>
        <w:jc w:val="both"/>
        <w:rPr>
          <w:rFonts w:ascii="Arial" w:hAnsi="Arial" w:cs="Arial"/>
          <w:b/>
        </w:rPr>
      </w:pPr>
    </w:p>
    <w:p w14:paraId="687FEF43" w14:textId="77777777" w:rsidR="00B177B9" w:rsidRPr="00605FB4" w:rsidRDefault="00B177B9" w:rsidP="007B381D">
      <w:pPr>
        <w:jc w:val="both"/>
        <w:rPr>
          <w:rFonts w:ascii="Arial" w:hAnsi="Arial" w:cs="Arial"/>
        </w:rPr>
      </w:pPr>
      <w:r w:rsidRPr="00605FB4">
        <w:rPr>
          <w:rFonts w:ascii="Arial" w:hAnsi="Arial" w:cs="Arial"/>
          <w:b/>
        </w:rPr>
        <w:t xml:space="preserve">ÚNICO. – </w:t>
      </w:r>
      <w:r w:rsidRPr="00605FB4">
        <w:rPr>
          <w:rFonts w:ascii="Arial" w:hAnsi="Arial" w:cs="Arial"/>
        </w:rPr>
        <w:t>Se adiciona un primer párrafo al artículo 175 de la Constitución Política del Estado Libre y Soberano de Durango recorriéndose en su orden los siguientes, para quedar como sigue:</w:t>
      </w:r>
    </w:p>
    <w:p w14:paraId="0F0AC69E" w14:textId="77777777" w:rsidR="00B177B9" w:rsidRPr="00605FB4" w:rsidRDefault="00B177B9" w:rsidP="007B381D">
      <w:pPr>
        <w:jc w:val="both"/>
        <w:rPr>
          <w:rFonts w:ascii="Arial" w:hAnsi="Arial" w:cs="Arial"/>
        </w:rPr>
      </w:pPr>
    </w:p>
    <w:p w14:paraId="2B7256BE" w14:textId="77777777" w:rsidR="00B177B9" w:rsidRPr="00605FB4" w:rsidRDefault="00B177B9" w:rsidP="00B177B9">
      <w:pPr>
        <w:jc w:val="center"/>
        <w:rPr>
          <w:rFonts w:ascii="Arial" w:hAnsi="Arial" w:cs="Arial"/>
          <w:b/>
          <w:lang w:val="es-ES"/>
        </w:rPr>
      </w:pPr>
      <w:r w:rsidRPr="00605FB4">
        <w:rPr>
          <w:rFonts w:ascii="Arial" w:hAnsi="Arial" w:cs="Arial"/>
          <w:b/>
          <w:lang w:val="es-ES"/>
        </w:rPr>
        <w:t>TRANSITORIOS</w:t>
      </w:r>
    </w:p>
    <w:p w14:paraId="5C768B77" w14:textId="77777777" w:rsidR="00B177B9" w:rsidRPr="00605FB4" w:rsidRDefault="00B177B9" w:rsidP="00B177B9">
      <w:pPr>
        <w:autoSpaceDE w:val="0"/>
        <w:autoSpaceDN w:val="0"/>
        <w:adjustRightInd w:val="0"/>
        <w:jc w:val="both"/>
        <w:rPr>
          <w:rFonts w:ascii="Arial" w:eastAsia="Calibri" w:hAnsi="Arial" w:cs="Arial"/>
          <w:b/>
          <w:lang w:val="es-MX" w:eastAsia="es-MX"/>
        </w:rPr>
      </w:pPr>
    </w:p>
    <w:p w14:paraId="4AD14945" w14:textId="77777777"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59F4AB44"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1A5B2952" w14:textId="77777777" w:rsidR="00B177B9" w:rsidRPr="00605FB4" w:rsidRDefault="00B177B9" w:rsidP="00B177B9">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lang w:val="es-MX" w:eastAsia="es-MX"/>
        </w:rPr>
        <w:t xml:space="preserve"> Se derogan todas aquellas disposiciones que se opongan al contenido del presente Decreto.</w:t>
      </w:r>
    </w:p>
    <w:p w14:paraId="364CEB8F" w14:textId="77777777" w:rsidR="00B177B9" w:rsidRPr="00605FB4" w:rsidRDefault="00B177B9" w:rsidP="00B177B9">
      <w:pPr>
        <w:autoSpaceDE w:val="0"/>
        <w:autoSpaceDN w:val="0"/>
        <w:adjustRightInd w:val="0"/>
        <w:jc w:val="both"/>
        <w:rPr>
          <w:rFonts w:ascii="Arial" w:eastAsia="Calibri" w:hAnsi="Arial" w:cs="Arial"/>
          <w:lang w:val="es-MX" w:eastAsia="es-MX"/>
        </w:rPr>
      </w:pPr>
    </w:p>
    <w:p w14:paraId="3FF58C57" w14:textId="77777777" w:rsidR="00B177B9" w:rsidRPr="00605FB4" w:rsidRDefault="00B177B9" w:rsidP="00B177B9">
      <w:pPr>
        <w:jc w:val="both"/>
        <w:rPr>
          <w:rFonts w:ascii="Arial" w:hAnsi="Arial" w:cs="Arial"/>
          <w:lang w:val="es-ES"/>
        </w:rPr>
      </w:pPr>
      <w:r w:rsidRPr="00605FB4">
        <w:rPr>
          <w:rFonts w:ascii="Arial" w:hAnsi="Arial" w:cs="Arial"/>
          <w:lang w:val="es-ES"/>
        </w:rPr>
        <w:t>El Ciudadano Gobernador del Estado sancionará, promulgará y dispondrá se publique, circule y observe.</w:t>
      </w:r>
    </w:p>
    <w:p w14:paraId="4A15B2B5" w14:textId="77777777" w:rsidR="00B177B9" w:rsidRPr="00605FB4" w:rsidRDefault="00B177B9" w:rsidP="00B177B9">
      <w:pPr>
        <w:autoSpaceDE w:val="0"/>
        <w:autoSpaceDN w:val="0"/>
        <w:adjustRightInd w:val="0"/>
        <w:jc w:val="both"/>
        <w:rPr>
          <w:rFonts w:ascii="Arial" w:eastAsia="Calibri" w:hAnsi="Arial" w:cs="Arial"/>
          <w:color w:val="000000"/>
          <w:lang w:val="es-MX" w:eastAsia="es-MX"/>
        </w:rPr>
      </w:pPr>
    </w:p>
    <w:p w14:paraId="3D75A012"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w:t>
      </w:r>
    </w:p>
    <w:p w14:paraId="648AB5F8"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 xml:space="preserve">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(31) treinta y un días del mes de mayo de (2017) dos mil diecisiete.</w:t>
      </w:r>
    </w:p>
    <w:p w14:paraId="3873C65B" w14:textId="77777777" w:rsidR="00B177B9" w:rsidRPr="00605FB4" w:rsidRDefault="00B177B9" w:rsidP="00B177B9">
      <w:pPr>
        <w:jc w:val="both"/>
        <w:rPr>
          <w:rFonts w:ascii="Arial" w:eastAsia="Arial Unicode MS" w:hAnsi="Arial" w:cs="Arial"/>
          <w:lang w:val="es-ES"/>
        </w:rPr>
      </w:pPr>
    </w:p>
    <w:p w14:paraId="4C8D740A" w14:textId="77777777" w:rsidR="00B177B9" w:rsidRPr="00605FB4" w:rsidRDefault="00B177B9" w:rsidP="00B177B9">
      <w:pPr>
        <w:jc w:val="both"/>
        <w:rPr>
          <w:rFonts w:ascii="Arial" w:eastAsia="Arial Unicode MS" w:hAnsi="Arial" w:cs="Arial"/>
          <w:lang w:val="es-ES"/>
        </w:rPr>
      </w:pPr>
      <w:r w:rsidRPr="00605FB4">
        <w:rPr>
          <w:rFonts w:ascii="Arial" w:eastAsia="Arial Unicode MS" w:hAnsi="Arial" w:cs="Arial"/>
          <w:lang w:val="es-ES"/>
        </w:rPr>
        <w:t>DIP. GINA GERARDINA CAMPUZANO GONZÁLEZ, PRESIDENTA; DIP. MARISOL PEÑA RODRÍGUEZ, SECRETARIA; DIP. MAR GRECIA OLIVA GUERRERO, SECRETARIA. RÚBRICAS.</w:t>
      </w:r>
    </w:p>
    <w:p w14:paraId="69A97B72" w14:textId="77777777" w:rsidR="00B177B9" w:rsidRPr="00605FB4" w:rsidRDefault="00B177B9" w:rsidP="00B177B9">
      <w:pPr>
        <w:jc w:val="both"/>
        <w:rPr>
          <w:rFonts w:ascii="Arial" w:hAnsi="Arial" w:cs="Arial"/>
          <w:b/>
        </w:rPr>
      </w:pPr>
    </w:p>
    <w:p w14:paraId="25F1C01F" w14:textId="77777777" w:rsidR="0020287C" w:rsidRPr="00605FB4" w:rsidRDefault="0020287C" w:rsidP="00B177B9">
      <w:pPr>
        <w:jc w:val="both"/>
        <w:rPr>
          <w:rFonts w:ascii="Arial" w:hAnsi="Arial" w:cs="Arial"/>
          <w:b/>
        </w:rPr>
      </w:pPr>
      <w:r w:rsidRPr="00605FB4">
        <w:rPr>
          <w:rFonts w:ascii="Arial" w:hAnsi="Arial" w:cs="Arial"/>
          <w:b/>
        </w:rPr>
        <w:t>---------------------------------------------------------------------------------------------------------------------------------------------------</w:t>
      </w:r>
    </w:p>
    <w:p w14:paraId="46643AD4" w14:textId="77777777" w:rsidR="0020287C" w:rsidRPr="00605FB4" w:rsidRDefault="0020287C" w:rsidP="00B177B9">
      <w:pPr>
        <w:jc w:val="both"/>
        <w:rPr>
          <w:rFonts w:ascii="Arial" w:hAnsi="Arial" w:cs="Arial"/>
          <w:b/>
        </w:rPr>
      </w:pPr>
    </w:p>
    <w:p w14:paraId="0E31C17E" w14:textId="77777777" w:rsidR="0020287C" w:rsidRPr="00605FB4" w:rsidRDefault="00C92A98" w:rsidP="00C92A98">
      <w:pPr>
        <w:jc w:val="both"/>
        <w:rPr>
          <w:rFonts w:ascii="Arial" w:hAnsi="Arial" w:cs="Arial"/>
          <w:b/>
        </w:rPr>
      </w:pPr>
      <w:r w:rsidRPr="00605FB4">
        <w:rPr>
          <w:rFonts w:ascii="Arial" w:hAnsi="Arial" w:cs="Arial"/>
          <w:b/>
        </w:rPr>
        <w:t>DECRETO 210, LXVII LEGISLATURA, PERIODICO OFICIAL No. 39 DE FECHA 17 DE MAYO DE 2018</w:t>
      </w:r>
    </w:p>
    <w:p w14:paraId="25D8B686" w14:textId="77777777" w:rsidR="00C92A98" w:rsidRPr="00605FB4" w:rsidRDefault="00C92A98" w:rsidP="00C92A98">
      <w:pPr>
        <w:jc w:val="both"/>
        <w:rPr>
          <w:rFonts w:ascii="Arial" w:hAnsi="Arial" w:cs="Arial"/>
          <w:b/>
        </w:rPr>
      </w:pPr>
    </w:p>
    <w:p w14:paraId="05DEEB8E" w14:textId="77777777" w:rsidR="00C92A98" w:rsidRPr="00605FB4" w:rsidRDefault="00C92A98" w:rsidP="00C92A98">
      <w:pPr>
        <w:jc w:val="both"/>
        <w:rPr>
          <w:rFonts w:ascii="Arial" w:hAnsi="Arial" w:cs="Arial"/>
          <w:lang w:val="es-ES"/>
        </w:rPr>
      </w:pPr>
      <w:r w:rsidRPr="00605FB4">
        <w:rPr>
          <w:rFonts w:ascii="Arial" w:hAnsi="Arial" w:cs="Arial"/>
          <w:b/>
          <w:lang w:val="es-ES"/>
        </w:rPr>
        <w:t xml:space="preserve">ÚNICO. – </w:t>
      </w:r>
      <w:r w:rsidRPr="00605FB4">
        <w:rPr>
          <w:rFonts w:ascii="Arial" w:hAnsi="Arial" w:cs="Arial"/>
          <w:lang w:val="es-ES"/>
        </w:rPr>
        <w:t>Se reforma el artículo 57 en su fracción II de la Constitución Política del Estado Libre y Soberano de Durango.</w:t>
      </w:r>
    </w:p>
    <w:p w14:paraId="53FF54E4" w14:textId="77777777" w:rsidR="00C92A98" w:rsidRPr="00605FB4" w:rsidRDefault="00C92A98" w:rsidP="00C92A98">
      <w:pPr>
        <w:jc w:val="both"/>
        <w:rPr>
          <w:rFonts w:ascii="Arial" w:hAnsi="Arial" w:cs="Arial"/>
          <w:lang w:val="es-ES"/>
        </w:rPr>
      </w:pPr>
    </w:p>
    <w:p w14:paraId="05689269" w14:textId="77777777" w:rsidR="00C92A98" w:rsidRPr="00605FB4" w:rsidRDefault="00C92A98" w:rsidP="00C92A98">
      <w:pPr>
        <w:jc w:val="center"/>
        <w:rPr>
          <w:rFonts w:ascii="Arial" w:hAnsi="Arial" w:cs="Arial"/>
          <w:b/>
          <w:lang w:val="es-ES"/>
        </w:rPr>
      </w:pPr>
      <w:r w:rsidRPr="00605FB4">
        <w:rPr>
          <w:rFonts w:ascii="Arial" w:hAnsi="Arial" w:cs="Arial"/>
          <w:b/>
          <w:lang w:val="es-ES"/>
        </w:rPr>
        <w:t>TRANSITORIOS</w:t>
      </w:r>
    </w:p>
    <w:p w14:paraId="17C588FC"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1024DFED"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6A360D45"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lastRenderedPageBreak/>
        <w:t>SEGUNDO.-</w:t>
      </w:r>
      <w:proofErr w:type="gramEnd"/>
      <w:r w:rsidRPr="00605FB4">
        <w:rPr>
          <w:rFonts w:ascii="Arial" w:eastAsia="Calibri" w:hAnsi="Arial" w:cs="Arial"/>
          <w:lang w:val="es-MX" w:eastAsia="es-MX"/>
        </w:rPr>
        <w:t xml:space="preserve"> La obligación ciudadana contenida en el presente decreto se ejercerá por primera vez en la elección para Gobernador del Estado que se celebre en el año 2022.</w:t>
      </w:r>
    </w:p>
    <w:p w14:paraId="36A8093A" w14:textId="77777777" w:rsidR="00C92A98" w:rsidRPr="00605FB4" w:rsidRDefault="00C92A98" w:rsidP="00C92A98">
      <w:pPr>
        <w:autoSpaceDE w:val="0"/>
        <w:autoSpaceDN w:val="0"/>
        <w:adjustRightInd w:val="0"/>
        <w:jc w:val="both"/>
        <w:rPr>
          <w:rFonts w:ascii="Arial" w:eastAsia="Calibri" w:hAnsi="Arial" w:cs="Arial"/>
          <w:lang w:val="es-MX" w:eastAsia="es-MX"/>
        </w:rPr>
      </w:pPr>
    </w:p>
    <w:p w14:paraId="6776C4E5"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TERCERO.-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El Congreso del Estado deberá adecuar la legislación correspondiente al ejercicio de la obligación contenida en este decreto, en un plazo que no exceda de 2 años a partir de la entrada en vigor del mismo.</w:t>
      </w:r>
    </w:p>
    <w:p w14:paraId="526C6254" w14:textId="77777777" w:rsidR="00C92A98" w:rsidRPr="00605FB4" w:rsidRDefault="00C92A98" w:rsidP="00C92A98">
      <w:pPr>
        <w:autoSpaceDE w:val="0"/>
        <w:autoSpaceDN w:val="0"/>
        <w:adjustRightInd w:val="0"/>
        <w:jc w:val="both"/>
        <w:rPr>
          <w:rFonts w:ascii="Arial" w:eastAsia="Calibri" w:hAnsi="Arial" w:cs="Arial"/>
          <w:b/>
          <w:lang w:val="es-MX" w:eastAsia="es-MX"/>
        </w:rPr>
      </w:pPr>
    </w:p>
    <w:p w14:paraId="230501E4" w14:textId="77777777" w:rsidR="00C92A98" w:rsidRPr="00605FB4" w:rsidRDefault="00C92A98" w:rsidP="00C92A98">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lang w:val="es-MX" w:eastAsia="es-MX"/>
        </w:rPr>
        <w:t xml:space="preserve"> Se derogan todas aquellas disposiciones que se opongan al contenido del presente Decreto.</w:t>
      </w:r>
    </w:p>
    <w:p w14:paraId="12264559" w14:textId="77777777" w:rsidR="00C92A98" w:rsidRPr="00605FB4" w:rsidRDefault="00C92A98" w:rsidP="00C92A98">
      <w:pPr>
        <w:jc w:val="both"/>
        <w:rPr>
          <w:rFonts w:ascii="Arial" w:hAnsi="Arial" w:cs="Arial"/>
          <w:lang w:val="es-ES"/>
        </w:rPr>
      </w:pPr>
    </w:p>
    <w:p w14:paraId="613F1FAD" w14:textId="77777777" w:rsidR="00C92A98" w:rsidRPr="00605FB4" w:rsidRDefault="00C92A98" w:rsidP="00C92A9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4DAF2077" w14:textId="77777777" w:rsidR="00C92A98" w:rsidRPr="00605FB4" w:rsidRDefault="00C92A98" w:rsidP="00C92A98">
      <w:pPr>
        <w:autoSpaceDE w:val="0"/>
        <w:autoSpaceDN w:val="0"/>
        <w:adjustRightInd w:val="0"/>
        <w:jc w:val="both"/>
        <w:rPr>
          <w:rFonts w:ascii="Arial" w:eastAsia="Calibri" w:hAnsi="Arial" w:cs="Arial"/>
          <w:color w:val="000000"/>
          <w:lang w:val="es-MX" w:eastAsia="es-MX"/>
        </w:rPr>
      </w:pPr>
    </w:p>
    <w:p w14:paraId="527D4F4B" w14:textId="77777777" w:rsidR="00C92A98" w:rsidRPr="00605FB4" w:rsidRDefault="00C92A98" w:rsidP="00C92A9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2C57D6D3" w14:textId="77777777" w:rsidR="00C92A98" w:rsidRPr="00605FB4" w:rsidRDefault="00C92A98" w:rsidP="00C92A98">
      <w:pPr>
        <w:jc w:val="both"/>
        <w:rPr>
          <w:rFonts w:ascii="Arial" w:eastAsia="Arial Unicode MS" w:hAnsi="Arial" w:cs="Arial"/>
          <w:lang w:val="es-ES"/>
        </w:rPr>
      </w:pPr>
    </w:p>
    <w:p w14:paraId="40D929AE" w14:textId="77777777" w:rsidR="00C92A98" w:rsidRPr="00605FB4" w:rsidRDefault="00C92A98" w:rsidP="00C92A9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p>
    <w:p w14:paraId="6620C78F" w14:textId="77777777" w:rsidR="00C92A98" w:rsidRPr="00605FB4" w:rsidRDefault="00C92A98" w:rsidP="00C92A98">
      <w:pPr>
        <w:jc w:val="both"/>
        <w:rPr>
          <w:rFonts w:ascii="Arial" w:hAnsi="Arial" w:cs="Arial"/>
          <w:b/>
          <w:lang w:val="es-ES"/>
        </w:rPr>
      </w:pPr>
    </w:p>
    <w:p w14:paraId="1294A081" w14:textId="77777777" w:rsidR="00CA3D13" w:rsidRPr="00605FB4" w:rsidRDefault="00CA3D13" w:rsidP="00C92A98">
      <w:pPr>
        <w:jc w:val="both"/>
        <w:rPr>
          <w:rFonts w:ascii="Arial" w:hAnsi="Arial" w:cs="Arial"/>
          <w:b/>
          <w:lang w:val="es-ES"/>
        </w:rPr>
      </w:pPr>
      <w:r w:rsidRPr="00605FB4">
        <w:rPr>
          <w:rFonts w:ascii="Arial" w:hAnsi="Arial" w:cs="Arial"/>
          <w:b/>
          <w:lang w:val="es-ES"/>
        </w:rPr>
        <w:t>-----------------------------------------------------------------------------------------------------------------------------------------------</w:t>
      </w:r>
    </w:p>
    <w:p w14:paraId="6ADE2963" w14:textId="77777777" w:rsidR="00CA3D13" w:rsidRPr="00605FB4" w:rsidRDefault="00CA3D13" w:rsidP="00C92A98">
      <w:pPr>
        <w:jc w:val="both"/>
        <w:rPr>
          <w:rFonts w:ascii="Arial" w:hAnsi="Arial" w:cs="Arial"/>
          <w:b/>
          <w:lang w:val="es-ES"/>
        </w:rPr>
      </w:pPr>
    </w:p>
    <w:p w14:paraId="67E6A177" w14:textId="77777777" w:rsidR="00CA3D13" w:rsidRPr="00605FB4" w:rsidRDefault="00CA3D13" w:rsidP="00C92A98">
      <w:pPr>
        <w:jc w:val="both"/>
        <w:rPr>
          <w:rFonts w:ascii="Arial" w:hAnsi="Arial" w:cs="Arial"/>
          <w:b/>
          <w:lang w:val="es-ES"/>
        </w:rPr>
      </w:pPr>
      <w:r w:rsidRPr="00605FB4">
        <w:rPr>
          <w:rFonts w:ascii="Arial" w:hAnsi="Arial" w:cs="Arial"/>
          <w:b/>
          <w:lang w:val="es-ES"/>
        </w:rPr>
        <w:t xml:space="preserve">DECRETO 211, LXVII LEGISLATURA, PERIODICO OFICIAL No. </w:t>
      </w:r>
      <w:r w:rsidR="001A48D8" w:rsidRPr="00605FB4">
        <w:rPr>
          <w:rFonts w:ascii="Arial" w:hAnsi="Arial" w:cs="Arial"/>
          <w:b/>
          <w:lang w:val="es-ES"/>
        </w:rPr>
        <w:t>39 DE FECHA 17 DE MAYO DE 2018.</w:t>
      </w:r>
    </w:p>
    <w:p w14:paraId="15CD3EA8" w14:textId="77777777" w:rsidR="001A48D8" w:rsidRPr="00605FB4" w:rsidRDefault="001A48D8" w:rsidP="00C92A98">
      <w:pPr>
        <w:jc w:val="both"/>
        <w:rPr>
          <w:rFonts w:ascii="Arial" w:hAnsi="Arial" w:cs="Arial"/>
          <w:b/>
          <w:lang w:val="es-ES"/>
        </w:rPr>
      </w:pPr>
    </w:p>
    <w:p w14:paraId="7DE96022" w14:textId="77777777" w:rsidR="001A48D8" w:rsidRPr="00605FB4" w:rsidRDefault="001A48D8" w:rsidP="00C92A98">
      <w:pPr>
        <w:jc w:val="both"/>
        <w:rPr>
          <w:rFonts w:ascii="Arial" w:hAnsi="Arial" w:cs="Arial"/>
          <w:b/>
          <w:lang w:val="es-ES"/>
        </w:rPr>
      </w:pPr>
      <w:r w:rsidRPr="00605FB4">
        <w:rPr>
          <w:rFonts w:ascii="Arial" w:hAnsi="Arial" w:cs="Arial"/>
          <w:b/>
          <w:lang w:val="es-ES"/>
        </w:rPr>
        <w:t>ARTÍCULO ÚNICO. – Se reforma el artículo 5 de la Constitución Política del Estado Libre y Soberano de Durango.</w:t>
      </w:r>
    </w:p>
    <w:p w14:paraId="7D1A05E3" w14:textId="77777777" w:rsidR="001A48D8" w:rsidRPr="00605FB4" w:rsidRDefault="001A48D8" w:rsidP="001A48D8">
      <w:pPr>
        <w:jc w:val="both"/>
        <w:rPr>
          <w:rFonts w:ascii="Arial" w:hAnsi="Arial" w:cs="Arial"/>
          <w:b/>
          <w:lang w:val="es-ES"/>
        </w:rPr>
      </w:pPr>
    </w:p>
    <w:p w14:paraId="6A60DA4F" w14:textId="77777777" w:rsidR="001A48D8" w:rsidRPr="00605FB4" w:rsidRDefault="001A48D8" w:rsidP="001A48D8">
      <w:pPr>
        <w:jc w:val="center"/>
        <w:rPr>
          <w:rFonts w:ascii="Arial" w:hAnsi="Arial" w:cs="Arial"/>
          <w:b/>
          <w:lang w:val="es-ES"/>
        </w:rPr>
      </w:pPr>
      <w:r w:rsidRPr="00605FB4">
        <w:rPr>
          <w:rFonts w:ascii="Arial" w:hAnsi="Arial" w:cs="Arial"/>
          <w:b/>
          <w:lang w:val="es-ES"/>
        </w:rPr>
        <w:t>TRANSITORIOS</w:t>
      </w:r>
    </w:p>
    <w:p w14:paraId="20A40ADA" w14:textId="77777777" w:rsidR="001A48D8" w:rsidRPr="00605FB4" w:rsidRDefault="001A48D8" w:rsidP="001A48D8">
      <w:pPr>
        <w:autoSpaceDE w:val="0"/>
        <w:autoSpaceDN w:val="0"/>
        <w:adjustRightInd w:val="0"/>
        <w:jc w:val="both"/>
        <w:rPr>
          <w:rFonts w:ascii="Arial" w:hAnsi="Arial" w:cs="Arial"/>
          <w:b/>
          <w:lang w:val="es-ES" w:eastAsia="es-MX"/>
        </w:rPr>
      </w:pPr>
    </w:p>
    <w:p w14:paraId="5041143A" w14:textId="77777777"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t>PRIMERO.-</w:t>
      </w:r>
      <w:proofErr w:type="gramEnd"/>
      <w:r w:rsidRPr="00605FB4">
        <w:rPr>
          <w:rFonts w:ascii="Arial" w:hAnsi="Arial" w:cs="Arial"/>
          <w:lang w:val="es-ES" w:eastAsia="es-MX"/>
        </w:rPr>
        <w:t xml:space="preserve"> El presente Decreto entrará en vigor al día siguiente al de su publicación en el Periódico Oficial del Gobierno del Estado. </w:t>
      </w:r>
    </w:p>
    <w:p w14:paraId="6BB1D666" w14:textId="77777777" w:rsidR="001A48D8" w:rsidRPr="00605FB4" w:rsidRDefault="001A48D8" w:rsidP="001A48D8">
      <w:pPr>
        <w:autoSpaceDE w:val="0"/>
        <w:autoSpaceDN w:val="0"/>
        <w:adjustRightInd w:val="0"/>
        <w:jc w:val="both"/>
        <w:rPr>
          <w:rFonts w:ascii="Arial" w:hAnsi="Arial" w:cs="Arial"/>
          <w:lang w:val="es-ES" w:eastAsia="es-MX"/>
        </w:rPr>
      </w:pPr>
    </w:p>
    <w:p w14:paraId="207B0563" w14:textId="77777777" w:rsidR="001A48D8" w:rsidRPr="00605FB4" w:rsidRDefault="001A48D8" w:rsidP="001A48D8">
      <w:pPr>
        <w:autoSpaceDE w:val="0"/>
        <w:autoSpaceDN w:val="0"/>
        <w:adjustRightInd w:val="0"/>
        <w:jc w:val="both"/>
        <w:rPr>
          <w:rFonts w:ascii="Arial" w:hAnsi="Arial" w:cs="Arial"/>
          <w:lang w:val="es-ES" w:eastAsia="es-MX"/>
        </w:rPr>
      </w:pPr>
      <w:proofErr w:type="gramStart"/>
      <w:r w:rsidRPr="00605FB4">
        <w:rPr>
          <w:rFonts w:ascii="Arial" w:hAnsi="Arial" w:cs="Arial"/>
          <w:b/>
          <w:lang w:val="es-ES" w:eastAsia="es-MX"/>
        </w:rPr>
        <w:t>SEGUNDO.-</w:t>
      </w:r>
      <w:proofErr w:type="gramEnd"/>
      <w:r w:rsidRPr="00605FB4">
        <w:rPr>
          <w:rFonts w:ascii="Arial" w:hAnsi="Arial" w:cs="Arial"/>
          <w:b/>
          <w:lang w:val="es-ES" w:eastAsia="es-MX"/>
        </w:rPr>
        <w:t xml:space="preserve"> </w:t>
      </w:r>
      <w:r w:rsidRPr="00605FB4">
        <w:rPr>
          <w:rFonts w:ascii="Arial" w:hAnsi="Arial" w:cs="Arial"/>
          <w:lang w:val="es-ES" w:eastAsia="es-MX"/>
        </w:rPr>
        <w:t>Se derogan todas aquellas disposiciones que se opongan al contenido del presente Decreto.</w:t>
      </w:r>
    </w:p>
    <w:p w14:paraId="2A8A6408" w14:textId="77777777" w:rsidR="001A48D8" w:rsidRPr="00605FB4" w:rsidRDefault="001A48D8" w:rsidP="001A48D8">
      <w:pPr>
        <w:autoSpaceDE w:val="0"/>
        <w:autoSpaceDN w:val="0"/>
        <w:adjustRightInd w:val="0"/>
        <w:jc w:val="both"/>
        <w:rPr>
          <w:rFonts w:ascii="Arial" w:hAnsi="Arial" w:cs="Arial"/>
          <w:lang w:val="es-ES" w:eastAsia="es-MX"/>
        </w:rPr>
      </w:pPr>
    </w:p>
    <w:p w14:paraId="1A2C622C" w14:textId="77777777" w:rsidR="001A48D8" w:rsidRPr="00605FB4" w:rsidRDefault="001A48D8" w:rsidP="001A48D8">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33BEEE9A"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                                                                                                                                                                            </w:t>
      </w:r>
    </w:p>
    <w:p w14:paraId="3ED461C3" w14:textId="77777777" w:rsidR="001A48D8" w:rsidRPr="00605FB4" w:rsidRDefault="001A48D8" w:rsidP="001A48D8">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74B74B2E" w14:textId="77777777" w:rsidR="001A48D8" w:rsidRPr="00605FB4" w:rsidRDefault="001A48D8" w:rsidP="001A48D8">
      <w:pPr>
        <w:jc w:val="both"/>
        <w:rPr>
          <w:rFonts w:ascii="Arial" w:eastAsia="Arial Unicode MS" w:hAnsi="Arial" w:cs="Arial"/>
          <w:lang w:val="es-ES"/>
        </w:rPr>
      </w:pPr>
    </w:p>
    <w:p w14:paraId="36CC1FA5" w14:textId="77777777" w:rsidR="001A48D8" w:rsidRPr="00605FB4" w:rsidRDefault="001A48D8" w:rsidP="001A48D8">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SECRETARIal; DIP. Elia estrada macias, SECRETARIA.</w:t>
      </w:r>
    </w:p>
    <w:p w14:paraId="4FE6C133" w14:textId="77777777" w:rsidR="001A48D8" w:rsidRPr="00605FB4" w:rsidRDefault="001A48D8" w:rsidP="001A48D8">
      <w:pPr>
        <w:jc w:val="both"/>
        <w:rPr>
          <w:rFonts w:ascii="Arial" w:hAnsi="Arial" w:cs="Arial"/>
          <w:b/>
          <w:lang w:val="es-ES"/>
        </w:rPr>
      </w:pPr>
    </w:p>
    <w:p w14:paraId="628EAD92" w14:textId="77777777" w:rsidR="004030F6" w:rsidRPr="00605FB4" w:rsidRDefault="004030F6" w:rsidP="001A48D8">
      <w:pPr>
        <w:jc w:val="both"/>
        <w:rPr>
          <w:rFonts w:ascii="Arial" w:hAnsi="Arial" w:cs="Arial"/>
          <w:b/>
          <w:lang w:val="es-ES"/>
        </w:rPr>
      </w:pPr>
      <w:r w:rsidRPr="00605FB4">
        <w:rPr>
          <w:rFonts w:ascii="Arial" w:hAnsi="Arial" w:cs="Arial"/>
          <w:b/>
          <w:lang w:val="es-ES"/>
        </w:rPr>
        <w:t>-----------------------------------------------------------------------------------------------------------------------------------------------</w:t>
      </w:r>
    </w:p>
    <w:p w14:paraId="16A5B766" w14:textId="77777777" w:rsidR="004030F6" w:rsidRPr="00605FB4" w:rsidRDefault="004030F6" w:rsidP="001A48D8">
      <w:pPr>
        <w:jc w:val="both"/>
        <w:rPr>
          <w:rFonts w:ascii="Arial" w:hAnsi="Arial" w:cs="Arial"/>
          <w:b/>
          <w:lang w:val="es-ES"/>
        </w:rPr>
      </w:pPr>
    </w:p>
    <w:p w14:paraId="6E79731B" w14:textId="77777777" w:rsidR="004030F6" w:rsidRPr="00605FB4" w:rsidRDefault="004030F6" w:rsidP="001A48D8">
      <w:pPr>
        <w:jc w:val="both"/>
        <w:rPr>
          <w:rFonts w:ascii="Arial" w:hAnsi="Arial" w:cs="Arial"/>
          <w:b/>
          <w:lang w:val="es-ES"/>
        </w:rPr>
      </w:pPr>
      <w:r w:rsidRPr="00605FB4">
        <w:rPr>
          <w:rFonts w:ascii="Arial" w:hAnsi="Arial" w:cs="Arial"/>
          <w:b/>
          <w:lang w:val="es-ES"/>
        </w:rPr>
        <w:t>DECRETO 212, LXVII LEGISLATURA, PERIODICO OFICIAL No. 39 DE FECHA 17 DE MAYO DE 2018.</w:t>
      </w:r>
    </w:p>
    <w:p w14:paraId="4441D5B5" w14:textId="77777777" w:rsidR="004030F6" w:rsidRPr="00605FB4" w:rsidRDefault="004030F6" w:rsidP="001A48D8">
      <w:pPr>
        <w:jc w:val="both"/>
        <w:rPr>
          <w:rFonts w:ascii="Arial" w:hAnsi="Arial" w:cs="Arial"/>
          <w:b/>
          <w:lang w:val="es-ES"/>
        </w:rPr>
      </w:pPr>
    </w:p>
    <w:p w14:paraId="2CB0672F" w14:textId="77777777" w:rsidR="004030F6" w:rsidRPr="00605FB4" w:rsidRDefault="004030F6" w:rsidP="001A48D8">
      <w:pPr>
        <w:jc w:val="both"/>
        <w:rPr>
          <w:rFonts w:ascii="Arial" w:hAnsi="Arial" w:cs="Arial"/>
          <w:lang w:val="es-ES"/>
        </w:rPr>
      </w:pPr>
      <w:r w:rsidRPr="00605FB4">
        <w:rPr>
          <w:rFonts w:ascii="Arial" w:hAnsi="Arial" w:cs="Arial"/>
          <w:b/>
          <w:lang w:val="es-ES"/>
        </w:rPr>
        <w:t>PRIMERO. –</w:t>
      </w:r>
      <w:r w:rsidRPr="00605FB4">
        <w:rPr>
          <w:rFonts w:ascii="Arial" w:hAnsi="Arial" w:cs="Arial"/>
          <w:lang w:val="es-ES"/>
        </w:rPr>
        <w:t xml:space="preserve"> Se deroga el inciso g de la fracción II del artículo 82, se deroga el párrafo tercero del artículo 85, se reforma el tercer párrafo del artículo 163, se reforma el artículo 173 todos de la Constitución Política del Estado Libre y Soberano de Durango.</w:t>
      </w:r>
    </w:p>
    <w:p w14:paraId="0673352B" w14:textId="77777777" w:rsidR="004030F6" w:rsidRPr="00605FB4" w:rsidRDefault="004030F6" w:rsidP="001A48D8">
      <w:pPr>
        <w:jc w:val="both"/>
        <w:rPr>
          <w:rFonts w:ascii="Arial" w:hAnsi="Arial" w:cs="Arial"/>
          <w:lang w:val="es-ES"/>
        </w:rPr>
      </w:pPr>
    </w:p>
    <w:p w14:paraId="0CCB63DA" w14:textId="77777777" w:rsidR="004030F6" w:rsidRPr="00605FB4" w:rsidRDefault="004030F6" w:rsidP="001A48D8">
      <w:pPr>
        <w:jc w:val="both"/>
        <w:rPr>
          <w:rFonts w:ascii="Arial" w:hAnsi="Arial" w:cs="Arial"/>
          <w:lang w:val="es-ES"/>
        </w:rPr>
      </w:pPr>
      <w:proofErr w:type="gramStart"/>
      <w:r w:rsidRPr="00605FB4">
        <w:rPr>
          <w:rFonts w:ascii="Arial" w:hAnsi="Arial" w:cs="Arial"/>
          <w:b/>
          <w:lang w:val="es-ES"/>
        </w:rPr>
        <w:lastRenderedPageBreak/>
        <w:t>SEGUNDO.-</w:t>
      </w:r>
      <w:proofErr w:type="gramEnd"/>
      <w:r w:rsidRPr="00605FB4">
        <w:rPr>
          <w:rFonts w:ascii="Arial" w:hAnsi="Arial" w:cs="Arial"/>
          <w:lang w:val="es-ES"/>
        </w:rPr>
        <w:t xml:space="preserve"> Se deroga el artículo octavo transitorio del decreto 119 expedido por la LXVII Legislatura del H. Congreso del Estado de Durango publicado en el Periódico Oficial del Gobierno del Estado de Durango número 22 de fecha 16 de marzo de 2017.</w:t>
      </w:r>
    </w:p>
    <w:p w14:paraId="71C262A2" w14:textId="77777777" w:rsidR="0064601E" w:rsidRPr="00605FB4" w:rsidRDefault="0064601E" w:rsidP="0064601E">
      <w:pPr>
        <w:jc w:val="center"/>
        <w:rPr>
          <w:rFonts w:ascii="Arial" w:hAnsi="Arial" w:cs="Arial"/>
          <w:b/>
          <w:lang w:val="es-ES"/>
        </w:rPr>
      </w:pPr>
      <w:r w:rsidRPr="00605FB4">
        <w:rPr>
          <w:rFonts w:ascii="Arial" w:hAnsi="Arial" w:cs="Arial"/>
          <w:b/>
          <w:lang w:val="es-ES"/>
        </w:rPr>
        <w:t>TRANSITORIOS</w:t>
      </w:r>
    </w:p>
    <w:p w14:paraId="494EC2C8"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6D935C14"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PRIMERO.-</w:t>
      </w:r>
      <w:proofErr w:type="gramEnd"/>
      <w:r w:rsidRPr="00605FB4">
        <w:rPr>
          <w:rFonts w:ascii="Arial" w:eastAsia="Calibri" w:hAnsi="Arial" w:cs="Arial"/>
          <w:lang w:val="es-MX" w:eastAsia="es-MX"/>
        </w:rPr>
        <w:t xml:space="preserve"> El presente Decreto entrará en vigor al día siguiente al de su publicación en el Periódico Oficial del Gobierno del Estado. </w:t>
      </w:r>
    </w:p>
    <w:p w14:paraId="49405AE9"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4EC68FF"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SEGUNDO.-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El Congreso del Estado deberá expedir la legislación que corresponda a fin de dar cumplimiento al presente decreto en un plazo que no exceda de 60 días a partir de la entrada en vigor del presente decreto. </w:t>
      </w:r>
    </w:p>
    <w:p w14:paraId="3C84DBFF"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4FF8ABEA" w14:textId="77777777" w:rsidR="0064601E" w:rsidRPr="00605FB4" w:rsidRDefault="0064601E" w:rsidP="0064601E">
      <w:pPr>
        <w:autoSpaceDE w:val="0"/>
        <w:autoSpaceDN w:val="0"/>
        <w:adjustRightInd w:val="0"/>
        <w:jc w:val="both"/>
        <w:rPr>
          <w:rFonts w:ascii="Arial" w:eastAsia="Calibri" w:hAnsi="Arial" w:cs="Arial"/>
          <w:lang w:val="es-MX" w:eastAsia="es-MX"/>
        </w:rPr>
      </w:pPr>
      <w:r w:rsidRPr="00605FB4">
        <w:rPr>
          <w:rFonts w:ascii="Arial" w:eastAsia="Calibri" w:hAnsi="Arial" w:cs="Arial"/>
          <w:b/>
          <w:lang w:val="es-MX" w:eastAsia="es-MX"/>
        </w:rPr>
        <w:t>TERCERO.-</w:t>
      </w:r>
      <w:r w:rsidRPr="00605FB4">
        <w:rPr>
          <w:rFonts w:ascii="Arial" w:eastAsia="Calibri" w:hAnsi="Arial" w:cs="Arial"/>
          <w:lang w:val="es-MX" w:eastAsia="es-MX"/>
        </w:rPr>
        <w:t xml:space="preserve"> Tratándose de municipios </w:t>
      </w:r>
      <w:r w:rsidRPr="00605FB4">
        <w:rPr>
          <w:rFonts w:ascii="Arial" w:eastAsia="Calibri" w:hAnsi="Arial" w:cs="Arial"/>
          <w:color w:val="000000"/>
          <w:lang w:val="es-MX" w:eastAsia="es-MX"/>
        </w:rPr>
        <w:t>que no cuenten con las tecnologías de la información y comunicación necesarias para cumplir lo anterior, podrán emplearse formatos impresos, siendo responsabilidad de los Órganos internos de control y Secretaría encargada del control interno del Poder Ejecutivo verificar que dichos formatos sean digitalizados e incluir la información que corresponda en el sistema de evolución patrimonial y de declaración de intereses, procediendo en términos del artículo 34 de la Ley General de Responsabilidades Administrativas.</w:t>
      </w:r>
      <w:r w:rsidRPr="00605FB4">
        <w:rPr>
          <w:rFonts w:ascii="Arial" w:eastAsia="Calibri" w:hAnsi="Arial" w:cs="Arial"/>
          <w:lang w:val="es-MX" w:eastAsia="es-MX"/>
        </w:rPr>
        <w:t xml:space="preserve"> </w:t>
      </w:r>
    </w:p>
    <w:p w14:paraId="11E80787" w14:textId="77777777" w:rsidR="0064601E" w:rsidRPr="00605FB4" w:rsidRDefault="0064601E" w:rsidP="0064601E">
      <w:pPr>
        <w:autoSpaceDE w:val="0"/>
        <w:autoSpaceDN w:val="0"/>
        <w:adjustRightInd w:val="0"/>
        <w:jc w:val="both"/>
        <w:rPr>
          <w:rFonts w:ascii="Arial" w:eastAsia="Calibri" w:hAnsi="Arial" w:cs="Arial"/>
          <w:b/>
          <w:lang w:val="es-MX" w:eastAsia="es-MX"/>
        </w:rPr>
      </w:pPr>
    </w:p>
    <w:p w14:paraId="0D757F84"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CUARTO.-</w:t>
      </w:r>
      <w:proofErr w:type="gramEnd"/>
      <w:r w:rsidRPr="00605FB4">
        <w:rPr>
          <w:rFonts w:ascii="Arial" w:eastAsia="Calibri" w:hAnsi="Arial" w:cs="Arial"/>
          <w:b/>
          <w:lang w:val="es-MX" w:eastAsia="es-MX"/>
        </w:rPr>
        <w:t xml:space="preserve"> </w:t>
      </w:r>
      <w:r w:rsidRPr="00605FB4">
        <w:rPr>
          <w:rFonts w:ascii="Arial" w:eastAsia="Calibri" w:hAnsi="Arial" w:cs="Arial"/>
          <w:lang w:val="es-MX" w:eastAsia="es-MX"/>
        </w:rPr>
        <w:t xml:space="preserve">Las declaraciones patrimoniales que hayan sido presentadas ante la Entidad de Auditoría Superior del Estado antes del 18 de julio de 2017 permanecerán en custodia de dicha instancia. </w:t>
      </w:r>
    </w:p>
    <w:p w14:paraId="6FA9AAA4"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B043E8D" w14:textId="77777777" w:rsidR="0064601E" w:rsidRPr="00605FB4" w:rsidRDefault="0064601E" w:rsidP="0064601E">
      <w:pPr>
        <w:autoSpaceDE w:val="0"/>
        <w:autoSpaceDN w:val="0"/>
        <w:adjustRightInd w:val="0"/>
        <w:jc w:val="both"/>
        <w:rPr>
          <w:rFonts w:ascii="Arial" w:eastAsia="Calibri" w:hAnsi="Arial" w:cs="Arial"/>
          <w:lang w:val="es-MX" w:eastAsia="es-MX"/>
        </w:rPr>
      </w:pPr>
      <w:proofErr w:type="gramStart"/>
      <w:r w:rsidRPr="00605FB4">
        <w:rPr>
          <w:rFonts w:ascii="Arial" w:eastAsia="Calibri" w:hAnsi="Arial" w:cs="Arial"/>
          <w:b/>
          <w:lang w:val="es-MX" w:eastAsia="es-MX"/>
        </w:rPr>
        <w:t>QUINTO.-</w:t>
      </w:r>
      <w:proofErr w:type="gramEnd"/>
      <w:r w:rsidRPr="00605FB4">
        <w:rPr>
          <w:rFonts w:ascii="Arial" w:eastAsia="Calibri" w:hAnsi="Arial" w:cs="Arial"/>
          <w:lang w:val="es-MX" w:eastAsia="es-MX"/>
        </w:rPr>
        <w:t xml:space="preserve"> Se derogan todas aquellas disposiciones que se opongan al contenido del presente Decreto.</w:t>
      </w:r>
    </w:p>
    <w:p w14:paraId="4CE0937E" w14:textId="77777777" w:rsidR="0064601E" w:rsidRPr="00605FB4" w:rsidRDefault="0064601E" w:rsidP="0064601E">
      <w:pPr>
        <w:autoSpaceDE w:val="0"/>
        <w:autoSpaceDN w:val="0"/>
        <w:adjustRightInd w:val="0"/>
        <w:jc w:val="both"/>
        <w:rPr>
          <w:rFonts w:ascii="Arial" w:eastAsia="Calibri" w:hAnsi="Arial" w:cs="Arial"/>
          <w:lang w:val="es-MX" w:eastAsia="es-MX"/>
        </w:rPr>
      </w:pPr>
    </w:p>
    <w:p w14:paraId="5E8734AB" w14:textId="77777777" w:rsidR="0064601E" w:rsidRPr="00605FB4" w:rsidRDefault="0064601E" w:rsidP="0064601E">
      <w:pPr>
        <w:jc w:val="both"/>
        <w:rPr>
          <w:rFonts w:ascii="Arial" w:hAnsi="Arial" w:cs="Arial"/>
          <w:b/>
          <w:lang w:val="es-ES"/>
        </w:rPr>
      </w:pPr>
      <w:r w:rsidRPr="00605FB4">
        <w:rPr>
          <w:rFonts w:ascii="Arial" w:hAnsi="Arial" w:cs="Arial"/>
          <w:lang w:val="es-ES"/>
        </w:rPr>
        <w:t>El Ciudadano Gobernador del Estado, sancionará, promulgará y dispondrá se publique circule y observe.</w:t>
      </w:r>
    </w:p>
    <w:p w14:paraId="03FC738B" w14:textId="77777777" w:rsidR="0064601E" w:rsidRPr="00605FB4" w:rsidRDefault="0064601E" w:rsidP="0064601E">
      <w:pPr>
        <w:autoSpaceDE w:val="0"/>
        <w:autoSpaceDN w:val="0"/>
        <w:adjustRightInd w:val="0"/>
        <w:jc w:val="both"/>
        <w:rPr>
          <w:rFonts w:ascii="Arial" w:eastAsia="Calibri" w:hAnsi="Arial" w:cs="Arial"/>
          <w:lang w:val="es-ES" w:eastAsia="es-MX"/>
        </w:rPr>
      </w:pPr>
    </w:p>
    <w:p w14:paraId="06E952CC" w14:textId="77777777" w:rsidR="0064601E" w:rsidRPr="00605FB4" w:rsidRDefault="0064601E" w:rsidP="0064601E">
      <w:pPr>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(17) diecisiete días del mes de Octubre de (2017) dos mil diecisiete.</w:t>
      </w:r>
    </w:p>
    <w:p w14:paraId="401A1189" w14:textId="77777777" w:rsidR="0064601E" w:rsidRPr="00605FB4" w:rsidRDefault="0064601E" w:rsidP="0064601E">
      <w:pPr>
        <w:jc w:val="both"/>
        <w:rPr>
          <w:rFonts w:ascii="Arial" w:eastAsia="Arial Unicode MS" w:hAnsi="Arial" w:cs="Arial"/>
          <w:lang w:val="es-ES"/>
        </w:rPr>
      </w:pPr>
    </w:p>
    <w:p w14:paraId="431F7BCD" w14:textId="77777777" w:rsidR="0064601E" w:rsidRPr="00605FB4" w:rsidRDefault="0064601E" w:rsidP="0064601E">
      <w:pPr>
        <w:jc w:val="both"/>
        <w:rPr>
          <w:rFonts w:ascii="Arial" w:eastAsia="Arial Unicode MS" w:hAnsi="Arial" w:cs="Arial"/>
          <w:caps/>
          <w:lang w:val="es-ES"/>
        </w:rPr>
      </w:pPr>
      <w:r w:rsidRPr="00605FB4">
        <w:rPr>
          <w:rFonts w:ascii="Arial" w:eastAsia="Arial Unicode MS" w:hAnsi="Arial" w:cs="Arial"/>
          <w:lang w:val="es-ES"/>
        </w:rPr>
        <w:t>DIP. SERGIO URIBE RODRÍGUEZ, PRESIDENTE; DIP.</w:t>
      </w:r>
      <w:r w:rsidRPr="00605FB4">
        <w:rPr>
          <w:rFonts w:ascii="Arial" w:eastAsia="Arial Unicode MS" w:hAnsi="Arial" w:cs="Arial"/>
          <w:caps/>
          <w:lang w:val="es-ES"/>
        </w:rPr>
        <w:t xml:space="preserve"> Rosa maría Triana martínez, SECRETARIa; DIP. Elia estrada macias, SECRETARIA. RÚBRICAS</w:t>
      </w:r>
      <w:r w:rsidR="002114DB" w:rsidRPr="00605FB4">
        <w:rPr>
          <w:rFonts w:ascii="Arial" w:eastAsia="Arial Unicode MS" w:hAnsi="Arial" w:cs="Arial"/>
          <w:caps/>
          <w:lang w:val="es-ES"/>
        </w:rPr>
        <w:t>.</w:t>
      </w:r>
    </w:p>
    <w:p w14:paraId="29DD48CE" w14:textId="77777777" w:rsidR="003A005F" w:rsidRPr="00605FB4" w:rsidRDefault="003A005F" w:rsidP="001A48D8">
      <w:pPr>
        <w:jc w:val="both"/>
        <w:rPr>
          <w:rFonts w:ascii="Arial" w:hAnsi="Arial" w:cs="Arial"/>
          <w:b/>
          <w:lang w:val="es-ES"/>
        </w:rPr>
      </w:pPr>
    </w:p>
    <w:p w14:paraId="293EDECE" w14:textId="77777777" w:rsidR="003A005F" w:rsidRPr="00605FB4" w:rsidRDefault="003A005F" w:rsidP="001A48D8">
      <w:pPr>
        <w:jc w:val="both"/>
        <w:rPr>
          <w:rFonts w:ascii="Arial" w:hAnsi="Arial" w:cs="Arial"/>
          <w:b/>
          <w:lang w:val="es-ES"/>
        </w:rPr>
      </w:pPr>
      <w:r w:rsidRPr="00605FB4">
        <w:rPr>
          <w:rFonts w:ascii="Arial" w:hAnsi="Arial" w:cs="Arial"/>
          <w:b/>
          <w:lang w:val="es-ES"/>
        </w:rPr>
        <w:t>--------------------------------------------------------------------------------------------------------------------------------------------------</w:t>
      </w:r>
    </w:p>
    <w:p w14:paraId="6BF641C0" w14:textId="77777777" w:rsidR="003A005F" w:rsidRPr="00605FB4" w:rsidRDefault="003A005F" w:rsidP="001A48D8">
      <w:pPr>
        <w:jc w:val="both"/>
        <w:rPr>
          <w:rFonts w:ascii="Arial" w:hAnsi="Arial" w:cs="Arial"/>
          <w:b/>
          <w:lang w:val="es-ES"/>
        </w:rPr>
      </w:pPr>
    </w:p>
    <w:p w14:paraId="61455670" w14:textId="77777777" w:rsidR="003A005F" w:rsidRPr="00605FB4" w:rsidRDefault="003A005F" w:rsidP="001A48D8">
      <w:pPr>
        <w:jc w:val="both"/>
        <w:rPr>
          <w:rFonts w:ascii="Arial" w:hAnsi="Arial" w:cs="Arial"/>
          <w:b/>
          <w:lang w:val="es-ES"/>
        </w:rPr>
      </w:pPr>
      <w:r w:rsidRPr="00605FB4">
        <w:rPr>
          <w:rFonts w:ascii="Arial" w:hAnsi="Arial" w:cs="Arial"/>
          <w:b/>
          <w:lang w:val="es-ES"/>
        </w:rPr>
        <w:t>DECRETO 30, LXVIII LEGISLATURA, PERIODICO OFICIAL No. 17 DE FECHA 28 DE FEBRERO DE 2019.</w:t>
      </w:r>
    </w:p>
    <w:p w14:paraId="3C11F1E9" w14:textId="77777777" w:rsidR="003A005F" w:rsidRPr="00605FB4" w:rsidRDefault="003A005F" w:rsidP="001A48D8">
      <w:pPr>
        <w:jc w:val="both"/>
        <w:rPr>
          <w:rFonts w:ascii="Arial" w:hAnsi="Arial" w:cs="Arial"/>
          <w:b/>
          <w:lang w:val="es-ES"/>
        </w:rPr>
      </w:pPr>
    </w:p>
    <w:p w14:paraId="177A4EB7" w14:textId="77777777" w:rsidR="003A005F" w:rsidRPr="00605FB4" w:rsidRDefault="003A005F" w:rsidP="001A48D8">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14:paraId="4A2A7881" w14:textId="77777777" w:rsidR="003A005F" w:rsidRPr="00605FB4" w:rsidRDefault="003A005F" w:rsidP="001A48D8">
      <w:pPr>
        <w:jc w:val="both"/>
        <w:rPr>
          <w:rFonts w:ascii="Arial" w:hAnsi="Arial" w:cs="Arial"/>
          <w:lang w:val="es-ES"/>
        </w:rPr>
      </w:pPr>
    </w:p>
    <w:p w14:paraId="5A5DC547" w14:textId="77777777" w:rsidR="003A005F" w:rsidRPr="00605FB4" w:rsidRDefault="003A005F" w:rsidP="003A005F">
      <w:pPr>
        <w:contextualSpacing/>
        <w:jc w:val="center"/>
        <w:rPr>
          <w:rFonts w:ascii="Arial" w:hAnsi="Arial" w:cs="Arial"/>
          <w:b/>
          <w:lang w:val="es-ES"/>
        </w:rPr>
      </w:pPr>
      <w:r w:rsidRPr="00605FB4">
        <w:rPr>
          <w:rFonts w:ascii="Arial" w:hAnsi="Arial" w:cs="Arial"/>
          <w:b/>
          <w:lang w:val="es-ES"/>
        </w:rPr>
        <w:t>ARTÍCULOS TRANSITORIOS</w:t>
      </w:r>
    </w:p>
    <w:p w14:paraId="5A661B85" w14:textId="77777777" w:rsidR="003A005F" w:rsidRPr="00605FB4" w:rsidRDefault="003A005F" w:rsidP="003A005F">
      <w:pPr>
        <w:contextualSpacing/>
        <w:jc w:val="both"/>
        <w:rPr>
          <w:rFonts w:ascii="Arial" w:hAnsi="Arial" w:cs="Arial"/>
          <w:bCs/>
          <w:lang w:val="es-ES"/>
        </w:rPr>
      </w:pPr>
    </w:p>
    <w:p w14:paraId="1A3A9848" w14:textId="77777777" w:rsidR="003A005F" w:rsidRPr="00605FB4" w:rsidRDefault="003A005F" w:rsidP="003A005F">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14:paraId="54F0C943" w14:textId="77777777" w:rsidR="003A005F" w:rsidRPr="00605FB4" w:rsidRDefault="003A005F" w:rsidP="003A005F">
      <w:pPr>
        <w:jc w:val="both"/>
        <w:rPr>
          <w:rFonts w:ascii="Arial" w:hAnsi="Arial" w:cs="Arial"/>
          <w:b/>
          <w:lang w:val="es-ES"/>
        </w:rPr>
      </w:pPr>
    </w:p>
    <w:p w14:paraId="3465F7A4" w14:textId="77777777" w:rsidR="003A005F" w:rsidRPr="00605FB4" w:rsidRDefault="003A005F" w:rsidP="003A005F">
      <w:pPr>
        <w:jc w:val="both"/>
        <w:rPr>
          <w:rFonts w:ascii="Cambria" w:eastAsia="Calibri" w:hAnsi="Cambria" w:cs="Cambria"/>
          <w:lang w:val="es-MX" w:eastAsia="en-U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Se derogan todas las disposiciones que se opongan al presente Decreto.</w:t>
      </w:r>
      <w:r w:rsidRPr="00605FB4">
        <w:rPr>
          <w:rFonts w:ascii="Cambria" w:eastAsia="Calibri" w:hAnsi="Cambria" w:cs="Cambria"/>
          <w:lang w:val="es-MX" w:eastAsia="en-US"/>
        </w:rPr>
        <w:t xml:space="preserve"> </w:t>
      </w:r>
    </w:p>
    <w:p w14:paraId="46DA226C" w14:textId="77777777" w:rsidR="003A005F" w:rsidRPr="00605FB4" w:rsidRDefault="003A005F" w:rsidP="003A005F">
      <w:pPr>
        <w:jc w:val="both"/>
        <w:rPr>
          <w:rFonts w:ascii="Cambria" w:eastAsia="Calibri" w:hAnsi="Cambria" w:cs="Cambria"/>
          <w:lang w:val="es-MX" w:eastAsia="en-US"/>
        </w:rPr>
      </w:pPr>
    </w:p>
    <w:p w14:paraId="39676CE4" w14:textId="77777777" w:rsidR="003A005F" w:rsidRPr="00605FB4" w:rsidRDefault="003A005F" w:rsidP="003A005F">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4FC930A2" w14:textId="77777777" w:rsidR="003A005F" w:rsidRPr="00605FB4" w:rsidRDefault="003A005F" w:rsidP="003A005F">
      <w:pPr>
        <w:jc w:val="both"/>
        <w:rPr>
          <w:rFonts w:ascii="Arial" w:eastAsia="Arial Unicode MS" w:hAnsi="Arial" w:cs="Arial"/>
          <w:lang w:val="es-ES"/>
        </w:rPr>
      </w:pPr>
    </w:p>
    <w:p w14:paraId="745B8D77" w14:textId="77777777" w:rsidR="003A005F" w:rsidRPr="00605FB4" w:rsidRDefault="003A005F" w:rsidP="003A005F">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14:paraId="774F0D88" w14:textId="77777777" w:rsidR="003A005F" w:rsidRPr="00605FB4" w:rsidRDefault="003A005F" w:rsidP="003A005F">
      <w:pPr>
        <w:jc w:val="both"/>
        <w:rPr>
          <w:rFonts w:ascii="Arial" w:eastAsia="Arial Unicode MS" w:hAnsi="Arial" w:cs="Arial"/>
          <w:lang w:val="es-ES"/>
        </w:rPr>
      </w:pPr>
    </w:p>
    <w:p w14:paraId="2EC70BA0" w14:textId="77777777" w:rsidR="003A005F" w:rsidRPr="00605FB4" w:rsidRDefault="003A005F" w:rsidP="003A005F">
      <w:pPr>
        <w:jc w:val="both"/>
        <w:rPr>
          <w:rFonts w:ascii="Arial" w:eastAsia="Arial Unicode MS" w:hAnsi="Arial" w:cs="Arial"/>
          <w:caps/>
          <w:lang w:val="es-ES"/>
        </w:rPr>
      </w:pPr>
      <w:r w:rsidRPr="00605FB4">
        <w:rPr>
          <w:rFonts w:ascii="Arial" w:eastAsia="Arial Unicode MS" w:hAnsi="Arial" w:cs="Arial"/>
          <w:lang w:val="es-ES"/>
        </w:rPr>
        <w:lastRenderedPageBreak/>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515BE49" w14:textId="77777777" w:rsidR="003A005F" w:rsidRPr="00605FB4" w:rsidRDefault="003A005F" w:rsidP="003A005F">
      <w:pPr>
        <w:jc w:val="both"/>
        <w:rPr>
          <w:rFonts w:ascii="Arial" w:hAnsi="Arial" w:cs="Arial"/>
          <w:b/>
          <w:lang w:val="es-ES"/>
        </w:rPr>
      </w:pPr>
    </w:p>
    <w:p w14:paraId="4E31C319" w14:textId="77777777" w:rsidR="00B10A31" w:rsidRPr="00605FB4" w:rsidRDefault="00B10A31" w:rsidP="003A005F">
      <w:pPr>
        <w:jc w:val="both"/>
        <w:rPr>
          <w:rFonts w:ascii="Arial" w:hAnsi="Arial" w:cs="Arial"/>
          <w:b/>
          <w:lang w:val="es-ES"/>
        </w:rPr>
      </w:pPr>
      <w:r w:rsidRPr="00605FB4">
        <w:rPr>
          <w:rFonts w:ascii="Arial" w:hAnsi="Arial" w:cs="Arial"/>
          <w:b/>
          <w:lang w:val="es-ES"/>
        </w:rPr>
        <w:t>----------------------------------------------------------------------------------------------------------------------------------------------------</w:t>
      </w:r>
    </w:p>
    <w:p w14:paraId="661661FB" w14:textId="77777777" w:rsidR="00B10A31" w:rsidRPr="00605FB4" w:rsidRDefault="00B10A31" w:rsidP="003A005F">
      <w:pPr>
        <w:jc w:val="both"/>
        <w:rPr>
          <w:rFonts w:ascii="Arial" w:hAnsi="Arial" w:cs="Arial"/>
          <w:b/>
          <w:lang w:val="es-ES"/>
        </w:rPr>
      </w:pPr>
    </w:p>
    <w:p w14:paraId="03B9DA77" w14:textId="77777777" w:rsidR="00B10A31" w:rsidRPr="00605FB4" w:rsidRDefault="00B10A31" w:rsidP="00B10A31">
      <w:pPr>
        <w:jc w:val="both"/>
        <w:rPr>
          <w:rFonts w:ascii="Arial" w:hAnsi="Arial" w:cs="Arial"/>
          <w:b/>
          <w:lang w:val="es-ES"/>
        </w:rPr>
      </w:pPr>
      <w:r w:rsidRPr="00605FB4">
        <w:rPr>
          <w:rFonts w:ascii="Arial" w:hAnsi="Arial" w:cs="Arial"/>
          <w:b/>
          <w:lang w:val="es-ES"/>
        </w:rPr>
        <w:t>DECRETO 31, LXVIII LEGISLATURA, PERIODICO OFICIAL No. 17 DE FECHA 28 DE FEBRERO DE 2019.</w:t>
      </w:r>
    </w:p>
    <w:p w14:paraId="0BFEB983" w14:textId="77777777" w:rsidR="00B10A31" w:rsidRPr="00605FB4" w:rsidRDefault="00B10A31" w:rsidP="00B10A31">
      <w:pPr>
        <w:jc w:val="both"/>
        <w:rPr>
          <w:rFonts w:ascii="Arial" w:hAnsi="Arial" w:cs="Arial"/>
          <w:b/>
          <w:lang w:val="es-ES"/>
        </w:rPr>
      </w:pPr>
    </w:p>
    <w:p w14:paraId="461F857F"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ÚNICO.-</w:t>
      </w:r>
      <w:proofErr w:type="gramEnd"/>
      <w:r w:rsidRPr="00605FB4">
        <w:rPr>
          <w:rFonts w:ascii="Arial" w:hAnsi="Arial" w:cs="Arial"/>
          <w:b/>
          <w:lang w:val="es-ES"/>
        </w:rPr>
        <w:t xml:space="preserve"> </w:t>
      </w:r>
      <w:r w:rsidRPr="00605FB4">
        <w:rPr>
          <w:rFonts w:ascii="Arial" w:hAnsi="Arial" w:cs="Arial"/>
          <w:lang w:val="es-ES"/>
        </w:rPr>
        <w:t>Se reforman de la Constitución Política del Estado Libre y Soberano de Durango.</w:t>
      </w:r>
    </w:p>
    <w:p w14:paraId="425127BD" w14:textId="77777777" w:rsidR="00B10A31" w:rsidRPr="00605FB4" w:rsidRDefault="00B10A31" w:rsidP="00B10A31">
      <w:pPr>
        <w:jc w:val="both"/>
        <w:rPr>
          <w:rFonts w:ascii="Arial" w:hAnsi="Arial" w:cs="Arial"/>
          <w:lang w:val="es-ES"/>
        </w:rPr>
      </w:pPr>
    </w:p>
    <w:p w14:paraId="3E6E45E4" w14:textId="77777777" w:rsidR="00B10A31" w:rsidRPr="00605FB4" w:rsidRDefault="00B10A31" w:rsidP="00B10A31">
      <w:pPr>
        <w:contextualSpacing/>
        <w:jc w:val="center"/>
        <w:rPr>
          <w:rFonts w:ascii="Arial" w:hAnsi="Arial" w:cs="Arial"/>
          <w:b/>
          <w:lang w:val="es-ES"/>
        </w:rPr>
      </w:pPr>
      <w:r w:rsidRPr="00605FB4">
        <w:rPr>
          <w:rFonts w:ascii="Arial" w:hAnsi="Arial" w:cs="Arial"/>
          <w:b/>
          <w:lang w:val="es-ES"/>
        </w:rPr>
        <w:t xml:space="preserve">ARTÍCULOS TRANSITORIOS </w:t>
      </w:r>
    </w:p>
    <w:p w14:paraId="277C1991" w14:textId="77777777" w:rsidR="00B10A31" w:rsidRPr="00605FB4" w:rsidRDefault="00B10A31" w:rsidP="00B10A31">
      <w:pPr>
        <w:contextualSpacing/>
        <w:jc w:val="both"/>
        <w:rPr>
          <w:rFonts w:ascii="Arial" w:hAnsi="Arial" w:cs="Arial"/>
          <w:bCs/>
          <w:lang w:val="es-ES"/>
        </w:rPr>
      </w:pPr>
    </w:p>
    <w:p w14:paraId="5EED8C11"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ARTÍCULO </w:t>
      </w:r>
      <w:proofErr w:type="gramStart"/>
      <w:r w:rsidRPr="00605FB4">
        <w:rPr>
          <w:rFonts w:ascii="Arial" w:hAnsi="Arial" w:cs="Arial"/>
          <w:b/>
          <w:lang w:val="es-ES"/>
        </w:rPr>
        <w:t>PRIMERO</w:t>
      </w:r>
      <w:r w:rsidRPr="00605FB4">
        <w:rPr>
          <w:rFonts w:ascii="Arial" w:hAnsi="Arial" w:cs="Arial"/>
          <w:lang w:val="es-ES"/>
        </w:rPr>
        <w:t>.-</w:t>
      </w:r>
      <w:proofErr w:type="gramEnd"/>
      <w:r w:rsidRPr="00605FB4">
        <w:rPr>
          <w:rFonts w:ascii="Arial" w:hAnsi="Arial" w:cs="Arial"/>
          <w:lang w:val="es-ES"/>
        </w:rPr>
        <w:t xml:space="preserve"> El presente decreto entrará en vigor al día siguiente de su publicación en el Periódico Oficial del Gobierno del Estado de Durango.</w:t>
      </w:r>
    </w:p>
    <w:p w14:paraId="5A235173" w14:textId="77777777" w:rsidR="00B10A31" w:rsidRPr="00605FB4" w:rsidRDefault="00B10A31" w:rsidP="00B10A31">
      <w:pPr>
        <w:jc w:val="both"/>
        <w:rPr>
          <w:rFonts w:ascii="Arial" w:hAnsi="Arial" w:cs="Arial"/>
          <w:lang w:val="es-ES"/>
        </w:rPr>
      </w:pPr>
      <w:r w:rsidRPr="00605FB4">
        <w:rPr>
          <w:rFonts w:ascii="Arial" w:hAnsi="Arial" w:cs="Arial"/>
          <w:b/>
          <w:lang w:val="es-ES"/>
        </w:rPr>
        <w:t xml:space="preserve">ARTICULO </w:t>
      </w:r>
      <w:proofErr w:type="gramStart"/>
      <w:r w:rsidRPr="00605FB4">
        <w:rPr>
          <w:rFonts w:ascii="Arial" w:hAnsi="Arial" w:cs="Arial"/>
          <w:b/>
          <w:lang w:val="es-ES"/>
        </w:rPr>
        <w:t>SEGUNDO.-</w:t>
      </w:r>
      <w:proofErr w:type="gramEnd"/>
      <w:r w:rsidRPr="00605FB4">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17F88A7D" w14:textId="77777777" w:rsidR="00B10A31" w:rsidRPr="00605FB4" w:rsidRDefault="00B10A31" w:rsidP="00B10A31">
      <w:pPr>
        <w:jc w:val="both"/>
        <w:rPr>
          <w:rFonts w:ascii="Arial" w:hAnsi="Arial" w:cs="Arial"/>
          <w:lang w:val="es-ES"/>
        </w:rPr>
      </w:pPr>
    </w:p>
    <w:p w14:paraId="34E58B7E" w14:textId="77777777" w:rsidR="00B10A31" w:rsidRPr="00605FB4" w:rsidRDefault="00B10A31" w:rsidP="00B10A31">
      <w:pPr>
        <w:jc w:val="both"/>
        <w:rPr>
          <w:rFonts w:ascii="Arial" w:hAnsi="Arial" w:cs="Arial"/>
          <w:lang w:val="es-ES" w:eastAsia="es-MX"/>
        </w:rPr>
      </w:pPr>
      <w:r w:rsidRPr="00605FB4">
        <w:rPr>
          <w:rFonts w:ascii="Arial" w:hAnsi="Arial" w:cs="Arial"/>
          <w:lang w:val="es-ES" w:eastAsia="es-MX"/>
        </w:rPr>
        <w:t>El Ciudadano Gobernador del Estado, sancionará, promulgará y dispondrá se publique, circule y observe</w:t>
      </w:r>
    </w:p>
    <w:p w14:paraId="65252F72" w14:textId="77777777" w:rsidR="00B10A31" w:rsidRPr="00605FB4" w:rsidRDefault="00B10A31" w:rsidP="00B10A31">
      <w:pPr>
        <w:jc w:val="both"/>
        <w:rPr>
          <w:rFonts w:ascii="Arial" w:eastAsia="Arial Unicode MS" w:hAnsi="Arial" w:cs="Arial"/>
          <w:lang w:val="es-ES"/>
        </w:rPr>
      </w:pPr>
    </w:p>
    <w:p w14:paraId="5E9A1DFA" w14:textId="77777777" w:rsidR="00B10A31" w:rsidRPr="00605FB4" w:rsidRDefault="00B10A31" w:rsidP="00B10A31">
      <w:pPr>
        <w:jc w:val="both"/>
        <w:rPr>
          <w:rFonts w:ascii="Arial" w:eastAsia="Arial Unicode MS" w:hAnsi="Arial" w:cs="Arial"/>
          <w:lang w:val="es-ES"/>
        </w:rPr>
      </w:pPr>
      <w:r w:rsidRPr="00605FB4">
        <w:rPr>
          <w:rFonts w:ascii="Arial" w:eastAsia="Arial Unicode MS" w:hAnsi="Arial" w:cs="Arial"/>
          <w:lang w:val="es-ES"/>
        </w:rPr>
        <w:t xml:space="preserve">Dado en el Salón de Sesiones del Honorable Congreso del Estado, en Victoria de Durango, </w:t>
      </w:r>
      <w:proofErr w:type="spellStart"/>
      <w:r w:rsidRPr="00605FB4">
        <w:rPr>
          <w:rFonts w:ascii="Arial" w:eastAsia="Arial Unicode MS" w:hAnsi="Arial" w:cs="Arial"/>
          <w:lang w:val="es-ES"/>
        </w:rPr>
        <w:t>Dgo</w:t>
      </w:r>
      <w:proofErr w:type="spellEnd"/>
      <w:r w:rsidRPr="00605FB4">
        <w:rPr>
          <w:rFonts w:ascii="Arial" w:eastAsia="Arial Unicode MS" w:hAnsi="Arial" w:cs="Arial"/>
          <w:lang w:val="es-ES"/>
        </w:rPr>
        <w:t>. a los (27) veintisiete días del mes de Noviembre de (2018) dos mil dieciocho.</w:t>
      </w:r>
    </w:p>
    <w:p w14:paraId="597CD96F" w14:textId="77777777" w:rsidR="00B10A31" w:rsidRPr="00605FB4" w:rsidRDefault="00B10A31" w:rsidP="00B10A31">
      <w:pPr>
        <w:jc w:val="both"/>
        <w:rPr>
          <w:rFonts w:ascii="Arial" w:eastAsia="Arial Unicode MS" w:hAnsi="Arial" w:cs="Arial"/>
          <w:lang w:val="es-ES"/>
        </w:rPr>
      </w:pPr>
    </w:p>
    <w:p w14:paraId="25AE5A75" w14:textId="77777777" w:rsidR="00B10A31" w:rsidRDefault="00B10A31" w:rsidP="00B10A31">
      <w:pPr>
        <w:jc w:val="both"/>
        <w:rPr>
          <w:rFonts w:ascii="Arial" w:eastAsia="Arial Unicode MS" w:hAnsi="Arial" w:cs="Arial"/>
          <w:caps/>
          <w:lang w:val="es-ES"/>
        </w:rPr>
      </w:pPr>
      <w:r w:rsidRPr="00605FB4">
        <w:rPr>
          <w:rFonts w:ascii="Arial" w:eastAsia="Arial Unicode MS" w:hAnsi="Arial" w:cs="Arial"/>
          <w:lang w:val="es-ES"/>
        </w:rPr>
        <w:t xml:space="preserve">DIP. </w:t>
      </w:r>
      <w:r w:rsidRPr="00605FB4">
        <w:rPr>
          <w:rFonts w:ascii="Arial" w:eastAsia="Arial Unicode MS" w:hAnsi="Arial" w:cs="Arial"/>
          <w:caps/>
          <w:lang w:val="es-ES"/>
        </w:rPr>
        <w:t xml:space="preserve">josé antonio ochoa rodríguez, </w:t>
      </w:r>
      <w:r w:rsidRPr="00605FB4">
        <w:rPr>
          <w:rFonts w:ascii="Arial" w:eastAsia="Arial Unicode MS" w:hAnsi="Arial" w:cs="Arial"/>
          <w:lang w:val="es-ES"/>
        </w:rPr>
        <w:t>PRESIDENTE; DIP.</w:t>
      </w:r>
      <w:r w:rsidRPr="00605FB4">
        <w:rPr>
          <w:rFonts w:ascii="Arial" w:eastAsia="Arial Unicode MS" w:hAnsi="Arial" w:cs="Arial"/>
          <w:caps/>
          <w:lang w:val="es-ES"/>
        </w:rPr>
        <w:t xml:space="preserve"> gabriela hernández lópez, SECRETARIa; DIP. elia del carmen tovar valero, SECRETARIa. RÚBRICAS.</w:t>
      </w:r>
    </w:p>
    <w:p w14:paraId="2CD0F9E5" w14:textId="77777777" w:rsidR="004B68F9" w:rsidRDefault="004B68F9" w:rsidP="00B10A31">
      <w:pPr>
        <w:jc w:val="both"/>
        <w:rPr>
          <w:rFonts w:ascii="Arial" w:eastAsia="Arial Unicode MS" w:hAnsi="Arial" w:cs="Arial"/>
          <w:caps/>
          <w:lang w:val="es-ES"/>
        </w:rPr>
      </w:pPr>
    </w:p>
    <w:p w14:paraId="680F934A" w14:textId="77777777" w:rsidR="004B68F9" w:rsidRDefault="004B68F9" w:rsidP="00B10A31">
      <w:pPr>
        <w:jc w:val="both"/>
        <w:rPr>
          <w:rFonts w:ascii="Arial" w:eastAsia="Arial Unicode MS" w:hAnsi="Arial" w:cs="Arial"/>
          <w:caps/>
          <w:lang w:val="es-ES"/>
        </w:rPr>
      </w:pPr>
      <w:r>
        <w:rPr>
          <w:rFonts w:ascii="Arial" w:eastAsia="Arial Unicode MS" w:hAnsi="Arial" w:cs="Arial"/>
          <w:caps/>
          <w:lang w:val="es-ES"/>
        </w:rPr>
        <w:t>----------------------------------------------------------------------------------------------------------------------------------------------------</w:t>
      </w:r>
    </w:p>
    <w:p w14:paraId="38927A90" w14:textId="77777777" w:rsidR="004B68F9" w:rsidRDefault="004B68F9" w:rsidP="00B10A31">
      <w:pPr>
        <w:jc w:val="both"/>
        <w:rPr>
          <w:rFonts w:ascii="Arial" w:hAnsi="Arial" w:cs="Arial"/>
          <w:b/>
          <w:lang w:val="es-ES"/>
        </w:rPr>
      </w:pPr>
    </w:p>
    <w:p w14:paraId="6674C9BE" w14:textId="77777777" w:rsidR="004B68F9" w:rsidRDefault="004B68F9" w:rsidP="00B10A31">
      <w:pPr>
        <w:jc w:val="both"/>
        <w:rPr>
          <w:rFonts w:ascii="Arial" w:hAnsi="Arial" w:cs="Arial"/>
          <w:b/>
          <w:lang w:val="es-ES"/>
        </w:rPr>
      </w:pPr>
      <w:r>
        <w:rPr>
          <w:rFonts w:ascii="Arial" w:hAnsi="Arial" w:cs="Arial"/>
          <w:b/>
          <w:lang w:val="es-ES"/>
        </w:rPr>
        <w:t>DECRETO 97, LXVIII LEGISLATURA, PERIODICO OFICIAL No. 77 DE FECHA 26 DE SEPTIEMBRE DE 2019.</w:t>
      </w:r>
    </w:p>
    <w:p w14:paraId="296C594A" w14:textId="77777777" w:rsidR="004B68F9" w:rsidRDefault="004B68F9" w:rsidP="00B10A31">
      <w:pPr>
        <w:jc w:val="both"/>
        <w:rPr>
          <w:rFonts w:ascii="Arial" w:hAnsi="Arial" w:cs="Arial"/>
          <w:b/>
          <w:lang w:val="es-ES"/>
        </w:rPr>
      </w:pPr>
    </w:p>
    <w:p w14:paraId="3CAA2880" w14:textId="77777777" w:rsidR="004B68F9" w:rsidRDefault="004B68F9" w:rsidP="00B10A31">
      <w:pPr>
        <w:jc w:val="both"/>
        <w:rPr>
          <w:rFonts w:ascii="Arial" w:hAnsi="Arial" w:cs="Arial"/>
          <w:lang w:val="es-ES"/>
        </w:rPr>
      </w:pPr>
      <w:r w:rsidRPr="004B68F9">
        <w:rPr>
          <w:rFonts w:ascii="Arial" w:hAnsi="Arial" w:cs="Arial"/>
          <w:b/>
          <w:lang w:val="es-ES"/>
        </w:rPr>
        <w:t xml:space="preserve">ARTÍCULO </w:t>
      </w:r>
      <w:proofErr w:type="gramStart"/>
      <w:r w:rsidRPr="004B68F9">
        <w:rPr>
          <w:rFonts w:ascii="Arial" w:hAnsi="Arial" w:cs="Arial"/>
          <w:b/>
          <w:lang w:val="es-ES"/>
        </w:rPr>
        <w:t>ÚNICO.-</w:t>
      </w:r>
      <w:proofErr w:type="gramEnd"/>
      <w:r w:rsidRPr="004B68F9">
        <w:rPr>
          <w:rFonts w:ascii="Arial" w:hAnsi="Arial" w:cs="Arial"/>
          <w:b/>
          <w:lang w:val="es-ES"/>
        </w:rPr>
        <w:t xml:space="preserve"> </w:t>
      </w:r>
      <w:r w:rsidRPr="004B68F9">
        <w:rPr>
          <w:rFonts w:ascii="Arial" w:hAnsi="Arial" w:cs="Arial"/>
          <w:lang w:val="es-ES"/>
        </w:rPr>
        <w:t>Se reforma el párrafo segundo y se adiciona un párrafo tercero al artículo 42 de la Constitución Política del Estado Libre y Soberano de Durango</w:t>
      </w:r>
      <w:r>
        <w:rPr>
          <w:rFonts w:ascii="Arial" w:hAnsi="Arial" w:cs="Arial"/>
          <w:lang w:val="es-ES"/>
        </w:rPr>
        <w:t>.</w:t>
      </w:r>
    </w:p>
    <w:p w14:paraId="4FC08EC5" w14:textId="77777777" w:rsidR="004B68F9" w:rsidRDefault="004B68F9" w:rsidP="004B68F9">
      <w:pPr>
        <w:spacing w:line="360" w:lineRule="auto"/>
        <w:contextualSpacing/>
        <w:jc w:val="center"/>
        <w:rPr>
          <w:rFonts w:ascii="Arial" w:hAnsi="Arial" w:cs="Arial"/>
          <w:b/>
          <w:lang w:val="es-ES"/>
        </w:rPr>
      </w:pPr>
    </w:p>
    <w:p w14:paraId="7BFC8FD2" w14:textId="77777777" w:rsidR="004B68F9" w:rsidRPr="004B68F9" w:rsidRDefault="004B68F9" w:rsidP="004B68F9">
      <w:pPr>
        <w:spacing w:line="360" w:lineRule="auto"/>
        <w:contextualSpacing/>
        <w:jc w:val="center"/>
        <w:rPr>
          <w:rFonts w:ascii="Arial" w:hAnsi="Arial" w:cs="Arial"/>
          <w:b/>
          <w:lang w:val="es-ES"/>
        </w:rPr>
      </w:pPr>
      <w:r w:rsidRPr="004B68F9">
        <w:rPr>
          <w:rFonts w:ascii="Arial" w:hAnsi="Arial" w:cs="Arial"/>
          <w:b/>
          <w:lang w:val="es-ES"/>
        </w:rPr>
        <w:t>ARTÍCULOS TRANSITORIOS</w:t>
      </w:r>
    </w:p>
    <w:p w14:paraId="23266FC4" w14:textId="77777777" w:rsidR="004B68F9" w:rsidRPr="004B68F9" w:rsidRDefault="004B68F9" w:rsidP="004B68F9">
      <w:pPr>
        <w:autoSpaceDE w:val="0"/>
        <w:autoSpaceDN w:val="0"/>
        <w:adjustRightInd w:val="0"/>
        <w:jc w:val="both"/>
        <w:rPr>
          <w:rFonts w:ascii="Arial" w:eastAsia="Calibri" w:hAnsi="Arial" w:cs="Arial"/>
          <w:b/>
          <w:color w:val="000000"/>
          <w:lang w:val="es-MX" w:eastAsia="es-MX"/>
        </w:rPr>
      </w:pPr>
    </w:p>
    <w:p w14:paraId="149A6B1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roofErr w:type="gramStart"/>
      <w:r w:rsidRPr="004B68F9">
        <w:rPr>
          <w:rFonts w:ascii="Arial" w:eastAsia="Calibri" w:hAnsi="Arial" w:cs="Arial"/>
          <w:b/>
          <w:color w:val="000000"/>
          <w:lang w:val="es-MX" w:eastAsia="es-MX"/>
        </w:rPr>
        <w:t>PRIMERO.-</w:t>
      </w:r>
      <w:proofErr w:type="gramEnd"/>
      <w:r w:rsidRPr="004B68F9">
        <w:rPr>
          <w:rFonts w:ascii="Arial" w:eastAsia="Calibri" w:hAnsi="Arial" w:cs="Arial"/>
          <w:color w:val="000000"/>
          <w:lang w:val="es-MX" w:eastAsia="es-MX"/>
        </w:rPr>
        <w:t xml:space="preserve"> El presente Decreto entrará en vigor al día siguiente de su publicación en el Periódico Oficial del Gobierno del Estado de Durango. </w:t>
      </w:r>
    </w:p>
    <w:p w14:paraId="030A8C93" w14:textId="77777777" w:rsidR="004B68F9" w:rsidRPr="004B68F9" w:rsidRDefault="004B68F9" w:rsidP="004B68F9">
      <w:pPr>
        <w:autoSpaceDE w:val="0"/>
        <w:autoSpaceDN w:val="0"/>
        <w:adjustRightInd w:val="0"/>
        <w:jc w:val="both"/>
        <w:rPr>
          <w:rFonts w:ascii="Arial" w:hAnsi="Arial" w:cs="Arial"/>
          <w:b/>
          <w:lang w:val="x-none" w:eastAsia="x-none"/>
        </w:rPr>
      </w:pPr>
    </w:p>
    <w:p w14:paraId="46BFA09E" w14:textId="77777777" w:rsidR="004B68F9" w:rsidRPr="004B68F9" w:rsidRDefault="004B68F9" w:rsidP="004B68F9">
      <w:pPr>
        <w:autoSpaceDE w:val="0"/>
        <w:autoSpaceDN w:val="0"/>
        <w:adjustRightInd w:val="0"/>
        <w:jc w:val="both"/>
        <w:rPr>
          <w:rFonts w:ascii="Arial" w:hAnsi="Arial" w:cs="Arial"/>
          <w:lang w:val="x-none" w:eastAsia="x-none"/>
        </w:rPr>
      </w:pPr>
      <w:r w:rsidRPr="004B68F9">
        <w:rPr>
          <w:rFonts w:ascii="Arial" w:hAnsi="Arial" w:cs="Arial"/>
          <w:b/>
          <w:lang w:val="x-none" w:eastAsia="x-none"/>
        </w:rPr>
        <w:t>SEGUNDO.-</w:t>
      </w:r>
      <w:r w:rsidRPr="004B68F9">
        <w:rPr>
          <w:rFonts w:ascii="Arial" w:hAnsi="Arial" w:cs="Arial"/>
          <w:lang w:val="x-none" w:eastAsia="x-none"/>
        </w:rPr>
        <w:t xml:space="preserve"> Se derogan todas aquellas disposiciones legales y administrativas que contravengan lo dispuesto en el presente Decreto.</w:t>
      </w:r>
    </w:p>
    <w:p w14:paraId="4081B69A" w14:textId="77777777" w:rsidR="004B68F9" w:rsidRPr="004B68F9" w:rsidRDefault="004B68F9" w:rsidP="004B68F9">
      <w:pPr>
        <w:autoSpaceDE w:val="0"/>
        <w:autoSpaceDN w:val="0"/>
        <w:adjustRightInd w:val="0"/>
        <w:jc w:val="both"/>
        <w:rPr>
          <w:rFonts w:ascii="Arial" w:hAnsi="Arial" w:cs="Arial"/>
          <w:b/>
          <w:lang w:val="x-none" w:eastAsia="x-none"/>
        </w:rPr>
      </w:pPr>
    </w:p>
    <w:p w14:paraId="4B46FD53" w14:textId="77777777" w:rsidR="004B68F9" w:rsidRPr="004B68F9" w:rsidRDefault="004B68F9" w:rsidP="004B68F9">
      <w:pPr>
        <w:autoSpaceDE w:val="0"/>
        <w:autoSpaceDN w:val="0"/>
        <w:adjustRightInd w:val="0"/>
        <w:jc w:val="both"/>
        <w:rPr>
          <w:rFonts w:ascii="Arial" w:hAnsi="Arial" w:cs="Arial"/>
          <w:lang w:val="es-MX" w:eastAsia="x-none"/>
        </w:rPr>
      </w:pPr>
      <w:r w:rsidRPr="004B68F9">
        <w:rPr>
          <w:rFonts w:ascii="Arial" w:hAnsi="Arial" w:cs="Arial"/>
          <w:b/>
          <w:lang w:val="x-none" w:eastAsia="x-none"/>
        </w:rPr>
        <w:t>TERCERO.-</w:t>
      </w:r>
      <w:r w:rsidRPr="004B68F9">
        <w:rPr>
          <w:rFonts w:ascii="Arial" w:hAnsi="Arial" w:cs="Arial"/>
          <w:lang w:val="x-none" w:eastAsia="x-none"/>
        </w:rPr>
        <w:t xml:space="preserve"> </w:t>
      </w:r>
      <w:r w:rsidRPr="004B68F9">
        <w:rPr>
          <w:rFonts w:ascii="Arial" w:hAnsi="Arial" w:cs="Arial"/>
          <w:lang w:val="es-MX" w:eastAsia="x-none"/>
        </w:rPr>
        <w:t>El Congreso del Estado</w:t>
      </w:r>
      <w:r w:rsidRPr="004B68F9">
        <w:rPr>
          <w:rFonts w:ascii="Arial" w:hAnsi="Arial" w:cs="Arial"/>
          <w:lang w:val="x-none" w:eastAsia="x-none"/>
        </w:rPr>
        <w:t xml:space="preserve">, en un plazo de </w:t>
      </w:r>
      <w:r w:rsidRPr="004B68F9">
        <w:rPr>
          <w:rFonts w:ascii="Arial" w:hAnsi="Arial" w:cs="Arial"/>
          <w:lang w:val="es-MX" w:eastAsia="x-none"/>
        </w:rPr>
        <w:t xml:space="preserve">180 días </w:t>
      </w:r>
      <w:r w:rsidRPr="004B68F9">
        <w:rPr>
          <w:rFonts w:ascii="Arial" w:hAnsi="Arial" w:cs="Arial"/>
          <w:lang w:val="x-none" w:eastAsia="x-none"/>
        </w:rPr>
        <w:t xml:space="preserve">a partir de la </w:t>
      </w:r>
      <w:r w:rsidRPr="004B68F9">
        <w:rPr>
          <w:rFonts w:ascii="Arial" w:hAnsi="Arial" w:cs="Arial"/>
          <w:lang w:val="es-MX" w:eastAsia="x-none"/>
        </w:rPr>
        <w:t>entrada en vigor</w:t>
      </w:r>
      <w:r w:rsidRPr="004B68F9">
        <w:rPr>
          <w:rFonts w:ascii="Arial" w:hAnsi="Arial" w:cs="Arial"/>
          <w:lang w:val="x-none" w:eastAsia="x-none"/>
        </w:rPr>
        <w:t xml:space="preserve"> del presente decreto</w:t>
      </w:r>
      <w:r w:rsidRPr="004B68F9">
        <w:rPr>
          <w:rFonts w:ascii="Arial" w:hAnsi="Arial" w:cs="Arial"/>
          <w:lang w:val="es-MX" w:eastAsia="x-none"/>
        </w:rPr>
        <w:t xml:space="preserve"> deberá emitir o en su caso adecuar la legislación que corresponda a fin de dar cumplimiento al presente decreto.</w:t>
      </w:r>
    </w:p>
    <w:p w14:paraId="7D7128A6" w14:textId="77777777" w:rsidR="004B68F9" w:rsidRPr="004B68F9" w:rsidRDefault="004B68F9" w:rsidP="004B68F9">
      <w:pPr>
        <w:autoSpaceDE w:val="0"/>
        <w:autoSpaceDN w:val="0"/>
        <w:adjustRightInd w:val="0"/>
        <w:jc w:val="both"/>
        <w:rPr>
          <w:rFonts w:ascii="Arial" w:hAnsi="Arial" w:cs="Arial"/>
          <w:b/>
          <w:lang w:val="es-MX" w:eastAsia="x-none"/>
        </w:rPr>
      </w:pPr>
    </w:p>
    <w:p w14:paraId="79315DCA" w14:textId="77777777" w:rsidR="004B68F9" w:rsidRPr="004B68F9" w:rsidRDefault="004B68F9" w:rsidP="004B68F9">
      <w:pPr>
        <w:autoSpaceDE w:val="0"/>
        <w:autoSpaceDN w:val="0"/>
        <w:adjustRightInd w:val="0"/>
        <w:jc w:val="both"/>
        <w:rPr>
          <w:rFonts w:ascii="Arial" w:hAnsi="Arial" w:cs="Arial"/>
          <w:b/>
          <w:lang w:val="x-none" w:eastAsia="x-none"/>
        </w:rPr>
      </w:pPr>
      <w:proofErr w:type="gramStart"/>
      <w:r w:rsidRPr="004B68F9">
        <w:rPr>
          <w:rFonts w:ascii="Arial" w:hAnsi="Arial" w:cs="Arial"/>
          <w:b/>
          <w:lang w:val="es-MX" w:eastAsia="x-none"/>
        </w:rPr>
        <w:t>CUARTO.-</w:t>
      </w:r>
      <w:proofErr w:type="gramEnd"/>
      <w:r w:rsidRPr="004B68F9">
        <w:rPr>
          <w:rFonts w:ascii="Arial" w:hAnsi="Arial" w:cs="Arial"/>
          <w:b/>
          <w:lang w:val="es-MX" w:eastAsia="x-none"/>
        </w:rPr>
        <w:t xml:space="preserve"> </w:t>
      </w:r>
      <w:r w:rsidRPr="004B68F9">
        <w:rPr>
          <w:rFonts w:ascii="Arial" w:hAnsi="Arial" w:cs="Arial"/>
          <w:lang w:val="es-MX" w:eastAsia="x-none"/>
        </w:rPr>
        <w:t xml:space="preserve">Las dependencias y entidades de la administración pública estatal y municipal así como los organismos constitucionales autónomos deberán emitir o en su caso adecuar la reglamentación que corresponda a fin de dar cumplimiento al presente decreto a más tardar el 31 de diciembre de 2019. </w:t>
      </w:r>
      <w:r w:rsidRPr="004B68F9">
        <w:rPr>
          <w:rFonts w:ascii="Arial" w:hAnsi="Arial" w:cs="Arial"/>
          <w:b/>
          <w:lang w:val="x-none" w:eastAsia="x-none"/>
        </w:rPr>
        <w:t xml:space="preserve"> </w:t>
      </w:r>
    </w:p>
    <w:p w14:paraId="75E80764" w14:textId="77777777" w:rsidR="004B68F9" w:rsidRPr="004B68F9" w:rsidRDefault="004B68F9" w:rsidP="004B68F9">
      <w:pPr>
        <w:spacing w:after="120"/>
        <w:jc w:val="both"/>
        <w:rPr>
          <w:rFonts w:ascii="Arial" w:eastAsia="Calibri" w:hAnsi="Arial" w:cs="Arial"/>
          <w:lang w:val="x-none"/>
        </w:rPr>
      </w:pPr>
    </w:p>
    <w:p w14:paraId="61706EA7" w14:textId="77777777" w:rsidR="004B68F9" w:rsidRPr="004B68F9" w:rsidRDefault="004B68F9" w:rsidP="004B68F9">
      <w:pPr>
        <w:spacing w:after="120"/>
        <w:jc w:val="both"/>
        <w:rPr>
          <w:rFonts w:ascii="Arial" w:eastAsia="Calibri" w:hAnsi="Arial" w:cs="Arial"/>
          <w:lang w:val="es-ES"/>
        </w:rPr>
      </w:pPr>
      <w:r w:rsidRPr="004B68F9">
        <w:rPr>
          <w:rFonts w:ascii="Arial" w:eastAsia="Calibri" w:hAnsi="Arial" w:cs="Arial"/>
          <w:lang w:val="es-ES"/>
        </w:rPr>
        <w:lastRenderedPageBreak/>
        <w:t>El ciudadano Gobernador del Estado, sancionará promulgará y dispondrá se publique, circule y observe.</w:t>
      </w:r>
    </w:p>
    <w:p w14:paraId="3151E917"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2E67EA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r w:rsidRPr="004B68F9">
        <w:rPr>
          <w:rFonts w:ascii="Arial" w:eastAsia="Calibri" w:hAnsi="Arial" w:cs="Arial"/>
          <w:color w:val="000000"/>
          <w:lang w:val="es-MX" w:eastAsia="es-MX"/>
        </w:rPr>
        <w:t xml:space="preserve">Dado en el Salón de Sesiones del Honorable Congreso del Estado, en Victoria de Durango, </w:t>
      </w:r>
      <w:proofErr w:type="spellStart"/>
      <w:r w:rsidRPr="004B68F9">
        <w:rPr>
          <w:rFonts w:ascii="Arial" w:eastAsia="Calibri" w:hAnsi="Arial" w:cs="Arial"/>
          <w:color w:val="000000"/>
          <w:lang w:val="es-MX" w:eastAsia="es-MX"/>
        </w:rPr>
        <w:t>Dgo</w:t>
      </w:r>
      <w:proofErr w:type="spellEnd"/>
      <w:r w:rsidRPr="004B68F9">
        <w:rPr>
          <w:rFonts w:ascii="Arial" w:eastAsia="Calibri" w:hAnsi="Arial" w:cs="Arial"/>
          <w:color w:val="000000"/>
          <w:lang w:val="es-MX" w:eastAsia="es-MX"/>
        </w:rPr>
        <w:t>., a los (14) catorce días del mes de mayo del año (2019) dos mil diecinueve.</w:t>
      </w:r>
    </w:p>
    <w:p w14:paraId="63A887D4" w14:textId="77777777" w:rsidR="004B68F9" w:rsidRPr="004B68F9" w:rsidRDefault="004B68F9" w:rsidP="004B68F9">
      <w:pPr>
        <w:autoSpaceDE w:val="0"/>
        <w:autoSpaceDN w:val="0"/>
        <w:adjustRightInd w:val="0"/>
        <w:jc w:val="both"/>
        <w:rPr>
          <w:rFonts w:ascii="Arial" w:eastAsia="Calibri" w:hAnsi="Arial" w:cs="Arial"/>
          <w:color w:val="000000"/>
          <w:lang w:val="es-MX" w:eastAsia="es-MX"/>
        </w:rPr>
      </w:pPr>
    </w:p>
    <w:p w14:paraId="536FAE6D" w14:textId="77777777" w:rsidR="004B68F9" w:rsidRDefault="004B68F9" w:rsidP="004B68F9">
      <w:pPr>
        <w:autoSpaceDE w:val="0"/>
        <w:autoSpaceDN w:val="0"/>
        <w:adjustRightInd w:val="0"/>
        <w:jc w:val="both"/>
        <w:rPr>
          <w:rFonts w:ascii="Arial" w:hAnsi="Arial" w:cs="Arial"/>
          <w:lang w:val="es-ES"/>
        </w:rPr>
      </w:pPr>
      <w:r w:rsidRPr="004B68F9">
        <w:rPr>
          <w:rFonts w:ascii="Arial" w:eastAsia="Calibri" w:hAnsi="Arial" w:cs="Arial"/>
          <w:color w:val="000000"/>
          <w:lang w:val="es-MX" w:eastAsia="es-MX"/>
        </w:rPr>
        <w:t>DIP. CLAUDIA JULIETA DOMÍNGUEZ ESPINOZA</w:t>
      </w:r>
      <w:r>
        <w:rPr>
          <w:rFonts w:ascii="Arial" w:eastAsia="Calibri" w:hAnsi="Arial" w:cs="Arial"/>
          <w:color w:val="000000"/>
          <w:lang w:val="es-MX" w:eastAsia="es-MX"/>
        </w:rPr>
        <w:t xml:space="preserve">, PRESIDENTE; </w:t>
      </w:r>
      <w:r w:rsidRPr="004B68F9">
        <w:rPr>
          <w:rFonts w:ascii="Arial" w:eastAsia="Calibri" w:hAnsi="Arial" w:cs="Arial"/>
          <w:color w:val="000000"/>
          <w:lang w:val="es-MX" w:eastAsia="es-MX"/>
        </w:rPr>
        <w:t>DIP. MA. ELENA GONZÁLEZ RIVERA</w:t>
      </w:r>
      <w:r>
        <w:rPr>
          <w:rFonts w:ascii="Arial" w:eastAsia="Calibri" w:hAnsi="Arial" w:cs="Arial"/>
          <w:color w:val="000000"/>
          <w:lang w:val="es-MX" w:eastAsia="es-MX"/>
        </w:rPr>
        <w:t xml:space="preserve">, SECRETARIA; </w:t>
      </w:r>
      <w:r w:rsidRPr="004B68F9">
        <w:rPr>
          <w:rFonts w:ascii="Arial" w:eastAsia="Calibri" w:hAnsi="Arial" w:cs="Arial"/>
          <w:color w:val="000000"/>
          <w:lang w:val="es-MX" w:eastAsia="es-MX"/>
        </w:rPr>
        <w:t xml:space="preserve">DIP. FRANCISCO JAVIER IBARRA JAQUEZ, </w:t>
      </w:r>
      <w:r w:rsidRPr="004B68F9">
        <w:rPr>
          <w:rFonts w:ascii="Arial" w:hAnsi="Arial" w:cs="Arial"/>
          <w:lang w:val="es-ES"/>
        </w:rPr>
        <w:t>SECRETARIO.</w:t>
      </w:r>
      <w:r>
        <w:rPr>
          <w:rFonts w:ascii="Arial" w:hAnsi="Arial" w:cs="Arial"/>
          <w:lang w:val="es-ES"/>
        </w:rPr>
        <w:t xml:space="preserve"> RÚBRICAS.</w:t>
      </w:r>
    </w:p>
    <w:p w14:paraId="7E836057" w14:textId="77777777" w:rsidR="003259A8" w:rsidRDefault="003259A8" w:rsidP="004B68F9">
      <w:pPr>
        <w:autoSpaceDE w:val="0"/>
        <w:autoSpaceDN w:val="0"/>
        <w:adjustRightInd w:val="0"/>
        <w:jc w:val="both"/>
        <w:rPr>
          <w:rFonts w:ascii="Arial" w:hAnsi="Arial" w:cs="Arial"/>
          <w:lang w:val="es-ES"/>
        </w:rPr>
      </w:pPr>
    </w:p>
    <w:p w14:paraId="1113D428" w14:textId="77777777" w:rsidR="003259A8" w:rsidRDefault="003259A8" w:rsidP="004B68F9">
      <w:pPr>
        <w:autoSpaceDE w:val="0"/>
        <w:autoSpaceDN w:val="0"/>
        <w:adjustRightInd w:val="0"/>
        <w:jc w:val="both"/>
        <w:rPr>
          <w:rFonts w:ascii="Arial" w:hAnsi="Arial" w:cs="Arial"/>
          <w:b/>
          <w:bCs/>
          <w:lang w:val="es-ES"/>
        </w:rPr>
      </w:pPr>
      <w:r w:rsidRPr="003259A8">
        <w:rPr>
          <w:rFonts w:ascii="Arial" w:hAnsi="Arial" w:cs="Arial"/>
          <w:b/>
          <w:bCs/>
          <w:lang w:val="es-ES"/>
        </w:rPr>
        <w:t>----------------------------------------------------------------------------------------------------------------------------------------------------</w:t>
      </w:r>
    </w:p>
    <w:p w14:paraId="40BEC165" w14:textId="77777777" w:rsidR="003259A8" w:rsidRDefault="003259A8" w:rsidP="004B68F9">
      <w:pPr>
        <w:autoSpaceDE w:val="0"/>
        <w:autoSpaceDN w:val="0"/>
        <w:adjustRightInd w:val="0"/>
        <w:jc w:val="both"/>
        <w:rPr>
          <w:rFonts w:ascii="Arial" w:hAnsi="Arial" w:cs="Arial"/>
          <w:b/>
          <w:bCs/>
          <w:lang w:val="es-ES"/>
        </w:rPr>
      </w:pPr>
    </w:p>
    <w:p w14:paraId="710E28BD" w14:textId="77777777" w:rsidR="003259A8" w:rsidRDefault="003259A8" w:rsidP="004B68F9">
      <w:pPr>
        <w:autoSpaceDE w:val="0"/>
        <w:autoSpaceDN w:val="0"/>
        <w:adjustRightInd w:val="0"/>
        <w:jc w:val="both"/>
        <w:rPr>
          <w:rFonts w:ascii="Arial" w:hAnsi="Arial" w:cs="Arial"/>
          <w:b/>
          <w:bCs/>
          <w:lang w:val="es-ES"/>
        </w:rPr>
      </w:pPr>
      <w:r>
        <w:rPr>
          <w:rFonts w:ascii="Arial" w:hAnsi="Arial" w:cs="Arial"/>
          <w:b/>
          <w:bCs/>
          <w:lang w:val="es-ES"/>
        </w:rPr>
        <w:t>DECRETO 192, LXVIII LEGISLATURA, PERIODICO OFICIAL No. 15 FECHA 20 DE FEBRERO DE 2020.</w:t>
      </w:r>
    </w:p>
    <w:p w14:paraId="473DCDD3" w14:textId="77777777" w:rsidR="003259A8" w:rsidRDefault="003259A8" w:rsidP="004B68F9">
      <w:pPr>
        <w:autoSpaceDE w:val="0"/>
        <w:autoSpaceDN w:val="0"/>
        <w:adjustRightInd w:val="0"/>
        <w:jc w:val="both"/>
        <w:rPr>
          <w:rFonts w:ascii="Arial" w:hAnsi="Arial" w:cs="Arial"/>
          <w:b/>
          <w:bCs/>
          <w:lang w:val="es-ES"/>
        </w:rPr>
      </w:pPr>
    </w:p>
    <w:p w14:paraId="290DF889" w14:textId="77777777" w:rsidR="003259A8" w:rsidRDefault="003259A8" w:rsidP="004B68F9">
      <w:pPr>
        <w:autoSpaceDE w:val="0"/>
        <w:autoSpaceDN w:val="0"/>
        <w:adjustRightInd w:val="0"/>
        <w:jc w:val="both"/>
        <w:rPr>
          <w:rFonts w:ascii="Arial" w:hAnsi="Arial" w:cs="Arial"/>
          <w:lang w:val="es-ES"/>
        </w:rPr>
      </w:pPr>
      <w:r w:rsidRPr="003259A8">
        <w:rPr>
          <w:rFonts w:ascii="Arial" w:hAnsi="Arial" w:cs="Arial"/>
          <w:b/>
          <w:bCs/>
          <w:lang w:val="es-ES"/>
        </w:rPr>
        <w:t xml:space="preserve">ARTÍCULO </w:t>
      </w:r>
      <w:proofErr w:type="gramStart"/>
      <w:r w:rsidRPr="003259A8">
        <w:rPr>
          <w:rFonts w:ascii="Arial" w:hAnsi="Arial" w:cs="Arial"/>
          <w:b/>
          <w:bCs/>
          <w:lang w:val="es-ES"/>
        </w:rPr>
        <w:t>ÚNICO.-</w:t>
      </w:r>
      <w:proofErr w:type="gramEnd"/>
      <w:r w:rsidRPr="003259A8">
        <w:rPr>
          <w:rFonts w:ascii="Arial" w:hAnsi="Arial" w:cs="Arial"/>
          <w:b/>
          <w:bCs/>
          <w:lang w:val="es-ES"/>
        </w:rPr>
        <w:t xml:space="preserve"> </w:t>
      </w:r>
      <w:r w:rsidRPr="003259A8">
        <w:rPr>
          <w:rFonts w:ascii="Arial" w:hAnsi="Arial" w:cs="Arial"/>
          <w:lang w:val="es-ES"/>
        </w:rPr>
        <w:t>Se reforman el primer y el segundo párrafo del artículo 22 de la Constitución Política del Estado Libre y Soberano de Durango</w:t>
      </w:r>
      <w:r>
        <w:rPr>
          <w:rFonts w:ascii="Arial" w:hAnsi="Arial" w:cs="Arial"/>
          <w:lang w:val="es-ES"/>
        </w:rPr>
        <w:t>.</w:t>
      </w:r>
    </w:p>
    <w:p w14:paraId="1804744B" w14:textId="77777777" w:rsidR="003259A8" w:rsidRDefault="003259A8" w:rsidP="004B68F9">
      <w:pPr>
        <w:autoSpaceDE w:val="0"/>
        <w:autoSpaceDN w:val="0"/>
        <w:adjustRightInd w:val="0"/>
        <w:jc w:val="both"/>
        <w:rPr>
          <w:rFonts w:ascii="Arial" w:hAnsi="Arial" w:cs="Arial"/>
          <w:lang w:val="es-ES"/>
        </w:rPr>
      </w:pPr>
    </w:p>
    <w:p w14:paraId="7DEE1086" w14:textId="77777777" w:rsidR="003259A8" w:rsidRPr="003259A8" w:rsidRDefault="003259A8" w:rsidP="003259A8">
      <w:pPr>
        <w:contextualSpacing/>
        <w:jc w:val="center"/>
        <w:rPr>
          <w:rFonts w:ascii="Arial" w:hAnsi="Arial" w:cs="Arial"/>
          <w:b/>
          <w:lang w:val="es-ES"/>
        </w:rPr>
      </w:pPr>
      <w:r w:rsidRPr="003259A8">
        <w:rPr>
          <w:rFonts w:ascii="Arial" w:hAnsi="Arial" w:cs="Arial"/>
          <w:b/>
          <w:lang w:val="es-ES"/>
        </w:rPr>
        <w:t>ARTÍCULOS TRANSITORIOS</w:t>
      </w:r>
    </w:p>
    <w:p w14:paraId="30FCD61F" w14:textId="77777777" w:rsidR="003259A8" w:rsidRPr="003259A8" w:rsidRDefault="003259A8" w:rsidP="003259A8">
      <w:pPr>
        <w:contextualSpacing/>
        <w:jc w:val="both"/>
        <w:rPr>
          <w:rFonts w:ascii="Arial" w:hAnsi="Arial" w:cs="Arial"/>
          <w:bCs/>
          <w:lang w:val="es-ES"/>
        </w:rPr>
      </w:pPr>
    </w:p>
    <w:p w14:paraId="6EAF3D66" w14:textId="77777777" w:rsidR="003259A8" w:rsidRPr="003259A8" w:rsidRDefault="003259A8" w:rsidP="003259A8">
      <w:pPr>
        <w:jc w:val="both"/>
        <w:rPr>
          <w:rFonts w:ascii="Arial" w:hAnsi="Arial" w:cs="Arial"/>
          <w:lang w:val="es-ES"/>
        </w:rPr>
      </w:pPr>
      <w:r w:rsidRPr="003259A8">
        <w:rPr>
          <w:rFonts w:ascii="Arial" w:hAnsi="Arial" w:cs="Arial"/>
          <w:b/>
          <w:lang w:val="es-ES"/>
        </w:rPr>
        <w:t xml:space="preserve">ARTÍCULO </w:t>
      </w:r>
      <w:proofErr w:type="gramStart"/>
      <w:r w:rsidRPr="003259A8">
        <w:rPr>
          <w:rFonts w:ascii="Arial" w:hAnsi="Arial" w:cs="Arial"/>
          <w:b/>
          <w:lang w:val="es-ES"/>
        </w:rPr>
        <w:t>PRIMERO</w:t>
      </w:r>
      <w:r w:rsidRPr="003259A8">
        <w:rPr>
          <w:rFonts w:ascii="Arial" w:hAnsi="Arial" w:cs="Arial"/>
          <w:lang w:val="es-ES"/>
        </w:rPr>
        <w:t>.-</w:t>
      </w:r>
      <w:proofErr w:type="gramEnd"/>
      <w:r w:rsidRPr="003259A8">
        <w:rPr>
          <w:rFonts w:ascii="Arial" w:hAnsi="Arial" w:cs="Arial"/>
          <w:lang w:val="es-ES"/>
        </w:rPr>
        <w:t xml:space="preserve"> El presente decreto entrará en vigor al día siguiente de su publicación en el Periódico Oficial del Gobierno del Estado de Durango.</w:t>
      </w:r>
    </w:p>
    <w:p w14:paraId="53D35F99" w14:textId="77777777" w:rsidR="003259A8" w:rsidRPr="003259A8" w:rsidRDefault="003259A8" w:rsidP="003259A8">
      <w:pPr>
        <w:jc w:val="both"/>
        <w:rPr>
          <w:rFonts w:ascii="Arial" w:hAnsi="Arial" w:cs="Arial"/>
          <w:b/>
          <w:lang w:val="es-ES"/>
        </w:rPr>
      </w:pPr>
    </w:p>
    <w:p w14:paraId="6F075FFF" w14:textId="77777777" w:rsidR="003259A8" w:rsidRPr="003259A8" w:rsidRDefault="003259A8" w:rsidP="003259A8">
      <w:pPr>
        <w:jc w:val="both"/>
        <w:rPr>
          <w:rFonts w:ascii="Cambria" w:eastAsia="Calibri" w:hAnsi="Cambria" w:cs="Cambria"/>
          <w:lang w:val="es-MX" w:eastAsia="en-US"/>
        </w:rPr>
      </w:pPr>
      <w:r w:rsidRPr="003259A8">
        <w:rPr>
          <w:rFonts w:ascii="Arial" w:hAnsi="Arial" w:cs="Arial"/>
          <w:b/>
          <w:lang w:val="es-ES"/>
        </w:rPr>
        <w:t xml:space="preserve">ARTICULO </w:t>
      </w:r>
      <w:proofErr w:type="gramStart"/>
      <w:r w:rsidRPr="003259A8">
        <w:rPr>
          <w:rFonts w:ascii="Arial" w:hAnsi="Arial" w:cs="Arial"/>
          <w:b/>
          <w:lang w:val="es-ES"/>
        </w:rPr>
        <w:t>SEGUNDO.-</w:t>
      </w:r>
      <w:proofErr w:type="gramEnd"/>
      <w:r w:rsidRPr="003259A8">
        <w:rPr>
          <w:rFonts w:ascii="Arial" w:hAnsi="Arial" w:cs="Arial"/>
          <w:lang w:val="es-ES"/>
        </w:rPr>
        <w:t xml:space="preserve"> Se derogan todas las disposiciones que se opongan al presente Decreto.</w:t>
      </w:r>
      <w:r w:rsidRPr="003259A8">
        <w:rPr>
          <w:rFonts w:ascii="Cambria" w:eastAsia="Calibri" w:hAnsi="Cambria" w:cs="Cambria"/>
          <w:lang w:val="es-MX" w:eastAsia="en-US"/>
        </w:rPr>
        <w:t xml:space="preserve"> </w:t>
      </w:r>
    </w:p>
    <w:p w14:paraId="08FABDAA" w14:textId="77777777" w:rsidR="003259A8" w:rsidRPr="003259A8" w:rsidRDefault="003259A8" w:rsidP="003259A8">
      <w:pPr>
        <w:jc w:val="both"/>
        <w:rPr>
          <w:rFonts w:ascii="Arial" w:hAnsi="Arial" w:cs="Arial"/>
          <w:b/>
          <w:lang w:val="es-ES"/>
        </w:rPr>
      </w:pPr>
    </w:p>
    <w:p w14:paraId="164AD856" w14:textId="77777777" w:rsidR="003259A8" w:rsidRPr="003259A8" w:rsidRDefault="003259A8" w:rsidP="003259A8">
      <w:pPr>
        <w:jc w:val="both"/>
        <w:rPr>
          <w:rFonts w:ascii="Arial" w:hAnsi="Arial" w:cs="Arial"/>
          <w:b/>
          <w:lang w:val="es-ES"/>
        </w:rPr>
      </w:pPr>
      <w:r w:rsidRPr="003259A8">
        <w:rPr>
          <w:rFonts w:ascii="Arial" w:hAnsi="Arial" w:cs="Arial"/>
          <w:b/>
          <w:lang w:val="es-ES"/>
        </w:rPr>
        <w:t xml:space="preserve">ARTÍCULO </w:t>
      </w:r>
      <w:proofErr w:type="gramStart"/>
      <w:r w:rsidRPr="003259A8">
        <w:rPr>
          <w:rFonts w:ascii="Arial" w:hAnsi="Arial" w:cs="Arial"/>
          <w:b/>
          <w:lang w:val="es-ES"/>
        </w:rPr>
        <w:t>TERCERO.-</w:t>
      </w:r>
      <w:proofErr w:type="gramEnd"/>
      <w:r w:rsidRPr="003259A8">
        <w:rPr>
          <w:rFonts w:ascii="Arial" w:hAnsi="Arial" w:cs="Arial"/>
          <w:b/>
          <w:lang w:val="es-ES"/>
        </w:rPr>
        <w:t xml:space="preserve"> </w:t>
      </w:r>
      <w:r w:rsidRPr="003259A8">
        <w:rPr>
          <w:rFonts w:ascii="Arial" w:hAnsi="Arial" w:cs="Arial"/>
          <w:lang w:val="es-ES"/>
        </w:rPr>
        <w:t>El Congreso del Estado en un plazo que no exceda de 180 días a partir de la entrada en vigor del presente decreto deberá expedir la normatividad que corresponda para dar cumplimiento al presente decreto.</w:t>
      </w:r>
      <w:r w:rsidRPr="003259A8">
        <w:rPr>
          <w:rFonts w:ascii="Times New Roman" w:hAnsi="Times New Roman"/>
          <w:lang w:val="es-ES"/>
        </w:rPr>
        <w:t xml:space="preserve">  </w:t>
      </w:r>
      <w:r w:rsidRPr="003259A8">
        <w:rPr>
          <w:rFonts w:ascii="Arial" w:hAnsi="Arial" w:cs="Arial"/>
          <w:b/>
          <w:lang w:val="es-ES"/>
        </w:rPr>
        <w:t xml:space="preserve"> </w:t>
      </w:r>
    </w:p>
    <w:p w14:paraId="505A09D9" w14:textId="77777777" w:rsidR="003259A8" w:rsidRPr="003259A8" w:rsidRDefault="003259A8" w:rsidP="003259A8">
      <w:pPr>
        <w:jc w:val="both"/>
        <w:rPr>
          <w:rFonts w:ascii="Arial" w:eastAsia="Arial Unicode MS" w:hAnsi="Arial" w:cs="Arial"/>
          <w:lang w:val="es-ES"/>
        </w:rPr>
      </w:pPr>
    </w:p>
    <w:p w14:paraId="2938A2EC" w14:textId="77777777" w:rsidR="003259A8" w:rsidRPr="003259A8" w:rsidRDefault="003259A8" w:rsidP="003259A8">
      <w:pPr>
        <w:jc w:val="both"/>
        <w:rPr>
          <w:rFonts w:ascii="Arial" w:eastAsia="Arial Unicode MS" w:hAnsi="Arial" w:cs="Arial"/>
          <w:lang w:val="es-ES"/>
        </w:rPr>
      </w:pPr>
      <w:r w:rsidRPr="003259A8">
        <w:rPr>
          <w:rFonts w:ascii="Arial" w:eastAsia="Arial Unicode MS" w:hAnsi="Arial" w:cs="Arial"/>
          <w:lang w:val="es-ES"/>
        </w:rPr>
        <w:t>El Ciudadano Gobernador del Estado, sancionará, promulgará y dispondrá se publique, circule y observe.</w:t>
      </w:r>
    </w:p>
    <w:p w14:paraId="7CCF1072" w14:textId="77777777" w:rsidR="003259A8" w:rsidRPr="003259A8" w:rsidRDefault="003259A8" w:rsidP="003259A8">
      <w:pPr>
        <w:jc w:val="both"/>
        <w:rPr>
          <w:rFonts w:ascii="Arial" w:hAnsi="Arial" w:cs="Arial"/>
          <w:b/>
          <w:lang w:val="es-ES"/>
        </w:rPr>
      </w:pPr>
    </w:p>
    <w:p w14:paraId="2EB6E804" w14:textId="77777777" w:rsidR="003259A8" w:rsidRPr="003259A8" w:rsidRDefault="003259A8" w:rsidP="003259A8">
      <w:pPr>
        <w:jc w:val="both"/>
        <w:rPr>
          <w:rFonts w:ascii="Arial" w:hAnsi="Arial" w:cs="Arial"/>
          <w:lang w:val="es-ES"/>
        </w:rPr>
      </w:pPr>
      <w:r w:rsidRPr="003259A8">
        <w:rPr>
          <w:rFonts w:ascii="Arial" w:hAnsi="Arial" w:cs="Arial"/>
          <w:lang w:val="es-ES"/>
        </w:rPr>
        <w:t xml:space="preserve">Dado en el Salón de Sesiones del Honorable Congreso del Estado, en Victoria de Durango, </w:t>
      </w:r>
      <w:proofErr w:type="spellStart"/>
      <w:r w:rsidRPr="003259A8">
        <w:rPr>
          <w:rFonts w:ascii="Arial" w:hAnsi="Arial" w:cs="Arial"/>
          <w:lang w:val="es-ES"/>
        </w:rPr>
        <w:t>Dgo</w:t>
      </w:r>
      <w:proofErr w:type="spellEnd"/>
      <w:r w:rsidRPr="003259A8">
        <w:rPr>
          <w:rFonts w:ascii="Arial" w:hAnsi="Arial" w:cs="Arial"/>
          <w:lang w:val="es-ES"/>
        </w:rPr>
        <w:t>., a los (29) veintinueve días del mes de octubre del año (2019) dos mil diecinueve.</w:t>
      </w:r>
    </w:p>
    <w:p w14:paraId="39EFAC02" w14:textId="77777777" w:rsidR="003259A8" w:rsidRPr="003259A8" w:rsidRDefault="003259A8" w:rsidP="003259A8">
      <w:pPr>
        <w:jc w:val="both"/>
        <w:rPr>
          <w:rFonts w:ascii="Arial" w:hAnsi="Arial" w:cs="Arial"/>
          <w:lang w:val="es-ES"/>
        </w:rPr>
      </w:pPr>
    </w:p>
    <w:p w14:paraId="3AA6984D" w14:textId="77777777" w:rsidR="003259A8" w:rsidRDefault="003259A8" w:rsidP="003259A8">
      <w:pPr>
        <w:jc w:val="both"/>
        <w:rPr>
          <w:rFonts w:ascii="Arial" w:hAnsi="Arial" w:cs="Arial"/>
          <w:lang w:val="es-ES"/>
        </w:rPr>
      </w:pPr>
      <w:r w:rsidRPr="003259A8">
        <w:rPr>
          <w:rFonts w:ascii="Arial" w:hAnsi="Arial" w:cs="Arial"/>
          <w:lang w:val="es-ES"/>
        </w:rPr>
        <w:t>DIP. GABRIELA HERNÁNDEZ LÓPEZ</w:t>
      </w:r>
      <w:r>
        <w:rPr>
          <w:rFonts w:ascii="Arial" w:hAnsi="Arial" w:cs="Arial"/>
          <w:lang w:val="es-ES"/>
        </w:rPr>
        <w:t xml:space="preserve">, </w:t>
      </w:r>
      <w:r w:rsidRPr="003259A8">
        <w:rPr>
          <w:rFonts w:ascii="Arial" w:hAnsi="Arial" w:cs="Arial"/>
          <w:lang w:val="es-ES"/>
        </w:rPr>
        <w:t>PRESIDENTA</w:t>
      </w:r>
      <w:r>
        <w:rPr>
          <w:rFonts w:ascii="Arial" w:hAnsi="Arial" w:cs="Arial"/>
          <w:lang w:val="es-ES"/>
        </w:rPr>
        <w:t xml:space="preserve">; </w:t>
      </w:r>
      <w:r w:rsidRPr="003259A8">
        <w:rPr>
          <w:rFonts w:ascii="Arial" w:hAnsi="Arial" w:cs="Arial"/>
          <w:lang w:val="es-ES"/>
        </w:rPr>
        <w:t>DIP. ELIA DEL CARMEN TOVAR VALERO</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w:t>
      </w:r>
      <w:r w:rsidRPr="003259A8">
        <w:rPr>
          <w:rFonts w:ascii="Arial" w:hAnsi="Arial" w:cs="Arial"/>
          <w:lang w:val="es-ES"/>
        </w:rPr>
        <w:t>DIP. MA. ELENA GONZÁLEZ RIVERA</w:t>
      </w:r>
      <w:r>
        <w:rPr>
          <w:rFonts w:ascii="Arial" w:hAnsi="Arial" w:cs="Arial"/>
          <w:lang w:val="es-ES"/>
        </w:rPr>
        <w:t xml:space="preserve">, </w:t>
      </w:r>
      <w:r w:rsidRPr="003259A8">
        <w:rPr>
          <w:rFonts w:ascii="Arial" w:hAnsi="Arial" w:cs="Arial"/>
          <w:lang w:val="es-ES"/>
        </w:rPr>
        <w:t>SECRETARIA.</w:t>
      </w:r>
      <w:r>
        <w:rPr>
          <w:rFonts w:ascii="Arial" w:hAnsi="Arial" w:cs="Arial"/>
          <w:lang w:val="es-ES"/>
        </w:rPr>
        <w:t xml:space="preserve"> RÚBRICAS.</w:t>
      </w:r>
    </w:p>
    <w:p w14:paraId="242D9811" w14:textId="77777777" w:rsidR="00456F0C" w:rsidRDefault="00456F0C" w:rsidP="003259A8">
      <w:pPr>
        <w:jc w:val="both"/>
        <w:rPr>
          <w:rFonts w:ascii="Arial" w:hAnsi="Arial" w:cs="Arial"/>
          <w:lang w:val="es-ES"/>
        </w:rPr>
      </w:pPr>
    </w:p>
    <w:p w14:paraId="042F92B4" w14:textId="77777777" w:rsidR="00456F0C" w:rsidRDefault="00456F0C" w:rsidP="003259A8">
      <w:pPr>
        <w:jc w:val="both"/>
        <w:rPr>
          <w:rFonts w:ascii="Arial" w:hAnsi="Arial" w:cs="Arial"/>
          <w:b/>
          <w:bCs/>
          <w:lang w:val="es-ES"/>
        </w:rPr>
      </w:pPr>
      <w:r>
        <w:rPr>
          <w:rFonts w:ascii="Arial" w:hAnsi="Arial" w:cs="Arial"/>
          <w:b/>
          <w:bCs/>
          <w:lang w:val="es-ES"/>
        </w:rPr>
        <w:t>--------------------------------------------------------------------------------------------------------------------------------------------------</w:t>
      </w:r>
    </w:p>
    <w:p w14:paraId="301BC4A8" w14:textId="77777777" w:rsidR="00456F0C" w:rsidRDefault="00456F0C" w:rsidP="003259A8">
      <w:pPr>
        <w:jc w:val="both"/>
        <w:rPr>
          <w:rFonts w:ascii="Arial" w:hAnsi="Arial" w:cs="Arial"/>
          <w:b/>
          <w:bCs/>
          <w:lang w:val="es-ES"/>
        </w:rPr>
      </w:pPr>
    </w:p>
    <w:p w14:paraId="34541C86" w14:textId="77777777" w:rsidR="00456F0C" w:rsidRDefault="00456F0C" w:rsidP="003259A8">
      <w:pPr>
        <w:jc w:val="both"/>
        <w:rPr>
          <w:rFonts w:ascii="Arial" w:hAnsi="Arial" w:cs="Arial"/>
          <w:b/>
          <w:bCs/>
          <w:lang w:val="es-ES"/>
        </w:rPr>
      </w:pPr>
      <w:r>
        <w:rPr>
          <w:rFonts w:ascii="Arial" w:hAnsi="Arial" w:cs="Arial"/>
          <w:b/>
          <w:bCs/>
          <w:lang w:val="es-ES"/>
        </w:rPr>
        <w:t>DECRETO 193, LXVIII LEGISLATURA, PERIODICO OFICIAL No. 15 DE FECHA 20 DE FEBRERO DE 2020.</w:t>
      </w:r>
    </w:p>
    <w:p w14:paraId="19D72310" w14:textId="77777777" w:rsidR="00456F0C" w:rsidRDefault="00456F0C" w:rsidP="003259A8">
      <w:pPr>
        <w:jc w:val="both"/>
        <w:rPr>
          <w:rFonts w:ascii="Arial" w:hAnsi="Arial" w:cs="Arial"/>
          <w:b/>
          <w:bCs/>
          <w:lang w:val="es-ES"/>
        </w:rPr>
      </w:pPr>
    </w:p>
    <w:p w14:paraId="6D68E33E" w14:textId="77777777" w:rsidR="00456F0C" w:rsidRDefault="00456F0C" w:rsidP="003259A8">
      <w:pPr>
        <w:jc w:val="both"/>
        <w:rPr>
          <w:rFonts w:ascii="Arial" w:hAnsi="Arial" w:cs="Arial"/>
          <w:lang w:val="es-ES"/>
        </w:rPr>
      </w:pPr>
      <w:r w:rsidRPr="00456F0C">
        <w:rPr>
          <w:rFonts w:ascii="Arial" w:hAnsi="Arial" w:cs="Arial"/>
          <w:b/>
          <w:bCs/>
          <w:lang w:val="es-ES"/>
        </w:rPr>
        <w:t xml:space="preserve">ARTÍCULO ÚNICO. - </w:t>
      </w:r>
      <w:r w:rsidRPr="00456F0C">
        <w:rPr>
          <w:rFonts w:ascii="Arial" w:hAnsi="Arial" w:cs="Arial"/>
          <w:lang w:val="es-ES"/>
        </w:rPr>
        <w:t>Se reforma el primer párrafo del artículo 8 y se adiciona un quinto párrafo al artículo 13 recorriéndose en su orden los siguientes, ambos de la Constitución Política del Estado Libre y Soberano de Durango</w:t>
      </w:r>
      <w:r>
        <w:rPr>
          <w:rFonts w:ascii="Arial" w:hAnsi="Arial" w:cs="Arial"/>
          <w:lang w:val="es-ES"/>
        </w:rPr>
        <w:t>.</w:t>
      </w:r>
    </w:p>
    <w:p w14:paraId="6BE2B7D5" w14:textId="77777777" w:rsidR="00456F0C" w:rsidRDefault="00456F0C" w:rsidP="003259A8">
      <w:pPr>
        <w:jc w:val="both"/>
        <w:rPr>
          <w:rFonts w:ascii="Arial" w:hAnsi="Arial" w:cs="Arial"/>
          <w:lang w:val="es-ES"/>
        </w:rPr>
      </w:pPr>
    </w:p>
    <w:p w14:paraId="73B35F63" w14:textId="77777777" w:rsidR="00456F0C" w:rsidRPr="00456F0C" w:rsidRDefault="00456F0C" w:rsidP="00456F0C">
      <w:pPr>
        <w:contextualSpacing/>
        <w:jc w:val="center"/>
        <w:rPr>
          <w:rFonts w:ascii="Arial" w:hAnsi="Arial" w:cs="Arial"/>
          <w:b/>
          <w:lang w:val="es-ES"/>
        </w:rPr>
      </w:pPr>
      <w:r w:rsidRPr="00456F0C">
        <w:rPr>
          <w:rFonts w:ascii="Arial" w:hAnsi="Arial" w:cs="Arial"/>
          <w:b/>
          <w:lang w:val="es-ES"/>
        </w:rPr>
        <w:t>ARTÍCULOS TRANSITORIOS</w:t>
      </w:r>
    </w:p>
    <w:p w14:paraId="435F404B" w14:textId="77777777" w:rsidR="00456F0C" w:rsidRPr="00456F0C" w:rsidRDefault="00456F0C" w:rsidP="00456F0C">
      <w:pPr>
        <w:contextualSpacing/>
        <w:jc w:val="both"/>
        <w:rPr>
          <w:rFonts w:ascii="Arial" w:hAnsi="Arial" w:cs="Arial"/>
          <w:bCs/>
          <w:lang w:val="es-ES"/>
        </w:rPr>
      </w:pPr>
    </w:p>
    <w:p w14:paraId="3832434E" w14:textId="77777777" w:rsidR="00456F0C" w:rsidRPr="00456F0C" w:rsidRDefault="00456F0C" w:rsidP="00456F0C">
      <w:pPr>
        <w:jc w:val="both"/>
        <w:rPr>
          <w:rFonts w:ascii="Arial" w:hAnsi="Arial" w:cs="Arial"/>
          <w:lang w:val="es-ES"/>
        </w:rPr>
      </w:pPr>
      <w:r w:rsidRPr="00456F0C">
        <w:rPr>
          <w:rFonts w:ascii="Arial" w:hAnsi="Arial" w:cs="Arial"/>
          <w:b/>
          <w:lang w:val="es-ES"/>
        </w:rPr>
        <w:t xml:space="preserve">ARTÍCULO </w:t>
      </w:r>
      <w:proofErr w:type="gramStart"/>
      <w:r w:rsidR="00C35DEF" w:rsidRPr="00456F0C">
        <w:rPr>
          <w:rFonts w:ascii="Arial" w:hAnsi="Arial" w:cs="Arial"/>
          <w:b/>
          <w:lang w:val="es-ES"/>
        </w:rPr>
        <w:t>PRIMERO</w:t>
      </w:r>
      <w:r w:rsidR="00C35DEF" w:rsidRPr="00456F0C">
        <w:rPr>
          <w:rFonts w:ascii="Arial" w:hAnsi="Arial" w:cs="Arial"/>
          <w:lang w:val="es-ES"/>
        </w:rPr>
        <w:t>.-</w:t>
      </w:r>
      <w:proofErr w:type="gramEnd"/>
      <w:r w:rsidRPr="00456F0C">
        <w:rPr>
          <w:rFonts w:ascii="Arial" w:hAnsi="Arial" w:cs="Arial"/>
          <w:lang w:val="es-ES"/>
        </w:rPr>
        <w:t xml:space="preserve"> El presente decreto entrará en vigor al día siguiente de su publicación en el Periódico Oficial del Gobierno del Estado de Durango.</w:t>
      </w:r>
    </w:p>
    <w:p w14:paraId="7B4CDACE" w14:textId="77777777" w:rsidR="00456F0C" w:rsidRPr="00456F0C" w:rsidRDefault="00456F0C" w:rsidP="00456F0C">
      <w:pPr>
        <w:jc w:val="both"/>
        <w:rPr>
          <w:rFonts w:ascii="Arial" w:hAnsi="Arial" w:cs="Arial"/>
          <w:b/>
          <w:lang w:val="es-ES"/>
        </w:rPr>
      </w:pPr>
    </w:p>
    <w:p w14:paraId="4E72F803" w14:textId="77777777" w:rsidR="00456F0C" w:rsidRPr="00456F0C" w:rsidRDefault="00456F0C" w:rsidP="00456F0C">
      <w:pPr>
        <w:jc w:val="both"/>
        <w:rPr>
          <w:rFonts w:ascii="Cambria" w:eastAsia="Calibri" w:hAnsi="Cambria" w:cs="Cambria"/>
          <w:lang w:val="es-MX" w:eastAsia="en-US"/>
        </w:rPr>
      </w:pPr>
      <w:r w:rsidRPr="00456F0C">
        <w:rPr>
          <w:rFonts w:ascii="Arial" w:hAnsi="Arial" w:cs="Arial"/>
          <w:b/>
          <w:lang w:val="es-ES"/>
        </w:rPr>
        <w:t xml:space="preserve">ARTICULO </w:t>
      </w:r>
      <w:proofErr w:type="gramStart"/>
      <w:r w:rsidR="00C35DEF" w:rsidRPr="00456F0C">
        <w:rPr>
          <w:rFonts w:ascii="Arial" w:hAnsi="Arial" w:cs="Arial"/>
          <w:b/>
          <w:lang w:val="es-ES"/>
        </w:rPr>
        <w:t>SEGUNDO.-</w:t>
      </w:r>
      <w:proofErr w:type="gramEnd"/>
      <w:r w:rsidRPr="00456F0C">
        <w:rPr>
          <w:rFonts w:ascii="Arial" w:hAnsi="Arial" w:cs="Arial"/>
          <w:lang w:val="es-ES"/>
        </w:rPr>
        <w:t xml:space="preserve"> Se derogan todas las disposiciones que se opongan al presente Decreto.</w:t>
      </w:r>
      <w:r w:rsidRPr="00456F0C">
        <w:rPr>
          <w:rFonts w:ascii="Cambria" w:eastAsia="Calibri" w:hAnsi="Cambria" w:cs="Cambria"/>
          <w:lang w:val="es-MX" w:eastAsia="en-US"/>
        </w:rPr>
        <w:t xml:space="preserve"> </w:t>
      </w:r>
    </w:p>
    <w:p w14:paraId="6A5C081D" w14:textId="77777777" w:rsidR="00456F0C" w:rsidRPr="00456F0C" w:rsidRDefault="00456F0C" w:rsidP="00456F0C">
      <w:pPr>
        <w:jc w:val="both"/>
        <w:rPr>
          <w:rFonts w:ascii="Arial" w:hAnsi="Arial" w:cs="Arial"/>
          <w:lang w:val="es-ES"/>
        </w:rPr>
      </w:pPr>
      <w:r w:rsidRPr="00456F0C">
        <w:rPr>
          <w:rFonts w:ascii="Arial" w:hAnsi="Arial" w:cs="Arial"/>
          <w:b/>
          <w:lang w:val="es-ES"/>
        </w:rPr>
        <w:lastRenderedPageBreak/>
        <w:t xml:space="preserve">ARTÍCULO </w:t>
      </w:r>
      <w:proofErr w:type="gramStart"/>
      <w:r w:rsidR="00C35DEF" w:rsidRPr="00456F0C">
        <w:rPr>
          <w:rFonts w:ascii="Arial" w:hAnsi="Arial" w:cs="Arial"/>
          <w:b/>
          <w:lang w:val="es-ES"/>
        </w:rPr>
        <w:t>TERCERO.-</w:t>
      </w:r>
      <w:proofErr w:type="gramEnd"/>
      <w:r w:rsidRPr="00456F0C">
        <w:rPr>
          <w:rFonts w:ascii="Arial" w:hAnsi="Arial" w:cs="Arial"/>
          <w:b/>
          <w:lang w:val="es-ES"/>
        </w:rPr>
        <w:t xml:space="preserve"> </w:t>
      </w:r>
      <w:r w:rsidRPr="00456F0C">
        <w:rPr>
          <w:rFonts w:ascii="Arial" w:hAnsi="Arial" w:cs="Arial"/>
          <w:lang w:val="es-ES"/>
        </w:rPr>
        <w:t>El Congreso del Estado expedirá, modificará o derogará la normatividad que corresponda a fin de dar cumplimiento al presente Decreto.</w:t>
      </w:r>
    </w:p>
    <w:p w14:paraId="67B026F6" w14:textId="77777777" w:rsidR="00456F0C" w:rsidRPr="00456F0C" w:rsidRDefault="00456F0C" w:rsidP="00456F0C">
      <w:pPr>
        <w:jc w:val="both"/>
        <w:rPr>
          <w:rFonts w:ascii="Arial" w:hAnsi="Arial" w:cs="Arial"/>
          <w:lang w:val="es-ES"/>
        </w:rPr>
      </w:pPr>
    </w:p>
    <w:p w14:paraId="6BD390D1" w14:textId="77777777" w:rsidR="00456F0C" w:rsidRPr="00456F0C" w:rsidRDefault="00456F0C" w:rsidP="00456F0C">
      <w:pPr>
        <w:jc w:val="both"/>
        <w:rPr>
          <w:rFonts w:ascii="Arial" w:eastAsia="Arial Unicode MS" w:hAnsi="Arial" w:cs="Arial"/>
          <w:lang w:val="es-ES"/>
        </w:rPr>
      </w:pPr>
      <w:r w:rsidRPr="00456F0C">
        <w:rPr>
          <w:rFonts w:ascii="Arial" w:eastAsia="Arial Unicode MS" w:hAnsi="Arial" w:cs="Arial"/>
          <w:lang w:val="es-ES"/>
        </w:rPr>
        <w:t>El Ciudadano Gobernador del Estado, sancionará, promulgará y dispondrá se publique, circule y observe.</w:t>
      </w:r>
    </w:p>
    <w:p w14:paraId="2E679FE2" w14:textId="77777777" w:rsidR="00456F0C" w:rsidRPr="00456F0C" w:rsidRDefault="00456F0C" w:rsidP="00456F0C">
      <w:pPr>
        <w:jc w:val="both"/>
        <w:rPr>
          <w:rFonts w:ascii="Arial" w:hAnsi="Arial" w:cs="Arial"/>
          <w:lang w:val="es-ES"/>
        </w:rPr>
      </w:pPr>
    </w:p>
    <w:p w14:paraId="586D619D" w14:textId="77777777" w:rsidR="00456F0C" w:rsidRPr="00456F0C" w:rsidRDefault="00456F0C" w:rsidP="00456F0C">
      <w:pPr>
        <w:jc w:val="both"/>
        <w:rPr>
          <w:rFonts w:ascii="Arial" w:hAnsi="Arial" w:cs="Arial"/>
          <w:lang w:val="es-ES"/>
        </w:rPr>
      </w:pPr>
      <w:r w:rsidRPr="00456F0C">
        <w:rPr>
          <w:rFonts w:ascii="Arial" w:hAnsi="Arial" w:cs="Arial"/>
          <w:lang w:val="es-ES"/>
        </w:rPr>
        <w:t xml:space="preserve">Dado en el Salón de Sesiones del Honorable Congreso del Estado, en Victoria de Durango, </w:t>
      </w:r>
      <w:proofErr w:type="spellStart"/>
      <w:r w:rsidRPr="00456F0C">
        <w:rPr>
          <w:rFonts w:ascii="Arial" w:hAnsi="Arial" w:cs="Arial"/>
          <w:lang w:val="es-ES"/>
        </w:rPr>
        <w:t>Dgo</w:t>
      </w:r>
      <w:proofErr w:type="spellEnd"/>
      <w:r w:rsidRPr="00456F0C">
        <w:rPr>
          <w:rFonts w:ascii="Arial" w:hAnsi="Arial" w:cs="Arial"/>
          <w:lang w:val="es-ES"/>
        </w:rPr>
        <w:t>., a los (29) veintinueve días del mes de octubre del año (2019) dos mil diecinueve.</w:t>
      </w:r>
    </w:p>
    <w:p w14:paraId="7746ACEF" w14:textId="77777777" w:rsidR="00456F0C" w:rsidRPr="00456F0C" w:rsidRDefault="00456F0C" w:rsidP="00456F0C">
      <w:pPr>
        <w:jc w:val="both"/>
        <w:rPr>
          <w:rFonts w:ascii="Arial" w:hAnsi="Arial" w:cs="Arial"/>
          <w:lang w:val="es-ES"/>
        </w:rPr>
      </w:pPr>
    </w:p>
    <w:p w14:paraId="6D65320D" w14:textId="77777777" w:rsidR="00456F0C" w:rsidRDefault="00456F0C" w:rsidP="00456F0C">
      <w:pPr>
        <w:jc w:val="both"/>
        <w:rPr>
          <w:rFonts w:ascii="Arial" w:hAnsi="Arial" w:cs="Arial"/>
          <w:lang w:val="es-ES"/>
        </w:rPr>
      </w:pPr>
      <w:r w:rsidRPr="00456F0C">
        <w:rPr>
          <w:rFonts w:ascii="Arial" w:hAnsi="Arial" w:cs="Arial"/>
          <w:lang w:val="es-ES"/>
        </w:rPr>
        <w:t>DIP. GABRIELA HERNÁNDEZ LÓPEZ</w:t>
      </w:r>
      <w:r>
        <w:rPr>
          <w:rFonts w:ascii="Arial" w:hAnsi="Arial" w:cs="Arial"/>
          <w:lang w:val="es-ES"/>
        </w:rPr>
        <w:t xml:space="preserve">, </w:t>
      </w:r>
      <w:r w:rsidRPr="00456F0C">
        <w:rPr>
          <w:rFonts w:ascii="Arial" w:hAnsi="Arial" w:cs="Arial"/>
          <w:lang w:val="es-ES"/>
        </w:rPr>
        <w:t>PRESIDENTA</w:t>
      </w:r>
      <w:r>
        <w:rPr>
          <w:rFonts w:ascii="Arial" w:hAnsi="Arial" w:cs="Arial"/>
          <w:lang w:val="es-ES"/>
        </w:rPr>
        <w:t xml:space="preserve">; </w:t>
      </w:r>
      <w:r w:rsidRPr="00456F0C">
        <w:rPr>
          <w:rFonts w:ascii="Arial" w:hAnsi="Arial" w:cs="Arial"/>
          <w:lang w:val="es-ES"/>
        </w:rPr>
        <w:t>DIP. ELIA DEL CARMEN TOVAR VALERO</w:t>
      </w:r>
      <w:r>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xml:space="preserve">; </w:t>
      </w:r>
      <w:r w:rsidRPr="00456F0C">
        <w:rPr>
          <w:rFonts w:ascii="Arial" w:hAnsi="Arial" w:cs="Arial"/>
          <w:lang w:val="es-ES"/>
        </w:rPr>
        <w:t>DIP. MA. ELENA GONZÁLEZ RIVERA</w:t>
      </w:r>
      <w:r w:rsidR="00C35DEF">
        <w:rPr>
          <w:rFonts w:ascii="Arial" w:hAnsi="Arial" w:cs="Arial"/>
          <w:lang w:val="es-ES"/>
        </w:rPr>
        <w:t xml:space="preserve">, </w:t>
      </w:r>
      <w:r w:rsidRPr="00456F0C">
        <w:rPr>
          <w:rFonts w:ascii="Arial" w:hAnsi="Arial" w:cs="Arial"/>
          <w:lang w:val="es-ES"/>
        </w:rPr>
        <w:t>SECRETARIA</w:t>
      </w:r>
      <w:r w:rsidR="00C35DEF">
        <w:rPr>
          <w:rFonts w:ascii="Arial" w:hAnsi="Arial" w:cs="Arial"/>
          <w:lang w:val="es-ES"/>
        </w:rPr>
        <w:t>. RÚBRICAS.</w:t>
      </w:r>
    </w:p>
    <w:p w14:paraId="5E3E05D8" w14:textId="77777777" w:rsidR="00814A8C" w:rsidRDefault="00814A8C" w:rsidP="00456F0C">
      <w:pPr>
        <w:jc w:val="both"/>
        <w:rPr>
          <w:rFonts w:ascii="Arial" w:hAnsi="Arial" w:cs="Arial"/>
          <w:lang w:val="es-ES"/>
        </w:rPr>
      </w:pPr>
    </w:p>
    <w:p w14:paraId="0C7329AE" w14:textId="77777777" w:rsidR="00814A8C" w:rsidRDefault="00814A8C" w:rsidP="00456F0C">
      <w:pPr>
        <w:jc w:val="both"/>
        <w:rPr>
          <w:rFonts w:ascii="Arial" w:hAnsi="Arial" w:cs="Arial"/>
          <w:lang w:val="es-ES"/>
        </w:rPr>
      </w:pPr>
      <w:r>
        <w:rPr>
          <w:rFonts w:ascii="Arial" w:hAnsi="Arial" w:cs="Arial"/>
          <w:lang w:val="es-ES"/>
        </w:rPr>
        <w:t>---------------------------------------------------------------------------------------------------------------------------------------------------</w:t>
      </w:r>
    </w:p>
    <w:p w14:paraId="3912B581" w14:textId="77777777" w:rsidR="00814A8C" w:rsidRDefault="00814A8C" w:rsidP="00456F0C">
      <w:pPr>
        <w:jc w:val="both"/>
        <w:rPr>
          <w:rFonts w:ascii="Arial" w:hAnsi="Arial" w:cs="Arial"/>
          <w:lang w:val="es-ES"/>
        </w:rPr>
      </w:pPr>
    </w:p>
    <w:p w14:paraId="1DC9DFAC" w14:textId="77777777" w:rsidR="00814A8C" w:rsidRPr="00D43A9D" w:rsidRDefault="00814A8C" w:rsidP="00456F0C">
      <w:pPr>
        <w:jc w:val="both"/>
        <w:rPr>
          <w:rFonts w:ascii="Arial" w:hAnsi="Arial" w:cs="Arial"/>
          <w:b/>
          <w:bCs/>
          <w:lang w:val="es-ES"/>
        </w:rPr>
      </w:pPr>
      <w:r w:rsidRPr="00D43A9D">
        <w:rPr>
          <w:rFonts w:ascii="Arial" w:hAnsi="Arial" w:cs="Arial"/>
          <w:b/>
          <w:bCs/>
          <w:lang w:val="es-ES"/>
        </w:rPr>
        <w:t>DECRETO 267, LXVIII LEGISLATURA, PERIODICO OFICIAL No. 43 DE FECHA 28 DE MAYO DE 2020.</w:t>
      </w:r>
    </w:p>
    <w:p w14:paraId="649679BC" w14:textId="77777777" w:rsidR="00814A8C" w:rsidRDefault="00814A8C" w:rsidP="00456F0C">
      <w:pPr>
        <w:jc w:val="both"/>
        <w:rPr>
          <w:rFonts w:ascii="Arial" w:hAnsi="Arial" w:cs="Arial"/>
          <w:lang w:val="es-ES"/>
        </w:rPr>
      </w:pPr>
    </w:p>
    <w:p w14:paraId="7BC92099" w14:textId="77777777" w:rsidR="00814A8C" w:rsidRDefault="00814A8C" w:rsidP="00456F0C">
      <w:pPr>
        <w:jc w:val="both"/>
        <w:rPr>
          <w:rFonts w:ascii="Arial" w:hAnsi="Arial" w:cs="Arial"/>
          <w:lang w:val="es-ES"/>
        </w:rPr>
      </w:pPr>
      <w:r w:rsidRPr="00814A8C">
        <w:rPr>
          <w:rFonts w:ascii="Arial" w:hAnsi="Arial" w:cs="Arial"/>
          <w:b/>
          <w:lang w:val="es-ES"/>
        </w:rPr>
        <w:t>ARTÍCULO ÚNICO. -</w:t>
      </w:r>
      <w:r w:rsidRPr="00814A8C">
        <w:rPr>
          <w:rFonts w:ascii="Arial" w:hAnsi="Arial" w:cs="Arial"/>
          <w:lang w:val="es-ES"/>
        </w:rPr>
        <w:t xml:space="preserve"> Se adiciona un octavo párrafo al artículo 39 de la Constitución Política del Estado Libre y Soberano de Durango</w:t>
      </w:r>
      <w:r>
        <w:rPr>
          <w:rFonts w:ascii="Arial" w:hAnsi="Arial" w:cs="Arial"/>
          <w:lang w:val="es-ES"/>
        </w:rPr>
        <w:t>.</w:t>
      </w:r>
    </w:p>
    <w:p w14:paraId="6DF47EB9" w14:textId="77777777" w:rsidR="00814A8C" w:rsidRDefault="00814A8C" w:rsidP="00456F0C">
      <w:pPr>
        <w:jc w:val="both"/>
        <w:rPr>
          <w:rFonts w:ascii="Arial" w:hAnsi="Arial" w:cs="Arial"/>
          <w:lang w:val="es-ES"/>
        </w:rPr>
      </w:pPr>
    </w:p>
    <w:p w14:paraId="1908C36D" w14:textId="77777777" w:rsidR="00814A8C" w:rsidRDefault="00814A8C" w:rsidP="00814A8C">
      <w:pPr>
        <w:contextualSpacing/>
        <w:jc w:val="center"/>
        <w:rPr>
          <w:rFonts w:ascii="Arial" w:hAnsi="Arial" w:cs="Arial"/>
          <w:b/>
          <w:lang w:val="es-ES"/>
        </w:rPr>
      </w:pPr>
    </w:p>
    <w:p w14:paraId="003DDFEE" w14:textId="77777777" w:rsidR="00814A8C" w:rsidRPr="00814A8C" w:rsidRDefault="00814A8C" w:rsidP="00814A8C">
      <w:pPr>
        <w:contextualSpacing/>
        <w:jc w:val="center"/>
        <w:rPr>
          <w:rFonts w:ascii="Arial" w:hAnsi="Arial" w:cs="Arial"/>
          <w:b/>
          <w:lang w:val="es-ES"/>
        </w:rPr>
      </w:pPr>
      <w:r w:rsidRPr="00814A8C">
        <w:rPr>
          <w:rFonts w:ascii="Arial" w:hAnsi="Arial" w:cs="Arial"/>
          <w:b/>
          <w:lang w:val="es-ES"/>
        </w:rPr>
        <w:t xml:space="preserve">ARTÍCULOS TRANSITORIOS </w:t>
      </w:r>
    </w:p>
    <w:p w14:paraId="60C44AD5" w14:textId="77777777" w:rsidR="00814A8C" w:rsidRDefault="00814A8C" w:rsidP="00814A8C">
      <w:pPr>
        <w:jc w:val="both"/>
        <w:rPr>
          <w:rFonts w:ascii="Arial" w:hAnsi="Arial" w:cs="Arial"/>
          <w:b/>
          <w:lang w:val="es-ES"/>
        </w:rPr>
      </w:pPr>
    </w:p>
    <w:p w14:paraId="6577AF03" w14:textId="77777777" w:rsidR="00814A8C" w:rsidRPr="00814A8C" w:rsidRDefault="00814A8C" w:rsidP="00814A8C">
      <w:pPr>
        <w:jc w:val="both"/>
        <w:rPr>
          <w:rFonts w:ascii="Arial" w:hAnsi="Arial" w:cs="Arial"/>
          <w:lang w:val="es-ES"/>
        </w:rPr>
      </w:pPr>
      <w:r w:rsidRPr="00814A8C">
        <w:rPr>
          <w:rFonts w:ascii="Arial" w:hAnsi="Arial" w:cs="Arial"/>
          <w:b/>
          <w:lang w:val="es-ES"/>
        </w:rPr>
        <w:t xml:space="preserve">ARTÍCULO </w:t>
      </w:r>
      <w:proofErr w:type="gramStart"/>
      <w:r w:rsidRPr="00814A8C">
        <w:rPr>
          <w:rFonts w:ascii="Arial" w:hAnsi="Arial" w:cs="Arial"/>
          <w:b/>
          <w:lang w:val="es-ES"/>
        </w:rPr>
        <w:t>PRIMERO</w:t>
      </w:r>
      <w:r w:rsidRPr="00814A8C">
        <w:rPr>
          <w:rFonts w:ascii="Arial" w:hAnsi="Arial" w:cs="Arial"/>
          <w:lang w:val="es-ES"/>
        </w:rPr>
        <w:t>.-</w:t>
      </w:r>
      <w:proofErr w:type="gramEnd"/>
      <w:r w:rsidRPr="00814A8C">
        <w:rPr>
          <w:rFonts w:ascii="Arial" w:hAnsi="Arial" w:cs="Arial"/>
          <w:lang w:val="es-ES"/>
        </w:rPr>
        <w:t xml:space="preserve"> El presente decreto entrará en vigor al día siguiente de su publicación en el Periódico Oficial del Gobierno del Estado de Durango.</w:t>
      </w:r>
    </w:p>
    <w:p w14:paraId="3B81E1F4" w14:textId="77777777" w:rsidR="00814A8C" w:rsidRPr="00814A8C" w:rsidRDefault="00814A8C" w:rsidP="00814A8C">
      <w:pPr>
        <w:jc w:val="both"/>
        <w:rPr>
          <w:rFonts w:ascii="Arial" w:hAnsi="Arial" w:cs="Arial"/>
          <w:b/>
          <w:lang w:val="es-ES"/>
        </w:rPr>
      </w:pPr>
    </w:p>
    <w:p w14:paraId="00C61BA5" w14:textId="77777777" w:rsidR="00814A8C" w:rsidRPr="00814A8C" w:rsidRDefault="00814A8C" w:rsidP="00814A8C">
      <w:pPr>
        <w:jc w:val="both"/>
        <w:rPr>
          <w:rFonts w:ascii="Arial" w:hAnsi="Arial" w:cs="Arial"/>
          <w:lang w:val="es-ES"/>
        </w:rPr>
      </w:pPr>
      <w:r w:rsidRPr="00814A8C">
        <w:rPr>
          <w:rFonts w:ascii="Arial" w:hAnsi="Arial" w:cs="Arial"/>
          <w:b/>
          <w:lang w:val="es-ES"/>
        </w:rPr>
        <w:t xml:space="preserve">ARTÍCULO </w:t>
      </w:r>
      <w:proofErr w:type="gramStart"/>
      <w:r w:rsidRPr="00814A8C">
        <w:rPr>
          <w:rFonts w:ascii="Arial" w:hAnsi="Arial" w:cs="Arial"/>
          <w:b/>
          <w:lang w:val="es-ES"/>
        </w:rPr>
        <w:t>SEGUNDO.-</w:t>
      </w:r>
      <w:proofErr w:type="gramEnd"/>
      <w:r w:rsidRPr="00814A8C">
        <w:rPr>
          <w:rFonts w:ascii="Arial" w:hAnsi="Arial" w:cs="Arial"/>
          <w:lang w:val="es-ES"/>
        </w:rPr>
        <w:t xml:space="preserve"> El Congreso del Estado en un plazo que no exceda de 90 días a partir de la entrada en vigor del presente decreto deberá expedir la normatividad que corresponda para dar cumplimiento al presente decreto.</w:t>
      </w:r>
    </w:p>
    <w:p w14:paraId="4B1F3FCA" w14:textId="77777777" w:rsidR="00814A8C" w:rsidRPr="00814A8C" w:rsidRDefault="00814A8C" w:rsidP="00814A8C">
      <w:pPr>
        <w:jc w:val="both"/>
        <w:rPr>
          <w:rFonts w:ascii="Arial" w:hAnsi="Arial" w:cs="Arial"/>
          <w:spacing w:val="1"/>
          <w:lang w:val="es-ES"/>
        </w:rPr>
      </w:pPr>
    </w:p>
    <w:p w14:paraId="08DF00BA" w14:textId="77777777" w:rsidR="00814A8C" w:rsidRPr="00814A8C" w:rsidRDefault="00814A8C" w:rsidP="00814A8C">
      <w:pPr>
        <w:jc w:val="both"/>
        <w:rPr>
          <w:rFonts w:ascii="Arial" w:hAnsi="Arial" w:cs="Arial"/>
          <w:spacing w:val="1"/>
          <w:lang w:val="es-ES"/>
        </w:rPr>
      </w:pP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w:t>
      </w:r>
      <w:r w:rsidRPr="00814A8C">
        <w:rPr>
          <w:rFonts w:ascii="Arial" w:hAnsi="Arial" w:cs="Arial"/>
          <w:lang w:val="es-ES"/>
        </w:rPr>
        <w:t>Ci</w:t>
      </w:r>
      <w:r w:rsidRPr="00814A8C">
        <w:rPr>
          <w:rFonts w:ascii="Arial" w:hAnsi="Arial" w:cs="Arial"/>
          <w:spacing w:val="1"/>
          <w:lang w:val="es-ES"/>
        </w:rPr>
        <w:t>udada</w:t>
      </w:r>
      <w:r w:rsidRPr="00814A8C">
        <w:rPr>
          <w:rFonts w:ascii="Arial" w:hAnsi="Arial" w:cs="Arial"/>
          <w:spacing w:val="-1"/>
          <w:lang w:val="es-ES"/>
        </w:rPr>
        <w:t>n</w:t>
      </w:r>
      <w:r w:rsidRPr="00814A8C">
        <w:rPr>
          <w:rFonts w:ascii="Arial" w:hAnsi="Arial" w:cs="Arial"/>
          <w:lang w:val="es-ES"/>
        </w:rPr>
        <w:t>o</w:t>
      </w:r>
      <w:r w:rsidRPr="00814A8C">
        <w:rPr>
          <w:rFonts w:ascii="Arial" w:hAnsi="Arial" w:cs="Arial"/>
          <w:spacing w:val="2"/>
          <w:lang w:val="es-ES"/>
        </w:rPr>
        <w:t xml:space="preserve"> </w:t>
      </w:r>
      <w:r w:rsidRPr="00814A8C">
        <w:rPr>
          <w:rFonts w:ascii="Arial" w:hAnsi="Arial" w:cs="Arial"/>
          <w:lang w:val="es-ES"/>
        </w:rPr>
        <w:t>G</w:t>
      </w:r>
      <w:r w:rsidRPr="00814A8C">
        <w:rPr>
          <w:rFonts w:ascii="Arial" w:hAnsi="Arial" w:cs="Arial"/>
          <w:spacing w:val="1"/>
          <w:lang w:val="es-ES"/>
        </w:rPr>
        <w:t>o</w:t>
      </w:r>
      <w:r w:rsidRPr="00814A8C">
        <w:rPr>
          <w:rFonts w:ascii="Arial" w:hAnsi="Arial" w:cs="Arial"/>
          <w:spacing w:val="-1"/>
          <w:lang w:val="es-ES"/>
        </w:rPr>
        <w:t>b</w:t>
      </w:r>
      <w:r w:rsidRPr="00814A8C">
        <w:rPr>
          <w:rFonts w:ascii="Arial" w:hAnsi="Arial" w:cs="Arial"/>
          <w:spacing w:val="1"/>
          <w:lang w:val="es-ES"/>
        </w:rPr>
        <w:t>e</w:t>
      </w:r>
      <w:r w:rsidRPr="00814A8C">
        <w:rPr>
          <w:rFonts w:ascii="Arial" w:hAnsi="Arial" w:cs="Arial"/>
          <w:spacing w:val="-1"/>
          <w:lang w:val="es-ES"/>
        </w:rPr>
        <w:t>rn</w:t>
      </w:r>
      <w:r w:rsidRPr="00814A8C">
        <w:rPr>
          <w:rFonts w:ascii="Arial" w:hAnsi="Arial" w:cs="Arial"/>
          <w:spacing w:val="1"/>
          <w:lang w:val="es-ES"/>
        </w:rPr>
        <w:t>ado</w:t>
      </w:r>
      <w:r w:rsidRPr="00814A8C">
        <w:rPr>
          <w:rFonts w:ascii="Arial" w:hAnsi="Arial" w:cs="Arial"/>
          <w:lang w:val="es-ES"/>
        </w:rPr>
        <w:t xml:space="preserve">r </w:t>
      </w:r>
      <w:r w:rsidRPr="00814A8C">
        <w:rPr>
          <w:rFonts w:ascii="Arial" w:hAnsi="Arial" w:cs="Arial"/>
          <w:spacing w:val="-1"/>
          <w:lang w:val="es-ES"/>
        </w:rPr>
        <w:t>d</w:t>
      </w:r>
      <w:r w:rsidRPr="00814A8C">
        <w:rPr>
          <w:rFonts w:ascii="Arial" w:hAnsi="Arial" w:cs="Arial"/>
          <w:spacing w:val="1"/>
          <w:lang w:val="es-ES"/>
        </w:rPr>
        <w:t>e</w:t>
      </w:r>
      <w:r w:rsidRPr="00814A8C">
        <w:rPr>
          <w:rFonts w:ascii="Arial" w:hAnsi="Arial" w:cs="Arial"/>
          <w:lang w:val="es-ES"/>
        </w:rPr>
        <w:t>l</w:t>
      </w:r>
      <w:r w:rsidRPr="00814A8C">
        <w:rPr>
          <w:rFonts w:ascii="Arial" w:hAnsi="Arial" w:cs="Arial"/>
          <w:spacing w:val="1"/>
          <w:lang w:val="es-ES"/>
        </w:rPr>
        <w:t xml:space="preserve"> E</w:t>
      </w:r>
      <w:r w:rsidRPr="00814A8C">
        <w:rPr>
          <w:rFonts w:ascii="Arial" w:hAnsi="Arial" w:cs="Arial"/>
          <w:lang w:val="es-ES"/>
        </w:rPr>
        <w:t>st</w:t>
      </w:r>
      <w:r w:rsidRPr="00814A8C">
        <w:rPr>
          <w:rFonts w:ascii="Arial" w:hAnsi="Arial" w:cs="Arial"/>
          <w:spacing w:val="1"/>
          <w:lang w:val="es-ES"/>
        </w:rPr>
        <w:t>ad</w:t>
      </w:r>
      <w:r w:rsidRPr="00814A8C">
        <w:rPr>
          <w:rFonts w:ascii="Arial" w:hAnsi="Arial" w:cs="Arial"/>
          <w:spacing w:val="-1"/>
          <w:lang w:val="es-ES"/>
        </w:rPr>
        <w:t>o</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lang w:val="es-ES"/>
        </w:rPr>
        <w:t>s</w:t>
      </w:r>
      <w:r w:rsidRPr="00814A8C">
        <w:rPr>
          <w:rFonts w:ascii="Arial" w:hAnsi="Arial" w:cs="Arial"/>
          <w:spacing w:val="1"/>
          <w:lang w:val="es-ES"/>
        </w:rPr>
        <w:t>an</w:t>
      </w:r>
      <w:r w:rsidRPr="00814A8C">
        <w:rPr>
          <w:rFonts w:ascii="Arial" w:hAnsi="Arial" w:cs="Arial"/>
          <w:lang w:val="es-ES"/>
        </w:rPr>
        <w:t>ci</w:t>
      </w:r>
      <w:r w:rsidRPr="00814A8C">
        <w:rPr>
          <w:rFonts w:ascii="Arial" w:hAnsi="Arial" w:cs="Arial"/>
          <w:spacing w:val="1"/>
          <w:lang w:val="es-ES"/>
        </w:rPr>
        <w:t>o</w:t>
      </w:r>
      <w:r w:rsidRPr="00814A8C">
        <w:rPr>
          <w:rFonts w:ascii="Arial" w:hAnsi="Arial" w:cs="Arial"/>
          <w:spacing w:val="-1"/>
          <w:lang w:val="es-ES"/>
        </w:rPr>
        <w:t>n</w:t>
      </w:r>
      <w:r w:rsidRPr="00814A8C">
        <w:rPr>
          <w:rFonts w:ascii="Arial" w:hAnsi="Arial" w:cs="Arial"/>
          <w:spacing w:val="1"/>
          <w:lang w:val="es-ES"/>
        </w:rPr>
        <w:t>a</w:t>
      </w:r>
      <w:r w:rsidRPr="00814A8C">
        <w:rPr>
          <w:rFonts w:ascii="Arial" w:hAnsi="Arial" w:cs="Arial"/>
          <w:spacing w:val="-1"/>
          <w:lang w:val="es-ES"/>
        </w:rPr>
        <w:t>rá</w:t>
      </w:r>
      <w:r w:rsidRPr="00814A8C">
        <w:rPr>
          <w:rFonts w:ascii="Arial" w:hAnsi="Arial" w:cs="Arial"/>
          <w:lang w:val="es-ES"/>
        </w:rPr>
        <w:t>,</w:t>
      </w:r>
      <w:r w:rsidRPr="00814A8C">
        <w:rPr>
          <w:rFonts w:ascii="Arial" w:hAnsi="Arial" w:cs="Arial"/>
          <w:spacing w:val="2"/>
          <w:lang w:val="es-ES"/>
        </w:rPr>
        <w:t xml:space="preserve"> </w:t>
      </w:r>
      <w:r w:rsidRPr="00814A8C">
        <w:rPr>
          <w:rFonts w:ascii="Arial" w:hAnsi="Arial" w:cs="Arial"/>
          <w:spacing w:val="1"/>
          <w:lang w:val="es-ES"/>
        </w:rPr>
        <w:t>p</w:t>
      </w:r>
      <w:r w:rsidRPr="00814A8C">
        <w:rPr>
          <w:rFonts w:ascii="Arial" w:hAnsi="Arial" w:cs="Arial"/>
          <w:spacing w:val="-1"/>
          <w:lang w:val="es-ES"/>
        </w:rPr>
        <w:t>r</w:t>
      </w:r>
      <w:r w:rsidRPr="00814A8C">
        <w:rPr>
          <w:rFonts w:ascii="Arial" w:hAnsi="Arial" w:cs="Arial"/>
          <w:spacing w:val="1"/>
          <w:lang w:val="es-ES"/>
        </w:rPr>
        <w:t>o</w:t>
      </w:r>
      <w:r w:rsidRPr="00814A8C">
        <w:rPr>
          <w:rFonts w:ascii="Arial" w:hAnsi="Arial" w:cs="Arial"/>
          <w:spacing w:val="2"/>
          <w:lang w:val="es-ES"/>
        </w:rPr>
        <w:t>m</w:t>
      </w:r>
      <w:r w:rsidRPr="00814A8C">
        <w:rPr>
          <w:rFonts w:ascii="Arial" w:hAnsi="Arial" w:cs="Arial"/>
          <w:spacing w:val="1"/>
          <w:lang w:val="es-ES"/>
        </w:rPr>
        <w:t>u</w:t>
      </w:r>
      <w:r w:rsidRPr="00814A8C">
        <w:rPr>
          <w:rFonts w:ascii="Arial" w:hAnsi="Arial" w:cs="Arial"/>
          <w:lang w:val="es-ES"/>
        </w:rPr>
        <w:t>l</w:t>
      </w:r>
      <w:r w:rsidRPr="00814A8C">
        <w:rPr>
          <w:rFonts w:ascii="Arial" w:hAnsi="Arial" w:cs="Arial"/>
          <w:spacing w:val="-1"/>
          <w:lang w:val="es-ES"/>
        </w:rPr>
        <w:t>g</w:t>
      </w:r>
      <w:r w:rsidRPr="00814A8C">
        <w:rPr>
          <w:rFonts w:ascii="Arial" w:hAnsi="Arial" w:cs="Arial"/>
          <w:spacing w:val="1"/>
          <w:lang w:val="es-ES"/>
        </w:rPr>
        <w:t>a</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 xml:space="preserve">y </w:t>
      </w:r>
      <w:r w:rsidRPr="00814A8C">
        <w:rPr>
          <w:rFonts w:ascii="Arial" w:hAnsi="Arial" w:cs="Arial"/>
          <w:spacing w:val="1"/>
          <w:lang w:val="es-ES"/>
        </w:rPr>
        <w:t>d</w:t>
      </w:r>
      <w:r w:rsidRPr="00814A8C">
        <w:rPr>
          <w:rFonts w:ascii="Arial" w:hAnsi="Arial" w:cs="Arial"/>
          <w:lang w:val="es-ES"/>
        </w:rPr>
        <w:t>is</w:t>
      </w:r>
      <w:r w:rsidRPr="00814A8C">
        <w:rPr>
          <w:rFonts w:ascii="Arial" w:hAnsi="Arial" w:cs="Arial"/>
          <w:spacing w:val="1"/>
          <w:lang w:val="es-ES"/>
        </w:rPr>
        <w:t>po</w:t>
      </w:r>
      <w:r w:rsidRPr="00814A8C">
        <w:rPr>
          <w:rFonts w:ascii="Arial" w:hAnsi="Arial" w:cs="Arial"/>
          <w:spacing w:val="-1"/>
          <w:lang w:val="es-ES"/>
        </w:rPr>
        <w:t>n</w:t>
      </w:r>
      <w:r w:rsidRPr="00814A8C">
        <w:rPr>
          <w:rFonts w:ascii="Arial" w:hAnsi="Arial" w:cs="Arial"/>
          <w:spacing w:val="1"/>
          <w:lang w:val="es-ES"/>
        </w:rPr>
        <w:t>d</w:t>
      </w:r>
      <w:r w:rsidRPr="00814A8C">
        <w:rPr>
          <w:rFonts w:ascii="Arial" w:hAnsi="Arial" w:cs="Arial"/>
          <w:spacing w:val="-1"/>
          <w:lang w:val="es-ES"/>
        </w:rPr>
        <w:t>r</w:t>
      </w:r>
      <w:r w:rsidRPr="00814A8C">
        <w:rPr>
          <w:rFonts w:ascii="Arial" w:hAnsi="Arial" w:cs="Arial"/>
          <w:lang w:val="es-ES"/>
        </w:rPr>
        <w:t>á</w:t>
      </w:r>
      <w:r w:rsidRPr="00814A8C">
        <w:rPr>
          <w:rFonts w:ascii="Arial" w:hAnsi="Arial" w:cs="Arial"/>
          <w:spacing w:val="2"/>
          <w:lang w:val="es-ES"/>
        </w:rPr>
        <w:t xml:space="preserve"> </w:t>
      </w:r>
      <w:r w:rsidRPr="00814A8C">
        <w:rPr>
          <w:rFonts w:ascii="Arial" w:hAnsi="Arial" w:cs="Arial"/>
          <w:lang w:val="es-ES"/>
        </w:rPr>
        <w:t>se</w:t>
      </w:r>
      <w:r w:rsidRPr="00814A8C">
        <w:rPr>
          <w:rFonts w:ascii="Arial" w:hAnsi="Arial" w:cs="Arial"/>
          <w:spacing w:val="-1"/>
          <w:lang w:val="es-ES"/>
        </w:rPr>
        <w:t xml:space="preserve"> </w:t>
      </w:r>
      <w:r w:rsidRPr="00814A8C">
        <w:rPr>
          <w:rFonts w:ascii="Arial" w:hAnsi="Arial" w:cs="Arial"/>
          <w:spacing w:val="1"/>
          <w:lang w:val="es-ES"/>
        </w:rPr>
        <w:t>p</w:t>
      </w:r>
      <w:r w:rsidRPr="00814A8C">
        <w:rPr>
          <w:rFonts w:ascii="Arial" w:hAnsi="Arial" w:cs="Arial"/>
          <w:spacing w:val="-1"/>
          <w:lang w:val="es-ES"/>
        </w:rPr>
        <w:t>u</w:t>
      </w:r>
      <w:r w:rsidRPr="00814A8C">
        <w:rPr>
          <w:rFonts w:ascii="Arial" w:hAnsi="Arial" w:cs="Arial"/>
          <w:spacing w:val="1"/>
          <w:lang w:val="es-ES"/>
        </w:rPr>
        <w:t>b</w:t>
      </w:r>
      <w:r w:rsidRPr="00814A8C">
        <w:rPr>
          <w:rFonts w:ascii="Arial" w:hAnsi="Arial" w:cs="Arial"/>
          <w:lang w:val="es-ES"/>
        </w:rPr>
        <w:t>li</w:t>
      </w:r>
      <w:r w:rsidRPr="00814A8C">
        <w:rPr>
          <w:rFonts w:ascii="Arial" w:hAnsi="Arial" w:cs="Arial"/>
          <w:spacing w:val="-1"/>
          <w:lang w:val="es-ES"/>
        </w:rPr>
        <w:t>q</w:t>
      </w:r>
      <w:r w:rsidRPr="00814A8C">
        <w:rPr>
          <w:rFonts w:ascii="Arial" w:hAnsi="Arial" w:cs="Arial"/>
          <w:spacing w:val="1"/>
          <w:lang w:val="es-ES"/>
        </w:rPr>
        <w:t>ue</w:t>
      </w:r>
      <w:r w:rsidRPr="00814A8C">
        <w:rPr>
          <w:rFonts w:ascii="Arial" w:hAnsi="Arial" w:cs="Arial"/>
          <w:lang w:val="es-ES"/>
        </w:rPr>
        <w:t>,</w:t>
      </w:r>
      <w:r w:rsidRPr="00814A8C">
        <w:rPr>
          <w:rFonts w:ascii="Arial" w:hAnsi="Arial" w:cs="Arial"/>
          <w:spacing w:val="-1"/>
          <w:lang w:val="es-ES"/>
        </w:rPr>
        <w:t xml:space="preserve"> </w:t>
      </w:r>
      <w:r w:rsidRPr="00814A8C">
        <w:rPr>
          <w:rFonts w:ascii="Arial" w:hAnsi="Arial" w:cs="Arial"/>
          <w:lang w:val="es-ES"/>
        </w:rPr>
        <w:t>c</w:t>
      </w:r>
      <w:r w:rsidRPr="00814A8C">
        <w:rPr>
          <w:rFonts w:ascii="Arial" w:hAnsi="Arial" w:cs="Arial"/>
          <w:spacing w:val="-1"/>
          <w:lang w:val="es-ES"/>
        </w:rPr>
        <w:t>ir</w:t>
      </w:r>
      <w:r w:rsidRPr="00814A8C">
        <w:rPr>
          <w:rFonts w:ascii="Arial" w:hAnsi="Arial" w:cs="Arial"/>
          <w:lang w:val="es-ES"/>
        </w:rPr>
        <w:t>c</w:t>
      </w:r>
      <w:r w:rsidRPr="00814A8C">
        <w:rPr>
          <w:rFonts w:ascii="Arial" w:hAnsi="Arial" w:cs="Arial"/>
          <w:spacing w:val="1"/>
          <w:lang w:val="es-ES"/>
        </w:rPr>
        <w:t>u</w:t>
      </w:r>
      <w:r w:rsidRPr="00814A8C">
        <w:rPr>
          <w:rFonts w:ascii="Arial" w:hAnsi="Arial" w:cs="Arial"/>
          <w:lang w:val="es-ES"/>
        </w:rPr>
        <w:t>le</w:t>
      </w:r>
      <w:r w:rsidRPr="00814A8C">
        <w:rPr>
          <w:rFonts w:ascii="Arial" w:hAnsi="Arial" w:cs="Arial"/>
          <w:spacing w:val="2"/>
          <w:lang w:val="es-ES"/>
        </w:rPr>
        <w:t xml:space="preserve"> </w:t>
      </w:r>
      <w:r w:rsidRPr="00814A8C">
        <w:rPr>
          <w:rFonts w:ascii="Arial" w:hAnsi="Arial" w:cs="Arial"/>
          <w:lang w:val="es-ES"/>
        </w:rPr>
        <w:t>y</w:t>
      </w:r>
      <w:r w:rsidRPr="00814A8C">
        <w:rPr>
          <w:rFonts w:ascii="Arial" w:hAnsi="Arial" w:cs="Arial"/>
          <w:spacing w:val="-2"/>
          <w:lang w:val="es-ES"/>
        </w:rPr>
        <w:t xml:space="preserve"> </w:t>
      </w:r>
      <w:r w:rsidRPr="00814A8C">
        <w:rPr>
          <w:rFonts w:ascii="Arial" w:hAnsi="Arial" w:cs="Arial"/>
          <w:spacing w:val="1"/>
          <w:lang w:val="es-ES"/>
        </w:rPr>
        <w:t>ob</w:t>
      </w:r>
      <w:r w:rsidRPr="00814A8C">
        <w:rPr>
          <w:rFonts w:ascii="Arial" w:hAnsi="Arial" w:cs="Arial"/>
          <w:lang w:val="es-ES"/>
        </w:rPr>
        <w:t>s</w:t>
      </w:r>
      <w:r w:rsidRPr="00814A8C">
        <w:rPr>
          <w:rFonts w:ascii="Arial" w:hAnsi="Arial" w:cs="Arial"/>
          <w:spacing w:val="1"/>
          <w:lang w:val="es-ES"/>
        </w:rPr>
        <w:t>e</w:t>
      </w:r>
      <w:r w:rsidRPr="00814A8C">
        <w:rPr>
          <w:rFonts w:ascii="Arial" w:hAnsi="Arial" w:cs="Arial"/>
          <w:spacing w:val="-1"/>
          <w:lang w:val="es-ES"/>
        </w:rPr>
        <w:t>r</w:t>
      </w:r>
      <w:r w:rsidRPr="00814A8C">
        <w:rPr>
          <w:rFonts w:ascii="Arial" w:hAnsi="Arial" w:cs="Arial"/>
          <w:spacing w:val="-2"/>
          <w:lang w:val="es-ES"/>
        </w:rPr>
        <w:t>v</w:t>
      </w:r>
      <w:r w:rsidRPr="00814A8C">
        <w:rPr>
          <w:rFonts w:ascii="Arial" w:hAnsi="Arial" w:cs="Arial"/>
          <w:spacing w:val="1"/>
          <w:lang w:val="es-ES"/>
        </w:rPr>
        <w:t>e.</w:t>
      </w:r>
    </w:p>
    <w:p w14:paraId="6E2BA46D" w14:textId="77777777" w:rsidR="00814A8C" w:rsidRPr="00814A8C" w:rsidRDefault="00814A8C" w:rsidP="00814A8C">
      <w:pPr>
        <w:jc w:val="both"/>
        <w:rPr>
          <w:rFonts w:ascii="Arial" w:hAnsi="Arial" w:cs="Arial"/>
          <w:lang w:val="es-ES"/>
        </w:rPr>
      </w:pPr>
    </w:p>
    <w:p w14:paraId="1B4FE708" w14:textId="77777777" w:rsidR="00814A8C" w:rsidRPr="00814A8C" w:rsidRDefault="00814A8C" w:rsidP="00814A8C">
      <w:pPr>
        <w:jc w:val="both"/>
        <w:rPr>
          <w:rFonts w:ascii="Arial" w:hAnsi="Arial" w:cs="Arial"/>
          <w:lang w:val="es-ES"/>
        </w:rPr>
      </w:pPr>
      <w:r w:rsidRPr="00814A8C">
        <w:rPr>
          <w:rFonts w:ascii="Arial" w:hAnsi="Arial" w:cs="Arial"/>
          <w:lang w:val="es-ES"/>
        </w:rPr>
        <w:t xml:space="preserve">Dado en el Salón de Sesiones del Honorable Congreso del Estado, en Victoria de Durango, </w:t>
      </w:r>
      <w:proofErr w:type="spellStart"/>
      <w:r w:rsidRPr="00814A8C">
        <w:rPr>
          <w:rFonts w:ascii="Arial" w:hAnsi="Arial" w:cs="Arial"/>
          <w:lang w:val="es-ES"/>
        </w:rPr>
        <w:t>Dgo</w:t>
      </w:r>
      <w:proofErr w:type="spellEnd"/>
      <w:r w:rsidRPr="00814A8C">
        <w:rPr>
          <w:rFonts w:ascii="Arial" w:hAnsi="Arial" w:cs="Arial"/>
          <w:lang w:val="es-ES"/>
        </w:rPr>
        <w:t>., a los (20) veinte días del mes de febrero del año (2020) dos mil veinte.</w:t>
      </w:r>
    </w:p>
    <w:p w14:paraId="635ED414" w14:textId="77777777" w:rsidR="00814A8C" w:rsidRPr="00814A8C" w:rsidRDefault="00814A8C" w:rsidP="00814A8C">
      <w:pPr>
        <w:jc w:val="both"/>
        <w:rPr>
          <w:rFonts w:ascii="Arial" w:hAnsi="Arial" w:cs="Arial"/>
          <w:lang w:val="es-ES"/>
        </w:rPr>
      </w:pPr>
    </w:p>
    <w:p w14:paraId="47FAE99E" w14:textId="77777777" w:rsidR="00814A8C" w:rsidRDefault="00814A8C" w:rsidP="00814A8C">
      <w:pPr>
        <w:jc w:val="both"/>
        <w:rPr>
          <w:rFonts w:ascii="Arial" w:hAnsi="Arial" w:cs="Arial"/>
          <w:lang w:val="es-ES"/>
        </w:rPr>
      </w:pPr>
      <w:r w:rsidRPr="00814A8C">
        <w:rPr>
          <w:rFonts w:ascii="Arial" w:hAnsi="Arial" w:cs="Arial"/>
          <w:lang w:val="es-ES"/>
        </w:rPr>
        <w:t>DIP. MARIA ELENA GONZÁLEZ RIVERA</w:t>
      </w:r>
      <w:r>
        <w:rPr>
          <w:rFonts w:ascii="Arial" w:hAnsi="Arial" w:cs="Arial"/>
          <w:lang w:val="es-ES"/>
        </w:rPr>
        <w:t xml:space="preserve">, </w:t>
      </w:r>
      <w:r w:rsidRPr="00814A8C">
        <w:rPr>
          <w:rFonts w:ascii="Arial" w:hAnsi="Arial" w:cs="Arial"/>
          <w:lang w:val="es-ES"/>
        </w:rPr>
        <w:t>PRESIDENTA</w:t>
      </w:r>
      <w:r>
        <w:rPr>
          <w:rFonts w:ascii="Arial" w:hAnsi="Arial" w:cs="Arial"/>
          <w:lang w:val="es-ES"/>
        </w:rPr>
        <w:t xml:space="preserve">; </w:t>
      </w:r>
      <w:r w:rsidRPr="00814A8C">
        <w:rPr>
          <w:rFonts w:ascii="Arial" w:hAnsi="Arial" w:cs="Arial"/>
          <w:lang w:val="es-ES"/>
        </w:rPr>
        <w:t>DIP. NANCI CAROLINA VÁSQUEZ LUNA</w:t>
      </w:r>
      <w:r>
        <w:rPr>
          <w:rFonts w:ascii="Arial" w:hAnsi="Arial" w:cs="Arial"/>
          <w:lang w:val="es-ES"/>
        </w:rPr>
        <w:t xml:space="preserve">, </w:t>
      </w:r>
      <w:r w:rsidRPr="00814A8C">
        <w:rPr>
          <w:rFonts w:ascii="Arial" w:hAnsi="Arial" w:cs="Arial"/>
          <w:lang w:val="es-ES"/>
        </w:rPr>
        <w:t>SECRETARIA</w:t>
      </w:r>
      <w:r>
        <w:rPr>
          <w:rFonts w:ascii="Arial" w:hAnsi="Arial" w:cs="Arial"/>
          <w:lang w:val="es-ES"/>
        </w:rPr>
        <w:t xml:space="preserve">; </w:t>
      </w:r>
      <w:r w:rsidRPr="00814A8C">
        <w:rPr>
          <w:rFonts w:ascii="Arial" w:hAnsi="Arial" w:cs="Arial"/>
          <w:lang w:val="es-ES"/>
        </w:rPr>
        <w:t>DIP. MARIO ALFONSO DELGADO MENDOZA</w:t>
      </w:r>
      <w:r>
        <w:rPr>
          <w:rFonts w:ascii="Arial" w:hAnsi="Arial" w:cs="Arial"/>
          <w:lang w:val="es-ES"/>
        </w:rPr>
        <w:t xml:space="preserve">, </w:t>
      </w:r>
      <w:r w:rsidRPr="00814A8C">
        <w:rPr>
          <w:rFonts w:ascii="Arial" w:hAnsi="Arial" w:cs="Arial"/>
          <w:lang w:val="es-ES"/>
        </w:rPr>
        <w:t>SECRETARIO.</w:t>
      </w:r>
      <w:r>
        <w:rPr>
          <w:rFonts w:ascii="Arial" w:hAnsi="Arial" w:cs="Arial"/>
          <w:lang w:val="es-ES"/>
        </w:rPr>
        <w:t xml:space="preserve"> RÚBRICAS.</w:t>
      </w:r>
    </w:p>
    <w:p w14:paraId="7FE130E1" w14:textId="77777777" w:rsidR="00DF4E14" w:rsidRDefault="00DF4E14" w:rsidP="00814A8C">
      <w:pPr>
        <w:jc w:val="both"/>
        <w:rPr>
          <w:rFonts w:ascii="Arial" w:hAnsi="Arial" w:cs="Arial"/>
          <w:lang w:val="es-ES"/>
        </w:rPr>
      </w:pPr>
    </w:p>
    <w:p w14:paraId="7D1D29CF" w14:textId="77777777" w:rsidR="00DF4E14" w:rsidRDefault="00DF4E14" w:rsidP="00814A8C">
      <w:pPr>
        <w:jc w:val="both"/>
        <w:rPr>
          <w:rFonts w:ascii="Arial" w:hAnsi="Arial" w:cs="Arial"/>
          <w:lang w:val="es-ES"/>
        </w:rPr>
      </w:pPr>
      <w:r>
        <w:rPr>
          <w:rFonts w:ascii="Arial" w:hAnsi="Arial" w:cs="Arial"/>
          <w:lang w:val="es-ES"/>
        </w:rPr>
        <w:t>----------------------------------------------------------------------------------------------------------------------------------------------------</w:t>
      </w:r>
    </w:p>
    <w:p w14:paraId="62D9F6FD" w14:textId="77777777" w:rsidR="00DF4E14" w:rsidRDefault="00DF4E14" w:rsidP="00814A8C">
      <w:pPr>
        <w:jc w:val="both"/>
        <w:rPr>
          <w:rFonts w:ascii="Arial" w:hAnsi="Arial" w:cs="Arial"/>
          <w:lang w:val="es-ES"/>
        </w:rPr>
      </w:pPr>
    </w:p>
    <w:p w14:paraId="5EE52D70" w14:textId="77777777" w:rsidR="00DF4E14" w:rsidRPr="00DF4E14" w:rsidRDefault="00DF4E14" w:rsidP="00814A8C">
      <w:pPr>
        <w:jc w:val="both"/>
        <w:rPr>
          <w:rFonts w:ascii="Arial" w:hAnsi="Arial" w:cs="Arial"/>
          <w:b/>
          <w:bCs/>
          <w:lang w:val="es-ES"/>
        </w:rPr>
      </w:pPr>
      <w:r w:rsidRPr="00DF4E14">
        <w:rPr>
          <w:rFonts w:ascii="Arial" w:hAnsi="Arial" w:cs="Arial"/>
          <w:b/>
          <w:bCs/>
          <w:lang w:val="es-ES"/>
        </w:rPr>
        <w:t>DECRETO 287, LXVIII LEGISLATURA, PERIODICO OFICIAL No. 43 DE FECHA 28 DE MAYO DE 2020.</w:t>
      </w:r>
    </w:p>
    <w:p w14:paraId="190D0040" w14:textId="77777777" w:rsidR="00DF4E14" w:rsidRDefault="00DF4E14" w:rsidP="00814A8C">
      <w:pPr>
        <w:jc w:val="both"/>
        <w:rPr>
          <w:rFonts w:ascii="Arial" w:hAnsi="Arial" w:cs="Arial"/>
          <w:lang w:val="es-ES"/>
        </w:rPr>
      </w:pPr>
    </w:p>
    <w:p w14:paraId="22CF5392" w14:textId="77777777" w:rsidR="00DF4E14" w:rsidRDefault="00DF4E14" w:rsidP="00814A8C">
      <w:pPr>
        <w:jc w:val="both"/>
        <w:rPr>
          <w:rFonts w:ascii="Arial" w:hAnsi="Arial" w:cs="Arial"/>
          <w:lang w:val="es-ES"/>
        </w:rPr>
      </w:pPr>
      <w:r w:rsidRPr="00DF4E14">
        <w:rPr>
          <w:rFonts w:ascii="Arial" w:hAnsi="Arial" w:cs="Arial"/>
          <w:b/>
          <w:lang w:val="es-ES"/>
        </w:rPr>
        <w:t xml:space="preserve">ARTÍCULO ÚNICO. - </w:t>
      </w:r>
      <w:r w:rsidRPr="00DF4E14">
        <w:rPr>
          <w:rFonts w:ascii="Arial" w:hAnsi="Arial" w:cs="Arial"/>
          <w:lang w:val="es-ES"/>
        </w:rPr>
        <w:t>Se adiciona un inciso j), pasando en su orden el siguiente, a la fracción V del artículo 82; se adiciona un párrafo tercero al artículo 99; se reforma el segundo párrafo del artículo 105, se reforma la fracción IV del artículo 112 y se modifica la denominación de la sección cuarta del capítulo VII adicionando un artículo 116 bis todos de la Constitución Política del Estado Libre y Soberano de Durango</w:t>
      </w:r>
      <w:r>
        <w:rPr>
          <w:rFonts w:ascii="Arial" w:hAnsi="Arial" w:cs="Arial"/>
          <w:lang w:val="es-ES"/>
        </w:rPr>
        <w:t>.</w:t>
      </w:r>
    </w:p>
    <w:p w14:paraId="06C5C3FC" w14:textId="77777777" w:rsidR="00DF4E14" w:rsidRDefault="00DF4E14" w:rsidP="00814A8C">
      <w:pPr>
        <w:jc w:val="both"/>
        <w:rPr>
          <w:rFonts w:ascii="Arial" w:hAnsi="Arial" w:cs="Arial"/>
          <w:lang w:val="es-ES"/>
        </w:rPr>
      </w:pPr>
    </w:p>
    <w:p w14:paraId="6BFC5A02" w14:textId="77777777" w:rsidR="00DF4E14" w:rsidRPr="00DF4E14" w:rsidRDefault="00DF4E14" w:rsidP="00DF4E14">
      <w:pPr>
        <w:spacing w:line="360" w:lineRule="auto"/>
        <w:contextualSpacing/>
        <w:jc w:val="center"/>
        <w:rPr>
          <w:rFonts w:ascii="Arial" w:hAnsi="Arial" w:cs="Arial"/>
          <w:b/>
          <w:lang w:val="es-ES"/>
        </w:rPr>
      </w:pPr>
      <w:r w:rsidRPr="00DF4E14">
        <w:rPr>
          <w:rFonts w:ascii="Arial" w:hAnsi="Arial" w:cs="Arial"/>
          <w:b/>
          <w:lang w:val="es-ES"/>
        </w:rPr>
        <w:t>TRANSITORIOS</w:t>
      </w:r>
    </w:p>
    <w:p w14:paraId="4B15F929" w14:textId="77777777" w:rsidR="00DF4E14" w:rsidRPr="00DF4E14" w:rsidRDefault="00DF4E14" w:rsidP="00DF4E14">
      <w:pPr>
        <w:jc w:val="both"/>
        <w:rPr>
          <w:rFonts w:ascii="Arial" w:hAnsi="Arial" w:cs="Arial"/>
          <w:lang w:val="es-ES"/>
        </w:rPr>
      </w:pPr>
      <w:r w:rsidRPr="00DF4E14">
        <w:rPr>
          <w:rFonts w:ascii="Arial" w:hAnsi="Arial" w:cs="Arial"/>
          <w:b/>
          <w:lang w:val="es-ES"/>
        </w:rPr>
        <w:t xml:space="preserve">ARTÍCULO </w:t>
      </w:r>
      <w:proofErr w:type="gramStart"/>
      <w:r w:rsidRPr="00DF4E14">
        <w:rPr>
          <w:rFonts w:ascii="Arial" w:hAnsi="Arial" w:cs="Arial"/>
          <w:b/>
          <w:lang w:val="es-ES"/>
        </w:rPr>
        <w:t>PRIMERO</w:t>
      </w:r>
      <w:r w:rsidRPr="00DF4E14">
        <w:rPr>
          <w:rFonts w:ascii="Arial" w:hAnsi="Arial" w:cs="Arial"/>
          <w:lang w:val="es-ES"/>
        </w:rPr>
        <w:t>.-</w:t>
      </w:r>
      <w:proofErr w:type="gramEnd"/>
      <w:r w:rsidRPr="00DF4E14">
        <w:rPr>
          <w:rFonts w:ascii="Arial" w:hAnsi="Arial" w:cs="Arial"/>
          <w:lang w:val="es-ES"/>
        </w:rPr>
        <w:t xml:space="preserve"> El presente decreto entrará en vigor al día siguiente de su publicación en el Periódico Oficial del Gobierno del Estado de Durango.</w:t>
      </w:r>
    </w:p>
    <w:p w14:paraId="35B951E7" w14:textId="77777777" w:rsidR="00DF4E14" w:rsidRPr="00DF4E14" w:rsidRDefault="00DF4E14" w:rsidP="00DF4E14">
      <w:pPr>
        <w:jc w:val="both"/>
        <w:rPr>
          <w:rFonts w:ascii="Arial" w:eastAsia="Calibri" w:hAnsi="Arial" w:cs="Arial"/>
          <w:color w:val="000000"/>
          <w:lang w:val="es-MX" w:eastAsia="es-MX"/>
        </w:rPr>
      </w:pPr>
      <w:r w:rsidRPr="00DF4E14">
        <w:rPr>
          <w:rFonts w:ascii="Arial" w:hAnsi="Arial" w:cs="Arial"/>
          <w:b/>
          <w:lang w:val="es-ES"/>
        </w:rPr>
        <w:lastRenderedPageBreak/>
        <w:t xml:space="preserve">ARTICULO </w:t>
      </w:r>
      <w:proofErr w:type="gramStart"/>
      <w:r w:rsidRPr="00DF4E14">
        <w:rPr>
          <w:rFonts w:ascii="Arial" w:hAnsi="Arial" w:cs="Arial"/>
          <w:b/>
          <w:lang w:val="es-ES"/>
        </w:rPr>
        <w:t>SEGUNDO</w:t>
      </w:r>
      <w:r w:rsidRPr="00DF4E14">
        <w:rPr>
          <w:rFonts w:ascii="Arial" w:eastAsia="Calibri" w:hAnsi="Arial" w:cs="Arial"/>
          <w:color w:val="000000"/>
          <w:lang w:val="es-MX" w:eastAsia="es-MX"/>
        </w:rPr>
        <w:t>.-</w:t>
      </w:r>
      <w:proofErr w:type="gramEnd"/>
      <w:r w:rsidRPr="00DF4E14">
        <w:rPr>
          <w:rFonts w:ascii="Arial" w:eastAsia="Calibri" w:hAnsi="Arial" w:cs="Arial"/>
          <w:color w:val="000000"/>
          <w:lang w:val="es-MX" w:eastAsia="es-MX"/>
        </w:rPr>
        <w:t xml:space="preserve"> El Congreso del Estado en un plazo que no exceda de 90 días a partir de la entrada en vigor del presente decreto deberá expedir la Ley del Centro Estatal de Conciliación así como las reformas a las Leyes Orgánicas que correspondan y demás ordenamientos aplicables al presente decreto.</w:t>
      </w:r>
    </w:p>
    <w:p w14:paraId="2187DA6B" w14:textId="77777777" w:rsidR="00DF4E14" w:rsidRPr="00DF4E14" w:rsidRDefault="00DF4E14" w:rsidP="00DF4E14">
      <w:pPr>
        <w:spacing w:line="360" w:lineRule="auto"/>
        <w:jc w:val="both"/>
        <w:rPr>
          <w:rFonts w:ascii="Arial" w:eastAsia="Calibri" w:hAnsi="Arial" w:cs="Arial"/>
          <w:color w:val="000000"/>
          <w:lang w:val="es-MX" w:eastAsia="es-MX"/>
        </w:rPr>
      </w:pPr>
    </w:p>
    <w:p w14:paraId="73D309FE" w14:textId="77777777"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bCs/>
          <w:color w:val="000000"/>
          <w:lang w:val="es-MX" w:eastAsia="es-MX"/>
        </w:rPr>
        <w:t xml:space="preserve">ARTICULO TERCERO.- </w:t>
      </w:r>
      <w:r w:rsidRPr="00DF4E14">
        <w:rPr>
          <w:rFonts w:ascii="Arial" w:eastAsia="Calibri" w:hAnsi="Arial" w:cs="Arial"/>
          <w:color w:val="000000"/>
          <w:lang w:val="es-MX" w:eastAsia="es-MX"/>
        </w:rPr>
        <w:t>El proceso de transición de actividades de las Juntas Locales de Conciliación y Arbitraje al Centro de Conciliación y la creación del Tribunal de Justicia Laboral y lo relativo a los derechos de los trabajadores se desarrollarán atendiendo a lo dispuesto por el decreto por el que se declaran reformadas y adicionadas diversas disposiciones de los artículos 107 y 123 de la Constitución Política de los Estados Unidos Mexicanos, en materia de Justicia Laboral publicado en el Diario Oficial de la Federación en fecha 24 de febrero de 2017 y por el decreto que se reforman, derogan y adicionan diversas disposiciones de la Ley Federal del Trabajo publicado el día 1 de mayo de 2019 en el Diario Oficial de la Federación.</w:t>
      </w:r>
    </w:p>
    <w:p w14:paraId="02334E49" w14:textId="77777777" w:rsidR="00DF4E14" w:rsidRPr="00DF4E14" w:rsidRDefault="00DF4E14" w:rsidP="00DF4E14">
      <w:pPr>
        <w:spacing w:line="360" w:lineRule="auto"/>
        <w:jc w:val="both"/>
        <w:rPr>
          <w:rFonts w:ascii="Arial" w:eastAsia="Calibri" w:hAnsi="Arial" w:cs="Arial"/>
          <w:color w:val="000000"/>
          <w:lang w:val="es-MX" w:eastAsia="es-MX"/>
        </w:rPr>
      </w:pPr>
    </w:p>
    <w:p w14:paraId="054F077C" w14:textId="5F1CC1B8" w:rsidR="00DF4E14" w:rsidRPr="00DF4E14" w:rsidRDefault="00DF4E14" w:rsidP="00DF4E14">
      <w:pPr>
        <w:jc w:val="both"/>
        <w:rPr>
          <w:rFonts w:ascii="Arial" w:eastAsia="Calibri" w:hAnsi="Arial" w:cs="Arial"/>
          <w:color w:val="000000"/>
          <w:lang w:val="es-MX" w:eastAsia="es-MX"/>
        </w:rPr>
      </w:pPr>
      <w:r w:rsidRPr="00DF4E14">
        <w:rPr>
          <w:rFonts w:ascii="Arial" w:eastAsia="Calibri" w:hAnsi="Arial" w:cs="Arial"/>
          <w:b/>
          <w:color w:val="000000"/>
          <w:lang w:val="es-MX" w:eastAsia="es-MX"/>
        </w:rPr>
        <w:t xml:space="preserve">ARTÍCULO </w:t>
      </w:r>
      <w:r w:rsidR="003807A1" w:rsidRPr="00DF4E14">
        <w:rPr>
          <w:rFonts w:ascii="Arial" w:eastAsia="Calibri" w:hAnsi="Arial" w:cs="Arial"/>
          <w:b/>
          <w:color w:val="000000"/>
          <w:lang w:val="es-MX" w:eastAsia="es-MX"/>
        </w:rPr>
        <w:t>CUARTO. -</w:t>
      </w:r>
      <w:r w:rsidRPr="00DF4E14">
        <w:rPr>
          <w:rFonts w:ascii="Arial" w:eastAsia="Calibri" w:hAnsi="Arial" w:cs="Arial"/>
          <w:b/>
          <w:color w:val="000000"/>
          <w:lang w:val="es-MX" w:eastAsia="es-MX"/>
        </w:rPr>
        <w:t xml:space="preserve"> </w:t>
      </w:r>
      <w:r w:rsidRPr="00DF4E14">
        <w:rPr>
          <w:rFonts w:ascii="Arial" w:eastAsia="Calibri" w:hAnsi="Arial" w:cs="Arial"/>
          <w:color w:val="000000"/>
          <w:lang w:val="es-MX" w:eastAsia="es-MX"/>
        </w:rPr>
        <w:t>Se derogan todas las disposiciones que se opongan al presente Decreto.</w:t>
      </w:r>
    </w:p>
    <w:p w14:paraId="43DEE608" w14:textId="77777777" w:rsidR="00DF4E14" w:rsidRPr="00DF4E14" w:rsidRDefault="00DF4E14" w:rsidP="00DF4E14">
      <w:pPr>
        <w:jc w:val="both"/>
        <w:rPr>
          <w:rFonts w:ascii="Arial" w:eastAsia="Calibri" w:hAnsi="Arial" w:cs="Arial"/>
          <w:color w:val="000000"/>
          <w:lang w:val="es-MX" w:eastAsia="es-MX"/>
        </w:rPr>
      </w:pPr>
    </w:p>
    <w:p w14:paraId="592BA467" w14:textId="77777777" w:rsidR="00DF4E14" w:rsidRPr="00DF4E14" w:rsidRDefault="00DF4E14" w:rsidP="00DF4E14">
      <w:pPr>
        <w:jc w:val="both"/>
        <w:rPr>
          <w:rFonts w:ascii="Arial" w:hAnsi="Arial" w:cs="Arial"/>
          <w:lang w:val="es-ES"/>
        </w:rPr>
      </w:pPr>
      <w:r w:rsidRPr="00DF4E14">
        <w:rPr>
          <w:rFonts w:ascii="Arial" w:hAnsi="Arial" w:cs="Arial"/>
          <w:lang w:val="es-ES"/>
        </w:rPr>
        <w:t>El Ciudadano Gobernador del Estado, sancionará, promulgará y dispondrá se publique, circule y observe.</w:t>
      </w:r>
    </w:p>
    <w:p w14:paraId="7A4ED65C" w14:textId="77777777" w:rsidR="00DF4E14" w:rsidRPr="00DF4E14" w:rsidRDefault="00DF4E14" w:rsidP="00DF4E14">
      <w:pPr>
        <w:jc w:val="both"/>
        <w:rPr>
          <w:rFonts w:ascii="Arial" w:hAnsi="Arial" w:cs="Arial"/>
          <w:lang w:val="es-ES"/>
        </w:rPr>
      </w:pPr>
    </w:p>
    <w:p w14:paraId="3D828A8C" w14:textId="77777777" w:rsidR="00DF4E14" w:rsidRPr="00DF4E14" w:rsidRDefault="00DF4E14" w:rsidP="00DF4E14">
      <w:pPr>
        <w:jc w:val="both"/>
        <w:rPr>
          <w:rFonts w:ascii="Arial" w:hAnsi="Arial" w:cs="Arial"/>
          <w:lang w:val="es-ES"/>
        </w:rPr>
      </w:pPr>
      <w:r w:rsidRPr="00DF4E14">
        <w:rPr>
          <w:rFonts w:ascii="Arial" w:hAnsi="Arial" w:cs="Arial"/>
          <w:lang w:val="es-ES"/>
        </w:rPr>
        <w:t xml:space="preserve">Dado en el Salón de Sesiones del Honorable Congreso del Estado, en Victoria de Durango, </w:t>
      </w:r>
      <w:proofErr w:type="spellStart"/>
      <w:r w:rsidRPr="00DF4E14">
        <w:rPr>
          <w:rFonts w:ascii="Arial" w:hAnsi="Arial" w:cs="Arial"/>
          <w:lang w:val="es-ES"/>
        </w:rPr>
        <w:t>Dgo</w:t>
      </w:r>
      <w:proofErr w:type="spellEnd"/>
      <w:r w:rsidRPr="00DF4E14">
        <w:rPr>
          <w:rFonts w:ascii="Arial" w:hAnsi="Arial" w:cs="Arial"/>
          <w:lang w:val="es-ES"/>
        </w:rPr>
        <w:t>., a los (11) once días del mes de marzo del año (2020) dos mil veinte.</w:t>
      </w:r>
    </w:p>
    <w:p w14:paraId="5409F1E7" w14:textId="77777777" w:rsidR="00DF4E14" w:rsidRPr="00DF4E14" w:rsidRDefault="00DF4E14" w:rsidP="00DF4E14">
      <w:pPr>
        <w:jc w:val="both"/>
        <w:rPr>
          <w:rFonts w:ascii="Arial" w:hAnsi="Arial" w:cs="Arial"/>
          <w:lang w:val="es-ES"/>
        </w:rPr>
      </w:pPr>
    </w:p>
    <w:p w14:paraId="1C920AFB" w14:textId="09A8825A" w:rsidR="00DF4E14" w:rsidRDefault="00DF4E14" w:rsidP="00DF4E14">
      <w:pPr>
        <w:jc w:val="both"/>
        <w:rPr>
          <w:rFonts w:ascii="Arial" w:hAnsi="Arial" w:cs="Arial"/>
          <w:lang w:val="es-ES"/>
        </w:rPr>
      </w:pPr>
      <w:r w:rsidRPr="00DF4E14">
        <w:rPr>
          <w:rFonts w:ascii="Arial" w:hAnsi="Arial" w:cs="Arial"/>
          <w:lang w:val="es-ES"/>
        </w:rPr>
        <w:t>DIP. MARIA ELENA GONZÁLEZ RIVERA</w:t>
      </w:r>
      <w:r>
        <w:rPr>
          <w:rFonts w:ascii="Arial" w:hAnsi="Arial" w:cs="Arial"/>
          <w:lang w:val="es-ES"/>
        </w:rPr>
        <w:t xml:space="preserve">, </w:t>
      </w:r>
      <w:r w:rsidRPr="00DF4E14">
        <w:rPr>
          <w:rFonts w:ascii="Arial" w:hAnsi="Arial" w:cs="Arial"/>
          <w:lang w:val="es-ES"/>
        </w:rPr>
        <w:t>PRESIDENTA</w:t>
      </w:r>
      <w:r>
        <w:rPr>
          <w:rFonts w:ascii="Arial" w:hAnsi="Arial" w:cs="Arial"/>
          <w:lang w:val="es-ES"/>
        </w:rPr>
        <w:t xml:space="preserve">; </w:t>
      </w:r>
      <w:r w:rsidRPr="00DF4E14">
        <w:rPr>
          <w:rFonts w:ascii="Arial" w:hAnsi="Arial" w:cs="Arial"/>
          <w:lang w:val="es-ES"/>
        </w:rPr>
        <w:t>DIP. NANCI CAROLINA VÁSQUEZ LUNA</w:t>
      </w:r>
      <w:r>
        <w:rPr>
          <w:rFonts w:ascii="Arial" w:hAnsi="Arial" w:cs="Arial"/>
          <w:lang w:val="es-ES"/>
        </w:rPr>
        <w:t xml:space="preserve">, </w:t>
      </w:r>
      <w:r w:rsidRPr="00DF4E14">
        <w:rPr>
          <w:rFonts w:ascii="Arial" w:hAnsi="Arial" w:cs="Arial"/>
          <w:lang w:val="es-ES"/>
        </w:rPr>
        <w:t>SECRETARIA</w:t>
      </w:r>
      <w:r>
        <w:rPr>
          <w:rFonts w:ascii="Arial" w:hAnsi="Arial" w:cs="Arial"/>
          <w:lang w:val="es-ES"/>
        </w:rPr>
        <w:t xml:space="preserve">; </w:t>
      </w:r>
      <w:r w:rsidRPr="00DF4E14">
        <w:rPr>
          <w:rFonts w:ascii="Arial" w:hAnsi="Arial" w:cs="Arial"/>
          <w:lang w:val="es-ES"/>
        </w:rPr>
        <w:t>DIP. MARIO ALFONSO DELGADO MENDOZA</w:t>
      </w:r>
      <w:r>
        <w:rPr>
          <w:rFonts w:ascii="Arial" w:hAnsi="Arial" w:cs="Arial"/>
          <w:lang w:val="es-ES"/>
        </w:rPr>
        <w:t xml:space="preserve">, </w:t>
      </w:r>
      <w:r w:rsidRPr="00DF4E14">
        <w:rPr>
          <w:rFonts w:ascii="Arial" w:hAnsi="Arial" w:cs="Arial"/>
          <w:lang w:val="es-ES"/>
        </w:rPr>
        <w:t>SECRETARIO.</w:t>
      </w:r>
      <w:r>
        <w:rPr>
          <w:rFonts w:ascii="Arial" w:hAnsi="Arial" w:cs="Arial"/>
          <w:lang w:val="es-ES"/>
        </w:rPr>
        <w:t xml:space="preserve"> RÚBRICAS.</w:t>
      </w:r>
    </w:p>
    <w:p w14:paraId="209D7FD4" w14:textId="553DA648" w:rsidR="003807A1" w:rsidRDefault="003807A1" w:rsidP="00DF4E14">
      <w:pPr>
        <w:jc w:val="both"/>
        <w:rPr>
          <w:rFonts w:ascii="Arial" w:hAnsi="Arial" w:cs="Arial"/>
          <w:lang w:val="es-ES"/>
        </w:rPr>
      </w:pPr>
    </w:p>
    <w:p w14:paraId="3920EFD3" w14:textId="054F0350" w:rsidR="003807A1" w:rsidRDefault="003807A1" w:rsidP="00DF4E14">
      <w:pPr>
        <w:jc w:val="both"/>
        <w:rPr>
          <w:rFonts w:ascii="Arial" w:hAnsi="Arial" w:cs="Arial"/>
          <w:lang w:val="es-ES"/>
        </w:rPr>
      </w:pPr>
      <w:r>
        <w:rPr>
          <w:rFonts w:ascii="Arial" w:hAnsi="Arial" w:cs="Arial"/>
          <w:lang w:val="es-ES"/>
        </w:rPr>
        <w:t>------------------------------------------------------------------------------------------------------------------------------------------------</w:t>
      </w:r>
    </w:p>
    <w:p w14:paraId="433EBBD9" w14:textId="1E8811AB" w:rsidR="003807A1" w:rsidRDefault="003807A1" w:rsidP="00DF4E14">
      <w:pPr>
        <w:jc w:val="both"/>
        <w:rPr>
          <w:rFonts w:ascii="Arial" w:hAnsi="Arial" w:cs="Arial"/>
          <w:lang w:val="es-ES"/>
        </w:rPr>
      </w:pPr>
    </w:p>
    <w:p w14:paraId="651A7ECC" w14:textId="1FAE41A3" w:rsidR="003807A1" w:rsidRDefault="003807A1" w:rsidP="00DF4E14">
      <w:pPr>
        <w:jc w:val="both"/>
        <w:rPr>
          <w:rFonts w:ascii="Arial" w:hAnsi="Arial" w:cs="Arial"/>
          <w:b/>
          <w:bCs/>
          <w:lang w:val="es-ES"/>
        </w:rPr>
      </w:pPr>
      <w:r>
        <w:rPr>
          <w:rFonts w:ascii="Arial" w:hAnsi="Arial" w:cs="Arial"/>
          <w:b/>
          <w:bCs/>
          <w:lang w:val="es-ES"/>
        </w:rPr>
        <w:t>DECRETO 314, LXVIII LEGISLATURA, PERIODICO OFICIAL No. 56 DE FECHA 15 DE JULIO DE 2021.</w:t>
      </w:r>
    </w:p>
    <w:p w14:paraId="7B18BF43" w14:textId="7F6E5E41" w:rsidR="003807A1" w:rsidRDefault="003807A1" w:rsidP="00DF4E14">
      <w:pPr>
        <w:jc w:val="both"/>
        <w:rPr>
          <w:rFonts w:ascii="Arial" w:hAnsi="Arial" w:cs="Arial"/>
          <w:b/>
          <w:bCs/>
          <w:lang w:val="es-ES"/>
        </w:rPr>
      </w:pPr>
    </w:p>
    <w:p w14:paraId="4822D9A0" w14:textId="67A6BE64" w:rsidR="003807A1" w:rsidRDefault="003807A1" w:rsidP="00DF4E14">
      <w:pPr>
        <w:jc w:val="both"/>
        <w:rPr>
          <w:rFonts w:ascii="Arial" w:hAnsi="Arial" w:cs="Arial"/>
          <w:lang w:val="es-ES"/>
        </w:rPr>
      </w:pPr>
      <w:r w:rsidRPr="003807A1">
        <w:rPr>
          <w:rFonts w:ascii="Arial" w:hAnsi="Arial" w:cs="Arial"/>
          <w:b/>
          <w:lang w:val="es-ES"/>
        </w:rPr>
        <w:t xml:space="preserve">ARTÍCULO ÚNICO. – </w:t>
      </w:r>
      <w:r w:rsidRPr="003807A1">
        <w:rPr>
          <w:rFonts w:ascii="Arial" w:hAnsi="Arial" w:cs="Arial"/>
          <w:lang w:val="es-ES"/>
        </w:rPr>
        <w:t>Se reforma el artículo 19 de la Constitución Política del Estado Libre y Soberano de Durango</w:t>
      </w:r>
      <w:r>
        <w:rPr>
          <w:rFonts w:ascii="Arial" w:hAnsi="Arial" w:cs="Arial"/>
          <w:lang w:val="es-ES"/>
        </w:rPr>
        <w:t>.</w:t>
      </w:r>
    </w:p>
    <w:p w14:paraId="02E2E2B1" w14:textId="551F440A" w:rsidR="003807A1" w:rsidRDefault="003807A1" w:rsidP="00DF4E14">
      <w:pPr>
        <w:jc w:val="both"/>
        <w:rPr>
          <w:rFonts w:ascii="Arial" w:hAnsi="Arial" w:cs="Arial"/>
          <w:lang w:val="es-ES"/>
        </w:rPr>
      </w:pPr>
    </w:p>
    <w:p w14:paraId="06C50FFB" w14:textId="4B6FE6D9" w:rsidR="003807A1" w:rsidRPr="003807A1" w:rsidRDefault="003807A1" w:rsidP="003807A1">
      <w:pPr>
        <w:contextualSpacing/>
        <w:jc w:val="center"/>
        <w:rPr>
          <w:rFonts w:ascii="Arial" w:hAnsi="Arial" w:cs="Arial"/>
          <w:b/>
          <w:lang w:val="es-ES"/>
        </w:rPr>
      </w:pPr>
      <w:r w:rsidRPr="003807A1">
        <w:rPr>
          <w:rFonts w:ascii="Arial" w:hAnsi="Arial" w:cs="Arial"/>
          <w:b/>
          <w:lang w:val="es-ES"/>
        </w:rPr>
        <w:t>ARTÍCULOS TRANSITORIOS</w:t>
      </w:r>
    </w:p>
    <w:p w14:paraId="5102CA8D" w14:textId="77777777" w:rsidR="003807A1" w:rsidRPr="003807A1" w:rsidRDefault="003807A1" w:rsidP="003807A1">
      <w:pPr>
        <w:contextualSpacing/>
        <w:jc w:val="center"/>
        <w:rPr>
          <w:rFonts w:ascii="Arial" w:hAnsi="Arial" w:cs="Arial"/>
          <w:b/>
          <w:lang w:val="es-ES"/>
        </w:rPr>
      </w:pPr>
    </w:p>
    <w:p w14:paraId="7321702A" w14:textId="0CBE49FB" w:rsidR="003807A1" w:rsidRPr="003807A1" w:rsidRDefault="003807A1" w:rsidP="003807A1">
      <w:pPr>
        <w:jc w:val="both"/>
        <w:rPr>
          <w:rFonts w:ascii="Arial" w:hAnsi="Arial" w:cs="Arial"/>
          <w:lang w:val="es-ES"/>
        </w:rPr>
      </w:pPr>
      <w:r w:rsidRPr="003807A1">
        <w:rPr>
          <w:rFonts w:ascii="Arial" w:hAnsi="Arial" w:cs="Arial"/>
          <w:b/>
          <w:lang w:val="es-ES"/>
        </w:rPr>
        <w:t>ARTÍCULO PRIMERO</w:t>
      </w:r>
      <w:r w:rsidRPr="003807A1">
        <w:rPr>
          <w:rFonts w:ascii="Arial" w:hAnsi="Arial" w:cs="Arial"/>
          <w:lang w:val="es-ES"/>
        </w:rPr>
        <w:t>. - El presente decreto entrará en vigor al día siguiente de su publicación en el Periódico Oficial del Gobierno del Estado de Durango.</w:t>
      </w:r>
    </w:p>
    <w:p w14:paraId="73CEE8A1" w14:textId="77777777" w:rsidR="003807A1" w:rsidRPr="003807A1" w:rsidRDefault="003807A1" w:rsidP="003807A1">
      <w:pPr>
        <w:jc w:val="both"/>
        <w:rPr>
          <w:rFonts w:ascii="Arial" w:hAnsi="Arial" w:cs="Arial"/>
          <w:b/>
          <w:lang w:val="es-ES"/>
        </w:rPr>
      </w:pPr>
    </w:p>
    <w:p w14:paraId="63BF507D" w14:textId="62B31278" w:rsidR="003807A1" w:rsidRPr="003807A1" w:rsidRDefault="003807A1" w:rsidP="003807A1">
      <w:pPr>
        <w:jc w:val="both"/>
        <w:rPr>
          <w:rFonts w:ascii="Cambria" w:eastAsia="Calibri" w:hAnsi="Cambria" w:cs="Cambria"/>
          <w:lang w:val="es-MX" w:eastAsia="en-US"/>
        </w:rPr>
      </w:pPr>
      <w:r w:rsidRPr="003807A1">
        <w:rPr>
          <w:rFonts w:ascii="Arial" w:hAnsi="Arial" w:cs="Arial"/>
          <w:b/>
          <w:lang w:val="es-ES"/>
        </w:rPr>
        <w:t>ARTICULO SEGUNDO. -</w:t>
      </w:r>
      <w:r w:rsidRPr="003807A1">
        <w:rPr>
          <w:rFonts w:ascii="Arial" w:hAnsi="Arial" w:cs="Arial"/>
          <w:lang w:val="es-ES"/>
        </w:rPr>
        <w:t xml:space="preserve"> Se derogan todas las disposiciones que se opongan al presente Decreto.</w:t>
      </w:r>
      <w:r w:rsidRPr="003807A1">
        <w:rPr>
          <w:rFonts w:ascii="Cambria" w:eastAsia="Calibri" w:hAnsi="Cambria" w:cs="Cambria"/>
          <w:lang w:val="es-MX" w:eastAsia="en-US"/>
        </w:rPr>
        <w:t xml:space="preserve"> </w:t>
      </w:r>
    </w:p>
    <w:p w14:paraId="659FD229" w14:textId="77777777" w:rsidR="003807A1" w:rsidRPr="003807A1" w:rsidRDefault="003807A1" w:rsidP="003807A1">
      <w:pPr>
        <w:jc w:val="both"/>
        <w:rPr>
          <w:rFonts w:ascii="Arial" w:hAnsi="Arial" w:cs="Arial"/>
          <w:b/>
          <w:lang w:val="es-ES"/>
        </w:rPr>
      </w:pPr>
    </w:p>
    <w:p w14:paraId="3F4E5D90" w14:textId="37D1C2F4" w:rsidR="003807A1" w:rsidRPr="003807A1" w:rsidRDefault="003807A1" w:rsidP="003807A1">
      <w:pPr>
        <w:jc w:val="both"/>
        <w:rPr>
          <w:rFonts w:ascii="Arial" w:hAnsi="Arial" w:cs="Arial"/>
          <w:lang w:val="es-ES"/>
        </w:rPr>
      </w:pPr>
      <w:r w:rsidRPr="003807A1">
        <w:rPr>
          <w:rFonts w:ascii="Arial" w:hAnsi="Arial" w:cs="Arial"/>
          <w:b/>
          <w:lang w:val="es-ES"/>
        </w:rPr>
        <w:t xml:space="preserve">ARTÍCULO TERCERO. - </w:t>
      </w:r>
      <w:r w:rsidRPr="003807A1">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06B97217" w14:textId="77777777" w:rsidR="003807A1" w:rsidRPr="003807A1" w:rsidRDefault="003807A1" w:rsidP="003807A1">
      <w:pPr>
        <w:jc w:val="both"/>
        <w:rPr>
          <w:rFonts w:ascii="Arial" w:eastAsia="Arial Unicode MS" w:hAnsi="Arial" w:cs="Arial"/>
          <w:lang w:val="es-ES"/>
        </w:rPr>
      </w:pPr>
    </w:p>
    <w:p w14:paraId="135A9FA5" w14:textId="77777777" w:rsidR="003807A1" w:rsidRPr="003807A1" w:rsidRDefault="003807A1" w:rsidP="003807A1">
      <w:pPr>
        <w:jc w:val="both"/>
        <w:rPr>
          <w:rFonts w:ascii="Arial" w:eastAsia="Arial Unicode MS" w:hAnsi="Arial" w:cs="Arial"/>
          <w:lang w:val="es-ES"/>
        </w:rPr>
      </w:pPr>
      <w:r w:rsidRPr="003807A1">
        <w:rPr>
          <w:rFonts w:ascii="Arial" w:eastAsia="Arial Unicode MS" w:hAnsi="Arial" w:cs="Arial"/>
          <w:lang w:val="es-ES"/>
        </w:rPr>
        <w:t>El Ciudadano Gobernador del Estado, sancionará, promulgará y dispondrá se publique, circule y observe.</w:t>
      </w:r>
    </w:p>
    <w:p w14:paraId="482C3BA7" w14:textId="77777777" w:rsidR="003807A1" w:rsidRPr="003807A1" w:rsidRDefault="003807A1" w:rsidP="003807A1">
      <w:pPr>
        <w:jc w:val="both"/>
        <w:rPr>
          <w:rFonts w:ascii="Arial" w:hAnsi="Arial" w:cs="Arial"/>
          <w:lang w:val="es-ES"/>
        </w:rPr>
      </w:pPr>
    </w:p>
    <w:p w14:paraId="63F958B9" w14:textId="77777777" w:rsidR="003807A1" w:rsidRPr="003807A1" w:rsidRDefault="003807A1" w:rsidP="003807A1">
      <w:pPr>
        <w:jc w:val="both"/>
        <w:rPr>
          <w:rFonts w:ascii="Arial" w:hAnsi="Arial" w:cs="Arial"/>
          <w:lang w:val="es-ES"/>
        </w:rPr>
      </w:pPr>
      <w:r w:rsidRPr="003807A1">
        <w:rPr>
          <w:rFonts w:ascii="Arial" w:hAnsi="Arial" w:cs="Arial"/>
          <w:lang w:val="es-ES"/>
        </w:rPr>
        <w:t xml:space="preserve">Dado en el Salón de Sesiones del Honorable Congreso del Estado, en Victoria de Durango, </w:t>
      </w:r>
      <w:proofErr w:type="spellStart"/>
      <w:r w:rsidRPr="003807A1">
        <w:rPr>
          <w:rFonts w:ascii="Arial" w:hAnsi="Arial" w:cs="Arial"/>
          <w:lang w:val="es-ES"/>
        </w:rPr>
        <w:t>Dgo</w:t>
      </w:r>
      <w:proofErr w:type="spellEnd"/>
      <w:r w:rsidRPr="003807A1">
        <w:rPr>
          <w:rFonts w:ascii="Arial" w:hAnsi="Arial" w:cs="Arial"/>
          <w:lang w:val="es-ES"/>
        </w:rPr>
        <w:t>., a los (28) veintiocho días del mes de abril del año (2020) dos mil veinte.</w:t>
      </w:r>
    </w:p>
    <w:p w14:paraId="1E630038" w14:textId="77777777" w:rsidR="003807A1" w:rsidRPr="003807A1" w:rsidRDefault="003807A1" w:rsidP="003807A1">
      <w:pPr>
        <w:jc w:val="both"/>
        <w:rPr>
          <w:rFonts w:ascii="Arial" w:hAnsi="Arial" w:cs="Arial"/>
          <w:lang w:val="es-ES"/>
        </w:rPr>
      </w:pPr>
    </w:p>
    <w:p w14:paraId="2B822621" w14:textId="5C0FEEC4" w:rsidR="003807A1" w:rsidRDefault="003807A1" w:rsidP="003807A1">
      <w:pPr>
        <w:jc w:val="both"/>
        <w:rPr>
          <w:rFonts w:ascii="Arial" w:hAnsi="Arial" w:cs="Arial"/>
          <w:lang w:val="es-ES"/>
        </w:rPr>
      </w:pPr>
      <w:r w:rsidRPr="003807A1">
        <w:rPr>
          <w:rFonts w:ascii="Arial" w:hAnsi="Arial" w:cs="Arial"/>
          <w:lang w:val="es-ES"/>
        </w:rPr>
        <w:t>DIP. MARIA ELENA GONZÁLEZ RIVERA</w:t>
      </w:r>
      <w:r>
        <w:rPr>
          <w:rFonts w:ascii="Arial" w:hAnsi="Arial" w:cs="Arial"/>
          <w:lang w:val="es-ES"/>
        </w:rPr>
        <w:t xml:space="preserve">, </w:t>
      </w:r>
      <w:r w:rsidRPr="003807A1">
        <w:rPr>
          <w:rFonts w:ascii="Arial" w:hAnsi="Arial" w:cs="Arial"/>
          <w:lang w:val="es-ES"/>
        </w:rPr>
        <w:t>PRESIDENTA</w:t>
      </w:r>
      <w:r>
        <w:rPr>
          <w:rFonts w:ascii="Arial" w:hAnsi="Arial" w:cs="Arial"/>
          <w:lang w:val="es-ES"/>
        </w:rPr>
        <w:t xml:space="preserve">; </w:t>
      </w:r>
      <w:r w:rsidRPr="003807A1">
        <w:rPr>
          <w:rFonts w:ascii="Arial" w:hAnsi="Arial" w:cs="Arial"/>
          <w:lang w:val="es-ES"/>
        </w:rPr>
        <w:t>DIP. ALEJANDRO JURADO FLORES</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w:t>
      </w:r>
      <w:r w:rsidRPr="003807A1">
        <w:rPr>
          <w:rFonts w:ascii="Arial" w:hAnsi="Arial" w:cs="Arial"/>
          <w:lang w:val="es-ES"/>
        </w:rPr>
        <w:t>DIP. MARIO ALFONSO DELGADO MENDOZA</w:t>
      </w:r>
      <w:r>
        <w:rPr>
          <w:rFonts w:ascii="Arial" w:hAnsi="Arial" w:cs="Arial"/>
          <w:lang w:val="es-ES"/>
        </w:rPr>
        <w:t xml:space="preserve">, </w:t>
      </w:r>
      <w:r w:rsidRPr="003807A1">
        <w:rPr>
          <w:rFonts w:ascii="Arial" w:hAnsi="Arial" w:cs="Arial"/>
          <w:lang w:val="es-ES"/>
        </w:rPr>
        <w:t>SECRETARIO.</w:t>
      </w:r>
      <w:r>
        <w:rPr>
          <w:rFonts w:ascii="Arial" w:hAnsi="Arial" w:cs="Arial"/>
          <w:lang w:val="es-ES"/>
        </w:rPr>
        <w:t xml:space="preserve"> RÚBRICAS.</w:t>
      </w:r>
    </w:p>
    <w:p w14:paraId="56DCCC54" w14:textId="5D22DDF9" w:rsidR="00921265" w:rsidRDefault="00921265" w:rsidP="003807A1">
      <w:pPr>
        <w:jc w:val="both"/>
        <w:rPr>
          <w:rFonts w:ascii="Arial" w:hAnsi="Arial" w:cs="Arial"/>
          <w:lang w:val="es-ES"/>
        </w:rPr>
      </w:pPr>
      <w:r>
        <w:rPr>
          <w:rFonts w:ascii="Arial" w:hAnsi="Arial" w:cs="Arial"/>
          <w:lang w:val="es-ES"/>
        </w:rPr>
        <w:lastRenderedPageBreak/>
        <w:t>---------------------------------------------------------------------------------------------------------------------------------------------------</w:t>
      </w:r>
    </w:p>
    <w:p w14:paraId="1DAA6FB4" w14:textId="0DE9D25B" w:rsidR="00921265" w:rsidRDefault="00921265" w:rsidP="003807A1">
      <w:pPr>
        <w:jc w:val="both"/>
        <w:rPr>
          <w:rFonts w:ascii="Arial" w:hAnsi="Arial" w:cs="Arial"/>
          <w:lang w:val="es-ES"/>
        </w:rPr>
      </w:pPr>
    </w:p>
    <w:p w14:paraId="5E37A208" w14:textId="5B6E9328" w:rsidR="00921265" w:rsidRPr="00921265" w:rsidRDefault="00921265" w:rsidP="003807A1">
      <w:pPr>
        <w:jc w:val="both"/>
        <w:rPr>
          <w:rFonts w:ascii="Arial" w:hAnsi="Arial" w:cs="Arial"/>
          <w:b/>
          <w:bCs/>
          <w:lang w:val="es-ES"/>
        </w:rPr>
      </w:pPr>
      <w:r w:rsidRPr="00921265">
        <w:rPr>
          <w:rFonts w:ascii="Arial" w:hAnsi="Arial" w:cs="Arial"/>
          <w:b/>
          <w:bCs/>
          <w:lang w:val="es-ES"/>
        </w:rPr>
        <w:t>DECRETO 315, LXVIII LEGISLATURA, PERIODICO OFICIAL No. 56 DE FECHA 15 DE JULIO DE 2021.</w:t>
      </w:r>
    </w:p>
    <w:p w14:paraId="3C103BA0" w14:textId="55CC37A6" w:rsidR="00921265" w:rsidRDefault="00921265" w:rsidP="003807A1">
      <w:pPr>
        <w:jc w:val="both"/>
        <w:rPr>
          <w:rFonts w:ascii="Arial" w:hAnsi="Arial" w:cs="Arial"/>
          <w:lang w:val="es-ES"/>
        </w:rPr>
      </w:pPr>
    </w:p>
    <w:p w14:paraId="167FC2EF" w14:textId="502163B2" w:rsidR="00921265" w:rsidRDefault="00921265" w:rsidP="003807A1">
      <w:pPr>
        <w:jc w:val="both"/>
        <w:rPr>
          <w:rFonts w:ascii="Arial" w:hAnsi="Arial" w:cs="Arial"/>
          <w:lang w:val="es-ES"/>
        </w:rPr>
      </w:pPr>
      <w:r w:rsidRPr="00921265">
        <w:rPr>
          <w:rFonts w:ascii="Arial" w:hAnsi="Arial" w:cs="Arial"/>
          <w:b/>
          <w:lang w:val="es-ES"/>
        </w:rPr>
        <w:t xml:space="preserve">ARTÍCULO ÚNICO. – </w:t>
      </w:r>
      <w:r w:rsidRPr="00921265">
        <w:rPr>
          <w:rFonts w:ascii="Arial" w:hAnsi="Arial" w:cs="Arial"/>
          <w:lang w:val="es-ES"/>
        </w:rPr>
        <w:t>Se reforma el artículo 25, se reforma el artículo 35 en su fracción VI y se reforma el artículo 39 en su párrafo séptimo de la Constitución Política del Estado Libre y Soberano de Durango</w:t>
      </w:r>
      <w:r>
        <w:rPr>
          <w:rFonts w:ascii="Arial" w:hAnsi="Arial" w:cs="Arial"/>
          <w:lang w:val="es-ES"/>
        </w:rPr>
        <w:t>.</w:t>
      </w:r>
    </w:p>
    <w:p w14:paraId="2BFA8E97" w14:textId="463CF20C" w:rsidR="00921265" w:rsidRDefault="00921265" w:rsidP="003807A1">
      <w:pPr>
        <w:jc w:val="both"/>
        <w:rPr>
          <w:rFonts w:ascii="Arial" w:hAnsi="Arial" w:cs="Arial"/>
          <w:lang w:val="es-ES"/>
        </w:rPr>
      </w:pPr>
    </w:p>
    <w:p w14:paraId="3CF77FC1" w14:textId="77777777" w:rsidR="00921265" w:rsidRPr="00921265" w:rsidRDefault="00921265" w:rsidP="00921265">
      <w:pPr>
        <w:contextualSpacing/>
        <w:jc w:val="center"/>
        <w:rPr>
          <w:rFonts w:ascii="Arial" w:hAnsi="Arial" w:cs="Arial"/>
          <w:b/>
          <w:lang w:val="es-ES"/>
        </w:rPr>
      </w:pPr>
      <w:r w:rsidRPr="00921265">
        <w:rPr>
          <w:rFonts w:ascii="Arial" w:hAnsi="Arial" w:cs="Arial"/>
          <w:b/>
          <w:lang w:val="es-ES"/>
        </w:rPr>
        <w:t>ARTÍCULOS TRANSITORIOS</w:t>
      </w:r>
    </w:p>
    <w:p w14:paraId="7DECF3D0" w14:textId="77777777" w:rsidR="00921265" w:rsidRPr="00921265" w:rsidRDefault="00921265" w:rsidP="00921265">
      <w:pPr>
        <w:contextualSpacing/>
        <w:jc w:val="both"/>
        <w:rPr>
          <w:rFonts w:ascii="Arial" w:hAnsi="Arial" w:cs="Arial"/>
          <w:bCs/>
          <w:lang w:val="es-ES"/>
        </w:rPr>
      </w:pPr>
    </w:p>
    <w:p w14:paraId="24C192AD" w14:textId="31343BD3" w:rsidR="00921265" w:rsidRPr="00921265" w:rsidRDefault="00921265" w:rsidP="00921265">
      <w:pPr>
        <w:jc w:val="both"/>
        <w:rPr>
          <w:rFonts w:ascii="Arial" w:hAnsi="Arial" w:cs="Arial"/>
          <w:lang w:val="es-ES"/>
        </w:rPr>
      </w:pPr>
      <w:r w:rsidRPr="00921265">
        <w:rPr>
          <w:rFonts w:ascii="Arial" w:hAnsi="Arial" w:cs="Arial"/>
          <w:b/>
          <w:lang w:val="es-ES"/>
        </w:rPr>
        <w:t>ARTÍCULO PRIMERO</w:t>
      </w:r>
      <w:r w:rsidRPr="00921265">
        <w:rPr>
          <w:rFonts w:ascii="Arial" w:hAnsi="Arial" w:cs="Arial"/>
          <w:lang w:val="es-ES"/>
        </w:rPr>
        <w:t>. - El presente decreto entrará en vigor al día siguiente de su publicación en el Periódico Oficial del Gobierno del Estado de Durango.</w:t>
      </w:r>
    </w:p>
    <w:p w14:paraId="3BD30488" w14:textId="77777777" w:rsidR="00921265" w:rsidRPr="00921265" w:rsidRDefault="00921265" w:rsidP="00921265">
      <w:pPr>
        <w:jc w:val="both"/>
        <w:rPr>
          <w:rFonts w:ascii="Arial" w:hAnsi="Arial" w:cs="Arial"/>
          <w:b/>
          <w:lang w:val="es-ES"/>
        </w:rPr>
      </w:pPr>
    </w:p>
    <w:p w14:paraId="2961B5D7" w14:textId="0283AB5F" w:rsidR="00921265" w:rsidRPr="00921265" w:rsidRDefault="00921265" w:rsidP="00921265">
      <w:pPr>
        <w:jc w:val="both"/>
        <w:rPr>
          <w:rFonts w:ascii="Cambria" w:eastAsia="Calibri" w:hAnsi="Cambria" w:cs="Cambria"/>
          <w:lang w:val="es-MX" w:eastAsia="en-US"/>
        </w:rPr>
      </w:pPr>
      <w:r w:rsidRPr="00921265">
        <w:rPr>
          <w:rFonts w:ascii="Arial" w:hAnsi="Arial" w:cs="Arial"/>
          <w:b/>
          <w:lang w:val="es-ES"/>
        </w:rPr>
        <w:t>ARTICULO SEGUNDO. -</w:t>
      </w:r>
      <w:r w:rsidRPr="00921265">
        <w:rPr>
          <w:rFonts w:ascii="Arial" w:hAnsi="Arial" w:cs="Arial"/>
          <w:lang w:val="es-ES"/>
        </w:rPr>
        <w:t xml:space="preserve"> Se derogan todas las disposiciones que se opongan al presente Decreto.</w:t>
      </w:r>
    </w:p>
    <w:p w14:paraId="7D2771AC" w14:textId="77777777" w:rsidR="00921265" w:rsidRPr="00921265" w:rsidRDefault="00921265" w:rsidP="00921265">
      <w:pPr>
        <w:jc w:val="both"/>
        <w:rPr>
          <w:rFonts w:ascii="Arial" w:hAnsi="Arial" w:cs="Arial"/>
          <w:b/>
          <w:lang w:val="es-ES"/>
        </w:rPr>
      </w:pPr>
    </w:p>
    <w:p w14:paraId="6D40C29A" w14:textId="2C58CA07" w:rsidR="00921265" w:rsidRPr="00921265" w:rsidRDefault="00921265" w:rsidP="00921265">
      <w:pPr>
        <w:jc w:val="both"/>
        <w:rPr>
          <w:rFonts w:ascii="Arial" w:hAnsi="Arial" w:cs="Arial"/>
          <w:lang w:val="es-ES"/>
        </w:rPr>
      </w:pPr>
      <w:r w:rsidRPr="00921265">
        <w:rPr>
          <w:rFonts w:ascii="Arial" w:hAnsi="Arial" w:cs="Arial"/>
          <w:b/>
          <w:lang w:val="es-ES"/>
        </w:rPr>
        <w:t xml:space="preserve">ARTÍCULO TERCERO. - </w:t>
      </w:r>
      <w:r w:rsidRPr="00921265">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5634B991" w14:textId="77777777" w:rsidR="00921265" w:rsidRPr="00921265" w:rsidRDefault="00921265" w:rsidP="00921265">
      <w:pPr>
        <w:jc w:val="both"/>
        <w:rPr>
          <w:rFonts w:ascii="Arial" w:hAnsi="Arial" w:cs="Arial"/>
          <w:lang w:val="es-ES"/>
        </w:rPr>
      </w:pPr>
    </w:p>
    <w:p w14:paraId="3FBFDB59" w14:textId="77777777" w:rsidR="00921265" w:rsidRPr="00921265" w:rsidRDefault="00921265" w:rsidP="00921265">
      <w:pPr>
        <w:jc w:val="both"/>
        <w:rPr>
          <w:rFonts w:ascii="Arial" w:eastAsia="Arial Unicode MS" w:hAnsi="Arial" w:cs="Arial"/>
          <w:lang w:val="es-MX" w:eastAsia="es-MX"/>
        </w:rPr>
      </w:pPr>
      <w:r w:rsidRPr="00921265">
        <w:rPr>
          <w:rFonts w:ascii="Arial" w:eastAsia="Arial Unicode MS" w:hAnsi="Arial" w:cs="Arial"/>
          <w:lang w:val="es-ES"/>
        </w:rPr>
        <w:t>El Ciudadano Gobernador del Estado, sancionará, promulgará y dispondrá se publique, circule y observe.</w:t>
      </w:r>
    </w:p>
    <w:p w14:paraId="78DE5D9E" w14:textId="77777777" w:rsidR="00921265" w:rsidRPr="00921265" w:rsidRDefault="00921265" w:rsidP="00921265">
      <w:pPr>
        <w:jc w:val="both"/>
        <w:rPr>
          <w:rFonts w:ascii="Arial" w:hAnsi="Arial" w:cs="Arial"/>
          <w:lang w:val="es-ES"/>
        </w:rPr>
      </w:pPr>
    </w:p>
    <w:p w14:paraId="05BA5CAE" w14:textId="77777777" w:rsidR="00921265" w:rsidRPr="00921265" w:rsidRDefault="00921265" w:rsidP="00921265">
      <w:pPr>
        <w:jc w:val="both"/>
        <w:rPr>
          <w:rFonts w:ascii="Arial" w:hAnsi="Arial" w:cs="Arial"/>
          <w:lang w:val="es-ES"/>
        </w:rPr>
      </w:pPr>
      <w:r w:rsidRPr="00921265">
        <w:rPr>
          <w:rFonts w:ascii="Arial" w:hAnsi="Arial" w:cs="Arial"/>
          <w:lang w:val="es-ES"/>
        </w:rPr>
        <w:t xml:space="preserve">Dado en el Salón de Sesiones del Honorable Congreso del Estado, en Victoria de Durango, </w:t>
      </w:r>
      <w:proofErr w:type="spellStart"/>
      <w:r w:rsidRPr="00921265">
        <w:rPr>
          <w:rFonts w:ascii="Arial" w:hAnsi="Arial" w:cs="Arial"/>
          <w:lang w:val="es-ES"/>
        </w:rPr>
        <w:t>Dgo</w:t>
      </w:r>
      <w:proofErr w:type="spellEnd"/>
      <w:r w:rsidRPr="00921265">
        <w:rPr>
          <w:rFonts w:ascii="Arial" w:hAnsi="Arial" w:cs="Arial"/>
          <w:lang w:val="es-ES"/>
        </w:rPr>
        <w:t>., a los (28) veintiocho días del mes de abril del año (2020) dos mil veinte.</w:t>
      </w:r>
    </w:p>
    <w:p w14:paraId="71705307" w14:textId="77777777" w:rsidR="00921265" w:rsidRPr="00921265" w:rsidRDefault="00921265" w:rsidP="00921265">
      <w:pPr>
        <w:jc w:val="both"/>
        <w:rPr>
          <w:rFonts w:ascii="Arial" w:hAnsi="Arial" w:cs="Arial"/>
          <w:lang w:val="es-ES"/>
        </w:rPr>
      </w:pPr>
    </w:p>
    <w:p w14:paraId="2B1EA33B" w14:textId="69411CCA" w:rsidR="00921265" w:rsidRDefault="00921265" w:rsidP="00921265">
      <w:pPr>
        <w:jc w:val="both"/>
        <w:rPr>
          <w:rFonts w:ascii="Arial" w:hAnsi="Arial" w:cs="Arial"/>
          <w:lang w:val="es-ES"/>
        </w:rPr>
      </w:pPr>
      <w:r w:rsidRPr="00921265">
        <w:rPr>
          <w:rFonts w:ascii="Arial" w:hAnsi="Arial" w:cs="Arial"/>
          <w:lang w:val="es-ES"/>
        </w:rPr>
        <w:t>DIP. MARIA ELENA GONZÁLEZ RIVERA</w:t>
      </w:r>
      <w:r>
        <w:rPr>
          <w:rFonts w:ascii="Arial" w:hAnsi="Arial" w:cs="Arial"/>
          <w:lang w:val="es-ES"/>
        </w:rPr>
        <w:t xml:space="preserve">, </w:t>
      </w:r>
      <w:r w:rsidRPr="00921265">
        <w:rPr>
          <w:rFonts w:ascii="Arial" w:hAnsi="Arial" w:cs="Arial"/>
          <w:lang w:val="es-ES"/>
        </w:rPr>
        <w:t>PRESIDENTA</w:t>
      </w:r>
      <w:r>
        <w:rPr>
          <w:rFonts w:ascii="Arial" w:hAnsi="Arial" w:cs="Arial"/>
          <w:lang w:val="es-ES"/>
        </w:rPr>
        <w:t xml:space="preserve">; </w:t>
      </w:r>
      <w:r w:rsidRPr="00921265">
        <w:rPr>
          <w:rFonts w:ascii="Arial" w:hAnsi="Arial" w:cs="Arial"/>
          <w:lang w:val="es-ES"/>
        </w:rPr>
        <w:t>DIP. ALEJANDRO JURADO FLORES</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w:t>
      </w:r>
      <w:r w:rsidRPr="00921265">
        <w:rPr>
          <w:rFonts w:ascii="Arial" w:hAnsi="Arial" w:cs="Arial"/>
          <w:lang w:val="es-ES"/>
        </w:rPr>
        <w:t>DIP. MARIO ALFONSO DELGADO MENDOZA</w:t>
      </w:r>
      <w:r>
        <w:rPr>
          <w:rFonts w:ascii="Arial" w:hAnsi="Arial" w:cs="Arial"/>
          <w:lang w:val="es-ES"/>
        </w:rPr>
        <w:t xml:space="preserve">, </w:t>
      </w:r>
      <w:r w:rsidRPr="00921265">
        <w:rPr>
          <w:rFonts w:ascii="Arial" w:hAnsi="Arial" w:cs="Arial"/>
          <w:lang w:val="es-ES"/>
        </w:rPr>
        <w:t>SECRETARIO.</w:t>
      </w:r>
      <w:r>
        <w:rPr>
          <w:rFonts w:ascii="Arial" w:hAnsi="Arial" w:cs="Arial"/>
          <w:lang w:val="es-ES"/>
        </w:rPr>
        <w:t xml:space="preserve"> RÚBRICAS. </w:t>
      </w:r>
    </w:p>
    <w:p w14:paraId="01FA55F1" w14:textId="7BBFA8E2" w:rsidR="00D9352E" w:rsidRDefault="00D9352E" w:rsidP="00921265">
      <w:pPr>
        <w:jc w:val="both"/>
        <w:rPr>
          <w:rFonts w:ascii="Arial" w:hAnsi="Arial" w:cs="Arial"/>
          <w:lang w:val="es-ES"/>
        </w:rPr>
      </w:pPr>
    </w:p>
    <w:p w14:paraId="02BED800" w14:textId="48039BBA" w:rsidR="00D9352E" w:rsidRDefault="00D9352E" w:rsidP="00921265">
      <w:pPr>
        <w:jc w:val="both"/>
        <w:rPr>
          <w:rFonts w:ascii="Arial" w:hAnsi="Arial" w:cs="Arial"/>
          <w:lang w:val="es-ES"/>
        </w:rPr>
      </w:pPr>
      <w:r>
        <w:rPr>
          <w:rFonts w:ascii="Arial" w:hAnsi="Arial" w:cs="Arial"/>
          <w:lang w:val="es-ES"/>
        </w:rPr>
        <w:t>----------------------------------------------------------------------------------------------------------------------------------------------------</w:t>
      </w:r>
    </w:p>
    <w:p w14:paraId="4D7A0051" w14:textId="267A97C1" w:rsidR="00D9352E" w:rsidRDefault="00D9352E" w:rsidP="00921265">
      <w:pPr>
        <w:jc w:val="both"/>
        <w:rPr>
          <w:rFonts w:ascii="Arial" w:hAnsi="Arial" w:cs="Arial"/>
          <w:lang w:val="es-ES"/>
        </w:rPr>
      </w:pPr>
    </w:p>
    <w:p w14:paraId="481C8F92" w14:textId="0CC5B026" w:rsidR="00D9352E" w:rsidRDefault="00D9352E" w:rsidP="00921265">
      <w:pPr>
        <w:jc w:val="both"/>
        <w:rPr>
          <w:rFonts w:ascii="Arial" w:hAnsi="Arial" w:cs="Arial"/>
          <w:b/>
          <w:bCs/>
          <w:lang w:val="es-ES"/>
        </w:rPr>
      </w:pPr>
      <w:r>
        <w:rPr>
          <w:rFonts w:ascii="Arial" w:hAnsi="Arial" w:cs="Arial"/>
          <w:b/>
          <w:bCs/>
          <w:lang w:val="es-ES"/>
        </w:rPr>
        <w:t>DECRETO 316, LXVIII LEGISLATURA, PERIODICO OFICIAL No. 56 DE FECHA 15 DE JULIO DE 2021.</w:t>
      </w:r>
    </w:p>
    <w:p w14:paraId="17036B2A" w14:textId="7932D710" w:rsidR="00D9352E" w:rsidRDefault="00D9352E" w:rsidP="00921265">
      <w:pPr>
        <w:jc w:val="both"/>
        <w:rPr>
          <w:rFonts w:ascii="Arial" w:hAnsi="Arial" w:cs="Arial"/>
          <w:b/>
          <w:bCs/>
          <w:lang w:val="es-ES"/>
        </w:rPr>
      </w:pPr>
    </w:p>
    <w:p w14:paraId="2E71727B" w14:textId="1355D016" w:rsidR="00D9352E" w:rsidRDefault="00D9352E" w:rsidP="00921265">
      <w:pPr>
        <w:jc w:val="both"/>
        <w:rPr>
          <w:rFonts w:ascii="Arial" w:hAnsi="Arial" w:cs="Arial"/>
          <w:lang w:val="es-ES"/>
        </w:rPr>
      </w:pPr>
      <w:r w:rsidRPr="00D9352E">
        <w:rPr>
          <w:rFonts w:ascii="Arial" w:hAnsi="Arial" w:cs="Arial"/>
          <w:b/>
          <w:bCs/>
          <w:lang w:val="es-ES"/>
        </w:rPr>
        <w:t xml:space="preserve">ÚNICO: </w:t>
      </w:r>
      <w:r w:rsidRPr="00D9352E">
        <w:rPr>
          <w:rFonts w:ascii="Arial" w:hAnsi="Arial" w:cs="Arial"/>
          <w:lang w:val="es-ES"/>
        </w:rPr>
        <w:t>Se adiciona un cuarto párrafo al artículo 42 de la Constitución Política del Estado Libre y Soberano de Durango</w:t>
      </w:r>
      <w:r>
        <w:rPr>
          <w:rFonts w:ascii="Arial" w:hAnsi="Arial" w:cs="Arial"/>
          <w:lang w:val="es-ES"/>
        </w:rPr>
        <w:t>.</w:t>
      </w:r>
    </w:p>
    <w:p w14:paraId="5E1CA558" w14:textId="0C001A82" w:rsidR="00D9352E" w:rsidRDefault="00D9352E" w:rsidP="00921265">
      <w:pPr>
        <w:jc w:val="both"/>
        <w:rPr>
          <w:rFonts w:ascii="Arial" w:hAnsi="Arial" w:cs="Arial"/>
          <w:lang w:val="es-ES"/>
        </w:rPr>
      </w:pPr>
    </w:p>
    <w:p w14:paraId="603A1E60" w14:textId="77777777" w:rsidR="00D9352E" w:rsidRPr="00D9352E" w:rsidRDefault="00D9352E" w:rsidP="00D9352E">
      <w:pPr>
        <w:contextualSpacing/>
        <w:jc w:val="center"/>
        <w:rPr>
          <w:rFonts w:ascii="Arial" w:hAnsi="Arial" w:cs="Arial"/>
          <w:b/>
          <w:lang w:val="es-ES"/>
        </w:rPr>
      </w:pPr>
      <w:r w:rsidRPr="00D9352E">
        <w:rPr>
          <w:rFonts w:ascii="Arial" w:hAnsi="Arial" w:cs="Arial"/>
          <w:b/>
          <w:lang w:val="es-ES"/>
        </w:rPr>
        <w:t>ARTÍCULOS TRANSITORIOS</w:t>
      </w:r>
    </w:p>
    <w:p w14:paraId="30AC3034" w14:textId="77777777" w:rsidR="00D9352E" w:rsidRPr="00D9352E" w:rsidRDefault="00D9352E" w:rsidP="00D9352E">
      <w:pPr>
        <w:contextualSpacing/>
        <w:jc w:val="both"/>
        <w:rPr>
          <w:rFonts w:ascii="Arial" w:hAnsi="Arial" w:cs="Arial"/>
          <w:bCs/>
          <w:lang w:val="es-ES"/>
        </w:rPr>
      </w:pPr>
    </w:p>
    <w:p w14:paraId="58C200DF" w14:textId="77777777" w:rsidR="00D9352E" w:rsidRPr="00D9352E" w:rsidRDefault="00D9352E" w:rsidP="00D9352E">
      <w:pPr>
        <w:jc w:val="both"/>
        <w:rPr>
          <w:rFonts w:ascii="Arial" w:hAnsi="Arial" w:cs="Arial"/>
        </w:rPr>
      </w:pPr>
      <w:r w:rsidRPr="00D9352E">
        <w:rPr>
          <w:rFonts w:ascii="Arial" w:hAnsi="Arial" w:cs="Arial"/>
          <w:b/>
        </w:rPr>
        <w:t>ARTÍCULO PRIMERO.</w:t>
      </w:r>
      <w:r w:rsidRPr="00D9352E">
        <w:rPr>
          <w:rFonts w:ascii="Arial" w:hAnsi="Arial" w:cs="Arial"/>
        </w:rPr>
        <w:t xml:space="preserve"> El presente Decreto entrará en vigor al día siguiente al de su publicación en el Periódico Oficial del Gobierno del Estado de Durango.</w:t>
      </w:r>
    </w:p>
    <w:p w14:paraId="25A85DE1" w14:textId="77777777" w:rsidR="00D9352E" w:rsidRPr="00D9352E" w:rsidRDefault="00D9352E" w:rsidP="00D9352E">
      <w:pPr>
        <w:jc w:val="both"/>
        <w:rPr>
          <w:rFonts w:ascii="Arial" w:hAnsi="Arial" w:cs="Arial"/>
          <w:b/>
        </w:rPr>
      </w:pPr>
    </w:p>
    <w:p w14:paraId="472645AC" w14:textId="77777777" w:rsidR="00D9352E" w:rsidRPr="00D9352E" w:rsidRDefault="00D9352E" w:rsidP="00D9352E">
      <w:pPr>
        <w:jc w:val="both"/>
        <w:rPr>
          <w:rFonts w:ascii="Arial" w:hAnsi="Arial" w:cs="Arial"/>
        </w:rPr>
      </w:pPr>
      <w:r w:rsidRPr="00D9352E">
        <w:rPr>
          <w:rFonts w:ascii="Arial" w:hAnsi="Arial" w:cs="Arial"/>
          <w:b/>
        </w:rPr>
        <w:t>ARTÍCULO SEGUNDO</w:t>
      </w:r>
      <w:r w:rsidRPr="00D9352E">
        <w:rPr>
          <w:rFonts w:ascii="Arial" w:hAnsi="Arial" w:cs="Arial"/>
        </w:rPr>
        <w:t>. El Congreso del Estado de Durango en un término no mayor a ciento ochenta días deberá expedir la normatividad que corresponda para dar cumplimiento al presente Decreto.</w:t>
      </w:r>
    </w:p>
    <w:p w14:paraId="224BB586" w14:textId="77777777" w:rsidR="00D9352E" w:rsidRPr="00D9352E" w:rsidRDefault="00D9352E" w:rsidP="00D9352E">
      <w:pPr>
        <w:jc w:val="both"/>
        <w:rPr>
          <w:rFonts w:ascii="Arial" w:hAnsi="Arial" w:cs="Arial"/>
          <w:b/>
        </w:rPr>
      </w:pPr>
    </w:p>
    <w:p w14:paraId="4D7F8795" w14:textId="77777777" w:rsidR="00D9352E" w:rsidRPr="00D9352E" w:rsidRDefault="00D9352E" w:rsidP="00D9352E">
      <w:pPr>
        <w:jc w:val="both"/>
        <w:rPr>
          <w:rFonts w:ascii="Arial" w:hAnsi="Arial" w:cs="Arial"/>
        </w:rPr>
      </w:pPr>
      <w:r w:rsidRPr="00D9352E">
        <w:rPr>
          <w:rFonts w:ascii="Arial" w:hAnsi="Arial" w:cs="Arial"/>
          <w:b/>
        </w:rPr>
        <w:t xml:space="preserve">ARTÍCULO TERCERO. </w:t>
      </w:r>
      <w:r w:rsidRPr="00D9352E">
        <w:rPr>
          <w:rFonts w:ascii="Arial" w:hAnsi="Arial" w:cs="Arial"/>
        </w:rPr>
        <w:t xml:space="preserve">El Congreso del Estado a partir del ejercicio fiscal 2021, destinará recursos para la implementación paulatina del presente Decreto. </w:t>
      </w:r>
    </w:p>
    <w:p w14:paraId="308137EC" w14:textId="77777777" w:rsidR="00D9352E" w:rsidRPr="00D9352E" w:rsidRDefault="00D9352E" w:rsidP="00D9352E">
      <w:pPr>
        <w:jc w:val="both"/>
        <w:rPr>
          <w:rFonts w:ascii="Arial" w:hAnsi="Arial" w:cs="Arial"/>
          <w:b/>
        </w:rPr>
      </w:pPr>
    </w:p>
    <w:p w14:paraId="684B1593" w14:textId="77777777" w:rsidR="00D9352E" w:rsidRPr="00D9352E" w:rsidRDefault="00D9352E" w:rsidP="00D9352E">
      <w:pPr>
        <w:jc w:val="both"/>
        <w:rPr>
          <w:rFonts w:ascii="Arial" w:hAnsi="Arial" w:cs="Arial"/>
        </w:rPr>
      </w:pPr>
      <w:r w:rsidRPr="00D9352E">
        <w:rPr>
          <w:rFonts w:ascii="Arial" w:hAnsi="Arial" w:cs="Arial"/>
          <w:b/>
        </w:rPr>
        <w:t xml:space="preserve">ARTÍCULO CUARTO. </w:t>
      </w:r>
      <w:r w:rsidRPr="00D9352E">
        <w:rPr>
          <w:rFonts w:ascii="Arial" w:hAnsi="Arial" w:cs="Arial"/>
        </w:rPr>
        <w:t>Se derogan todas las disposiciones que se opongan al presente Decreto.</w:t>
      </w:r>
    </w:p>
    <w:p w14:paraId="23879520" w14:textId="77777777" w:rsidR="00D9352E" w:rsidRPr="00D9352E" w:rsidRDefault="00D9352E" w:rsidP="00D9352E">
      <w:pPr>
        <w:jc w:val="both"/>
        <w:rPr>
          <w:rFonts w:ascii="Arial" w:hAnsi="Arial" w:cs="Arial"/>
        </w:rPr>
      </w:pPr>
    </w:p>
    <w:p w14:paraId="2370B59B" w14:textId="77777777" w:rsidR="00D9352E" w:rsidRPr="00D9352E" w:rsidRDefault="00D9352E" w:rsidP="00D9352E">
      <w:pPr>
        <w:jc w:val="both"/>
        <w:rPr>
          <w:rFonts w:ascii="Arial" w:eastAsia="Arial Unicode MS" w:hAnsi="Arial" w:cs="Arial"/>
          <w:lang w:val="es-ES"/>
        </w:rPr>
      </w:pPr>
      <w:r w:rsidRPr="00D9352E">
        <w:rPr>
          <w:rFonts w:ascii="Arial" w:eastAsia="Arial Unicode MS" w:hAnsi="Arial" w:cs="Arial"/>
          <w:lang w:val="es-ES"/>
        </w:rPr>
        <w:t>El Ciudadano Gobernador del Estado, sancionará, promulgará y dispondrá se publique, circule y observe.</w:t>
      </w:r>
    </w:p>
    <w:p w14:paraId="35F3D200" w14:textId="77777777" w:rsidR="00D9352E" w:rsidRPr="00D9352E" w:rsidRDefault="00D9352E" w:rsidP="00D9352E">
      <w:pPr>
        <w:jc w:val="both"/>
        <w:rPr>
          <w:rFonts w:ascii="Arial" w:eastAsia="Arial Unicode MS" w:hAnsi="Arial" w:cs="Arial"/>
          <w:lang w:val="es-ES"/>
        </w:rPr>
      </w:pPr>
    </w:p>
    <w:p w14:paraId="65CC29E8" w14:textId="77777777" w:rsidR="00D9352E" w:rsidRPr="00D9352E" w:rsidRDefault="00D9352E" w:rsidP="00D9352E">
      <w:pPr>
        <w:jc w:val="both"/>
        <w:rPr>
          <w:rFonts w:ascii="Arial" w:hAnsi="Arial" w:cs="Arial"/>
          <w:lang w:val="es-ES"/>
        </w:rPr>
      </w:pPr>
      <w:r w:rsidRPr="00D9352E">
        <w:rPr>
          <w:rFonts w:ascii="Arial" w:hAnsi="Arial" w:cs="Arial"/>
          <w:lang w:val="es-ES"/>
        </w:rPr>
        <w:lastRenderedPageBreak/>
        <w:t xml:space="preserve">Dado en el Salón de Sesiones del Honorable Congreso del Estado, en Victoria de Durango, </w:t>
      </w:r>
      <w:proofErr w:type="spellStart"/>
      <w:r w:rsidRPr="00D9352E">
        <w:rPr>
          <w:rFonts w:ascii="Arial" w:hAnsi="Arial" w:cs="Arial"/>
          <w:lang w:val="es-ES"/>
        </w:rPr>
        <w:t>Dgo</w:t>
      </w:r>
      <w:proofErr w:type="spellEnd"/>
      <w:r w:rsidRPr="00D9352E">
        <w:rPr>
          <w:rFonts w:ascii="Arial" w:hAnsi="Arial" w:cs="Arial"/>
          <w:lang w:val="es-ES"/>
        </w:rPr>
        <w:t>., a los (28) veintiocho días del mes de abril del año (2020) dos mil veinte.</w:t>
      </w:r>
    </w:p>
    <w:p w14:paraId="05AD371E" w14:textId="77777777" w:rsidR="00D9352E" w:rsidRPr="00D9352E" w:rsidRDefault="00D9352E" w:rsidP="00D9352E">
      <w:pPr>
        <w:jc w:val="both"/>
        <w:rPr>
          <w:rFonts w:ascii="Arial" w:hAnsi="Arial" w:cs="Arial"/>
          <w:lang w:val="es-ES"/>
        </w:rPr>
      </w:pPr>
    </w:p>
    <w:p w14:paraId="7B05922A" w14:textId="057D4D87" w:rsidR="00D9352E" w:rsidRDefault="00D9352E" w:rsidP="00D9352E">
      <w:pPr>
        <w:jc w:val="both"/>
        <w:rPr>
          <w:rFonts w:ascii="Arial" w:hAnsi="Arial" w:cs="Arial"/>
          <w:lang w:val="es-ES"/>
        </w:rPr>
      </w:pPr>
      <w:r w:rsidRPr="00D9352E">
        <w:rPr>
          <w:rFonts w:ascii="Arial" w:hAnsi="Arial" w:cs="Arial"/>
          <w:lang w:val="es-ES"/>
        </w:rPr>
        <w:t>DIP. MARIA ELENA GONZÁLEZ RIVERA</w:t>
      </w:r>
      <w:r>
        <w:rPr>
          <w:rFonts w:ascii="Arial" w:hAnsi="Arial" w:cs="Arial"/>
          <w:lang w:val="es-ES"/>
        </w:rPr>
        <w:t xml:space="preserve">, </w:t>
      </w:r>
      <w:r w:rsidRPr="00D9352E">
        <w:rPr>
          <w:rFonts w:ascii="Arial" w:hAnsi="Arial" w:cs="Arial"/>
          <w:lang w:val="es-ES"/>
        </w:rPr>
        <w:t>PRESIDENTA</w:t>
      </w:r>
      <w:r>
        <w:rPr>
          <w:rFonts w:ascii="Arial" w:hAnsi="Arial" w:cs="Arial"/>
          <w:lang w:val="es-ES"/>
        </w:rPr>
        <w:t xml:space="preserve">; </w:t>
      </w:r>
      <w:r w:rsidRPr="00D9352E">
        <w:rPr>
          <w:rFonts w:ascii="Arial" w:hAnsi="Arial" w:cs="Arial"/>
          <w:lang w:val="es-ES"/>
        </w:rPr>
        <w:t>DIP. ALEJANDRO JURADO FLORES</w:t>
      </w:r>
      <w:r>
        <w:rPr>
          <w:rFonts w:ascii="Arial" w:hAnsi="Arial" w:cs="Arial"/>
          <w:lang w:val="es-ES"/>
        </w:rPr>
        <w:t xml:space="preserve">, </w:t>
      </w:r>
      <w:r w:rsidRPr="00D9352E">
        <w:rPr>
          <w:rFonts w:ascii="Arial" w:hAnsi="Arial" w:cs="Arial"/>
          <w:lang w:val="es-ES"/>
        </w:rPr>
        <w:t>SECRETARIO</w:t>
      </w:r>
      <w:r>
        <w:rPr>
          <w:rFonts w:ascii="Arial" w:hAnsi="Arial" w:cs="Arial"/>
          <w:lang w:val="es-ES"/>
        </w:rPr>
        <w:t xml:space="preserve">; </w:t>
      </w:r>
      <w:r w:rsidRPr="00D9352E">
        <w:rPr>
          <w:rFonts w:ascii="Arial" w:hAnsi="Arial" w:cs="Arial"/>
          <w:lang w:val="es-ES"/>
        </w:rPr>
        <w:t>DIP. MARIO ALFONSO DELGADO MENDOZA</w:t>
      </w:r>
      <w:r>
        <w:rPr>
          <w:rFonts w:ascii="Arial" w:hAnsi="Arial" w:cs="Arial"/>
          <w:lang w:val="es-ES"/>
        </w:rPr>
        <w:t xml:space="preserve">, </w:t>
      </w:r>
      <w:r w:rsidRPr="00D9352E">
        <w:rPr>
          <w:rFonts w:ascii="Arial" w:hAnsi="Arial" w:cs="Arial"/>
          <w:lang w:val="es-ES"/>
        </w:rPr>
        <w:t>SECRETARIO.</w:t>
      </w:r>
      <w:r>
        <w:rPr>
          <w:rFonts w:ascii="Arial" w:hAnsi="Arial" w:cs="Arial"/>
          <w:lang w:val="es-ES"/>
        </w:rPr>
        <w:t xml:space="preserve"> RÚBRICAS.</w:t>
      </w:r>
    </w:p>
    <w:p w14:paraId="3313ED4A" w14:textId="1E830108" w:rsidR="00011408" w:rsidRDefault="00011408" w:rsidP="00D9352E">
      <w:pPr>
        <w:jc w:val="both"/>
        <w:rPr>
          <w:rFonts w:ascii="Arial" w:hAnsi="Arial" w:cs="Arial"/>
          <w:lang w:val="es-ES"/>
        </w:rPr>
      </w:pPr>
    </w:p>
    <w:p w14:paraId="22CB5EE2" w14:textId="6925F04C" w:rsidR="00011408" w:rsidRDefault="00011408" w:rsidP="00D9352E">
      <w:pPr>
        <w:jc w:val="both"/>
        <w:rPr>
          <w:rFonts w:ascii="Arial" w:hAnsi="Arial" w:cs="Arial"/>
          <w:lang w:val="es-ES"/>
        </w:rPr>
      </w:pPr>
      <w:r>
        <w:rPr>
          <w:rFonts w:ascii="Arial" w:hAnsi="Arial" w:cs="Arial"/>
          <w:lang w:val="es-ES"/>
        </w:rPr>
        <w:t>-------------------------------------------------------------------------------------------------------------------------------------------------</w:t>
      </w:r>
    </w:p>
    <w:p w14:paraId="6F808B7E" w14:textId="1D86B807" w:rsidR="00011408" w:rsidRDefault="00011408" w:rsidP="00D9352E">
      <w:pPr>
        <w:jc w:val="both"/>
        <w:rPr>
          <w:rFonts w:ascii="Arial" w:hAnsi="Arial" w:cs="Arial"/>
          <w:lang w:val="es-ES"/>
        </w:rPr>
      </w:pPr>
    </w:p>
    <w:p w14:paraId="544EB371" w14:textId="1FC60FB0" w:rsidR="00011408" w:rsidRDefault="00011408" w:rsidP="00D9352E">
      <w:pPr>
        <w:jc w:val="both"/>
        <w:rPr>
          <w:rFonts w:ascii="Arial" w:hAnsi="Arial" w:cs="Arial"/>
          <w:b/>
          <w:bCs/>
          <w:lang w:val="es-ES"/>
        </w:rPr>
      </w:pPr>
      <w:r w:rsidRPr="00011408">
        <w:rPr>
          <w:rFonts w:ascii="Arial" w:hAnsi="Arial" w:cs="Arial"/>
          <w:b/>
          <w:bCs/>
          <w:lang w:val="es-ES"/>
        </w:rPr>
        <w:t>DECRETO 317, LXVIII LEGISLATURA, PERIODICO OFICIAL No. 56 DE FECHA 15 DE JULIO DE 2021.</w:t>
      </w:r>
    </w:p>
    <w:p w14:paraId="0C549421" w14:textId="23C36A84" w:rsidR="00011408" w:rsidRDefault="00011408" w:rsidP="00D9352E">
      <w:pPr>
        <w:jc w:val="both"/>
        <w:rPr>
          <w:rFonts w:ascii="Arial" w:hAnsi="Arial" w:cs="Arial"/>
          <w:b/>
          <w:bCs/>
          <w:lang w:val="es-ES"/>
        </w:rPr>
      </w:pPr>
    </w:p>
    <w:p w14:paraId="1ADA0A18" w14:textId="01720FF0" w:rsidR="00011408" w:rsidRDefault="00011408" w:rsidP="00D9352E">
      <w:pPr>
        <w:jc w:val="both"/>
        <w:rPr>
          <w:rFonts w:ascii="Arial" w:hAnsi="Arial" w:cs="Arial"/>
          <w:lang w:val="es-ES"/>
        </w:rPr>
      </w:pPr>
      <w:r w:rsidRPr="00011408">
        <w:rPr>
          <w:rFonts w:ascii="Arial" w:hAnsi="Arial" w:cs="Arial"/>
          <w:b/>
          <w:lang w:val="es-ES"/>
        </w:rPr>
        <w:t xml:space="preserve">ARTÍCULO ÚNICO. – </w:t>
      </w:r>
      <w:r w:rsidRPr="00011408">
        <w:rPr>
          <w:rFonts w:ascii="Arial" w:hAnsi="Arial" w:cs="Arial"/>
          <w:lang w:val="es-ES"/>
        </w:rPr>
        <w:t>Se reforma el artículo 102 en su quinto párrafo y el artículo 168 de la Constitución Política del Estado Libre y Soberano de Durango</w:t>
      </w:r>
      <w:r>
        <w:rPr>
          <w:rFonts w:ascii="Arial" w:hAnsi="Arial" w:cs="Arial"/>
          <w:lang w:val="es-ES"/>
        </w:rPr>
        <w:t>.</w:t>
      </w:r>
    </w:p>
    <w:p w14:paraId="0FDA22D6" w14:textId="3E772B82" w:rsidR="00011408" w:rsidRDefault="00011408" w:rsidP="00D9352E">
      <w:pPr>
        <w:jc w:val="both"/>
        <w:rPr>
          <w:rFonts w:ascii="Arial" w:hAnsi="Arial" w:cs="Arial"/>
          <w:lang w:val="es-ES"/>
        </w:rPr>
      </w:pPr>
    </w:p>
    <w:p w14:paraId="0A9908EC" w14:textId="77777777" w:rsidR="00011408" w:rsidRPr="00011408" w:rsidRDefault="00011408" w:rsidP="00011408">
      <w:pPr>
        <w:contextualSpacing/>
        <w:jc w:val="center"/>
        <w:rPr>
          <w:rFonts w:ascii="Arial" w:hAnsi="Arial" w:cs="Arial"/>
          <w:b/>
          <w:lang w:val="es-ES"/>
        </w:rPr>
      </w:pPr>
      <w:r w:rsidRPr="00011408">
        <w:rPr>
          <w:rFonts w:ascii="Arial" w:hAnsi="Arial" w:cs="Arial"/>
          <w:b/>
          <w:lang w:val="es-ES"/>
        </w:rPr>
        <w:t>ARTÍCULOS TRANSITORIOS</w:t>
      </w:r>
    </w:p>
    <w:p w14:paraId="2BF7FA69" w14:textId="77777777" w:rsidR="00011408" w:rsidRPr="00011408" w:rsidRDefault="00011408" w:rsidP="00011408">
      <w:pPr>
        <w:contextualSpacing/>
        <w:jc w:val="both"/>
        <w:rPr>
          <w:rFonts w:ascii="Arial" w:hAnsi="Arial" w:cs="Arial"/>
          <w:bCs/>
          <w:lang w:val="es-ES"/>
        </w:rPr>
      </w:pPr>
    </w:p>
    <w:p w14:paraId="634E5C38" w14:textId="0CA8EC6A" w:rsidR="00011408" w:rsidRPr="00011408" w:rsidRDefault="00011408" w:rsidP="00011408">
      <w:pPr>
        <w:jc w:val="both"/>
        <w:rPr>
          <w:rFonts w:ascii="Arial" w:hAnsi="Arial" w:cs="Arial"/>
          <w:lang w:val="es-ES"/>
        </w:rPr>
      </w:pPr>
      <w:r w:rsidRPr="00011408">
        <w:rPr>
          <w:rFonts w:ascii="Arial" w:hAnsi="Arial" w:cs="Arial"/>
          <w:b/>
          <w:lang w:val="es-ES"/>
        </w:rPr>
        <w:t>ARTÍCULO PRIMERO</w:t>
      </w:r>
      <w:r w:rsidRPr="00011408">
        <w:rPr>
          <w:rFonts w:ascii="Arial" w:hAnsi="Arial" w:cs="Arial"/>
          <w:lang w:val="es-ES"/>
        </w:rPr>
        <w:t>. - El presente decreto entrará en vigor al día siguiente de su publicación en el Periódico Oficial del Gobierno del Estado de Durango.</w:t>
      </w:r>
    </w:p>
    <w:p w14:paraId="10FE4CE7" w14:textId="77777777" w:rsidR="00011408" w:rsidRPr="00011408" w:rsidRDefault="00011408" w:rsidP="00011408">
      <w:pPr>
        <w:jc w:val="both"/>
        <w:rPr>
          <w:rFonts w:ascii="Arial" w:hAnsi="Arial" w:cs="Arial"/>
          <w:b/>
          <w:lang w:val="es-ES"/>
        </w:rPr>
      </w:pPr>
    </w:p>
    <w:p w14:paraId="06D8F3B1" w14:textId="05B88489" w:rsidR="00011408" w:rsidRPr="00011408" w:rsidRDefault="00011408" w:rsidP="00011408">
      <w:pPr>
        <w:jc w:val="both"/>
        <w:rPr>
          <w:rFonts w:ascii="Cambria" w:eastAsia="Calibri" w:hAnsi="Cambria" w:cs="Cambria"/>
          <w:lang w:val="es-MX" w:eastAsia="en-US"/>
        </w:rPr>
      </w:pPr>
      <w:r w:rsidRPr="00011408">
        <w:rPr>
          <w:rFonts w:ascii="Arial" w:hAnsi="Arial" w:cs="Arial"/>
          <w:b/>
          <w:lang w:val="es-ES"/>
        </w:rPr>
        <w:t>ARTICULO SEGUNDO. -</w:t>
      </w:r>
      <w:r w:rsidRPr="00011408">
        <w:rPr>
          <w:rFonts w:ascii="Arial" w:hAnsi="Arial" w:cs="Arial"/>
          <w:lang w:val="es-ES"/>
        </w:rPr>
        <w:t xml:space="preserve"> Se derogan todas las disposiciones que se opongan al presente Decreto.</w:t>
      </w:r>
      <w:r w:rsidRPr="00011408">
        <w:rPr>
          <w:rFonts w:ascii="Cambria" w:eastAsia="Calibri" w:hAnsi="Cambria" w:cs="Cambria"/>
          <w:lang w:val="es-MX" w:eastAsia="en-US"/>
        </w:rPr>
        <w:t xml:space="preserve"> </w:t>
      </w:r>
    </w:p>
    <w:p w14:paraId="23E040FE" w14:textId="77777777" w:rsidR="00011408" w:rsidRPr="00011408" w:rsidRDefault="00011408" w:rsidP="00011408">
      <w:pPr>
        <w:jc w:val="both"/>
        <w:rPr>
          <w:rFonts w:ascii="Arial" w:hAnsi="Arial" w:cs="Arial"/>
          <w:b/>
          <w:lang w:val="es-ES"/>
        </w:rPr>
      </w:pPr>
    </w:p>
    <w:p w14:paraId="6D2A179A" w14:textId="16E3CB46" w:rsidR="00011408" w:rsidRPr="00011408" w:rsidRDefault="00011408" w:rsidP="00011408">
      <w:pPr>
        <w:jc w:val="both"/>
        <w:rPr>
          <w:rFonts w:ascii="Arial" w:hAnsi="Arial" w:cs="Arial"/>
          <w:lang w:val="es-ES"/>
        </w:rPr>
      </w:pPr>
      <w:r w:rsidRPr="00011408">
        <w:rPr>
          <w:rFonts w:ascii="Arial" w:hAnsi="Arial" w:cs="Arial"/>
          <w:b/>
          <w:lang w:val="es-ES"/>
        </w:rPr>
        <w:t xml:space="preserve">ARTÍCULO TERCERO. - </w:t>
      </w:r>
      <w:r w:rsidRPr="00011408">
        <w:rPr>
          <w:rFonts w:ascii="Arial" w:hAnsi="Arial" w:cs="Arial"/>
          <w:lang w:val="es-ES"/>
        </w:rPr>
        <w:t>El Congreso del Estado, en un término que no exceda de 180 días a partir de la entrada en vigor del presente decreto, deberá emitir la legislación correspondiente a fin de dar cumplimiento al presente decreto.</w:t>
      </w:r>
    </w:p>
    <w:p w14:paraId="43B9DBB9" w14:textId="77777777" w:rsidR="00011408" w:rsidRPr="00011408" w:rsidRDefault="00011408" w:rsidP="00011408">
      <w:pPr>
        <w:jc w:val="both"/>
        <w:rPr>
          <w:rFonts w:ascii="Arial" w:eastAsia="Arial Unicode MS" w:hAnsi="Arial" w:cs="Arial"/>
          <w:lang w:val="es-ES"/>
        </w:rPr>
      </w:pPr>
    </w:p>
    <w:p w14:paraId="4C2F33F5" w14:textId="77777777" w:rsidR="00011408" w:rsidRPr="00011408" w:rsidRDefault="00011408" w:rsidP="00011408">
      <w:pPr>
        <w:jc w:val="both"/>
        <w:rPr>
          <w:rFonts w:ascii="Arial" w:eastAsia="Arial Unicode MS" w:hAnsi="Arial" w:cs="Arial"/>
          <w:lang w:val="es-MX" w:eastAsia="es-MX"/>
        </w:rPr>
      </w:pPr>
      <w:r w:rsidRPr="00011408">
        <w:rPr>
          <w:rFonts w:ascii="Arial" w:eastAsia="Arial Unicode MS" w:hAnsi="Arial" w:cs="Arial"/>
          <w:lang w:val="es-ES"/>
        </w:rPr>
        <w:t>El Ciudadano Gobernador del Estado, sancionará, promulgará y dispondrá se publique, circule y observe.</w:t>
      </w:r>
    </w:p>
    <w:p w14:paraId="6354BC9C" w14:textId="77777777" w:rsidR="00011408" w:rsidRPr="00011408" w:rsidRDefault="00011408" w:rsidP="00011408">
      <w:pPr>
        <w:jc w:val="both"/>
        <w:rPr>
          <w:rFonts w:ascii="Arial" w:hAnsi="Arial" w:cs="Arial"/>
          <w:lang w:val="es-ES"/>
        </w:rPr>
      </w:pPr>
    </w:p>
    <w:p w14:paraId="3DEFF42D" w14:textId="6CC6D3AF" w:rsidR="00011408" w:rsidRPr="00011408" w:rsidRDefault="00011408" w:rsidP="00011408">
      <w:pPr>
        <w:jc w:val="both"/>
        <w:rPr>
          <w:rFonts w:ascii="Arial" w:hAnsi="Arial" w:cs="Arial"/>
          <w:lang w:val="es-ES"/>
        </w:rPr>
      </w:pPr>
      <w:r w:rsidRPr="00011408">
        <w:rPr>
          <w:rFonts w:ascii="Arial" w:hAnsi="Arial" w:cs="Arial"/>
          <w:lang w:val="es-ES"/>
        </w:rPr>
        <w:t xml:space="preserve">Dado en el Salón de Sesiones del Honorable Congreso del Estado, en Victoria de Durango, </w:t>
      </w:r>
      <w:proofErr w:type="spellStart"/>
      <w:r w:rsidRPr="00011408">
        <w:rPr>
          <w:rFonts w:ascii="Arial" w:hAnsi="Arial" w:cs="Arial"/>
          <w:lang w:val="es-ES"/>
        </w:rPr>
        <w:t>Dgo</w:t>
      </w:r>
      <w:proofErr w:type="spellEnd"/>
      <w:r w:rsidRPr="00011408">
        <w:rPr>
          <w:rFonts w:ascii="Arial" w:hAnsi="Arial" w:cs="Arial"/>
          <w:lang w:val="es-ES"/>
        </w:rPr>
        <w:t>., a los (28) veintiocho días del mes de abril del año (2020) dos mil veinte.</w:t>
      </w:r>
    </w:p>
    <w:p w14:paraId="39774ACC" w14:textId="77777777" w:rsidR="00011408" w:rsidRPr="00011408" w:rsidRDefault="00011408" w:rsidP="00011408">
      <w:pPr>
        <w:jc w:val="both"/>
        <w:rPr>
          <w:rFonts w:ascii="Arial" w:hAnsi="Arial" w:cs="Arial"/>
          <w:lang w:val="es-ES"/>
        </w:rPr>
      </w:pPr>
    </w:p>
    <w:p w14:paraId="7CCCEF4E" w14:textId="118FA26C" w:rsidR="00011408" w:rsidRDefault="00011408" w:rsidP="00011408">
      <w:pPr>
        <w:jc w:val="both"/>
        <w:rPr>
          <w:rFonts w:ascii="Arial" w:hAnsi="Arial" w:cs="Arial"/>
          <w:lang w:val="es-ES"/>
        </w:rPr>
      </w:pPr>
      <w:r w:rsidRPr="00011408">
        <w:rPr>
          <w:rFonts w:ascii="Arial" w:hAnsi="Arial" w:cs="Arial"/>
          <w:lang w:val="es-ES"/>
        </w:rPr>
        <w:t>DIP. MARIA ELENA GONZÁLEZ RIVERA</w:t>
      </w:r>
      <w:r>
        <w:rPr>
          <w:rFonts w:ascii="Arial" w:hAnsi="Arial" w:cs="Arial"/>
          <w:lang w:val="es-ES"/>
        </w:rPr>
        <w:t xml:space="preserve">, </w:t>
      </w:r>
      <w:r w:rsidRPr="00011408">
        <w:rPr>
          <w:rFonts w:ascii="Arial" w:hAnsi="Arial" w:cs="Arial"/>
          <w:lang w:val="es-ES"/>
        </w:rPr>
        <w:t>PRESIDENTA</w:t>
      </w:r>
      <w:r>
        <w:rPr>
          <w:rFonts w:ascii="Arial" w:hAnsi="Arial" w:cs="Arial"/>
          <w:lang w:val="es-ES"/>
        </w:rPr>
        <w:t xml:space="preserve">; </w:t>
      </w:r>
      <w:r w:rsidRPr="00011408">
        <w:rPr>
          <w:rFonts w:ascii="Arial" w:hAnsi="Arial" w:cs="Arial"/>
          <w:lang w:val="es-ES"/>
        </w:rPr>
        <w:t>DIP. ALEJANDRO JURADO FLORES</w:t>
      </w:r>
      <w:r>
        <w:rPr>
          <w:rFonts w:ascii="Arial" w:hAnsi="Arial" w:cs="Arial"/>
          <w:lang w:val="es-ES"/>
        </w:rPr>
        <w:t xml:space="preserve">, </w:t>
      </w:r>
      <w:r w:rsidRPr="00011408">
        <w:rPr>
          <w:rFonts w:ascii="Arial" w:hAnsi="Arial" w:cs="Arial"/>
          <w:lang w:val="es-ES"/>
        </w:rPr>
        <w:t>SECRETARIO</w:t>
      </w:r>
      <w:r>
        <w:rPr>
          <w:rFonts w:ascii="Arial" w:hAnsi="Arial" w:cs="Arial"/>
          <w:lang w:val="es-ES"/>
        </w:rPr>
        <w:t xml:space="preserve">; </w:t>
      </w:r>
      <w:r w:rsidRPr="00011408">
        <w:rPr>
          <w:rFonts w:ascii="Arial" w:hAnsi="Arial" w:cs="Arial"/>
          <w:lang w:val="es-ES"/>
        </w:rPr>
        <w:t>DIP. MARIO ALFONSO DELGADO MENDOZA</w:t>
      </w:r>
      <w:r>
        <w:rPr>
          <w:rFonts w:ascii="Arial" w:hAnsi="Arial" w:cs="Arial"/>
          <w:lang w:val="es-ES"/>
        </w:rPr>
        <w:t xml:space="preserve">, </w:t>
      </w:r>
      <w:r w:rsidRPr="00011408">
        <w:rPr>
          <w:rFonts w:ascii="Arial" w:hAnsi="Arial" w:cs="Arial"/>
          <w:lang w:val="es-ES"/>
        </w:rPr>
        <w:t>SECRETARIO.</w:t>
      </w:r>
      <w:r>
        <w:rPr>
          <w:rFonts w:ascii="Arial" w:hAnsi="Arial" w:cs="Arial"/>
          <w:lang w:val="es-ES"/>
        </w:rPr>
        <w:t xml:space="preserve"> RÚBRICAS.</w:t>
      </w:r>
    </w:p>
    <w:p w14:paraId="4E56C121" w14:textId="713BFC28" w:rsidR="00CA38C8" w:rsidRDefault="00CA38C8" w:rsidP="00011408">
      <w:pPr>
        <w:jc w:val="both"/>
        <w:rPr>
          <w:rFonts w:ascii="Arial" w:hAnsi="Arial" w:cs="Arial"/>
          <w:lang w:val="es-ES"/>
        </w:rPr>
      </w:pPr>
    </w:p>
    <w:p w14:paraId="25457D53" w14:textId="03CBC6D6" w:rsidR="00CA38C8" w:rsidRDefault="00CA38C8" w:rsidP="00011408">
      <w:pPr>
        <w:jc w:val="both"/>
        <w:rPr>
          <w:rFonts w:ascii="Arial" w:hAnsi="Arial" w:cs="Arial"/>
          <w:lang w:val="es-ES"/>
        </w:rPr>
      </w:pPr>
      <w:r>
        <w:rPr>
          <w:rFonts w:ascii="Arial" w:hAnsi="Arial" w:cs="Arial"/>
          <w:lang w:val="es-ES"/>
        </w:rPr>
        <w:t>--------------------------------------------------------------------------------------------------------------------------------------------------</w:t>
      </w:r>
    </w:p>
    <w:p w14:paraId="3B97A3B5" w14:textId="309AA1B9" w:rsidR="00CA38C8" w:rsidRDefault="00CA38C8" w:rsidP="00011408">
      <w:pPr>
        <w:jc w:val="both"/>
        <w:rPr>
          <w:rFonts w:ascii="Arial" w:hAnsi="Arial" w:cs="Arial"/>
          <w:lang w:val="es-ES"/>
        </w:rPr>
      </w:pPr>
    </w:p>
    <w:p w14:paraId="373B0209" w14:textId="29C19944" w:rsidR="00CA38C8" w:rsidRDefault="00CA38C8" w:rsidP="00011408">
      <w:pPr>
        <w:jc w:val="both"/>
        <w:rPr>
          <w:rFonts w:ascii="Arial" w:hAnsi="Arial" w:cs="Arial"/>
          <w:b/>
          <w:bCs/>
          <w:lang w:val="es-ES"/>
        </w:rPr>
      </w:pPr>
      <w:r>
        <w:rPr>
          <w:rFonts w:ascii="Arial" w:hAnsi="Arial" w:cs="Arial"/>
          <w:b/>
          <w:bCs/>
          <w:lang w:val="es-ES"/>
        </w:rPr>
        <w:t>DECRETO 482, LXVIII LEGISLATURA, PERIODICO OFICIAL No. 56 DE FECHA 15 DE JULIO DE 2021.</w:t>
      </w:r>
    </w:p>
    <w:p w14:paraId="03217CC8" w14:textId="36BCA52D" w:rsidR="00CA38C8" w:rsidRDefault="00CA38C8" w:rsidP="00011408">
      <w:pPr>
        <w:jc w:val="both"/>
        <w:rPr>
          <w:rFonts w:ascii="Arial" w:hAnsi="Arial" w:cs="Arial"/>
          <w:b/>
          <w:bCs/>
          <w:lang w:val="es-ES"/>
        </w:rPr>
      </w:pPr>
    </w:p>
    <w:p w14:paraId="7E1982BE" w14:textId="6C56AD33" w:rsidR="00CA38C8" w:rsidRDefault="00CA38C8" w:rsidP="00011408">
      <w:pPr>
        <w:jc w:val="both"/>
        <w:rPr>
          <w:rFonts w:ascii="Arial" w:hAnsi="Arial" w:cs="Arial"/>
          <w:lang w:val="es-ES"/>
        </w:rPr>
      </w:pPr>
      <w:r w:rsidRPr="00CA38C8">
        <w:rPr>
          <w:rFonts w:ascii="Arial" w:hAnsi="Arial" w:cs="Arial"/>
          <w:b/>
          <w:bCs/>
          <w:lang w:val="es-ES"/>
        </w:rPr>
        <w:t xml:space="preserve">ARTÍCULO ÚNICO. – </w:t>
      </w:r>
      <w:r w:rsidRPr="00CA38C8">
        <w:rPr>
          <w:rFonts w:ascii="Arial" w:hAnsi="Arial" w:cs="Arial"/>
          <w:lang w:val="es-ES"/>
        </w:rPr>
        <w:t>Se reforma el primer y quinto párrafo del artículo 176 y se reforma el segundo párrafo del artículo 177 de la Constitución Política del Estado Libre y Soberano de Durango</w:t>
      </w:r>
      <w:r>
        <w:rPr>
          <w:rFonts w:ascii="Arial" w:hAnsi="Arial" w:cs="Arial"/>
          <w:lang w:val="es-ES"/>
        </w:rPr>
        <w:t>.</w:t>
      </w:r>
    </w:p>
    <w:p w14:paraId="543F6C32" w14:textId="20269EF2" w:rsidR="00CA38C8" w:rsidRDefault="00CA38C8" w:rsidP="00011408">
      <w:pPr>
        <w:jc w:val="both"/>
        <w:rPr>
          <w:rFonts w:ascii="Arial" w:hAnsi="Arial" w:cs="Arial"/>
          <w:lang w:val="es-ES"/>
        </w:rPr>
      </w:pPr>
    </w:p>
    <w:p w14:paraId="58BF11E6" w14:textId="77777777" w:rsidR="00CA38C8" w:rsidRPr="00CA38C8" w:rsidRDefault="00CA38C8" w:rsidP="00CA38C8">
      <w:pPr>
        <w:contextualSpacing/>
        <w:jc w:val="center"/>
        <w:rPr>
          <w:rFonts w:ascii="Arial" w:hAnsi="Arial" w:cs="Arial"/>
          <w:b/>
          <w:lang w:val="es-ES"/>
        </w:rPr>
      </w:pPr>
      <w:r w:rsidRPr="00CA38C8">
        <w:rPr>
          <w:rFonts w:ascii="Arial" w:hAnsi="Arial" w:cs="Arial"/>
          <w:b/>
          <w:lang w:val="es-ES"/>
        </w:rPr>
        <w:t>ARTÍCULOS TRANSITORIOS</w:t>
      </w:r>
    </w:p>
    <w:p w14:paraId="351E8F7A" w14:textId="77777777" w:rsidR="00CA38C8" w:rsidRPr="00CA38C8" w:rsidRDefault="00CA38C8" w:rsidP="00CA38C8">
      <w:pPr>
        <w:contextualSpacing/>
        <w:jc w:val="center"/>
        <w:rPr>
          <w:rFonts w:ascii="Arial" w:hAnsi="Arial" w:cs="Arial"/>
          <w:b/>
          <w:lang w:val="es-ES"/>
        </w:rPr>
      </w:pPr>
    </w:p>
    <w:p w14:paraId="0B27AA40" w14:textId="77777777" w:rsidR="00CA38C8" w:rsidRPr="00CA38C8" w:rsidRDefault="00CA38C8" w:rsidP="00CA38C8">
      <w:pPr>
        <w:jc w:val="both"/>
        <w:rPr>
          <w:rFonts w:ascii="Arial" w:hAnsi="Arial" w:cs="Arial"/>
          <w:lang w:val="es-ES"/>
        </w:rPr>
      </w:pPr>
      <w:r w:rsidRPr="00CA38C8">
        <w:rPr>
          <w:rFonts w:ascii="Arial" w:hAnsi="Arial" w:cs="Arial"/>
          <w:b/>
          <w:lang w:val="es-ES"/>
        </w:rPr>
        <w:t>ARTÍCULO PRIMERO</w:t>
      </w:r>
      <w:r w:rsidRPr="00CA38C8">
        <w:rPr>
          <w:rFonts w:ascii="Arial" w:hAnsi="Arial" w:cs="Arial"/>
          <w:lang w:val="es-ES"/>
        </w:rPr>
        <w:t>. - El presente decreto entrará en vigor al día siguiente de su publicación en el Periódico Oficial del Gobierno del Estado de Durango.</w:t>
      </w:r>
    </w:p>
    <w:p w14:paraId="2176D229" w14:textId="77777777" w:rsidR="00CA38C8" w:rsidRPr="00CA38C8" w:rsidRDefault="00CA38C8" w:rsidP="00CA38C8">
      <w:pPr>
        <w:jc w:val="both"/>
        <w:rPr>
          <w:rFonts w:ascii="Arial" w:hAnsi="Arial" w:cs="Arial"/>
          <w:b/>
          <w:lang w:val="es-ES"/>
        </w:rPr>
      </w:pPr>
    </w:p>
    <w:p w14:paraId="66692511" w14:textId="77777777" w:rsidR="00CA38C8" w:rsidRPr="00CA38C8" w:rsidRDefault="00CA38C8" w:rsidP="00CA38C8">
      <w:pPr>
        <w:jc w:val="both"/>
        <w:rPr>
          <w:rFonts w:ascii="Cambria" w:eastAsia="Calibri" w:hAnsi="Cambria" w:cs="Cambria"/>
          <w:lang w:val="es-MX" w:eastAsia="en-US"/>
        </w:rPr>
      </w:pPr>
      <w:r w:rsidRPr="00CA38C8">
        <w:rPr>
          <w:rFonts w:ascii="Arial" w:hAnsi="Arial" w:cs="Arial"/>
          <w:b/>
          <w:lang w:val="es-ES"/>
        </w:rPr>
        <w:t>ARTICULO SEGUNDO. -</w:t>
      </w:r>
      <w:r w:rsidRPr="00CA38C8">
        <w:rPr>
          <w:rFonts w:ascii="Arial" w:hAnsi="Arial" w:cs="Arial"/>
          <w:lang w:val="es-ES"/>
        </w:rPr>
        <w:t xml:space="preserve"> Se derogan todas las disposiciones que se opongan al presente Decreto.</w:t>
      </w:r>
      <w:r w:rsidRPr="00CA38C8">
        <w:rPr>
          <w:rFonts w:ascii="Cambria" w:eastAsia="Calibri" w:hAnsi="Cambria" w:cs="Cambria"/>
          <w:lang w:val="es-MX" w:eastAsia="en-US"/>
        </w:rPr>
        <w:t xml:space="preserve"> </w:t>
      </w:r>
    </w:p>
    <w:p w14:paraId="5FB65FDE" w14:textId="77777777" w:rsidR="00CA38C8" w:rsidRDefault="00CA38C8" w:rsidP="00CA38C8">
      <w:pPr>
        <w:jc w:val="both"/>
        <w:rPr>
          <w:rFonts w:ascii="Arial" w:hAnsi="Arial" w:cs="Arial"/>
          <w:b/>
          <w:lang w:val="es-ES"/>
        </w:rPr>
      </w:pPr>
    </w:p>
    <w:p w14:paraId="381D66C2" w14:textId="22883DC4" w:rsidR="00CA38C8" w:rsidRPr="00CA38C8" w:rsidRDefault="00CA38C8" w:rsidP="00CA38C8">
      <w:pPr>
        <w:jc w:val="both"/>
        <w:rPr>
          <w:rFonts w:ascii="Arial" w:hAnsi="Arial" w:cs="Arial"/>
          <w:lang w:val="es-ES"/>
        </w:rPr>
      </w:pPr>
      <w:r w:rsidRPr="00CA38C8">
        <w:rPr>
          <w:rFonts w:ascii="Arial" w:hAnsi="Arial" w:cs="Arial"/>
          <w:b/>
          <w:lang w:val="es-ES"/>
        </w:rPr>
        <w:lastRenderedPageBreak/>
        <w:t xml:space="preserve">ARTÍCULO TERCERO. - </w:t>
      </w:r>
      <w:r w:rsidRPr="00CA38C8">
        <w:rPr>
          <w:rFonts w:ascii="Arial" w:hAnsi="Arial" w:cs="Arial"/>
          <w:lang w:val="es-ES"/>
        </w:rPr>
        <w:t>El Congreso del Estado, en un término que no exceda de 90 días a partir de la entrada en vigor del presente decreto, deberá emitir la legislación correspondiente a fin de dar cumplimiento al presente decreto.</w:t>
      </w:r>
    </w:p>
    <w:p w14:paraId="0BE1F397" w14:textId="77777777" w:rsidR="00CA38C8" w:rsidRPr="00CA38C8" w:rsidRDefault="00CA38C8" w:rsidP="00CA38C8">
      <w:pPr>
        <w:jc w:val="both"/>
        <w:rPr>
          <w:rFonts w:ascii="Arial" w:hAnsi="Arial" w:cs="Arial"/>
          <w:lang w:val="es-ES"/>
        </w:rPr>
      </w:pPr>
    </w:p>
    <w:p w14:paraId="764A9915" w14:textId="77777777" w:rsidR="00CA38C8" w:rsidRPr="00CA38C8" w:rsidRDefault="00CA38C8" w:rsidP="00CA38C8">
      <w:pPr>
        <w:jc w:val="both"/>
        <w:rPr>
          <w:rFonts w:ascii="Arial" w:eastAsia="Arial Unicode MS" w:hAnsi="Arial" w:cs="Arial"/>
          <w:lang w:val="es-ES"/>
        </w:rPr>
      </w:pPr>
      <w:r w:rsidRPr="00CA38C8">
        <w:rPr>
          <w:rFonts w:ascii="Arial" w:eastAsia="Arial Unicode MS" w:hAnsi="Arial" w:cs="Arial"/>
          <w:lang w:val="es-ES"/>
        </w:rPr>
        <w:t>El Ciudadano Gobernador del Estado, sancionará, promulgará y dispondrá se publique, circule y observe.</w:t>
      </w:r>
    </w:p>
    <w:p w14:paraId="7E03152B" w14:textId="77777777" w:rsidR="00CA38C8" w:rsidRPr="00CA38C8" w:rsidRDefault="00CA38C8" w:rsidP="00CA38C8">
      <w:pPr>
        <w:jc w:val="both"/>
        <w:rPr>
          <w:rFonts w:ascii="Arial" w:hAnsi="Arial" w:cs="Arial"/>
          <w:lang w:val="es-ES"/>
        </w:rPr>
      </w:pPr>
    </w:p>
    <w:p w14:paraId="5750173E" w14:textId="77777777" w:rsidR="00CA38C8" w:rsidRPr="00CA38C8" w:rsidRDefault="00CA38C8" w:rsidP="00CA38C8">
      <w:pPr>
        <w:jc w:val="both"/>
        <w:rPr>
          <w:rFonts w:ascii="Arial" w:eastAsia="Arial Unicode MS" w:hAnsi="Arial" w:cs="Arial"/>
          <w:lang w:val="es-MX" w:eastAsia="es-MX"/>
        </w:rPr>
      </w:pPr>
      <w:r w:rsidRPr="00CA38C8">
        <w:rPr>
          <w:rFonts w:ascii="Arial" w:eastAsia="Arial Unicode MS" w:hAnsi="Arial" w:cs="Arial"/>
          <w:lang w:val="es-MX" w:eastAsia="es-MX"/>
        </w:rPr>
        <w:t xml:space="preserve">Dado en el Salón de Sesiones del Honorable Congreso del Estado, en Victoria de Durango, </w:t>
      </w:r>
      <w:proofErr w:type="spellStart"/>
      <w:r w:rsidRPr="00CA38C8">
        <w:rPr>
          <w:rFonts w:ascii="Arial" w:eastAsia="Arial Unicode MS" w:hAnsi="Arial" w:cs="Arial"/>
          <w:lang w:val="es-MX" w:eastAsia="es-MX"/>
        </w:rPr>
        <w:t>Dgo</w:t>
      </w:r>
      <w:proofErr w:type="spellEnd"/>
      <w:r w:rsidRPr="00CA38C8">
        <w:rPr>
          <w:rFonts w:ascii="Arial" w:eastAsia="Arial Unicode MS" w:hAnsi="Arial" w:cs="Arial"/>
          <w:lang w:val="es-MX" w:eastAsia="es-MX"/>
        </w:rPr>
        <w:t>., a los 15 (quince) días del mes de diciembre del año 2020 (dos mil veinte).</w:t>
      </w:r>
    </w:p>
    <w:p w14:paraId="1B8D7091" w14:textId="77777777" w:rsidR="00CA38C8" w:rsidRPr="00CA38C8" w:rsidRDefault="00CA38C8" w:rsidP="00CA38C8">
      <w:pPr>
        <w:jc w:val="center"/>
        <w:rPr>
          <w:rFonts w:ascii="Arial" w:hAnsi="Arial" w:cs="Arial"/>
          <w:b/>
          <w:lang w:val="es-MX" w:eastAsia="es-MX"/>
        </w:rPr>
      </w:pPr>
    </w:p>
    <w:p w14:paraId="04AC6928" w14:textId="12667DE1" w:rsidR="00CA38C8" w:rsidRPr="00CA38C8" w:rsidRDefault="00CA38C8" w:rsidP="00CA38C8">
      <w:pPr>
        <w:jc w:val="both"/>
        <w:rPr>
          <w:rFonts w:ascii="Arial" w:hAnsi="Arial" w:cs="Arial"/>
          <w:lang w:val="es-ES"/>
        </w:rPr>
      </w:pPr>
      <w:r w:rsidRPr="00CA38C8">
        <w:rPr>
          <w:rFonts w:ascii="Arial" w:hAnsi="Arial" w:cs="Arial"/>
          <w:b/>
          <w:lang w:val="es-MX" w:eastAsia="es-MX"/>
        </w:rPr>
        <w:t>DIP. RIGOBERTO QUIÑONEZ SAMANIEGO</w:t>
      </w:r>
      <w:r>
        <w:rPr>
          <w:rFonts w:ascii="Arial" w:hAnsi="Arial" w:cs="Arial"/>
          <w:b/>
          <w:lang w:val="es-MX" w:eastAsia="es-MX"/>
        </w:rPr>
        <w:t xml:space="preserve">, </w:t>
      </w:r>
      <w:r w:rsidRPr="00CA38C8">
        <w:rPr>
          <w:rFonts w:ascii="Arial" w:hAnsi="Arial" w:cs="Arial"/>
          <w:b/>
          <w:lang w:val="es-MX" w:eastAsia="es-MX"/>
        </w:rPr>
        <w:t>PRESIDENTE</w:t>
      </w:r>
      <w:r>
        <w:rPr>
          <w:rFonts w:ascii="Arial" w:hAnsi="Arial" w:cs="Arial"/>
          <w:b/>
          <w:lang w:val="es-MX" w:eastAsia="es-MX"/>
        </w:rPr>
        <w:t xml:space="preserve">; </w:t>
      </w:r>
      <w:r w:rsidRPr="00CA38C8">
        <w:rPr>
          <w:rFonts w:ascii="Arial" w:hAnsi="Arial" w:cs="Arial"/>
          <w:b/>
          <w:lang w:val="es-MX" w:eastAsia="es-MX"/>
        </w:rPr>
        <w:t>DIP. CLAUDIA JULIETA DOMINGUEZ ESPINOZA</w:t>
      </w:r>
      <w:r>
        <w:rPr>
          <w:rFonts w:ascii="Arial" w:hAnsi="Arial" w:cs="Arial"/>
          <w:b/>
          <w:lang w:val="es-MX" w:eastAsia="es-MX"/>
        </w:rPr>
        <w:t xml:space="preserve">, </w:t>
      </w:r>
      <w:r w:rsidRPr="00CA38C8">
        <w:rPr>
          <w:rFonts w:ascii="Arial" w:hAnsi="Arial" w:cs="Arial"/>
          <w:b/>
          <w:lang w:val="es-MX" w:eastAsia="es-MX"/>
        </w:rPr>
        <w:t>SECRETARIA</w:t>
      </w:r>
      <w:r>
        <w:rPr>
          <w:rFonts w:ascii="Arial" w:hAnsi="Arial" w:cs="Arial"/>
          <w:b/>
          <w:lang w:val="es-MX" w:eastAsia="es-MX"/>
        </w:rPr>
        <w:t xml:space="preserve">; </w:t>
      </w:r>
      <w:r w:rsidRPr="00CA38C8">
        <w:rPr>
          <w:rFonts w:ascii="Arial" w:hAnsi="Arial" w:cs="Arial"/>
          <w:b/>
          <w:lang w:val="es-MX" w:eastAsia="es-MX"/>
        </w:rPr>
        <w:t>DIP. RAMÓN ROMÁN VÁZQUEZ</w:t>
      </w:r>
      <w:r>
        <w:rPr>
          <w:rFonts w:ascii="Arial" w:hAnsi="Arial" w:cs="Arial"/>
          <w:b/>
          <w:lang w:val="es-MX" w:eastAsia="es-MX"/>
        </w:rPr>
        <w:t xml:space="preserve">, </w:t>
      </w:r>
      <w:r w:rsidRPr="00CA38C8">
        <w:rPr>
          <w:rFonts w:ascii="Arial" w:hAnsi="Arial" w:cs="Arial"/>
          <w:b/>
          <w:lang w:val="es-MX" w:eastAsia="es-MX"/>
        </w:rPr>
        <w:t>SECRETARIO</w:t>
      </w:r>
      <w:r>
        <w:rPr>
          <w:rFonts w:ascii="Arial" w:hAnsi="Arial" w:cs="Arial"/>
          <w:b/>
          <w:lang w:val="es-MX" w:eastAsia="es-MX"/>
        </w:rPr>
        <w:t>. RÚBRICAS.</w:t>
      </w:r>
    </w:p>
    <w:p w14:paraId="7936B23E" w14:textId="792B5321" w:rsidR="00CA38C8" w:rsidRDefault="00CA38C8" w:rsidP="00CA38C8">
      <w:pPr>
        <w:jc w:val="both"/>
        <w:rPr>
          <w:rFonts w:ascii="Arial" w:hAnsi="Arial" w:cs="Arial"/>
          <w:lang w:val="es-ES"/>
        </w:rPr>
      </w:pPr>
    </w:p>
    <w:p w14:paraId="0E210EA1" w14:textId="3CB34533" w:rsidR="004268C2" w:rsidRDefault="004268C2" w:rsidP="00CA38C8">
      <w:pPr>
        <w:jc w:val="both"/>
        <w:rPr>
          <w:rFonts w:ascii="Arial" w:hAnsi="Arial" w:cs="Arial"/>
          <w:lang w:val="es-ES"/>
        </w:rPr>
      </w:pPr>
      <w:r>
        <w:rPr>
          <w:rFonts w:ascii="Arial" w:hAnsi="Arial" w:cs="Arial"/>
          <w:lang w:val="es-ES"/>
        </w:rPr>
        <w:t>-----------------------------------------------------------------------------------------------------------------------------------------------</w:t>
      </w:r>
    </w:p>
    <w:p w14:paraId="447296EF" w14:textId="0C011D12" w:rsidR="004268C2" w:rsidRDefault="004268C2" w:rsidP="00CA38C8">
      <w:pPr>
        <w:jc w:val="both"/>
        <w:rPr>
          <w:rFonts w:ascii="Arial" w:hAnsi="Arial" w:cs="Arial"/>
          <w:lang w:val="es-ES"/>
        </w:rPr>
      </w:pPr>
    </w:p>
    <w:p w14:paraId="57644252" w14:textId="3AF21684" w:rsidR="004268C2" w:rsidRPr="004268C2" w:rsidRDefault="004268C2" w:rsidP="00CA38C8">
      <w:pPr>
        <w:jc w:val="both"/>
        <w:rPr>
          <w:rFonts w:ascii="Arial" w:hAnsi="Arial" w:cs="Arial"/>
          <w:b/>
          <w:bCs/>
          <w:lang w:val="es-ES"/>
        </w:rPr>
      </w:pPr>
      <w:r w:rsidRPr="004268C2">
        <w:rPr>
          <w:rFonts w:ascii="Arial" w:hAnsi="Arial" w:cs="Arial"/>
          <w:b/>
          <w:bCs/>
          <w:lang w:val="es-ES"/>
        </w:rPr>
        <w:t>DECRETO 483, LXVIII LEGISLATURA, PERIODICO OFICIAL No. 56 DE FECHA 15 DE JULIO DE 2021.</w:t>
      </w:r>
    </w:p>
    <w:p w14:paraId="74569826" w14:textId="3917CD9C" w:rsidR="004268C2" w:rsidRDefault="004268C2" w:rsidP="00CA38C8">
      <w:pPr>
        <w:jc w:val="both"/>
        <w:rPr>
          <w:rFonts w:ascii="Arial" w:hAnsi="Arial" w:cs="Arial"/>
          <w:lang w:val="es-ES"/>
        </w:rPr>
      </w:pPr>
    </w:p>
    <w:p w14:paraId="6137B169" w14:textId="30375FAD" w:rsidR="004268C2" w:rsidRDefault="004268C2" w:rsidP="00CA38C8">
      <w:pPr>
        <w:jc w:val="both"/>
        <w:rPr>
          <w:rFonts w:ascii="Arial" w:hAnsi="Arial" w:cs="Arial"/>
          <w:lang w:val="es-ES"/>
        </w:rPr>
      </w:pPr>
      <w:r w:rsidRPr="004268C2">
        <w:rPr>
          <w:rFonts w:ascii="Arial" w:hAnsi="Arial" w:cs="Arial"/>
          <w:b/>
          <w:lang w:val="es-ES"/>
        </w:rPr>
        <w:t xml:space="preserve">ARTÍCULO ÚNICO. – </w:t>
      </w:r>
      <w:r w:rsidRPr="004268C2">
        <w:rPr>
          <w:rFonts w:ascii="Arial" w:hAnsi="Arial" w:cs="Arial"/>
          <w:lang w:val="es-ES"/>
        </w:rPr>
        <w:t>Se reforman los artículos 4, 5, 14, 28 y 39 de la Constitución Política del Estado Libre y Soberano de Durango</w:t>
      </w:r>
      <w:r>
        <w:rPr>
          <w:rFonts w:ascii="Arial" w:hAnsi="Arial" w:cs="Arial"/>
          <w:lang w:val="es-ES"/>
        </w:rPr>
        <w:t>.</w:t>
      </w:r>
    </w:p>
    <w:p w14:paraId="575E3DB2" w14:textId="5571CB4D" w:rsidR="004268C2" w:rsidRDefault="004268C2" w:rsidP="00CA38C8">
      <w:pPr>
        <w:jc w:val="both"/>
        <w:rPr>
          <w:rFonts w:ascii="Arial" w:hAnsi="Arial" w:cs="Arial"/>
          <w:lang w:val="es-ES"/>
        </w:rPr>
      </w:pPr>
    </w:p>
    <w:p w14:paraId="407BFE71" w14:textId="77777777" w:rsidR="004268C2" w:rsidRPr="004268C2" w:rsidRDefault="004268C2" w:rsidP="004268C2">
      <w:pPr>
        <w:contextualSpacing/>
        <w:jc w:val="center"/>
        <w:rPr>
          <w:rFonts w:ascii="Arial" w:hAnsi="Arial" w:cs="Arial"/>
          <w:b/>
          <w:lang w:val="es-ES"/>
        </w:rPr>
      </w:pPr>
      <w:r w:rsidRPr="004268C2">
        <w:rPr>
          <w:rFonts w:ascii="Arial" w:hAnsi="Arial" w:cs="Arial"/>
          <w:b/>
          <w:lang w:val="es-ES"/>
        </w:rPr>
        <w:t>ARTÍCULOS TRANSITORIOS</w:t>
      </w:r>
    </w:p>
    <w:p w14:paraId="0DC7DB8E" w14:textId="77777777" w:rsidR="004268C2" w:rsidRPr="004268C2" w:rsidRDefault="004268C2" w:rsidP="004268C2">
      <w:pPr>
        <w:contextualSpacing/>
        <w:jc w:val="both"/>
        <w:rPr>
          <w:rFonts w:ascii="Arial" w:hAnsi="Arial" w:cs="Arial"/>
          <w:bCs/>
          <w:lang w:val="es-ES"/>
        </w:rPr>
      </w:pPr>
    </w:p>
    <w:p w14:paraId="473E9D8B" w14:textId="77777777" w:rsidR="004268C2" w:rsidRPr="004268C2" w:rsidRDefault="004268C2" w:rsidP="004268C2">
      <w:pPr>
        <w:jc w:val="both"/>
        <w:rPr>
          <w:rFonts w:ascii="Arial" w:hAnsi="Arial" w:cs="Arial"/>
          <w:lang w:val="es-ES"/>
        </w:rPr>
      </w:pPr>
      <w:r w:rsidRPr="004268C2">
        <w:rPr>
          <w:rFonts w:ascii="Arial" w:hAnsi="Arial" w:cs="Arial"/>
          <w:b/>
          <w:lang w:val="es-ES"/>
        </w:rPr>
        <w:t>ARTÍCULO PRIMERO</w:t>
      </w:r>
      <w:r w:rsidRPr="004268C2">
        <w:rPr>
          <w:rFonts w:ascii="Arial" w:hAnsi="Arial" w:cs="Arial"/>
          <w:lang w:val="es-ES"/>
        </w:rPr>
        <w:t>. - El presente decreto entrará en vigor al día siguiente de su publicación en el Periódico Oficial del Gobierno del Estado de Durango.</w:t>
      </w:r>
    </w:p>
    <w:p w14:paraId="482EB7DC" w14:textId="77777777" w:rsidR="004268C2" w:rsidRPr="004268C2" w:rsidRDefault="004268C2" w:rsidP="004268C2">
      <w:pPr>
        <w:jc w:val="both"/>
        <w:rPr>
          <w:rFonts w:ascii="Arial" w:hAnsi="Arial" w:cs="Arial"/>
          <w:b/>
          <w:lang w:val="es-ES"/>
        </w:rPr>
      </w:pPr>
    </w:p>
    <w:p w14:paraId="7AF3E2A1" w14:textId="77777777" w:rsidR="004268C2" w:rsidRPr="004268C2" w:rsidRDefault="004268C2" w:rsidP="004268C2">
      <w:pPr>
        <w:jc w:val="both"/>
        <w:rPr>
          <w:rFonts w:ascii="Arial" w:eastAsia="Calibri" w:hAnsi="Arial" w:cs="Arial"/>
          <w:lang w:val="es-MX" w:eastAsia="en-US"/>
        </w:rPr>
      </w:pPr>
      <w:r w:rsidRPr="004268C2">
        <w:rPr>
          <w:rFonts w:ascii="Arial" w:hAnsi="Arial" w:cs="Arial"/>
          <w:b/>
          <w:lang w:val="es-ES"/>
        </w:rPr>
        <w:t>ARTICULO SEGUNDO. -</w:t>
      </w:r>
      <w:r w:rsidRPr="004268C2">
        <w:rPr>
          <w:rFonts w:ascii="Arial" w:hAnsi="Arial" w:cs="Arial"/>
          <w:lang w:val="es-ES"/>
        </w:rPr>
        <w:t xml:space="preserve"> Se derogan todas las disposiciones que se opongan al presente Decreto.</w:t>
      </w:r>
      <w:r w:rsidRPr="004268C2">
        <w:rPr>
          <w:rFonts w:ascii="Arial" w:eastAsia="Calibri" w:hAnsi="Arial" w:cs="Arial"/>
          <w:lang w:val="es-MX" w:eastAsia="en-US"/>
        </w:rPr>
        <w:t xml:space="preserve"> </w:t>
      </w:r>
    </w:p>
    <w:p w14:paraId="2E617991" w14:textId="77777777" w:rsidR="004268C2" w:rsidRPr="004268C2" w:rsidRDefault="004268C2" w:rsidP="004268C2">
      <w:pPr>
        <w:jc w:val="both"/>
        <w:rPr>
          <w:rFonts w:ascii="Arial" w:eastAsia="Calibri" w:hAnsi="Arial" w:cs="Arial"/>
          <w:lang w:val="es-MX" w:eastAsia="en-US"/>
        </w:rPr>
      </w:pPr>
    </w:p>
    <w:p w14:paraId="6C818BE9" w14:textId="77777777" w:rsidR="004268C2" w:rsidRPr="004268C2" w:rsidRDefault="004268C2" w:rsidP="004268C2">
      <w:pPr>
        <w:jc w:val="both"/>
        <w:rPr>
          <w:rFonts w:ascii="Arial" w:hAnsi="Arial" w:cs="Arial"/>
          <w:lang w:val="es-ES"/>
        </w:rPr>
      </w:pPr>
      <w:r w:rsidRPr="004268C2">
        <w:rPr>
          <w:rFonts w:ascii="Arial" w:hAnsi="Arial" w:cs="Arial"/>
          <w:b/>
          <w:lang w:val="es-ES"/>
        </w:rPr>
        <w:t xml:space="preserve">ARTÍCULO TERCERO. - </w:t>
      </w:r>
      <w:r w:rsidRPr="004268C2">
        <w:rPr>
          <w:rFonts w:ascii="Arial" w:hAnsi="Arial" w:cs="Arial"/>
          <w:lang w:val="es-ES"/>
        </w:rPr>
        <w:t>El Congreso del Estado, en un término que no exceda de 90 días a partir de la entrada en vigor del presente decreto, deberá emitir la legislación correspondiente a fin de dar cumplimiento al presente decreto.</w:t>
      </w:r>
    </w:p>
    <w:p w14:paraId="2059362B" w14:textId="77777777" w:rsidR="004268C2" w:rsidRPr="004268C2" w:rsidRDefault="004268C2" w:rsidP="004268C2">
      <w:pPr>
        <w:jc w:val="both"/>
        <w:rPr>
          <w:rFonts w:ascii="Arial" w:hAnsi="Arial" w:cs="Arial"/>
          <w:b/>
          <w:lang w:val="es-MX"/>
        </w:rPr>
      </w:pPr>
    </w:p>
    <w:p w14:paraId="197FD169" w14:textId="77777777" w:rsidR="004268C2" w:rsidRPr="004268C2" w:rsidRDefault="004268C2" w:rsidP="004268C2">
      <w:pPr>
        <w:jc w:val="both"/>
        <w:rPr>
          <w:rFonts w:ascii="Arial" w:eastAsia="Arial Unicode MS" w:hAnsi="Arial" w:cs="Arial"/>
          <w:lang w:val="es-ES"/>
        </w:rPr>
      </w:pPr>
      <w:r w:rsidRPr="004268C2">
        <w:rPr>
          <w:rFonts w:ascii="Arial" w:eastAsia="Arial Unicode MS" w:hAnsi="Arial" w:cs="Arial"/>
          <w:lang w:val="es-ES"/>
        </w:rPr>
        <w:t>El Ciudadano Gobernador del Estado, sancionará, promulgará y dispondrá se publique, circule y observe.</w:t>
      </w:r>
    </w:p>
    <w:p w14:paraId="57916F0D" w14:textId="77777777" w:rsidR="004268C2" w:rsidRPr="004268C2" w:rsidRDefault="004268C2" w:rsidP="004268C2">
      <w:pPr>
        <w:jc w:val="both"/>
        <w:rPr>
          <w:rFonts w:ascii="Arial" w:hAnsi="Arial" w:cs="Arial"/>
          <w:b/>
          <w:lang w:val="es-MX"/>
        </w:rPr>
      </w:pPr>
    </w:p>
    <w:p w14:paraId="12C25497" w14:textId="77777777" w:rsidR="004268C2" w:rsidRPr="004268C2" w:rsidRDefault="004268C2" w:rsidP="004268C2">
      <w:pPr>
        <w:jc w:val="both"/>
        <w:rPr>
          <w:rFonts w:ascii="Arial" w:eastAsia="Arial Unicode MS" w:hAnsi="Arial" w:cs="Arial"/>
          <w:lang w:val="es-MX" w:eastAsia="es-MX"/>
        </w:rPr>
      </w:pPr>
      <w:r w:rsidRPr="004268C2">
        <w:rPr>
          <w:rFonts w:ascii="Arial" w:eastAsia="Arial Unicode MS" w:hAnsi="Arial" w:cs="Arial"/>
          <w:lang w:val="es-MX" w:eastAsia="es-MX"/>
        </w:rPr>
        <w:t xml:space="preserve">Dado en el Salón de Sesiones del Honorable Congreso del Estado, en Victoria de Durango, </w:t>
      </w:r>
      <w:proofErr w:type="spellStart"/>
      <w:r w:rsidRPr="004268C2">
        <w:rPr>
          <w:rFonts w:ascii="Arial" w:eastAsia="Arial Unicode MS" w:hAnsi="Arial" w:cs="Arial"/>
          <w:lang w:val="es-MX" w:eastAsia="es-MX"/>
        </w:rPr>
        <w:t>Dgo</w:t>
      </w:r>
      <w:proofErr w:type="spellEnd"/>
      <w:r w:rsidRPr="004268C2">
        <w:rPr>
          <w:rFonts w:ascii="Arial" w:eastAsia="Arial Unicode MS" w:hAnsi="Arial" w:cs="Arial"/>
          <w:lang w:val="es-MX" w:eastAsia="es-MX"/>
        </w:rPr>
        <w:t>., a los 15 (quince) días del mes de diciembre del año 2020 (dos mil veinte).</w:t>
      </w:r>
    </w:p>
    <w:p w14:paraId="0642A9BA" w14:textId="77777777" w:rsidR="004268C2" w:rsidRPr="004268C2" w:rsidRDefault="004268C2" w:rsidP="004268C2">
      <w:pPr>
        <w:jc w:val="center"/>
        <w:rPr>
          <w:rFonts w:ascii="Arial" w:hAnsi="Arial" w:cs="Arial"/>
          <w:b/>
          <w:lang w:val="es-MX" w:eastAsia="es-MX"/>
        </w:rPr>
      </w:pPr>
    </w:p>
    <w:p w14:paraId="0991298F" w14:textId="60E808A6" w:rsidR="004268C2" w:rsidRDefault="004268C2" w:rsidP="004268C2">
      <w:pPr>
        <w:jc w:val="both"/>
        <w:rPr>
          <w:rFonts w:ascii="Arial" w:hAnsi="Arial" w:cs="Arial"/>
          <w:b/>
          <w:lang w:val="es-MX" w:eastAsia="es-MX"/>
        </w:rPr>
      </w:pPr>
      <w:r w:rsidRPr="004268C2">
        <w:rPr>
          <w:rFonts w:ascii="Arial" w:hAnsi="Arial" w:cs="Arial"/>
          <w:b/>
          <w:lang w:val="es-MX" w:eastAsia="es-MX"/>
        </w:rPr>
        <w:t>DIP. RIGOBERTO QUIÑONEZ SAMANIEGO</w:t>
      </w:r>
      <w:r>
        <w:rPr>
          <w:rFonts w:ascii="Arial" w:hAnsi="Arial" w:cs="Arial"/>
          <w:b/>
          <w:lang w:val="es-MX" w:eastAsia="es-MX"/>
        </w:rPr>
        <w:t xml:space="preserve">, </w:t>
      </w:r>
      <w:r w:rsidRPr="004268C2">
        <w:rPr>
          <w:rFonts w:ascii="Arial" w:hAnsi="Arial" w:cs="Arial"/>
          <w:b/>
          <w:lang w:val="es-MX" w:eastAsia="es-MX"/>
        </w:rPr>
        <w:t>PRESIDENTE</w:t>
      </w:r>
      <w:r>
        <w:rPr>
          <w:rFonts w:ascii="Arial" w:hAnsi="Arial" w:cs="Arial"/>
          <w:b/>
          <w:lang w:val="es-MX" w:eastAsia="es-MX"/>
        </w:rPr>
        <w:t xml:space="preserve">; </w:t>
      </w:r>
      <w:r w:rsidRPr="004268C2">
        <w:rPr>
          <w:rFonts w:ascii="Arial" w:hAnsi="Arial" w:cs="Arial"/>
          <w:b/>
          <w:lang w:val="es-MX" w:eastAsia="es-MX"/>
        </w:rPr>
        <w:t>DIP. CLAUDIA JULIETA DOMINGUEZ ESPINOZA</w:t>
      </w:r>
      <w:r>
        <w:rPr>
          <w:rFonts w:ascii="Arial" w:hAnsi="Arial" w:cs="Arial"/>
          <w:b/>
          <w:lang w:val="es-MX" w:eastAsia="es-MX"/>
        </w:rPr>
        <w:t xml:space="preserve">, </w:t>
      </w:r>
      <w:r w:rsidRPr="004268C2">
        <w:rPr>
          <w:rFonts w:ascii="Arial" w:hAnsi="Arial" w:cs="Arial"/>
          <w:b/>
          <w:lang w:val="es-MX" w:eastAsia="es-MX"/>
        </w:rPr>
        <w:t>SECRETARIA</w:t>
      </w:r>
      <w:r>
        <w:rPr>
          <w:rFonts w:ascii="Arial" w:hAnsi="Arial" w:cs="Arial"/>
          <w:b/>
          <w:lang w:val="es-MX" w:eastAsia="es-MX"/>
        </w:rPr>
        <w:t xml:space="preserve">; </w:t>
      </w:r>
      <w:r w:rsidRPr="004268C2">
        <w:rPr>
          <w:rFonts w:ascii="Arial" w:hAnsi="Arial" w:cs="Arial"/>
          <w:b/>
          <w:lang w:val="es-MX" w:eastAsia="es-MX"/>
        </w:rPr>
        <w:t>DIP. RAMÓN ROMÁN VÁZQUEZ</w:t>
      </w:r>
      <w:r>
        <w:rPr>
          <w:rFonts w:ascii="Arial" w:hAnsi="Arial" w:cs="Arial"/>
          <w:b/>
          <w:lang w:val="es-MX" w:eastAsia="es-MX"/>
        </w:rPr>
        <w:t xml:space="preserve">, </w:t>
      </w:r>
      <w:r w:rsidRPr="004268C2">
        <w:rPr>
          <w:rFonts w:ascii="Arial" w:hAnsi="Arial" w:cs="Arial"/>
          <w:b/>
          <w:lang w:val="es-MX" w:eastAsia="es-MX"/>
        </w:rPr>
        <w:t>SECRETARIO</w:t>
      </w:r>
      <w:r>
        <w:rPr>
          <w:rFonts w:ascii="Arial" w:hAnsi="Arial" w:cs="Arial"/>
          <w:b/>
          <w:lang w:val="es-MX" w:eastAsia="es-MX"/>
        </w:rPr>
        <w:t>. RÚBRICAS.</w:t>
      </w:r>
    </w:p>
    <w:p w14:paraId="40A0AAC3" w14:textId="6EC3C83D" w:rsidR="00B72A54" w:rsidRDefault="00B72A54" w:rsidP="004268C2">
      <w:pPr>
        <w:jc w:val="both"/>
        <w:rPr>
          <w:rFonts w:ascii="Arial" w:hAnsi="Arial" w:cs="Arial"/>
          <w:b/>
          <w:lang w:val="es-MX" w:eastAsia="es-MX"/>
        </w:rPr>
      </w:pPr>
    </w:p>
    <w:p w14:paraId="67E5BE59" w14:textId="0773065C" w:rsidR="00B72A54" w:rsidRDefault="00B72A54" w:rsidP="004268C2">
      <w:pPr>
        <w:jc w:val="both"/>
        <w:rPr>
          <w:rFonts w:ascii="Arial" w:hAnsi="Arial" w:cs="Arial"/>
          <w:b/>
          <w:lang w:val="es-MX" w:eastAsia="es-MX"/>
        </w:rPr>
      </w:pPr>
      <w:r>
        <w:rPr>
          <w:rFonts w:ascii="Arial" w:hAnsi="Arial" w:cs="Arial"/>
          <w:b/>
          <w:lang w:val="es-MX" w:eastAsia="es-MX"/>
        </w:rPr>
        <w:t>----------------------------------------------------------------------------------------------------------------------------------------------------</w:t>
      </w:r>
    </w:p>
    <w:p w14:paraId="62C79C96" w14:textId="6F396B5D" w:rsidR="00B72A54" w:rsidRDefault="00B72A54" w:rsidP="004268C2">
      <w:pPr>
        <w:jc w:val="both"/>
        <w:rPr>
          <w:rFonts w:ascii="Arial" w:hAnsi="Arial" w:cs="Arial"/>
          <w:lang w:val="es-ES"/>
        </w:rPr>
      </w:pPr>
    </w:p>
    <w:p w14:paraId="08D8AEFF" w14:textId="4184FE17" w:rsidR="00B72A54" w:rsidRPr="005B1C7B" w:rsidRDefault="005B1C7B" w:rsidP="004268C2">
      <w:pPr>
        <w:jc w:val="both"/>
        <w:rPr>
          <w:rFonts w:ascii="Arial" w:hAnsi="Arial" w:cs="Arial"/>
          <w:b/>
          <w:bCs/>
          <w:lang w:val="es-ES"/>
        </w:rPr>
      </w:pPr>
      <w:r w:rsidRPr="005B1C7B">
        <w:rPr>
          <w:rFonts w:ascii="Arial" w:hAnsi="Arial" w:cs="Arial"/>
          <w:b/>
          <w:bCs/>
          <w:lang w:val="es-ES"/>
        </w:rPr>
        <w:t>DECRETO 566 LXIX LEGISLATURA, PERIODICO OFICIAL No. 11 DE FECHA 6 DE FEBRERO DE 2022.</w:t>
      </w:r>
    </w:p>
    <w:p w14:paraId="26148F33" w14:textId="7DC65F01" w:rsidR="005B1C7B" w:rsidRDefault="005B1C7B" w:rsidP="004268C2">
      <w:pPr>
        <w:jc w:val="both"/>
        <w:rPr>
          <w:rFonts w:ascii="Arial" w:hAnsi="Arial" w:cs="Arial"/>
          <w:lang w:val="es-ES"/>
        </w:rPr>
      </w:pPr>
    </w:p>
    <w:p w14:paraId="3E37B481" w14:textId="5CE72A13" w:rsidR="005B1C7B" w:rsidRDefault="005B1C7B" w:rsidP="004268C2">
      <w:pPr>
        <w:jc w:val="both"/>
        <w:rPr>
          <w:rFonts w:ascii="Arial" w:hAnsi="Arial" w:cs="Arial"/>
          <w:lang w:val="es-MX"/>
        </w:rPr>
      </w:pPr>
      <w:r w:rsidRPr="005B1C7B">
        <w:rPr>
          <w:rFonts w:ascii="Arial" w:hAnsi="Arial" w:cs="Arial"/>
          <w:b/>
          <w:lang w:val="es-MX"/>
        </w:rPr>
        <w:t xml:space="preserve">ARTÍCULO ÚNICO. – </w:t>
      </w:r>
      <w:r w:rsidRPr="005B1C7B">
        <w:rPr>
          <w:rFonts w:ascii="Arial" w:hAnsi="Arial" w:cs="Arial"/>
          <w:lang w:val="es-MX"/>
        </w:rPr>
        <w:t>Se reforma la fracción II del artículo 56, se adiciona una fracción V al artículo 59 y se reforma el primer párrafo del artículo 138 de la Constitución Política del Estado Libre y Soberano de Durango</w:t>
      </w:r>
      <w:r>
        <w:rPr>
          <w:rFonts w:ascii="Arial" w:hAnsi="Arial" w:cs="Arial"/>
          <w:lang w:val="es-MX"/>
        </w:rPr>
        <w:t>.</w:t>
      </w:r>
    </w:p>
    <w:p w14:paraId="2B460DEB" w14:textId="3990C33E" w:rsidR="005B1C7B" w:rsidRDefault="005B1C7B" w:rsidP="004268C2">
      <w:pPr>
        <w:jc w:val="both"/>
        <w:rPr>
          <w:rFonts w:ascii="Arial" w:hAnsi="Arial" w:cs="Arial"/>
          <w:lang w:val="es-MX"/>
        </w:rPr>
      </w:pPr>
    </w:p>
    <w:p w14:paraId="2D570CDC" w14:textId="77777777" w:rsidR="00C0197F" w:rsidRDefault="00C0197F" w:rsidP="005B1C7B">
      <w:pPr>
        <w:contextualSpacing/>
        <w:jc w:val="center"/>
        <w:rPr>
          <w:rFonts w:ascii="Arial" w:hAnsi="Arial" w:cs="Arial"/>
          <w:b/>
          <w:sz w:val="22"/>
          <w:szCs w:val="22"/>
          <w:lang w:val="es-MX"/>
        </w:rPr>
      </w:pPr>
    </w:p>
    <w:p w14:paraId="1973BEBB" w14:textId="77777777" w:rsidR="00C0197F" w:rsidRDefault="00C0197F" w:rsidP="005B1C7B">
      <w:pPr>
        <w:contextualSpacing/>
        <w:jc w:val="center"/>
        <w:rPr>
          <w:rFonts w:ascii="Arial" w:hAnsi="Arial" w:cs="Arial"/>
          <w:b/>
          <w:sz w:val="22"/>
          <w:szCs w:val="22"/>
          <w:lang w:val="es-MX"/>
        </w:rPr>
      </w:pPr>
    </w:p>
    <w:p w14:paraId="359AEFC8" w14:textId="77777777" w:rsidR="00C0197F" w:rsidRDefault="00C0197F" w:rsidP="005B1C7B">
      <w:pPr>
        <w:contextualSpacing/>
        <w:jc w:val="center"/>
        <w:rPr>
          <w:rFonts w:ascii="Arial" w:hAnsi="Arial" w:cs="Arial"/>
          <w:b/>
          <w:sz w:val="22"/>
          <w:szCs w:val="22"/>
          <w:lang w:val="es-MX"/>
        </w:rPr>
      </w:pPr>
    </w:p>
    <w:p w14:paraId="171E0A49" w14:textId="0868C003" w:rsidR="005B1C7B" w:rsidRPr="005B1C7B" w:rsidRDefault="005B1C7B" w:rsidP="005B1C7B">
      <w:pPr>
        <w:contextualSpacing/>
        <w:jc w:val="center"/>
        <w:rPr>
          <w:rFonts w:ascii="Arial" w:hAnsi="Arial" w:cs="Arial"/>
          <w:b/>
          <w:sz w:val="22"/>
          <w:szCs w:val="22"/>
          <w:lang w:val="es-MX"/>
        </w:rPr>
      </w:pPr>
      <w:r w:rsidRPr="005B1C7B">
        <w:rPr>
          <w:rFonts w:ascii="Arial" w:hAnsi="Arial" w:cs="Arial"/>
          <w:b/>
          <w:sz w:val="22"/>
          <w:szCs w:val="22"/>
          <w:lang w:val="es-MX"/>
        </w:rPr>
        <w:lastRenderedPageBreak/>
        <w:t>ARTÍCULOS TRANSITORIOS</w:t>
      </w:r>
    </w:p>
    <w:p w14:paraId="767D4877" w14:textId="77777777" w:rsidR="005B1C7B" w:rsidRPr="005B1C7B" w:rsidRDefault="005B1C7B" w:rsidP="005B1C7B">
      <w:pPr>
        <w:jc w:val="both"/>
        <w:rPr>
          <w:rFonts w:ascii="Arial" w:hAnsi="Arial" w:cs="Arial"/>
          <w:b/>
          <w:sz w:val="22"/>
          <w:szCs w:val="22"/>
          <w:lang w:val="es-MX"/>
        </w:rPr>
      </w:pPr>
    </w:p>
    <w:p w14:paraId="46326B8E" w14:textId="77777777" w:rsidR="005B1C7B" w:rsidRPr="005B1C7B" w:rsidRDefault="005B1C7B" w:rsidP="005B1C7B">
      <w:pPr>
        <w:jc w:val="both"/>
        <w:rPr>
          <w:rFonts w:ascii="Arial" w:hAnsi="Arial" w:cs="Arial"/>
          <w:sz w:val="22"/>
          <w:szCs w:val="22"/>
          <w:lang w:val="es-MX"/>
        </w:rPr>
      </w:pPr>
      <w:r w:rsidRPr="005B1C7B">
        <w:rPr>
          <w:rFonts w:ascii="Arial" w:hAnsi="Arial" w:cs="Arial"/>
          <w:b/>
          <w:sz w:val="22"/>
          <w:szCs w:val="22"/>
          <w:lang w:val="es-MX"/>
        </w:rPr>
        <w:t>ARTÍCULO PRIMERO</w:t>
      </w:r>
      <w:r w:rsidRPr="005B1C7B">
        <w:rPr>
          <w:rFonts w:ascii="Arial" w:hAnsi="Arial" w:cs="Arial"/>
          <w:sz w:val="22"/>
          <w:szCs w:val="22"/>
          <w:lang w:val="es-MX"/>
        </w:rPr>
        <w:t>. - El presente decreto entrará en vigor al día siguiente de su publicación en el Periódico Oficial del Gobierno del Estado de Durango.</w:t>
      </w:r>
    </w:p>
    <w:p w14:paraId="3989F632" w14:textId="77777777" w:rsidR="005B1C7B" w:rsidRPr="005B1C7B" w:rsidRDefault="005B1C7B" w:rsidP="005B1C7B">
      <w:pPr>
        <w:jc w:val="both"/>
        <w:rPr>
          <w:rFonts w:ascii="Arial" w:hAnsi="Arial" w:cs="Arial"/>
          <w:b/>
          <w:sz w:val="22"/>
          <w:szCs w:val="22"/>
          <w:lang w:val="es-MX"/>
        </w:rPr>
      </w:pPr>
    </w:p>
    <w:p w14:paraId="7CB6AA9C" w14:textId="77777777" w:rsidR="005B1C7B" w:rsidRPr="005B1C7B" w:rsidRDefault="005B1C7B" w:rsidP="005B1C7B">
      <w:pPr>
        <w:jc w:val="both"/>
        <w:rPr>
          <w:rFonts w:ascii="Cambria" w:eastAsia="Calibri" w:hAnsi="Cambria" w:cs="Cambria"/>
          <w:sz w:val="22"/>
          <w:szCs w:val="22"/>
          <w:lang w:val="es-MX" w:eastAsia="en-US"/>
        </w:rPr>
      </w:pPr>
      <w:r w:rsidRPr="005B1C7B">
        <w:rPr>
          <w:rFonts w:ascii="Arial" w:hAnsi="Arial" w:cs="Arial"/>
          <w:b/>
          <w:sz w:val="22"/>
          <w:szCs w:val="22"/>
          <w:lang w:val="es-MX"/>
        </w:rPr>
        <w:t xml:space="preserve">ARTICULO </w:t>
      </w:r>
      <w:proofErr w:type="gramStart"/>
      <w:r w:rsidRPr="005B1C7B">
        <w:rPr>
          <w:rFonts w:ascii="Arial" w:hAnsi="Arial" w:cs="Arial"/>
          <w:b/>
          <w:sz w:val="22"/>
          <w:szCs w:val="22"/>
          <w:lang w:val="es-MX"/>
        </w:rPr>
        <w:t>SEGUNDO.-</w:t>
      </w:r>
      <w:proofErr w:type="gramEnd"/>
      <w:r w:rsidRPr="005B1C7B">
        <w:rPr>
          <w:rFonts w:ascii="Arial" w:hAnsi="Arial" w:cs="Arial"/>
          <w:sz w:val="22"/>
          <w:szCs w:val="22"/>
          <w:lang w:val="es-MX"/>
        </w:rPr>
        <w:t xml:space="preserve"> Se derogan todas las disposiciones que se opongan al presente Decreto.</w:t>
      </w:r>
      <w:r w:rsidRPr="005B1C7B">
        <w:rPr>
          <w:rFonts w:ascii="Cambria" w:eastAsia="Calibri" w:hAnsi="Cambria" w:cs="Cambria"/>
          <w:sz w:val="22"/>
          <w:szCs w:val="22"/>
          <w:lang w:val="es-MX" w:eastAsia="en-US"/>
        </w:rPr>
        <w:t xml:space="preserve"> </w:t>
      </w:r>
    </w:p>
    <w:p w14:paraId="1D78B28B" w14:textId="77777777" w:rsidR="005B1C7B" w:rsidRPr="005B1C7B" w:rsidRDefault="005B1C7B" w:rsidP="005B1C7B">
      <w:pPr>
        <w:jc w:val="both"/>
        <w:rPr>
          <w:rFonts w:ascii="Arial" w:hAnsi="Arial" w:cs="Arial"/>
          <w:b/>
          <w:sz w:val="22"/>
          <w:szCs w:val="22"/>
          <w:lang w:val="es-MX"/>
        </w:rPr>
      </w:pPr>
    </w:p>
    <w:p w14:paraId="3A66405C" w14:textId="77777777" w:rsidR="005B1C7B" w:rsidRPr="005B1C7B" w:rsidRDefault="005B1C7B" w:rsidP="005B1C7B">
      <w:pPr>
        <w:jc w:val="both"/>
        <w:rPr>
          <w:rFonts w:ascii="Arial" w:hAnsi="Arial" w:cs="Arial"/>
          <w:sz w:val="22"/>
          <w:szCs w:val="22"/>
          <w:lang w:val="es-MX"/>
        </w:rPr>
      </w:pPr>
      <w:r w:rsidRPr="005B1C7B">
        <w:rPr>
          <w:rFonts w:ascii="Arial" w:hAnsi="Arial" w:cs="Arial"/>
          <w:b/>
          <w:sz w:val="22"/>
          <w:szCs w:val="22"/>
          <w:lang w:val="es-MX"/>
        </w:rPr>
        <w:t xml:space="preserve">ARTÍCULO </w:t>
      </w:r>
      <w:proofErr w:type="gramStart"/>
      <w:r w:rsidRPr="005B1C7B">
        <w:rPr>
          <w:rFonts w:ascii="Arial" w:hAnsi="Arial" w:cs="Arial"/>
          <w:b/>
          <w:sz w:val="22"/>
          <w:szCs w:val="22"/>
          <w:lang w:val="es-MX"/>
        </w:rPr>
        <w:t>TERCERO.-</w:t>
      </w:r>
      <w:proofErr w:type="gramEnd"/>
      <w:r w:rsidRPr="005B1C7B">
        <w:rPr>
          <w:rFonts w:ascii="Arial" w:hAnsi="Arial" w:cs="Arial"/>
          <w:b/>
          <w:sz w:val="22"/>
          <w:szCs w:val="22"/>
          <w:lang w:val="es-MX"/>
        </w:rPr>
        <w:t xml:space="preserve"> </w:t>
      </w:r>
      <w:r w:rsidRPr="005B1C7B">
        <w:rPr>
          <w:rFonts w:ascii="Arial" w:hAnsi="Arial" w:cs="Arial"/>
          <w:sz w:val="22"/>
          <w:szCs w:val="22"/>
          <w:lang w:val="es-MX"/>
        </w:rPr>
        <w:t xml:space="preserve">El Congreso del Estado deberá realizar los ajustes legales correspondientes para dar cumplimiento al presente decreto en un plazo que no exceda de 180 días a partir de la entrada en vigor del mismo.  </w:t>
      </w:r>
    </w:p>
    <w:p w14:paraId="26ADE479" w14:textId="77777777" w:rsidR="005B1C7B" w:rsidRPr="005B1C7B" w:rsidRDefault="005B1C7B" w:rsidP="005B1C7B">
      <w:pPr>
        <w:jc w:val="both"/>
        <w:rPr>
          <w:rFonts w:ascii="Arial" w:eastAsia="Arial Unicode MS" w:hAnsi="Arial" w:cs="Arial"/>
          <w:sz w:val="22"/>
          <w:szCs w:val="22"/>
          <w:lang w:val="es-MX"/>
        </w:rPr>
      </w:pPr>
    </w:p>
    <w:p w14:paraId="7822B0C6" w14:textId="77777777" w:rsidR="005B1C7B" w:rsidRPr="005B1C7B" w:rsidRDefault="005B1C7B" w:rsidP="005B1C7B">
      <w:pPr>
        <w:jc w:val="both"/>
        <w:rPr>
          <w:rFonts w:ascii="Arial" w:eastAsia="Arial Unicode MS" w:hAnsi="Arial" w:cs="Arial"/>
          <w:sz w:val="22"/>
          <w:szCs w:val="22"/>
          <w:lang w:val="es-MX"/>
        </w:rPr>
      </w:pPr>
      <w:r w:rsidRPr="005B1C7B">
        <w:rPr>
          <w:rFonts w:ascii="Arial" w:eastAsia="Arial Unicode MS" w:hAnsi="Arial" w:cs="Arial"/>
          <w:sz w:val="22"/>
          <w:szCs w:val="22"/>
          <w:lang w:val="es-MX"/>
        </w:rPr>
        <w:t>El Ciudadano Gobernador del Estado, sancionará, promulgará y dispondrá se publique, circule y observe.</w:t>
      </w:r>
    </w:p>
    <w:p w14:paraId="60ECF6A3" w14:textId="77777777" w:rsidR="005B1C7B" w:rsidRPr="005B1C7B" w:rsidRDefault="005B1C7B" w:rsidP="005B1C7B">
      <w:pPr>
        <w:jc w:val="both"/>
        <w:rPr>
          <w:rFonts w:ascii="Arial" w:hAnsi="Arial" w:cs="Arial"/>
          <w:sz w:val="22"/>
          <w:szCs w:val="22"/>
          <w:lang w:val="es-MX"/>
        </w:rPr>
      </w:pPr>
    </w:p>
    <w:p w14:paraId="7DBEBD7A" w14:textId="77777777" w:rsidR="005B1C7B" w:rsidRPr="005B1C7B" w:rsidRDefault="005B1C7B" w:rsidP="005B1C7B">
      <w:pPr>
        <w:jc w:val="both"/>
        <w:rPr>
          <w:rFonts w:ascii="Arial" w:hAnsi="Arial" w:cs="Arial"/>
          <w:sz w:val="22"/>
          <w:szCs w:val="22"/>
          <w:lang w:val="es-MX"/>
        </w:rPr>
      </w:pPr>
      <w:r w:rsidRPr="005B1C7B">
        <w:rPr>
          <w:rFonts w:ascii="Arial" w:hAnsi="Arial" w:cs="Arial"/>
          <w:sz w:val="22"/>
          <w:szCs w:val="22"/>
          <w:lang w:val="es-MX"/>
        </w:rPr>
        <w:t xml:space="preserve">Dado en el Salón de Sesiones del Honorable Congreso del Estado, en Victoria de Durango, </w:t>
      </w:r>
      <w:proofErr w:type="spellStart"/>
      <w:r w:rsidRPr="005B1C7B">
        <w:rPr>
          <w:rFonts w:ascii="Arial" w:hAnsi="Arial" w:cs="Arial"/>
          <w:sz w:val="22"/>
          <w:szCs w:val="22"/>
          <w:lang w:val="es-MX"/>
        </w:rPr>
        <w:t>Dgo</w:t>
      </w:r>
      <w:proofErr w:type="spellEnd"/>
      <w:r w:rsidRPr="005B1C7B">
        <w:rPr>
          <w:rFonts w:ascii="Arial" w:hAnsi="Arial" w:cs="Arial"/>
          <w:sz w:val="22"/>
          <w:szCs w:val="22"/>
          <w:lang w:val="es-MX"/>
        </w:rPr>
        <w:t>., a los (25) veinticinco días del mes de mayo del año (2021) dos mil veintiuno.</w:t>
      </w:r>
    </w:p>
    <w:p w14:paraId="297C5339" w14:textId="6E70DE40" w:rsidR="005B1C7B" w:rsidRPr="005B1C7B" w:rsidRDefault="005B1C7B" w:rsidP="005B1C7B">
      <w:pPr>
        <w:jc w:val="both"/>
        <w:rPr>
          <w:rFonts w:ascii="Arial" w:hAnsi="Arial" w:cs="Arial"/>
          <w:sz w:val="22"/>
          <w:szCs w:val="22"/>
          <w:lang w:val="es-MX"/>
        </w:rPr>
      </w:pPr>
      <w:r w:rsidRPr="005B1C7B">
        <w:rPr>
          <w:rFonts w:ascii="Arial" w:hAnsi="Arial" w:cs="Arial"/>
          <w:sz w:val="22"/>
          <w:szCs w:val="22"/>
          <w:lang w:val="es-MX"/>
        </w:rPr>
        <w:t xml:space="preserve"> </w:t>
      </w:r>
    </w:p>
    <w:p w14:paraId="019EF752" w14:textId="012CF2FA" w:rsidR="005B1C7B" w:rsidRDefault="005B1C7B" w:rsidP="005B1C7B">
      <w:pPr>
        <w:jc w:val="both"/>
        <w:rPr>
          <w:rFonts w:ascii="Arial" w:hAnsi="Arial" w:cs="Arial"/>
          <w:sz w:val="22"/>
          <w:szCs w:val="22"/>
          <w:lang w:val="es-MX"/>
        </w:rPr>
      </w:pPr>
      <w:r w:rsidRPr="005B1C7B">
        <w:rPr>
          <w:rFonts w:ascii="Arial" w:hAnsi="Arial" w:cs="Arial"/>
          <w:sz w:val="22"/>
          <w:szCs w:val="22"/>
          <w:lang w:val="es-MX"/>
        </w:rPr>
        <w:t>DIP. SONIA CATALINA MERCADO GALLEGOS</w:t>
      </w:r>
      <w:r>
        <w:rPr>
          <w:rFonts w:ascii="Arial" w:hAnsi="Arial" w:cs="Arial"/>
          <w:sz w:val="22"/>
          <w:szCs w:val="22"/>
          <w:lang w:val="es-MX"/>
        </w:rPr>
        <w:t xml:space="preserve">, </w:t>
      </w:r>
      <w:r w:rsidRPr="005B1C7B">
        <w:rPr>
          <w:rFonts w:ascii="Arial" w:hAnsi="Arial" w:cs="Arial"/>
          <w:sz w:val="22"/>
          <w:szCs w:val="22"/>
          <w:lang w:val="es-MX"/>
        </w:rPr>
        <w:t>PRESIDENTA</w:t>
      </w:r>
      <w:r w:rsidR="008F7AC6">
        <w:rPr>
          <w:rFonts w:ascii="Arial" w:hAnsi="Arial" w:cs="Arial"/>
          <w:sz w:val="22"/>
          <w:szCs w:val="22"/>
          <w:lang w:val="es-MX"/>
        </w:rPr>
        <w:t xml:space="preserve">; </w:t>
      </w:r>
      <w:r w:rsidRPr="005B1C7B">
        <w:rPr>
          <w:rFonts w:ascii="Arial" w:hAnsi="Arial" w:cs="Arial"/>
          <w:sz w:val="22"/>
          <w:szCs w:val="22"/>
          <w:lang w:val="es-MX"/>
        </w:rPr>
        <w:t>DIP. NANCI CAROLINA VÁSQUEZ LUNA</w:t>
      </w:r>
      <w:r w:rsidR="008F7AC6">
        <w:rPr>
          <w:rFonts w:ascii="Arial" w:hAnsi="Arial" w:cs="Arial"/>
          <w:sz w:val="22"/>
          <w:szCs w:val="22"/>
          <w:lang w:val="es-MX"/>
        </w:rPr>
        <w:t xml:space="preserve">, </w:t>
      </w:r>
      <w:r w:rsidRPr="005B1C7B">
        <w:rPr>
          <w:rFonts w:ascii="Arial" w:hAnsi="Arial" w:cs="Arial"/>
          <w:sz w:val="22"/>
          <w:szCs w:val="22"/>
          <w:lang w:val="es-MX"/>
        </w:rPr>
        <w:t>SECRETARIA</w:t>
      </w:r>
      <w:r w:rsidR="008F7AC6">
        <w:rPr>
          <w:rFonts w:ascii="Arial" w:hAnsi="Arial" w:cs="Arial"/>
          <w:sz w:val="22"/>
          <w:szCs w:val="22"/>
          <w:lang w:val="es-MX"/>
        </w:rPr>
        <w:t xml:space="preserve">; </w:t>
      </w:r>
      <w:r w:rsidRPr="005B1C7B">
        <w:rPr>
          <w:rFonts w:ascii="Arial" w:hAnsi="Arial" w:cs="Arial"/>
          <w:sz w:val="22"/>
          <w:szCs w:val="22"/>
          <w:lang w:val="es-MX"/>
        </w:rPr>
        <w:t>DIP. MARÍA ELENA GONZÁLEZ RIVERA</w:t>
      </w:r>
      <w:r w:rsidR="008F7AC6">
        <w:rPr>
          <w:rFonts w:ascii="Arial" w:hAnsi="Arial" w:cs="Arial"/>
          <w:sz w:val="22"/>
          <w:szCs w:val="22"/>
          <w:lang w:val="es-MX"/>
        </w:rPr>
        <w:t xml:space="preserve">, </w:t>
      </w:r>
      <w:r w:rsidRPr="005B1C7B">
        <w:rPr>
          <w:rFonts w:ascii="Arial" w:hAnsi="Arial" w:cs="Arial"/>
          <w:sz w:val="22"/>
          <w:szCs w:val="22"/>
          <w:lang w:val="es-MX"/>
        </w:rPr>
        <w:t>SECRETARIA.</w:t>
      </w:r>
      <w:r w:rsidR="008F7AC6">
        <w:rPr>
          <w:rFonts w:ascii="Arial" w:hAnsi="Arial" w:cs="Arial"/>
          <w:sz w:val="22"/>
          <w:szCs w:val="22"/>
          <w:lang w:val="es-MX"/>
        </w:rPr>
        <w:t xml:space="preserve"> RÚBRICAS.</w:t>
      </w:r>
    </w:p>
    <w:p w14:paraId="347219EB" w14:textId="445F224A" w:rsidR="007D66C5" w:rsidRDefault="007D66C5" w:rsidP="005B1C7B">
      <w:pPr>
        <w:jc w:val="both"/>
        <w:rPr>
          <w:rFonts w:ascii="Arial" w:hAnsi="Arial" w:cs="Arial"/>
          <w:sz w:val="22"/>
          <w:szCs w:val="22"/>
          <w:lang w:val="es-MX"/>
        </w:rPr>
      </w:pPr>
      <w:r>
        <w:rPr>
          <w:rFonts w:ascii="Arial" w:hAnsi="Arial" w:cs="Arial"/>
          <w:sz w:val="22"/>
          <w:szCs w:val="22"/>
          <w:lang w:val="es-MX"/>
        </w:rPr>
        <w:t>----------------------------------------------------------------------------------------------------------------------------------------</w:t>
      </w:r>
    </w:p>
    <w:p w14:paraId="10B34136" w14:textId="2799E6F3" w:rsidR="007D66C5" w:rsidRDefault="007D66C5" w:rsidP="005B1C7B">
      <w:pPr>
        <w:jc w:val="both"/>
        <w:rPr>
          <w:rFonts w:ascii="Arial" w:hAnsi="Arial" w:cs="Arial"/>
          <w:lang w:val="es-ES"/>
        </w:rPr>
      </w:pPr>
    </w:p>
    <w:p w14:paraId="07B4B1D2" w14:textId="3F1A458D" w:rsidR="007D66C5" w:rsidRPr="007D66C5" w:rsidRDefault="007D66C5" w:rsidP="007D66C5">
      <w:pPr>
        <w:jc w:val="both"/>
        <w:rPr>
          <w:rFonts w:ascii="Arial" w:hAnsi="Arial" w:cs="Arial"/>
          <w:b/>
          <w:bCs/>
          <w:lang w:val="es-ES"/>
        </w:rPr>
      </w:pPr>
      <w:r w:rsidRPr="007D66C5">
        <w:rPr>
          <w:rFonts w:ascii="Arial" w:hAnsi="Arial" w:cs="Arial"/>
          <w:b/>
          <w:bCs/>
          <w:lang w:val="es-ES"/>
        </w:rPr>
        <w:t>DECRETO 97 LXIX LEGISLATURA, PERIODICO OFICIAL No. 36 DE FECHA 5 DE MAYO DE 2022.</w:t>
      </w:r>
    </w:p>
    <w:p w14:paraId="563DAD07" w14:textId="6DEB1128" w:rsidR="007D66C5" w:rsidRPr="007D66C5" w:rsidRDefault="007D66C5" w:rsidP="005B1C7B">
      <w:pPr>
        <w:jc w:val="both"/>
        <w:rPr>
          <w:rFonts w:ascii="Arial" w:hAnsi="Arial" w:cs="Arial"/>
          <w:lang w:val="es-ES"/>
        </w:rPr>
      </w:pPr>
    </w:p>
    <w:p w14:paraId="6DFE0AB0" w14:textId="2BD9CC6D" w:rsidR="007D66C5" w:rsidRDefault="007D66C5" w:rsidP="005B1C7B">
      <w:pPr>
        <w:jc w:val="both"/>
        <w:rPr>
          <w:rFonts w:ascii="Arial" w:hAnsi="Arial" w:cs="Arial"/>
        </w:rPr>
      </w:pPr>
      <w:r w:rsidRPr="00CB3683">
        <w:rPr>
          <w:rFonts w:ascii="Arial" w:hAnsi="Arial" w:cs="Arial"/>
          <w:b/>
          <w:bCs/>
        </w:rPr>
        <w:t>ARTÍCULO ÚNICO</w:t>
      </w:r>
      <w:r w:rsidRPr="007D66C5">
        <w:rPr>
          <w:rFonts w:ascii="Arial" w:hAnsi="Arial" w:cs="Arial"/>
        </w:rPr>
        <w:t>: Se reforma el segundo párrafo y se adiciona un cuarto párrafo, al artículo 3; se adiciona un segundo párrafo al artículo 5, recorriéndose el subsecuente; se reforma el párrafo quinto del artículo 22; todos de la Constitución Política del Estado Libre y Soberano de Durango.</w:t>
      </w:r>
    </w:p>
    <w:p w14:paraId="5D842A51" w14:textId="32585286" w:rsidR="007D66C5" w:rsidRDefault="007D66C5" w:rsidP="005B1C7B">
      <w:pPr>
        <w:jc w:val="both"/>
        <w:rPr>
          <w:rFonts w:ascii="Arial" w:hAnsi="Arial" w:cs="Arial"/>
        </w:rPr>
      </w:pPr>
    </w:p>
    <w:p w14:paraId="0162A424" w14:textId="403FBB2A" w:rsidR="007D66C5" w:rsidRDefault="007D66C5" w:rsidP="005B1C7B">
      <w:pPr>
        <w:jc w:val="both"/>
        <w:rPr>
          <w:rFonts w:ascii="Arial" w:hAnsi="Arial" w:cs="Arial"/>
        </w:rPr>
      </w:pPr>
    </w:p>
    <w:p w14:paraId="349BB7EF" w14:textId="037ED026" w:rsidR="007D66C5" w:rsidRDefault="007D66C5" w:rsidP="007D66C5">
      <w:pPr>
        <w:jc w:val="center"/>
        <w:rPr>
          <w:rFonts w:ascii="Arial" w:hAnsi="Arial" w:cs="Arial"/>
          <w:b/>
          <w:bCs/>
        </w:rPr>
      </w:pPr>
      <w:r w:rsidRPr="007D66C5">
        <w:rPr>
          <w:rFonts w:ascii="Arial" w:hAnsi="Arial" w:cs="Arial"/>
          <w:b/>
          <w:bCs/>
        </w:rPr>
        <w:t>ARTÍCULOS TRANSITORIOS</w:t>
      </w:r>
    </w:p>
    <w:p w14:paraId="6836608A" w14:textId="77777777" w:rsidR="007D66C5" w:rsidRDefault="007D66C5" w:rsidP="005B1C7B">
      <w:pPr>
        <w:jc w:val="both"/>
        <w:rPr>
          <w:rFonts w:ascii="Arial" w:hAnsi="Arial" w:cs="Arial"/>
          <w:b/>
          <w:bCs/>
        </w:rPr>
      </w:pPr>
    </w:p>
    <w:p w14:paraId="0B822486" w14:textId="77777777" w:rsidR="007D66C5" w:rsidRDefault="007D66C5" w:rsidP="005B1C7B">
      <w:pPr>
        <w:jc w:val="both"/>
        <w:rPr>
          <w:rFonts w:ascii="Arial" w:hAnsi="Arial" w:cs="Arial"/>
        </w:rPr>
      </w:pPr>
      <w:r w:rsidRPr="007D66C5">
        <w:rPr>
          <w:rFonts w:ascii="Arial" w:hAnsi="Arial" w:cs="Arial"/>
          <w:b/>
          <w:bCs/>
        </w:rPr>
        <w:t>ARTÍCULO PRIMERO</w:t>
      </w:r>
      <w:r w:rsidRPr="007D66C5">
        <w:rPr>
          <w:rFonts w:ascii="Arial" w:hAnsi="Arial" w:cs="Arial"/>
        </w:rPr>
        <w:t xml:space="preserve">. El presente decreto entrará en vigor al día siguiente de su publicación en el Periódico Oficial del Gobierno del Estado de Durango. </w:t>
      </w:r>
    </w:p>
    <w:p w14:paraId="4EE92B22" w14:textId="77777777" w:rsidR="007D66C5" w:rsidRDefault="007D66C5" w:rsidP="005B1C7B">
      <w:pPr>
        <w:jc w:val="both"/>
        <w:rPr>
          <w:rFonts w:ascii="Arial" w:hAnsi="Arial" w:cs="Arial"/>
        </w:rPr>
      </w:pPr>
    </w:p>
    <w:p w14:paraId="0360D80F" w14:textId="77777777" w:rsidR="007D66C5" w:rsidRDefault="007D66C5" w:rsidP="005B1C7B">
      <w:pPr>
        <w:jc w:val="both"/>
        <w:rPr>
          <w:rFonts w:ascii="Arial" w:hAnsi="Arial" w:cs="Arial"/>
        </w:rPr>
      </w:pPr>
      <w:r w:rsidRPr="007D66C5">
        <w:rPr>
          <w:rFonts w:ascii="Arial" w:hAnsi="Arial" w:cs="Arial"/>
          <w:b/>
          <w:bCs/>
        </w:rPr>
        <w:t>ARTICULO SEGUNDO</w:t>
      </w:r>
      <w:r w:rsidRPr="007D66C5">
        <w:rPr>
          <w:rFonts w:ascii="Arial" w:hAnsi="Arial" w:cs="Arial"/>
        </w:rPr>
        <w:t xml:space="preserve">. Se derogan todas las disposiciones que se opongan al presente Decreto. </w:t>
      </w:r>
    </w:p>
    <w:p w14:paraId="3516F103" w14:textId="24DE68A2" w:rsidR="007D66C5" w:rsidRDefault="007D66C5" w:rsidP="005B1C7B">
      <w:pPr>
        <w:jc w:val="both"/>
        <w:rPr>
          <w:rFonts w:ascii="Arial" w:hAnsi="Arial" w:cs="Arial"/>
        </w:rPr>
      </w:pPr>
      <w:r w:rsidRPr="007D66C5">
        <w:rPr>
          <w:rFonts w:ascii="Arial" w:hAnsi="Arial" w:cs="Arial"/>
        </w:rPr>
        <w:t>El Ciudadano Gobernador del Estado, sancionará, promulgará y dispondrá se publique, circule y observe.</w:t>
      </w:r>
    </w:p>
    <w:p w14:paraId="44EAA1C7" w14:textId="77777777" w:rsidR="007D66C5" w:rsidRDefault="007D66C5" w:rsidP="005B1C7B">
      <w:pPr>
        <w:jc w:val="both"/>
        <w:rPr>
          <w:rFonts w:ascii="Arial" w:hAnsi="Arial" w:cs="Arial"/>
        </w:rPr>
      </w:pPr>
    </w:p>
    <w:p w14:paraId="40588FBE" w14:textId="77777777" w:rsidR="007D66C5" w:rsidRDefault="007D66C5" w:rsidP="005B1C7B">
      <w:pPr>
        <w:jc w:val="both"/>
        <w:rPr>
          <w:rFonts w:ascii="Arial" w:hAnsi="Arial" w:cs="Arial"/>
        </w:rPr>
      </w:pPr>
      <w:r w:rsidRPr="007D66C5">
        <w:rPr>
          <w:rFonts w:ascii="Arial" w:hAnsi="Arial" w:cs="Arial"/>
        </w:rPr>
        <w:t xml:space="preserve">Dado en el Salón de Sesiones del Honorable Congreso del Estado, en Victoria de Durango, </w:t>
      </w:r>
      <w:proofErr w:type="spellStart"/>
      <w:r w:rsidRPr="007D66C5">
        <w:rPr>
          <w:rFonts w:ascii="Arial" w:hAnsi="Arial" w:cs="Arial"/>
        </w:rPr>
        <w:t>Dgo</w:t>
      </w:r>
      <w:proofErr w:type="spellEnd"/>
      <w:r w:rsidRPr="007D66C5">
        <w:rPr>
          <w:rFonts w:ascii="Arial" w:hAnsi="Arial" w:cs="Arial"/>
        </w:rPr>
        <w:t xml:space="preserve">., a los (23) </w:t>
      </w:r>
      <w:proofErr w:type="spellStart"/>
      <w:r w:rsidRPr="007D66C5">
        <w:rPr>
          <w:rFonts w:ascii="Arial" w:hAnsi="Arial" w:cs="Arial"/>
        </w:rPr>
        <w:t>veintitres</w:t>
      </w:r>
      <w:proofErr w:type="spellEnd"/>
      <w:r w:rsidRPr="007D66C5">
        <w:rPr>
          <w:rFonts w:ascii="Arial" w:hAnsi="Arial" w:cs="Arial"/>
        </w:rPr>
        <w:t xml:space="preserve"> días del mes de febrero del año (2022) dos mil veintidós.</w:t>
      </w:r>
    </w:p>
    <w:p w14:paraId="76909CDB" w14:textId="77777777" w:rsidR="007D66C5" w:rsidRDefault="007D66C5" w:rsidP="005B1C7B">
      <w:pPr>
        <w:jc w:val="both"/>
        <w:rPr>
          <w:rFonts w:ascii="Arial" w:hAnsi="Arial" w:cs="Arial"/>
        </w:rPr>
      </w:pPr>
    </w:p>
    <w:p w14:paraId="67FC1C0A" w14:textId="71BAEEC2" w:rsidR="007D66C5" w:rsidRDefault="007D66C5" w:rsidP="005B1C7B">
      <w:pPr>
        <w:jc w:val="both"/>
        <w:rPr>
          <w:rFonts w:ascii="Arial" w:hAnsi="Arial" w:cs="Arial"/>
        </w:rPr>
      </w:pPr>
      <w:r w:rsidRPr="007D66C5">
        <w:rPr>
          <w:rFonts w:ascii="Arial" w:hAnsi="Arial" w:cs="Arial"/>
        </w:rPr>
        <w:t>DIP. GERARDO GALAVIZ MARTINEZ PRESIDENTE. DIP. SUGHEY ADRIANA TORRES RODRÍGUEZ SECRETARIA. DIP. ALEJANDRA DEL VALLE RAMÍREZ SECRETARIA</w:t>
      </w:r>
      <w:r w:rsidR="00EF1434">
        <w:rPr>
          <w:rFonts w:ascii="Arial" w:hAnsi="Arial" w:cs="Arial"/>
        </w:rPr>
        <w:t>.</w:t>
      </w:r>
    </w:p>
    <w:p w14:paraId="2B668396" w14:textId="4D298DF8" w:rsidR="00EF1434" w:rsidRDefault="00EF1434" w:rsidP="005B1C7B">
      <w:pPr>
        <w:jc w:val="both"/>
        <w:rPr>
          <w:rFonts w:ascii="Arial" w:hAnsi="Arial" w:cs="Arial"/>
        </w:rPr>
      </w:pPr>
      <w:r>
        <w:rPr>
          <w:rFonts w:ascii="Arial" w:hAnsi="Arial" w:cs="Arial"/>
        </w:rPr>
        <w:t>-----------------------------------------------------------------------------------------------------------------------------------------------------</w:t>
      </w:r>
    </w:p>
    <w:p w14:paraId="4E3840D4" w14:textId="72CDF601" w:rsidR="00EF1434" w:rsidRDefault="00EF1434" w:rsidP="005B1C7B">
      <w:pPr>
        <w:jc w:val="both"/>
        <w:rPr>
          <w:rFonts w:ascii="Arial" w:hAnsi="Arial" w:cs="Arial"/>
        </w:rPr>
      </w:pPr>
    </w:p>
    <w:p w14:paraId="1FB08246" w14:textId="77777777" w:rsidR="00C0197F" w:rsidRDefault="00C0197F" w:rsidP="00EF1434">
      <w:pPr>
        <w:jc w:val="both"/>
        <w:rPr>
          <w:rFonts w:ascii="Arial" w:hAnsi="Arial" w:cs="Arial"/>
          <w:b/>
          <w:bCs/>
          <w:lang w:val="es-ES"/>
        </w:rPr>
      </w:pPr>
    </w:p>
    <w:p w14:paraId="18765C77" w14:textId="77777777" w:rsidR="00C0197F" w:rsidRDefault="00C0197F" w:rsidP="00EF1434">
      <w:pPr>
        <w:jc w:val="both"/>
        <w:rPr>
          <w:rFonts w:ascii="Arial" w:hAnsi="Arial" w:cs="Arial"/>
          <w:b/>
          <w:bCs/>
          <w:lang w:val="es-ES"/>
        </w:rPr>
      </w:pPr>
    </w:p>
    <w:p w14:paraId="3B96AF68" w14:textId="77777777" w:rsidR="00C0197F" w:rsidRDefault="00C0197F" w:rsidP="00EF1434">
      <w:pPr>
        <w:jc w:val="both"/>
        <w:rPr>
          <w:rFonts w:ascii="Arial" w:hAnsi="Arial" w:cs="Arial"/>
          <w:b/>
          <w:bCs/>
          <w:lang w:val="es-ES"/>
        </w:rPr>
      </w:pPr>
    </w:p>
    <w:p w14:paraId="1D0FCDC2" w14:textId="2F92B9AD" w:rsidR="00EF1434" w:rsidRDefault="00EF1434" w:rsidP="00EF1434">
      <w:pPr>
        <w:jc w:val="both"/>
        <w:rPr>
          <w:rFonts w:ascii="Arial" w:hAnsi="Arial" w:cs="Arial"/>
          <w:b/>
          <w:bCs/>
          <w:lang w:val="es-ES"/>
        </w:rPr>
      </w:pPr>
      <w:r w:rsidRPr="007D66C5">
        <w:rPr>
          <w:rFonts w:ascii="Arial" w:hAnsi="Arial" w:cs="Arial"/>
          <w:b/>
          <w:bCs/>
          <w:lang w:val="es-ES"/>
        </w:rPr>
        <w:lastRenderedPageBreak/>
        <w:t xml:space="preserve">DECRETO </w:t>
      </w:r>
      <w:r w:rsidR="00C0197F">
        <w:rPr>
          <w:rFonts w:ascii="Arial" w:hAnsi="Arial" w:cs="Arial"/>
          <w:b/>
          <w:bCs/>
          <w:lang w:val="es-ES"/>
        </w:rPr>
        <w:t>585</w:t>
      </w:r>
      <w:r w:rsidRPr="007D66C5">
        <w:rPr>
          <w:rFonts w:ascii="Arial" w:hAnsi="Arial" w:cs="Arial"/>
          <w:b/>
          <w:bCs/>
          <w:lang w:val="es-ES"/>
        </w:rPr>
        <w:t xml:space="preserve"> </w:t>
      </w:r>
      <w:r w:rsidR="001650DD" w:rsidRPr="004268C2">
        <w:rPr>
          <w:rFonts w:ascii="Arial" w:hAnsi="Arial" w:cs="Arial"/>
          <w:b/>
          <w:bCs/>
          <w:lang w:val="es-ES"/>
        </w:rPr>
        <w:t>LXVIII</w:t>
      </w:r>
      <w:r w:rsidRPr="007D66C5">
        <w:rPr>
          <w:rFonts w:ascii="Arial" w:hAnsi="Arial" w:cs="Arial"/>
          <w:b/>
          <w:bCs/>
          <w:lang w:val="es-ES"/>
        </w:rPr>
        <w:t xml:space="preserve"> LEGISLATURA, PERIODICO OFICIAL No. </w:t>
      </w:r>
      <w:r w:rsidR="00C0197F">
        <w:rPr>
          <w:rFonts w:ascii="Arial" w:hAnsi="Arial" w:cs="Arial"/>
          <w:b/>
          <w:bCs/>
          <w:lang w:val="es-ES"/>
        </w:rPr>
        <w:t>11 EXT.</w:t>
      </w:r>
      <w:r w:rsidRPr="007D66C5">
        <w:rPr>
          <w:rFonts w:ascii="Arial" w:hAnsi="Arial" w:cs="Arial"/>
          <w:b/>
          <w:bCs/>
          <w:lang w:val="es-ES"/>
        </w:rPr>
        <w:t xml:space="preserve"> DE FECHA </w:t>
      </w:r>
      <w:r w:rsidR="00C0197F">
        <w:rPr>
          <w:rFonts w:ascii="Arial" w:hAnsi="Arial" w:cs="Arial"/>
          <w:b/>
          <w:bCs/>
          <w:lang w:val="es-ES"/>
        </w:rPr>
        <w:t>24</w:t>
      </w:r>
      <w:r w:rsidRPr="007D66C5">
        <w:rPr>
          <w:rFonts w:ascii="Arial" w:hAnsi="Arial" w:cs="Arial"/>
          <w:b/>
          <w:bCs/>
          <w:lang w:val="es-ES"/>
        </w:rPr>
        <w:t xml:space="preserve"> DE MAYO DE 2022.</w:t>
      </w:r>
    </w:p>
    <w:p w14:paraId="15576C1E" w14:textId="77777777" w:rsidR="00C0197F" w:rsidRPr="007D66C5" w:rsidRDefault="00C0197F" w:rsidP="00EF1434">
      <w:pPr>
        <w:jc w:val="both"/>
        <w:rPr>
          <w:rFonts w:ascii="Arial" w:hAnsi="Arial" w:cs="Arial"/>
          <w:b/>
          <w:bCs/>
          <w:lang w:val="es-ES"/>
        </w:rPr>
      </w:pPr>
    </w:p>
    <w:p w14:paraId="4D5B01DD" w14:textId="69D749BC" w:rsidR="00EF1434" w:rsidRDefault="00C0197F" w:rsidP="005B1C7B">
      <w:pPr>
        <w:jc w:val="both"/>
        <w:rPr>
          <w:rFonts w:ascii="Arial" w:hAnsi="Arial" w:cs="Arial"/>
        </w:rPr>
      </w:pPr>
      <w:r w:rsidRPr="00D53B3F">
        <w:rPr>
          <w:rFonts w:ascii="Arial" w:hAnsi="Arial" w:cs="Arial"/>
          <w:b/>
        </w:rPr>
        <w:t xml:space="preserve">ARTÍCULO ÚNICO. – </w:t>
      </w:r>
      <w:r w:rsidRPr="00D53B3F">
        <w:rPr>
          <w:rFonts w:ascii="Arial" w:hAnsi="Arial" w:cs="Arial"/>
        </w:rPr>
        <w:t xml:space="preserve">Se </w:t>
      </w:r>
      <w:r>
        <w:rPr>
          <w:rFonts w:ascii="Arial" w:hAnsi="Arial" w:cs="Arial"/>
        </w:rPr>
        <w:t xml:space="preserve">reforman los artículos 11, 55, 58, 63, 64, 66, 68, 69, 70, 71, 72, 73, 74, 76, 78, 82, 83, 88, 89, 90, 91, 92, 93, 94, 95, 96, 98, 99, 100, 101, 103, 104, 105, 106, 107, 108, 109, 110, 112, 115, 116 bis, 117, 121, 122, 123, 125, 126, 127, 131, 132, 147, 148, 149, 163 </w:t>
      </w:r>
      <w:proofErr w:type="spellStart"/>
      <w:r>
        <w:rPr>
          <w:rFonts w:ascii="Arial" w:hAnsi="Arial" w:cs="Arial"/>
        </w:rPr>
        <w:t>Quater</w:t>
      </w:r>
      <w:proofErr w:type="spellEnd"/>
      <w:r>
        <w:rPr>
          <w:rFonts w:ascii="Arial" w:hAnsi="Arial" w:cs="Arial"/>
        </w:rPr>
        <w:t xml:space="preserve">, 163, </w:t>
      </w:r>
      <w:proofErr w:type="spellStart"/>
      <w:r>
        <w:rPr>
          <w:rFonts w:ascii="Arial" w:hAnsi="Arial" w:cs="Arial"/>
        </w:rPr>
        <w:t>Quintus</w:t>
      </w:r>
      <w:proofErr w:type="spellEnd"/>
      <w:r>
        <w:rPr>
          <w:rFonts w:ascii="Arial" w:hAnsi="Arial" w:cs="Arial"/>
        </w:rPr>
        <w:t xml:space="preserve">, 164, 165, 166, 167, 169, 173, 176, 179, </w:t>
      </w:r>
      <w:r w:rsidRPr="00D53B3F">
        <w:rPr>
          <w:rFonts w:ascii="Arial" w:hAnsi="Arial" w:cs="Arial"/>
        </w:rPr>
        <w:t>de la Constitución Política del Estado Libre y Soberano de Durango</w:t>
      </w:r>
      <w:r>
        <w:rPr>
          <w:rFonts w:ascii="Arial" w:hAnsi="Arial" w:cs="Arial"/>
        </w:rPr>
        <w:t>.</w:t>
      </w:r>
    </w:p>
    <w:p w14:paraId="6A867921" w14:textId="43E1CAA5" w:rsidR="00C0197F" w:rsidRDefault="00C0197F" w:rsidP="005B1C7B">
      <w:pPr>
        <w:jc w:val="both"/>
        <w:rPr>
          <w:rFonts w:ascii="Arial" w:hAnsi="Arial" w:cs="Arial"/>
        </w:rPr>
      </w:pPr>
    </w:p>
    <w:p w14:paraId="3229A4AA" w14:textId="77777777" w:rsidR="00C0197F" w:rsidRPr="00D53B3F" w:rsidRDefault="00C0197F" w:rsidP="00C0197F">
      <w:pPr>
        <w:contextualSpacing/>
        <w:jc w:val="center"/>
        <w:rPr>
          <w:rFonts w:ascii="Arial" w:hAnsi="Arial" w:cs="Arial"/>
          <w:b/>
        </w:rPr>
      </w:pPr>
      <w:r w:rsidRPr="00D53B3F">
        <w:rPr>
          <w:rFonts w:ascii="Arial" w:hAnsi="Arial" w:cs="Arial"/>
          <w:b/>
        </w:rPr>
        <w:t>ARTÍCULOS TRANSITORIOS</w:t>
      </w:r>
    </w:p>
    <w:p w14:paraId="029ED0BF" w14:textId="77777777" w:rsidR="00C0197F" w:rsidRDefault="00C0197F" w:rsidP="00C0197F">
      <w:pPr>
        <w:jc w:val="both"/>
        <w:rPr>
          <w:rFonts w:ascii="Arial" w:hAnsi="Arial" w:cs="Arial"/>
          <w:b/>
        </w:rPr>
      </w:pPr>
    </w:p>
    <w:p w14:paraId="21BAF1B3" w14:textId="77777777" w:rsidR="00C0197F" w:rsidRPr="00D53B3F" w:rsidRDefault="00C0197F" w:rsidP="00C0197F">
      <w:pPr>
        <w:jc w:val="both"/>
        <w:rPr>
          <w:rFonts w:ascii="Arial" w:hAnsi="Arial" w:cs="Arial"/>
        </w:rPr>
      </w:pPr>
      <w:r w:rsidRPr="00D53B3F">
        <w:rPr>
          <w:rFonts w:ascii="Arial" w:hAnsi="Arial" w:cs="Arial"/>
          <w:b/>
        </w:rPr>
        <w:t>ARTÍCULO PRIMERO</w:t>
      </w:r>
      <w:r w:rsidRPr="00D53B3F">
        <w:rPr>
          <w:rFonts w:ascii="Arial" w:hAnsi="Arial" w:cs="Arial"/>
        </w:rPr>
        <w:t>. - El presente decreto entrará en vigor al día siguiente de su publicación en el Periódico Oficial del Gobierno del Estado de Durango.</w:t>
      </w:r>
    </w:p>
    <w:p w14:paraId="1BD7305B" w14:textId="77777777" w:rsidR="00C0197F" w:rsidRDefault="00C0197F" w:rsidP="00C0197F">
      <w:pPr>
        <w:jc w:val="both"/>
        <w:rPr>
          <w:rFonts w:ascii="Arial" w:hAnsi="Arial" w:cs="Arial"/>
          <w:b/>
        </w:rPr>
      </w:pPr>
    </w:p>
    <w:p w14:paraId="2966D2C0" w14:textId="77777777" w:rsidR="00C0197F" w:rsidRPr="00D53B3F" w:rsidRDefault="00C0197F" w:rsidP="00C0197F">
      <w:pPr>
        <w:jc w:val="both"/>
        <w:rPr>
          <w:rFonts w:ascii="Arial" w:eastAsia="Calibri" w:hAnsi="Arial" w:cs="Arial"/>
          <w:lang w:eastAsia="en-US"/>
        </w:rPr>
      </w:pPr>
      <w:r w:rsidRPr="00D53B3F">
        <w:rPr>
          <w:rFonts w:ascii="Arial" w:hAnsi="Arial" w:cs="Arial"/>
          <w:b/>
        </w:rPr>
        <w:t>ARTICULO SEGUNDO. -</w:t>
      </w:r>
      <w:r w:rsidRPr="00D53B3F">
        <w:rPr>
          <w:rFonts w:ascii="Arial" w:hAnsi="Arial" w:cs="Arial"/>
        </w:rPr>
        <w:t xml:space="preserve"> Se derogan todas las disposiciones que se opongan al presente Decreto.</w:t>
      </w:r>
      <w:r w:rsidRPr="00D53B3F">
        <w:rPr>
          <w:rFonts w:ascii="Arial" w:eastAsia="Calibri" w:hAnsi="Arial" w:cs="Arial"/>
          <w:lang w:eastAsia="en-US"/>
        </w:rPr>
        <w:t xml:space="preserve"> </w:t>
      </w:r>
    </w:p>
    <w:p w14:paraId="68AFD25C" w14:textId="77777777" w:rsidR="00C0197F" w:rsidRPr="00D53B3F" w:rsidRDefault="00C0197F" w:rsidP="00C0197F">
      <w:pPr>
        <w:jc w:val="both"/>
        <w:rPr>
          <w:rFonts w:ascii="Arial" w:eastAsia="Calibri" w:hAnsi="Arial" w:cs="Arial"/>
          <w:lang w:eastAsia="en-US"/>
        </w:rPr>
      </w:pPr>
    </w:p>
    <w:p w14:paraId="3C25FF9E" w14:textId="77777777" w:rsidR="00C0197F" w:rsidRPr="00D53B3F" w:rsidRDefault="00C0197F" w:rsidP="00C0197F">
      <w:pPr>
        <w:jc w:val="both"/>
        <w:rPr>
          <w:rFonts w:ascii="Arial" w:hAnsi="Arial" w:cs="Arial"/>
        </w:rPr>
      </w:pPr>
      <w:r w:rsidRPr="00D53B3F">
        <w:rPr>
          <w:rFonts w:ascii="Arial" w:hAnsi="Arial" w:cs="Arial"/>
          <w:b/>
        </w:rPr>
        <w:t xml:space="preserve">ARTÍCULO TERCERO. - </w:t>
      </w:r>
      <w:r w:rsidRPr="00D53B3F">
        <w:rPr>
          <w:rFonts w:ascii="Arial" w:hAnsi="Arial" w:cs="Arial"/>
        </w:rPr>
        <w:t xml:space="preserve">El Congreso del Estado deberá realizar los ajustes legales correspondientes para dar cumplimiento al presente decreto en un plazo que no exceda de 90 días a partir de la entrada en vigor del mismo.  </w:t>
      </w:r>
    </w:p>
    <w:p w14:paraId="18CC3554" w14:textId="77777777" w:rsidR="00C0197F" w:rsidRPr="00D53B3F" w:rsidRDefault="00C0197F" w:rsidP="00C0197F">
      <w:pPr>
        <w:jc w:val="both"/>
        <w:rPr>
          <w:rFonts w:ascii="Arial" w:hAnsi="Arial" w:cs="Arial"/>
        </w:rPr>
      </w:pPr>
    </w:p>
    <w:p w14:paraId="6D26A4B0" w14:textId="77777777" w:rsidR="00C0197F" w:rsidRPr="00F3292D" w:rsidRDefault="00C0197F" w:rsidP="00C0197F">
      <w:pPr>
        <w:tabs>
          <w:tab w:val="left" w:pos="709"/>
          <w:tab w:val="left" w:pos="907"/>
        </w:tabs>
        <w:jc w:val="both"/>
        <w:rPr>
          <w:rFonts w:ascii="Arial" w:eastAsia="Arial Unicode MS" w:hAnsi="Arial" w:cs="Arial"/>
        </w:rPr>
      </w:pPr>
      <w:r w:rsidRPr="00F3292D">
        <w:rPr>
          <w:rFonts w:ascii="Arial" w:eastAsia="Arial Unicode MS" w:hAnsi="Arial" w:cs="Arial"/>
        </w:rPr>
        <w:t>El Ciudadano Gobernador del Estado, sancionará, promulgará y dispondrá se publique, circule y observe.</w:t>
      </w:r>
    </w:p>
    <w:p w14:paraId="7E88F795" w14:textId="77777777" w:rsidR="00C0197F" w:rsidRDefault="00C0197F" w:rsidP="00C0197F">
      <w:pPr>
        <w:pStyle w:val="Textoindependiente"/>
        <w:jc w:val="left"/>
        <w:rPr>
          <w:rFonts w:cs="Arial"/>
          <w:b/>
          <w:sz w:val="24"/>
          <w:szCs w:val="24"/>
        </w:rPr>
      </w:pPr>
    </w:p>
    <w:p w14:paraId="3BA8A5AE" w14:textId="4450A9E7" w:rsidR="00C8686B" w:rsidRDefault="00C8686B" w:rsidP="00C8686B">
      <w:pPr>
        <w:jc w:val="both"/>
        <w:rPr>
          <w:rFonts w:ascii="Arial" w:hAnsi="Arial" w:cs="Arial"/>
        </w:rPr>
      </w:pPr>
      <w:r w:rsidRPr="007D66C5">
        <w:rPr>
          <w:rFonts w:ascii="Arial" w:hAnsi="Arial" w:cs="Arial"/>
        </w:rPr>
        <w:t xml:space="preserve">Dado en el Salón de Sesiones del Honorable Congreso del Estado, en Victoria de Durango, </w:t>
      </w:r>
      <w:proofErr w:type="spellStart"/>
      <w:r w:rsidRPr="007D66C5">
        <w:rPr>
          <w:rFonts w:ascii="Arial" w:hAnsi="Arial" w:cs="Arial"/>
        </w:rPr>
        <w:t>Dgo</w:t>
      </w:r>
      <w:proofErr w:type="spellEnd"/>
      <w:r w:rsidRPr="007D66C5">
        <w:rPr>
          <w:rFonts w:ascii="Arial" w:hAnsi="Arial" w:cs="Arial"/>
        </w:rPr>
        <w:t>., a los (</w:t>
      </w:r>
      <w:r>
        <w:rPr>
          <w:rFonts w:ascii="Arial" w:hAnsi="Arial" w:cs="Arial"/>
        </w:rPr>
        <w:t>31</w:t>
      </w:r>
      <w:r w:rsidRPr="007D66C5">
        <w:rPr>
          <w:rFonts w:ascii="Arial" w:hAnsi="Arial" w:cs="Arial"/>
        </w:rPr>
        <w:t xml:space="preserve">) </w:t>
      </w:r>
      <w:r>
        <w:rPr>
          <w:rFonts w:ascii="Arial" w:hAnsi="Arial" w:cs="Arial"/>
        </w:rPr>
        <w:t>treinta y un</w:t>
      </w:r>
      <w:r w:rsidRPr="007D66C5">
        <w:rPr>
          <w:rFonts w:ascii="Arial" w:hAnsi="Arial" w:cs="Arial"/>
        </w:rPr>
        <w:t xml:space="preserve"> días del mes de </w:t>
      </w:r>
      <w:r>
        <w:rPr>
          <w:rFonts w:ascii="Arial" w:hAnsi="Arial" w:cs="Arial"/>
        </w:rPr>
        <w:t>mayo</w:t>
      </w:r>
      <w:r w:rsidRPr="007D66C5">
        <w:rPr>
          <w:rFonts w:ascii="Arial" w:hAnsi="Arial" w:cs="Arial"/>
        </w:rPr>
        <w:t xml:space="preserve"> del año (202</w:t>
      </w:r>
      <w:r>
        <w:rPr>
          <w:rFonts w:ascii="Arial" w:hAnsi="Arial" w:cs="Arial"/>
        </w:rPr>
        <w:t>1</w:t>
      </w:r>
      <w:r w:rsidRPr="007D66C5">
        <w:rPr>
          <w:rFonts w:ascii="Arial" w:hAnsi="Arial" w:cs="Arial"/>
        </w:rPr>
        <w:t>) dos mil veinti</w:t>
      </w:r>
      <w:r>
        <w:rPr>
          <w:rFonts w:ascii="Arial" w:hAnsi="Arial" w:cs="Arial"/>
        </w:rPr>
        <w:t>uno</w:t>
      </w:r>
      <w:r w:rsidRPr="007D66C5">
        <w:rPr>
          <w:rFonts w:ascii="Arial" w:hAnsi="Arial" w:cs="Arial"/>
        </w:rPr>
        <w:t>.</w:t>
      </w:r>
    </w:p>
    <w:p w14:paraId="6592E67F" w14:textId="4FA17F56" w:rsidR="00C8686B" w:rsidRDefault="00C8686B" w:rsidP="00C8686B">
      <w:pPr>
        <w:jc w:val="both"/>
        <w:rPr>
          <w:rFonts w:ascii="Arial" w:hAnsi="Arial" w:cs="Arial"/>
        </w:rPr>
      </w:pPr>
    </w:p>
    <w:p w14:paraId="2AF9F50E" w14:textId="0ABC222A" w:rsidR="00C8686B" w:rsidRDefault="00C8686B" w:rsidP="00C8686B">
      <w:pPr>
        <w:jc w:val="both"/>
        <w:rPr>
          <w:rFonts w:ascii="Arial" w:hAnsi="Arial" w:cs="Arial"/>
        </w:rPr>
      </w:pPr>
      <w:r w:rsidRPr="007D66C5">
        <w:rPr>
          <w:rFonts w:ascii="Arial" w:hAnsi="Arial" w:cs="Arial"/>
        </w:rPr>
        <w:t>DIP. GERARDO GALAVIZ MARTINEZ PRESIDENTE. DIP. SUGHEY ADRIANA TORRES RODRÍGUEZ SECRETARIA. DIP. ALEJANDRA DEL VALLE RAMÍREZ SECRETARIA</w:t>
      </w:r>
      <w:r>
        <w:rPr>
          <w:rFonts w:ascii="Arial" w:hAnsi="Arial" w:cs="Arial"/>
        </w:rPr>
        <w:t>.</w:t>
      </w:r>
    </w:p>
    <w:p w14:paraId="6E77513D" w14:textId="52B6D076" w:rsidR="007E738F" w:rsidRDefault="007E738F" w:rsidP="00C8686B">
      <w:pPr>
        <w:jc w:val="both"/>
        <w:rPr>
          <w:rFonts w:ascii="Arial" w:hAnsi="Arial" w:cs="Arial"/>
        </w:rPr>
      </w:pPr>
    </w:p>
    <w:p w14:paraId="4A681A81" w14:textId="01357AC0" w:rsidR="00A52541" w:rsidRDefault="00A52541" w:rsidP="00C8686B">
      <w:pPr>
        <w:jc w:val="both"/>
        <w:rPr>
          <w:rFonts w:ascii="Arial" w:hAnsi="Arial" w:cs="Arial"/>
        </w:rPr>
      </w:pPr>
      <w:r>
        <w:rPr>
          <w:rFonts w:ascii="Arial" w:hAnsi="Arial" w:cs="Arial"/>
        </w:rPr>
        <w:t>-----------------------------------------------------------------------------------------------------------------------------------------------------</w:t>
      </w:r>
    </w:p>
    <w:p w14:paraId="7BB2D543" w14:textId="63EB2AFC" w:rsidR="00215C81" w:rsidRDefault="00215C81" w:rsidP="00C8686B">
      <w:pPr>
        <w:jc w:val="both"/>
        <w:rPr>
          <w:rFonts w:ascii="Arial" w:hAnsi="Arial" w:cs="Arial"/>
        </w:rPr>
      </w:pPr>
    </w:p>
    <w:p w14:paraId="5AAED4AC" w14:textId="72099CE4" w:rsidR="00215C81" w:rsidRDefault="00215C81" w:rsidP="00215C81">
      <w:pPr>
        <w:jc w:val="both"/>
        <w:rPr>
          <w:rFonts w:ascii="Arial" w:hAnsi="Arial" w:cs="Arial"/>
          <w:b/>
          <w:bCs/>
          <w:lang w:val="es-ES"/>
        </w:rPr>
      </w:pPr>
      <w:r w:rsidRPr="007D66C5">
        <w:rPr>
          <w:rFonts w:ascii="Arial" w:hAnsi="Arial" w:cs="Arial"/>
          <w:b/>
          <w:bCs/>
          <w:lang w:val="es-ES"/>
        </w:rPr>
        <w:t xml:space="preserve">DECRETO </w:t>
      </w:r>
      <w:r>
        <w:rPr>
          <w:rFonts w:ascii="Arial" w:hAnsi="Arial" w:cs="Arial"/>
          <w:b/>
          <w:bCs/>
          <w:lang w:val="es-ES"/>
        </w:rPr>
        <w:t>58</w:t>
      </w:r>
      <w:r>
        <w:rPr>
          <w:rFonts w:ascii="Arial" w:hAnsi="Arial" w:cs="Arial"/>
          <w:b/>
          <w:bCs/>
          <w:lang w:val="es-ES"/>
        </w:rPr>
        <w:t>6</w:t>
      </w:r>
      <w:r w:rsidRPr="007D66C5">
        <w:rPr>
          <w:rFonts w:ascii="Arial" w:hAnsi="Arial" w:cs="Arial"/>
          <w:b/>
          <w:bCs/>
          <w:lang w:val="es-ES"/>
        </w:rPr>
        <w:t xml:space="preserve"> </w:t>
      </w:r>
      <w:r w:rsidRPr="004268C2">
        <w:rPr>
          <w:rFonts w:ascii="Arial" w:hAnsi="Arial" w:cs="Arial"/>
          <w:b/>
          <w:bCs/>
          <w:lang w:val="es-ES"/>
        </w:rPr>
        <w:t>LXVIII</w:t>
      </w:r>
      <w:r w:rsidRPr="007D66C5">
        <w:rPr>
          <w:rFonts w:ascii="Arial" w:hAnsi="Arial" w:cs="Arial"/>
          <w:b/>
          <w:bCs/>
          <w:lang w:val="es-ES"/>
        </w:rPr>
        <w:t xml:space="preserve"> LEGISLATURA, PERIODICO OFICIAL No. </w:t>
      </w:r>
      <w:r>
        <w:rPr>
          <w:rFonts w:ascii="Arial" w:hAnsi="Arial" w:cs="Arial"/>
          <w:b/>
          <w:bCs/>
          <w:lang w:val="es-ES"/>
        </w:rPr>
        <w:t>72</w:t>
      </w:r>
      <w:r>
        <w:rPr>
          <w:rFonts w:ascii="Arial" w:hAnsi="Arial" w:cs="Arial"/>
          <w:b/>
          <w:bCs/>
          <w:lang w:val="es-ES"/>
        </w:rPr>
        <w:t>.</w:t>
      </w:r>
      <w:r w:rsidRPr="007D66C5">
        <w:rPr>
          <w:rFonts w:ascii="Arial" w:hAnsi="Arial" w:cs="Arial"/>
          <w:b/>
          <w:bCs/>
          <w:lang w:val="es-ES"/>
        </w:rPr>
        <w:t xml:space="preserve"> DE </w:t>
      </w:r>
      <w:r w:rsidRPr="007D66C5">
        <w:rPr>
          <w:rFonts w:ascii="Arial" w:hAnsi="Arial" w:cs="Arial"/>
          <w:b/>
          <w:bCs/>
          <w:lang w:val="es-ES"/>
        </w:rPr>
        <w:t xml:space="preserve">FECHA </w:t>
      </w:r>
      <w:r>
        <w:rPr>
          <w:rFonts w:ascii="Arial" w:hAnsi="Arial" w:cs="Arial"/>
          <w:b/>
          <w:bCs/>
          <w:lang w:val="es-ES"/>
        </w:rPr>
        <w:t>8 DE SEPTIEMBRE</w:t>
      </w:r>
      <w:r w:rsidRPr="007D66C5">
        <w:rPr>
          <w:rFonts w:ascii="Arial" w:hAnsi="Arial" w:cs="Arial"/>
          <w:b/>
          <w:bCs/>
          <w:lang w:val="es-ES"/>
        </w:rPr>
        <w:t xml:space="preserve"> </w:t>
      </w:r>
      <w:r w:rsidRPr="007D66C5">
        <w:rPr>
          <w:rFonts w:ascii="Arial" w:hAnsi="Arial" w:cs="Arial"/>
          <w:b/>
          <w:bCs/>
          <w:lang w:val="es-ES"/>
        </w:rPr>
        <w:t>DE 2022.</w:t>
      </w:r>
    </w:p>
    <w:p w14:paraId="725B9434" w14:textId="77777777" w:rsidR="00215C81" w:rsidRDefault="00215C81" w:rsidP="00C8686B">
      <w:pPr>
        <w:jc w:val="both"/>
        <w:rPr>
          <w:rFonts w:ascii="Arial" w:hAnsi="Arial" w:cs="Arial"/>
          <w:b/>
          <w:lang w:val="es-MX"/>
        </w:rPr>
      </w:pPr>
    </w:p>
    <w:p w14:paraId="4FDCFDA8" w14:textId="78AF2641" w:rsidR="00215C81" w:rsidRPr="00215C81" w:rsidRDefault="00215C81" w:rsidP="00C8686B">
      <w:pPr>
        <w:jc w:val="both"/>
        <w:rPr>
          <w:rFonts w:ascii="Arial" w:hAnsi="Arial" w:cs="Arial"/>
          <w:lang w:val="es-MX"/>
        </w:rPr>
      </w:pPr>
      <w:r w:rsidRPr="00215C81">
        <w:rPr>
          <w:rFonts w:ascii="Arial" w:hAnsi="Arial" w:cs="Arial"/>
          <w:b/>
          <w:lang w:val="es-MX"/>
        </w:rPr>
        <w:t xml:space="preserve">ARTÍCULO ÚNICO. – </w:t>
      </w:r>
      <w:r w:rsidRPr="00215C81">
        <w:rPr>
          <w:rFonts w:ascii="Arial" w:hAnsi="Arial" w:cs="Arial"/>
          <w:lang w:val="es-MX"/>
        </w:rPr>
        <w:t>Se adiciona un sexto párrafo al artículo 66 de la Constitución Política del Estado Libre y Soberano de Durango</w:t>
      </w:r>
      <w:r w:rsidRPr="00215C81">
        <w:rPr>
          <w:rFonts w:ascii="Arial" w:hAnsi="Arial" w:cs="Arial"/>
          <w:lang w:val="es-MX"/>
        </w:rPr>
        <w:t>.</w:t>
      </w:r>
    </w:p>
    <w:p w14:paraId="120EA03D" w14:textId="562606D8" w:rsidR="00215C81" w:rsidRPr="00215C81" w:rsidRDefault="00215C81" w:rsidP="00C8686B">
      <w:pPr>
        <w:jc w:val="both"/>
        <w:rPr>
          <w:rFonts w:ascii="Arial" w:hAnsi="Arial" w:cs="Arial"/>
          <w:lang w:val="es-MX"/>
        </w:rPr>
      </w:pPr>
    </w:p>
    <w:p w14:paraId="036F90B8" w14:textId="77777777" w:rsidR="00215C81" w:rsidRPr="00215C81" w:rsidRDefault="00215C81" w:rsidP="00215C81">
      <w:pPr>
        <w:contextualSpacing/>
        <w:jc w:val="center"/>
        <w:rPr>
          <w:rFonts w:ascii="Arial" w:hAnsi="Arial" w:cs="Arial"/>
          <w:b/>
        </w:rPr>
      </w:pPr>
      <w:r w:rsidRPr="00215C81">
        <w:rPr>
          <w:rFonts w:ascii="Arial" w:hAnsi="Arial" w:cs="Arial"/>
          <w:b/>
        </w:rPr>
        <w:t>ARTÍCULOS TRANSITORIOS</w:t>
      </w:r>
    </w:p>
    <w:p w14:paraId="6A0F9531" w14:textId="77777777" w:rsidR="00215C81" w:rsidRPr="00215C81" w:rsidRDefault="00215C81" w:rsidP="00215C81">
      <w:pPr>
        <w:jc w:val="both"/>
        <w:rPr>
          <w:rFonts w:ascii="Arial" w:hAnsi="Arial" w:cs="Arial"/>
          <w:b/>
        </w:rPr>
      </w:pPr>
    </w:p>
    <w:p w14:paraId="72DB7B66" w14:textId="77777777" w:rsidR="00215C81" w:rsidRPr="00215C81" w:rsidRDefault="00215C81" w:rsidP="00215C81">
      <w:pPr>
        <w:jc w:val="both"/>
        <w:rPr>
          <w:rFonts w:ascii="Arial" w:hAnsi="Arial" w:cs="Arial"/>
        </w:rPr>
      </w:pPr>
      <w:r w:rsidRPr="00215C81">
        <w:rPr>
          <w:rFonts w:ascii="Arial" w:hAnsi="Arial" w:cs="Arial"/>
          <w:b/>
        </w:rPr>
        <w:t>ARTÍCULO PRIMERO</w:t>
      </w:r>
      <w:r w:rsidRPr="00215C81">
        <w:rPr>
          <w:rFonts w:ascii="Arial" w:hAnsi="Arial" w:cs="Arial"/>
        </w:rPr>
        <w:t>. - El presente decreto entrará en vigor al día siguiente de su publicación en el Periódico Oficial del Gobierno del Estado de Durango.</w:t>
      </w:r>
    </w:p>
    <w:p w14:paraId="6919E8E5" w14:textId="77777777" w:rsidR="00215C81" w:rsidRPr="00215C81" w:rsidRDefault="00215C81" w:rsidP="00215C81">
      <w:pPr>
        <w:jc w:val="both"/>
        <w:rPr>
          <w:rFonts w:ascii="Arial" w:hAnsi="Arial" w:cs="Arial"/>
          <w:b/>
        </w:rPr>
      </w:pPr>
    </w:p>
    <w:p w14:paraId="22088850" w14:textId="77777777" w:rsidR="00215C81" w:rsidRPr="00215C81" w:rsidRDefault="00215C81" w:rsidP="00215C81">
      <w:pPr>
        <w:jc w:val="both"/>
        <w:rPr>
          <w:rFonts w:ascii="Cambria" w:eastAsia="Calibri" w:hAnsi="Cambria" w:cs="Cambria"/>
          <w:lang w:eastAsia="en-US"/>
        </w:rPr>
      </w:pPr>
      <w:r w:rsidRPr="00215C81">
        <w:rPr>
          <w:rFonts w:ascii="Arial" w:hAnsi="Arial" w:cs="Arial"/>
          <w:b/>
        </w:rPr>
        <w:t>ARTICULO SEGUNDO. -</w:t>
      </w:r>
      <w:r w:rsidRPr="00215C81">
        <w:rPr>
          <w:rFonts w:ascii="Arial" w:hAnsi="Arial" w:cs="Arial"/>
        </w:rPr>
        <w:t xml:space="preserve"> Se derogan todas las disposiciones que se opongan al presente Decreto.</w:t>
      </w:r>
      <w:r w:rsidRPr="00215C81">
        <w:rPr>
          <w:rFonts w:ascii="Cambria" w:eastAsia="Calibri" w:hAnsi="Cambria" w:cs="Cambria"/>
          <w:lang w:eastAsia="en-US"/>
        </w:rPr>
        <w:t xml:space="preserve"> </w:t>
      </w:r>
    </w:p>
    <w:p w14:paraId="3C6226DA" w14:textId="77777777" w:rsidR="00215C81" w:rsidRPr="00215C81" w:rsidRDefault="00215C81" w:rsidP="00215C81">
      <w:pPr>
        <w:jc w:val="both"/>
        <w:rPr>
          <w:rFonts w:ascii="Cambria" w:eastAsia="Calibri" w:hAnsi="Cambria" w:cs="Cambria"/>
          <w:lang w:eastAsia="en-US"/>
        </w:rPr>
      </w:pPr>
    </w:p>
    <w:p w14:paraId="1C793F1B" w14:textId="77777777" w:rsidR="00215C81" w:rsidRPr="00215C81" w:rsidRDefault="00215C81" w:rsidP="00215C81">
      <w:pPr>
        <w:jc w:val="both"/>
        <w:rPr>
          <w:rFonts w:ascii="Arial" w:hAnsi="Arial" w:cs="Arial"/>
        </w:rPr>
      </w:pPr>
      <w:r w:rsidRPr="00215C81">
        <w:rPr>
          <w:rFonts w:ascii="Arial" w:hAnsi="Arial" w:cs="Arial"/>
          <w:b/>
        </w:rPr>
        <w:t xml:space="preserve">ARTÍCULO TERCERO. - </w:t>
      </w:r>
      <w:r w:rsidRPr="00215C81">
        <w:rPr>
          <w:rFonts w:ascii="Arial" w:hAnsi="Arial" w:cs="Arial"/>
        </w:rPr>
        <w:t xml:space="preserve">El Congreso del Estado deberá realizar los ajustes legales correspondientes para dar cumplimiento al presente decreto en un plazo que no exceda de 90 días a partir de la entrada en vigor del mismo.  </w:t>
      </w:r>
    </w:p>
    <w:p w14:paraId="7276B457" w14:textId="77777777" w:rsidR="00215C81" w:rsidRPr="00215C81" w:rsidRDefault="00215C81" w:rsidP="00215C81">
      <w:pPr>
        <w:jc w:val="both"/>
        <w:rPr>
          <w:rFonts w:ascii="Arial" w:hAnsi="Arial" w:cs="Arial"/>
        </w:rPr>
      </w:pPr>
    </w:p>
    <w:p w14:paraId="4EF15D06" w14:textId="77777777" w:rsidR="00215C81" w:rsidRPr="00215C81" w:rsidRDefault="00215C81" w:rsidP="00215C81">
      <w:pPr>
        <w:tabs>
          <w:tab w:val="left" w:pos="709"/>
          <w:tab w:val="left" w:pos="907"/>
        </w:tabs>
        <w:jc w:val="both"/>
        <w:rPr>
          <w:rFonts w:ascii="Arial" w:eastAsia="Arial Unicode MS" w:hAnsi="Arial" w:cs="Arial"/>
        </w:rPr>
      </w:pPr>
      <w:r w:rsidRPr="00215C81">
        <w:rPr>
          <w:rFonts w:ascii="Arial" w:eastAsia="Arial Unicode MS" w:hAnsi="Arial" w:cs="Arial"/>
        </w:rPr>
        <w:t>El Ciudadano Gobernador del Estado, sancionará, promulgará y dispondrá se publique, circule y observe.</w:t>
      </w:r>
    </w:p>
    <w:p w14:paraId="0BE17FA3" w14:textId="3FCB551D" w:rsidR="00215C81" w:rsidRPr="00215C81" w:rsidRDefault="00215C81" w:rsidP="00C8686B">
      <w:pPr>
        <w:jc w:val="both"/>
        <w:rPr>
          <w:rFonts w:ascii="Arial" w:hAnsi="Arial" w:cs="Arial"/>
        </w:rPr>
      </w:pPr>
    </w:p>
    <w:p w14:paraId="6C4FF884" w14:textId="77777777" w:rsidR="00215C81" w:rsidRDefault="00215C81" w:rsidP="00215C81">
      <w:pPr>
        <w:jc w:val="both"/>
        <w:rPr>
          <w:rFonts w:ascii="Arial" w:hAnsi="Arial" w:cs="Arial"/>
        </w:rPr>
      </w:pPr>
      <w:r w:rsidRPr="007D66C5">
        <w:rPr>
          <w:rFonts w:ascii="Arial" w:hAnsi="Arial" w:cs="Arial"/>
        </w:rPr>
        <w:t>DIP. GERARDO GALAVIZ MARTINEZ PRESIDENTE. DIP. SUGHEY ADRIANA TORRES RODRÍGUEZ SECRETARIA. DIP. ALEJANDRA DEL VALLE RAMÍREZ SECRETARIA</w:t>
      </w:r>
      <w:r>
        <w:rPr>
          <w:rFonts w:ascii="Arial" w:hAnsi="Arial" w:cs="Arial"/>
        </w:rPr>
        <w:t>.</w:t>
      </w:r>
    </w:p>
    <w:p w14:paraId="52FDD165" w14:textId="77777777" w:rsidR="00215C81" w:rsidRDefault="00215C81" w:rsidP="00215C81">
      <w:pPr>
        <w:jc w:val="both"/>
        <w:rPr>
          <w:rFonts w:ascii="Arial" w:hAnsi="Arial" w:cs="Arial"/>
        </w:rPr>
      </w:pPr>
    </w:p>
    <w:p w14:paraId="019EE0FC" w14:textId="77777777" w:rsidR="00C8686B" w:rsidRDefault="00C8686B" w:rsidP="00C8686B">
      <w:pPr>
        <w:jc w:val="both"/>
        <w:rPr>
          <w:rFonts w:ascii="Arial" w:hAnsi="Arial" w:cs="Arial"/>
        </w:rPr>
      </w:pPr>
    </w:p>
    <w:p w14:paraId="4827FCC0" w14:textId="77777777" w:rsidR="00C0197F" w:rsidRPr="007D66C5" w:rsidRDefault="00C0197F" w:rsidP="005B1C7B">
      <w:pPr>
        <w:jc w:val="both"/>
        <w:rPr>
          <w:rFonts w:ascii="Arial" w:hAnsi="Arial" w:cs="Arial"/>
          <w:lang w:val="es-ES"/>
        </w:rPr>
      </w:pPr>
    </w:p>
    <w:sectPr w:rsidR="00C0197F" w:rsidRPr="007D66C5"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B9342D" w14:textId="77777777" w:rsidR="00CE3EAA" w:rsidRDefault="00CE3EAA" w:rsidP="00FA3700">
      <w:r>
        <w:separator/>
      </w:r>
    </w:p>
  </w:endnote>
  <w:endnote w:type="continuationSeparator" w:id="0">
    <w:p w14:paraId="0E4EF726" w14:textId="77777777" w:rsidR="00CE3EAA" w:rsidRDefault="00CE3EAA"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8532"/>
      <w:docPartObj>
        <w:docPartGallery w:val="Page Numbers (Bottom of Page)"/>
        <w:docPartUnique/>
      </w:docPartObj>
    </w:sdtPr>
    <w:sdtContent>
      <w:p w14:paraId="6FC1BD4C" w14:textId="77777777" w:rsidR="00A52541" w:rsidRDefault="00A52541">
        <w:pPr>
          <w:pStyle w:val="Piedepgina"/>
          <w:jc w:val="right"/>
        </w:pPr>
        <w:r>
          <w:fldChar w:fldCharType="begin"/>
        </w:r>
        <w:r>
          <w:instrText xml:space="preserve"> PAGE   \* MERGEFORMAT </w:instrText>
        </w:r>
        <w:r>
          <w:fldChar w:fldCharType="separate"/>
        </w:r>
        <w:r>
          <w:rPr>
            <w:noProof/>
          </w:rPr>
          <w:t>85</w:t>
        </w:r>
        <w:r>
          <w:rPr>
            <w:noProof/>
          </w:rPr>
          <w:fldChar w:fldCharType="end"/>
        </w:r>
      </w:p>
    </w:sdtContent>
  </w:sdt>
  <w:p w14:paraId="7687FAAD" w14:textId="77777777" w:rsidR="00A52541" w:rsidRDefault="00A525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D1D5C" w14:textId="77777777" w:rsidR="00CE3EAA" w:rsidRDefault="00CE3EAA" w:rsidP="00FA3700">
      <w:r>
        <w:separator/>
      </w:r>
    </w:p>
  </w:footnote>
  <w:footnote w:type="continuationSeparator" w:id="0">
    <w:p w14:paraId="1ECBEBBA" w14:textId="77777777" w:rsidR="00CE3EAA" w:rsidRDefault="00CE3EAA" w:rsidP="00FA37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aconcuadrcula"/>
      <w:tblW w:w="0" w:type="auto"/>
      <w:tblLook w:val="04A0" w:firstRow="1" w:lastRow="0" w:firstColumn="1" w:lastColumn="0" w:noHBand="0" w:noVBand="1"/>
    </w:tblPr>
    <w:tblGrid>
      <w:gridCol w:w="3828"/>
      <w:gridCol w:w="6144"/>
    </w:tblGrid>
    <w:tr w:rsidR="00A52541" w14:paraId="6382D7B2" w14:textId="77777777" w:rsidTr="00907146">
      <w:tc>
        <w:tcPr>
          <w:tcW w:w="3828" w:type="dxa"/>
          <w:tcBorders>
            <w:top w:val="nil"/>
            <w:left w:val="nil"/>
            <w:bottom w:val="nil"/>
            <w:right w:val="nil"/>
          </w:tcBorders>
        </w:tcPr>
        <w:p w14:paraId="23E3E6AC" w14:textId="77777777" w:rsidR="00A52541" w:rsidRDefault="00A52541" w:rsidP="00DE2DDE">
          <w:pPr>
            <w:pStyle w:val="Encabezado"/>
            <w:tabs>
              <w:tab w:val="clear" w:pos="4252"/>
              <w:tab w:val="clear" w:pos="8504"/>
              <w:tab w:val="right" w:pos="3612"/>
            </w:tabs>
          </w:pPr>
          <w:r w:rsidRPr="0035082F">
            <w:rPr>
              <w:rFonts w:ascii="Calibri" w:eastAsia="Calibri" w:hAnsi="Calibri"/>
              <w:noProof/>
              <w:sz w:val="22"/>
              <w:szCs w:val="22"/>
              <w:lang w:val="es-MX" w:eastAsia="es-MX"/>
            </w:rPr>
            <w:drawing>
              <wp:inline distT="0" distB="0" distL="0" distR="0" wp14:anchorId="106D745C" wp14:editId="5215974E">
                <wp:extent cx="1238250" cy="1333500"/>
                <wp:effectExtent l="0" t="0" r="0" b="0"/>
                <wp:docPr id="1" name="Imagen 1" descr="C:\Users\MUNDO\Downloads\escudo congres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escudo congres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38250" cy="1333500"/>
                        </a:xfrm>
                        <a:prstGeom prst="rect">
                          <a:avLst/>
                        </a:prstGeom>
                        <a:noFill/>
                        <a:ln>
                          <a:noFill/>
                        </a:ln>
                      </pic:spPr>
                    </pic:pic>
                  </a:graphicData>
                </a:graphic>
              </wp:inline>
            </w:drawing>
          </w:r>
          <w:r>
            <w:tab/>
          </w:r>
        </w:p>
      </w:tc>
      <w:tc>
        <w:tcPr>
          <w:tcW w:w="6144" w:type="dxa"/>
          <w:tcBorders>
            <w:top w:val="nil"/>
            <w:left w:val="nil"/>
            <w:bottom w:val="nil"/>
            <w:right w:val="nil"/>
          </w:tcBorders>
        </w:tcPr>
        <w:p w14:paraId="79150FC0" w14:textId="77777777" w:rsidR="00A52541" w:rsidRDefault="00A52541" w:rsidP="00B37313">
          <w:pPr>
            <w:pStyle w:val="Encabezado"/>
          </w:pPr>
        </w:p>
        <w:p w14:paraId="380A2C97" w14:textId="77777777" w:rsidR="00A52541" w:rsidRPr="00047254" w:rsidRDefault="00A52541" w:rsidP="00B37313">
          <w:pPr>
            <w:pStyle w:val="Encabezado"/>
            <w:jc w:val="center"/>
            <w:rPr>
              <w:rFonts w:ascii="Arial" w:hAnsi="Arial" w:cs="Arial"/>
              <w:b/>
              <w:sz w:val="16"/>
              <w:szCs w:val="16"/>
            </w:rPr>
          </w:pPr>
          <w:r w:rsidRPr="00047254">
            <w:rPr>
              <w:rFonts w:ascii="Arial" w:hAnsi="Arial" w:cs="Arial"/>
              <w:b/>
              <w:sz w:val="16"/>
              <w:szCs w:val="16"/>
            </w:rPr>
            <w:t>CONSTITUCIÓN POLÍT</w:t>
          </w:r>
          <w:r>
            <w:rPr>
              <w:rFonts w:ascii="Arial" w:hAnsi="Arial" w:cs="Arial"/>
              <w:b/>
              <w:sz w:val="16"/>
              <w:szCs w:val="16"/>
            </w:rPr>
            <w:t xml:space="preserve">ICA DEL ESTADO LIBRE Y SOBERANO </w:t>
          </w:r>
          <w:r w:rsidRPr="00047254">
            <w:rPr>
              <w:rFonts w:ascii="Arial" w:hAnsi="Arial" w:cs="Arial"/>
              <w:b/>
              <w:sz w:val="16"/>
              <w:szCs w:val="16"/>
            </w:rPr>
            <w:t>DE DURANGO</w:t>
          </w:r>
        </w:p>
        <w:p w14:paraId="795D6FCC" w14:textId="77777777" w:rsidR="00A52541" w:rsidRPr="00047254" w:rsidRDefault="00A52541" w:rsidP="00B37313">
          <w:pPr>
            <w:pStyle w:val="Encabezado"/>
            <w:rPr>
              <w:rFonts w:ascii="Arial" w:hAnsi="Arial" w:cs="Arial"/>
              <w:b/>
              <w:sz w:val="16"/>
              <w:szCs w:val="16"/>
            </w:rPr>
          </w:pPr>
        </w:p>
        <w:p w14:paraId="1096E83D" w14:textId="77777777" w:rsidR="00A52541" w:rsidRDefault="00A52541" w:rsidP="00B37313">
          <w:pPr>
            <w:pStyle w:val="Encabezado"/>
            <w:rPr>
              <w:rFonts w:ascii="Copperplate Gothic Bold" w:hAnsi="Copperplate Gothic Bold"/>
            </w:rPr>
          </w:pPr>
        </w:p>
        <w:p w14:paraId="08581AD8" w14:textId="77777777" w:rsidR="00A52541" w:rsidRDefault="00A52541" w:rsidP="00B37313">
          <w:pPr>
            <w:pStyle w:val="Encabezado"/>
            <w:rPr>
              <w:rFonts w:ascii="Copperplate Gothic Bold" w:hAnsi="Copperplate Gothic Bold"/>
            </w:rPr>
          </w:pPr>
        </w:p>
        <w:p w14:paraId="370A8A2A" w14:textId="77777777" w:rsidR="00A52541" w:rsidRPr="00B37313" w:rsidRDefault="00A52541" w:rsidP="00B37313">
          <w:pPr>
            <w:pStyle w:val="Encabezado"/>
            <w:rPr>
              <w:rFonts w:ascii="Copperplate Gothic Bold" w:hAnsi="Copperplate Gothic Bold"/>
            </w:rPr>
          </w:pPr>
        </w:p>
        <w:p w14:paraId="2A6341DA" w14:textId="77777777" w:rsidR="00A52541" w:rsidRPr="00B37313" w:rsidRDefault="00A52541" w:rsidP="00F05108">
          <w:pPr>
            <w:pStyle w:val="Encabezado"/>
            <w:ind w:firstLine="708"/>
            <w:rPr>
              <w:rFonts w:asciiTheme="majorHAnsi" w:hAnsiTheme="majorHAnsi"/>
              <w:sz w:val="18"/>
              <w:szCs w:val="18"/>
            </w:rPr>
          </w:pPr>
        </w:p>
        <w:p w14:paraId="3CE224CF" w14:textId="77777777" w:rsidR="00A52541" w:rsidRPr="00907146" w:rsidRDefault="00A52541" w:rsidP="00907146">
          <w:pPr>
            <w:pStyle w:val="Encabezado"/>
            <w:jc w:val="right"/>
            <w:rPr>
              <w:rFonts w:ascii="Arial" w:hAnsi="Arial" w:cs="Arial"/>
              <w:i/>
              <w:sz w:val="14"/>
              <w:szCs w:val="16"/>
            </w:rPr>
          </w:pPr>
          <w:r w:rsidRPr="00907146">
            <w:rPr>
              <w:rFonts w:ascii="Arial" w:hAnsi="Arial" w:cs="Arial"/>
              <w:i/>
              <w:sz w:val="14"/>
              <w:szCs w:val="16"/>
            </w:rPr>
            <w:t>FECHA DE ULTIMA REFORMA:</w:t>
          </w:r>
        </w:p>
        <w:p w14:paraId="4AAAE028" w14:textId="6E6FD931" w:rsidR="00A52541" w:rsidRPr="00DE2DDE" w:rsidRDefault="00A52541" w:rsidP="00DE2DDE">
          <w:pPr>
            <w:pStyle w:val="Ttulo2"/>
            <w:outlineLvl w:val="1"/>
          </w:pPr>
          <w:r>
            <w:t xml:space="preserve">DEC. 586 P.O. 72, 8 DE SEPTIEMBRE </w:t>
          </w:r>
          <w:r w:rsidRPr="00DE2DDE">
            <w:t>DE 20</w:t>
          </w:r>
          <w:r>
            <w:t>22</w:t>
          </w:r>
          <w:r w:rsidRPr="00DE2DDE">
            <w:t>.</w:t>
          </w:r>
        </w:p>
        <w:p w14:paraId="186638E6" w14:textId="77777777" w:rsidR="00A52541" w:rsidRPr="00964BFE" w:rsidRDefault="00A52541" w:rsidP="00DE2DDE">
          <w:pPr>
            <w:pStyle w:val="Ttulo2"/>
            <w:outlineLvl w:val="1"/>
          </w:pPr>
          <w:r w:rsidRPr="00964BFE">
            <w:t xml:space="preserve"> </w:t>
          </w:r>
        </w:p>
        <w:p w14:paraId="24A18548" w14:textId="77777777" w:rsidR="00A52541" w:rsidRPr="0087385B" w:rsidRDefault="00A52541" w:rsidP="0087385B">
          <w:pPr>
            <w:pStyle w:val="Encabezado"/>
            <w:jc w:val="right"/>
            <w:rPr>
              <w:rFonts w:asciiTheme="majorHAnsi" w:hAnsiTheme="majorHAnsi"/>
              <w:sz w:val="16"/>
              <w:szCs w:val="16"/>
            </w:rPr>
          </w:pPr>
        </w:p>
      </w:tc>
    </w:tr>
  </w:tbl>
  <w:p w14:paraId="2D99BEE0" w14:textId="77777777" w:rsidR="00A52541" w:rsidRPr="00B37313" w:rsidRDefault="00A52541" w:rsidP="00B3731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0787110"/>
    <w:multiLevelType w:val="hybridMultilevel"/>
    <w:tmpl w:val="92949CFE"/>
    <w:lvl w:ilvl="0" w:tplc="31167742">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D293FF0"/>
    <w:multiLevelType w:val="hybridMultilevel"/>
    <w:tmpl w:val="88024792"/>
    <w:lvl w:ilvl="0" w:tplc="1312EA3C">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15:restartNumberingAfterBreak="0">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ctiveWritingStyle w:appName="MSWord" w:lang="es-ES" w:vendorID="64" w:dllVersion="6" w:nlCheck="1" w:checkStyle="1"/>
  <w:activeWritingStyle w:appName="MSWord" w:lang="es-ES_tradnl" w:vendorID="64" w:dllVersion="6" w:nlCheck="1" w:checkStyle="1"/>
  <w:activeWritingStyle w:appName="MSWord" w:lang="en-US" w:vendorID="64" w:dllVersion="6" w:nlCheck="1" w:checkStyle="1"/>
  <w:activeWritingStyle w:appName="MSWord" w:lang="es-MX" w:vendorID="64" w:dllVersion="6" w:nlCheck="1" w:checkStyle="1"/>
  <w:activeWritingStyle w:appName="MSWord" w:lang="es-ES_tradnl"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700"/>
    <w:rsid w:val="00006B4A"/>
    <w:rsid w:val="00011408"/>
    <w:rsid w:val="0001545D"/>
    <w:rsid w:val="00023E6E"/>
    <w:rsid w:val="000259D1"/>
    <w:rsid w:val="0003405A"/>
    <w:rsid w:val="0004006C"/>
    <w:rsid w:val="00040BB0"/>
    <w:rsid w:val="000424EF"/>
    <w:rsid w:val="00042552"/>
    <w:rsid w:val="0004438E"/>
    <w:rsid w:val="00047254"/>
    <w:rsid w:val="000501F5"/>
    <w:rsid w:val="0005164E"/>
    <w:rsid w:val="0005409E"/>
    <w:rsid w:val="000603B4"/>
    <w:rsid w:val="00060610"/>
    <w:rsid w:val="00066F53"/>
    <w:rsid w:val="00070214"/>
    <w:rsid w:val="000705CE"/>
    <w:rsid w:val="00074C58"/>
    <w:rsid w:val="00076FF1"/>
    <w:rsid w:val="00093F6D"/>
    <w:rsid w:val="00094CB4"/>
    <w:rsid w:val="000962E3"/>
    <w:rsid w:val="00096526"/>
    <w:rsid w:val="00097398"/>
    <w:rsid w:val="0009759C"/>
    <w:rsid w:val="000A3B88"/>
    <w:rsid w:val="000C039E"/>
    <w:rsid w:val="000C27F2"/>
    <w:rsid w:val="000C2E1D"/>
    <w:rsid w:val="000C4436"/>
    <w:rsid w:val="000C4516"/>
    <w:rsid w:val="000C6D7D"/>
    <w:rsid w:val="000C7376"/>
    <w:rsid w:val="000E0446"/>
    <w:rsid w:val="000E0C83"/>
    <w:rsid w:val="000E4485"/>
    <w:rsid w:val="000E5C09"/>
    <w:rsid w:val="000F50E7"/>
    <w:rsid w:val="000F606B"/>
    <w:rsid w:val="000F66FB"/>
    <w:rsid w:val="001046A4"/>
    <w:rsid w:val="001100AB"/>
    <w:rsid w:val="001102BA"/>
    <w:rsid w:val="001109C6"/>
    <w:rsid w:val="00111E38"/>
    <w:rsid w:val="00121AC8"/>
    <w:rsid w:val="001228CC"/>
    <w:rsid w:val="00124CD4"/>
    <w:rsid w:val="00130E59"/>
    <w:rsid w:val="001357DF"/>
    <w:rsid w:val="00136C98"/>
    <w:rsid w:val="00144AC0"/>
    <w:rsid w:val="00152BE8"/>
    <w:rsid w:val="00154665"/>
    <w:rsid w:val="00161142"/>
    <w:rsid w:val="00164E0E"/>
    <w:rsid w:val="001650DD"/>
    <w:rsid w:val="001778EF"/>
    <w:rsid w:val="001808EC"/>
    <w:rsid w:val="0018151E"/>
    <w:rsid w:val="00186BF7"/>
    <w:rsid w:val="00186F39"/>
    <w:rsid w:val="00194C3A"/>
    <w:rsid w:val="001A071A"/>
    <w:rsid w:val="001A1A7D"/>
    <w:rsid w:val="001A48D8"/>
    <w:rsid w:val="001A79AF"/>
    <w:rsid w:val="001B0304"/>
    <w:rsid w:val="001D7949"/>
    <w:rsid w:val="001E1E56"/>
    <w:rsid w:val="001E25EB"/>
    <w:rsid w:val="001E5973"/>
    <w:rsid w:val="001E59B6"/>
    <w:rsid w:val="001F2820"/>
    <w:rsid w:val="001F405D"/>
    <w:rsid w:val="00200FD3"/>
    <w:rsid w:val="0020287C"/>
    <w:rsid w:val="002037A7"/>
    <w:rsid w:val="00204010"/>
    <w:rsid w:val="00204527"/>
    <w:rsid w:val="00205A67"/>
    <w:rsid w:val="0020787B"/>
    <w:rsid w:val="00207906"/>
    <w:rsid w:val="00210D58"/>
    <w:rsid w:val="002114DB"/>
    <w:rsid w:val="00213429"/>
    <w:rsid w:val="00215C81"/>
    <w:rsid w:val="002264E0"/>
    <w:rsid w:val="00226738"/>
    <w:rsid w:val="00233E12"/>
    <w:rsid w:val="00236966"/>
    <w:rsid w:val="00243737"/>
    <w:rsid w:val="0025026F"/>
    <w:rsid w:val="002519F1"/>
    <w:rsid w:val="00252785"/>
    <w:rsid w:val="00255654"/>
    <w:rsid w:val="00261D1F"/>
    <w:rsid w:val="002640D3"/>
    <w:rsid w:val="00270684"/>
    <w:rsid w:val="002736B8"/>
    <w:rsid w:val="0028109F"/>
    <w:rsid w:val="00285D0C"/>
    <w:rsid w:val="00290E65"/>
    <w:rsid w:val="0029202E"/>
    <w:rsid w:val="0029533E"/>
    <w:rsid w:val="002A1089"/>
    <w:rsid w:val="002A1311"/>
    <w:rsid w:val="002A2718"/>
    <w:rsid w:val="002A3F27"/>
    <w:rsid w:val="002A4145"/>
    <w:rsid w:val="002A6AF5"/>
    <w:rsid w:val="002B44F5"/>
    <w:rsid w:val="002C598B"/>
    <w:rsid w:val="002C732E"/>
    <w:rsid w:val="002D04BA"/>
    <w:rsid w:val="002D6C77"/>
    <w:rsid w:val="002E2EDC"/>
    <w:rsid w:val="002E4809"/>
    <w:rsid w:val="002F45DB"/>
    <w:rsid w:val="002F6873"/>
    <w:rsid w:val="003043E9"/>
    <w:rsid w:val="003045C9"/>
    <w:rsid w:val="00310E91"/>
    <w:rsid w:val="00312DAE"/>
    <w:rsid w:val="00314622"/>
    <w:rsid w:val="0031598A"/>
    <w:rsid w:val="00316069"/>
    <w:rsid w:val="003259A8"/>
    <w:rsid w:val="0033041C"/>
    <w:rsid w:val="00331841"/>
    <w:rsid w:val="003329DD"/>
    <w:rsid w:val="00337E36"/>
    <w:rsid w:val="00341F5D"/>
    <w:rsid w:val="00344D9E"/>
    <w:rsid w:val="00346ECE"/>
    <w:rsid w:val="00346F8F"/>
    <w:rsid w:val="0035082F"/>
    <w:rsid w:val="00365C3A"/>
    <w:rsid w:val="003661FF"/>
    <w:rsid w:val="00373F8E"/>
    <w:rsid w:val="0037647D"/>
    <w:rsid w:val="003807A1"/>
    <w:rsid w:val="00381F49"/>
    <w:rsid w:val="00382A0F"/>
    <w:rsid w:val="00383DF9"/>
    <w:rsid w:val="00391970"/>
    <w:rsid w:val="003A005F"/>
    <w:rsid w:val="003A136D"/>
    <w:rsid w:val="003A1F50"/>
    <w:rsid w:val="003B17B1"/>
    <w:rsid w:val="003B3FDB"/>
    <w:rsid w:val="003C07C1"/>
    <w:rsid w:val="003C2373"/>
    <w:rsid w:val="003C4AD1"/>
    <w:rsid w:val="003D4C9D"/>
    <w:rsid w:val="003E08D3"/>
    <w:rsid w:val="003E1C11"/>
    <w:rsid w:val="003F7293"/>
    <w:rsid w:val="00400A6C"/>
    <w:rsid w:val="004030F6"/>
    <w:rsid w:val="00421F75"/>
    <w:rsid w:val="00423342"/>
    <w:rsid w:val="00423BB2"/>
    <w:rsid w:val="004268C2"/>
    <w:rsid w:val="004322FD"/>
    <w:rsid w:val="00432B39"/>
    <w:rsid w:val="0043673D"/>
    <w:rsid w:val="00436F59"/>
    <w:rsid w:val="004371B8"/>
    <w:rsid w:val="00437B71"/>
    <w:rsid w:val="0045482C"/>
    <w:rsid w:val="00454F33"/>
    <w:rsid w:val="00456F0C"/>
    <w:rsid w:val="00466930"/>
    <w:rsid w:val="00475AC4"/>
    <w:rsid w:val="004827B0"/>
    <w:rsid w:val="00482BF7"/>
    <w:rsid w:val="00484AE7"/>
    <w:rsid w:val="00487BCF"/>
    <w:rsid w:val="004A1240"/>
    <w:rsid w:val="004A1B3A"/>
    <w:rsid w:val="004A2C5D"/>
    <w:rsid w:val="004B68F9"/>
    <w:rsid w:val="004C43EB"/>
    <w:rsid w:val="004C54DE"/>
    <w:rsid w:val="004D0637"/>
    <w:rsid w:val="004D12E1"/>
    <w:rsid w:val="004D2DBB"/>
    <w:rsid w:val="004D428F"/>
    <w:rsid w:val="004E3C79"/>
    <w:rsid w:val="004E76F1"/>
    <w:rsid w:val="004E7C8A"/>
    <w:rsid w:val="004F09F1"/>
    <w:rsid w:val="004F11BA"/>
    <w:rsid w:val="004F176E"/>
    <w:rsid w:val="004F58C3"/>
    <w:rsid w:val="00515B18"/>
    <w:rsid w:val="00515EF0"/>
    <w:rsid w:val="005267F1"/>
    <w:rsid w:val="0053121C"/>
    <w:rsid w:val="0054136B"/>
    <w:rsid w:val="00541480"/>
    <w:rsid w:val="00542938"/>
    <w:rsid w:val="00543D65"/>
    <w:rsid w:val="005449AA"/>
    <w:rsid w:val="005454F3"/>
    <w:rsid w:val="00560959"/>
    <w:rsid w:val="00566889"/>
    <w:rsid w:val="00572264"/>
    <w:rsid w:val="0057481C"/>
    <w:rsid w:val="00580872"/>
    <w:rsid w:val="0058146F"/>
    <w:rsid w:val="0059096C"/>
    <w:rsid w:val="00592253"/>
    <w:rsid w:val="0059346B"/>
    <w:rsid w:val="005973F0"/>
    <w:rsid w:val="00597C64"/>
    <w:rsid w:val="005A0AEF"/>
    <w:rsid w:val="005A412D"/>
    <w:rsid w:val="005B1C7B"/>
    <w:rsid w:val="005B26C2"/>
    <w:rsid w:val="005B58A9"/>
    <w:rsid w:val="005B717E"/>
    <w:rsid w:val="005C09E4"/>
    <w:rsid w:val="005D22F8"/>
    <w:rsid w:val="005D2659"/>
    <w:rsid w:val="005D2B91"/>
    <w:rsid w:val="005D69E8"/>
    <w:rsid w:val="005E104D"/>
    <w:rsid w:val="005E2B0D"/>
    <w:rsid w:val="005E6162"/>
    <w:rsid w:val="005E7A2F"/>
    <w:rsid w:val="005F200C"/>
    <w:rsid w:val="005F4984"/>
    <w:rsid w:val="005F4B5D"/>
    <w:rsid w:val="00605FB4"/>
    <w:rsid w:val="006066A3"/>
    <w:rsid w:val="0061004A"/>
    <w:rsid w:val="00615B33"/>
    <w:rsid w:val="00625148"/>
    <w:rsid w:val="00626343"/>
    <w:rsid w:val="006336F7"/>
    <w:rsid w:val="00635009"/>
    <w:rsid w:val="00640D25"/>
    <w:rsid w:val="00645750"/>
    <w:rsid w:val="0064601E"/>
    <w:rsid w:val="006473B3"/>
    <w:rsid w:val="00647ACF"/>
    <w:rsid w:val="00653CEE"/>
    <w:rsid w:val="00654862"/>
    <w:rsid w:val="00655260"/>
    <w:rsid w:val="00655FCC"/>
    <w:rsid w:val="00661FD0"/>
    <w:rsid w:val="006629AB"/>
    <w:rsid w:val="00664297"/>
    <w:rsid w:val="006778DC"/>
    <w:rsid w:val="00680DC6"/>
    <w:rsid w:val="00681EEF"/>
    <w:rsid w:val="006849E6"/>
    <w:rsid w:val="00685B44"/>
    <w:rsid w:val="006909C8"/>
    <w:rsid w:val="00692065"/>
    <w:rsid w:val="006949AA"/>
    <w:rsid w:val="006A23D7"/>
    <w:rsid w:val="006B2AB0"/>
    <w:rsid w:val="006B670A"/>
    <w:rsid w:val="006C1521"/>
    <w:rsid w:val="006C55A0"/>
    <w:rsid w:val="006C611C"/>
    <w:rsid w:val="006D29AE"/>
    <w:rsid w:val="006D7892"/>
    <w:rsid w:val="006E2135"/>
    <w:rsid w:val="006E2CEA"/>
    <w:rsid w:val="006E2EE6"/>
    <w:rsid w:val="006E3EA8"/>
    <w:rsid w:val="006F22DE"/>
    <w:rsid w:val="0070650F"/>
    <w:rsid w:val="00707D43"/>
    <w:rsid w:val="00707F0F"/>
    <w:rsid w:val="00712E50"/>
    <w:rsid w:val="0072279C"/>
    <w:rsid w:val="00722CF3"/>
    <w:rsid w:val="007238B7"/>
    <w:rsid w:val="0072427E"/>
    <w:rsid w:val="0072763A"/>
    <w:rsid w:val="007336DC"/>
    <w:rsid w:val="007352FE"/>
    <w:rsid w:val="00745F0B"/>
    <w:rsid w:val="007522B5"/>
    <w:rsid w:val="00757545"/>
    <w:rsid w:val="00774040"/>
    <w:rsid w:val="00774B2E"/>
    <w:rsid w:val="00776C67"/>
    <w:rsid w:val="00781B18"/>
    <w:rsid w:val="00795BCB"/>
    <w:rsid w:val="00795C06"/>
    <w:rsid w:val="007A1F5A"/>
    <w:rsid w:val="007A2F31"/>
    <w:rsid w:val="007B381D"/>
    <w:rsid w:val="007C24ED"/>
    <w:rsid w:val="007C638C"/>
    <w:rsid w:val="007D5856"/>
    <w:rsid w:val="007D5E84"/>
    <w:rsid w:val="007D66C5"/>
    <w:rsid w:val="007E506A"/>
    <w:rsid w:val="007E738F"/>
    <w:rsid w:val="0080025E"/>
    <w:rsid w:val="00801E17"/>
    <w:rsid w:val="00803A46"/>
    <w:rsid w:val="00803B5C"/>
    <w:rsid w:val="00810CFF"/>
    <w:rsid w:val="00812959"/>
    <w:rsid w:val="00814A8C"/>
    <w:rsid w:val="00816ABA"/>
    <w:rsid w:val="00817AC4"/>
    <w:rsid w:val="008235EC"/>
    <w:rsid w:val="00824F3A"/>
    <w:rsid w:val="00825751"/>
    <w:rsid w:val="00834BAE"/>
    <w:rsid w:val="0083523B"/>
    <w:rsid w:val="00843055"/>
    <w:rsid w:val="00850390"/>
    <w:rsid w:val="00852D23"/>
    <w:rsid w:val="00856DA5"/>
    <w:rsid w:val="0087295A"/>
    <w:rsid w:val="00872F9A"/>
    <w:rsid w:val="00873001"/>
    <w:rsid w:val="00873802"/>
    <w:rsid w:val="0087385B"/>
    <w:rsid w:val="00881826"/>
    <w:rsid w:val="008844B9"/>
    <w:rsid w:val="0088792A"/>
    <w:rsid w:val="008939DA"/>
    <w:rsid w:val="00895B42"/>
    <w:rsid w:val="0089761E"/>
    <w:rsid w:val="008A03F7"/>
    <w:rsid w:val="008A12ED"/>
    <w:rsid w:val="008A1DDC"/>
    <w:rsid w:val="008A290B"/>
    <w:rsid w:val="008A4B17"/>
    <w:rsid w:val="008C0B31"/>
    <w:rsid w:val="008C3BF3"/>
    <w:rsid w:val="008D100B"/>
    <w:rsid w:val="008D408A"/>
    <w:rsid w:val="008D43BC"/>
    <w:rsid w:val="008D516C"/>
    <w:rsid w:val="008D6166"/>
    <w:rsid w:val="008E5E68"/>
    <w:rsid w:val="008E6B66"/>
    <w:rsid w:val="008F0CB6"/>
    <w:rsid w:val="008F2D5D"/>
    <w:rsid w:val="008F44D8"/>
    <w:rsid w:val="008F59A2"/>
    <w:rsid w:val="008F6CCE"/>
    <w:rsid w:val="008F7AC6"/>
    <w:rsid w:val="008F7D72"/>
    <w:rsid w:val="009068E4"/>
    <w:rsid w:val="00907146"/>
    <w:rsid w:val="00907A3E"/>
    <w:rsid w:val="00914AE1"/>
    <w:rsid w:val="00915416"/>
    <w:rsid w:val="00921265"/>
    <w:rsid w:val="00925F89"/>
    <w:rsid w:val="009317DB"/>
    <w:rsid w:val="009338B8"/>
    <w:rsid w:val="00936102"/>
    <w:rsid w:val="00953B16"/>
    <w:rsid w:val="0095628A"/>
    <w:rsid w:val="00956647"/>
    <w:rsid w:val="00962926"/>
    <w:rsid w:val="00964BFE"/>
    <w:rsid w:val="00972F75"/>
    <w:rsid w:val="00975756"/>
    <w:rsid w:val="00977981"/>
    <w:rsid w:val="009808DC"/>
    <w:rsid w:val="00980AAF"/>
    <w:rsid w:val="00992289"/>
    <w:rsid w:val="009948E5"/>
    <w:rsid w:val="009B084E"/>
    <w:rsid w:val="009B08C8"/>
    <w:rsid w:val="009B0E85"/>
    <w:rsid w:val="009C14DC"/>
    <w:rsid w:val="009C23F1"/>
    <w:rsid w:val="009C6EEA"/>
    <w:rsid w:val="009D199A"/>
    <w:rsid w:val="009E1AAB"/>
    <w:rsid w:val="009E20F7"/>
    <w:rsid w:val="009E39EC"/>
    <w:rsid w:val="009E3A34"/>
    <w:rsid w:val="009E55F0"/>
    <w:rsid w:val="009F081D"/>
    <w:rsid w:val="00A02B72"/>
    <w:rsid w:val="00A077EE"/>
    <w:rsid w:val="00A14192"/>
    <w:rsid w:val="00A20967"/>
    <w:rsid w:val="00A20FA7"/>
    <w:rsid w:val="00A243C9"/>
    <w:rsid w:val="00A26C25"/>
    <w:rsid w:val="00A302CD"/>
    <w:rsid w:val="00A34771"/>
    <w:rsid w:val="00A36B71"/>
    <w:rsid w:val="00A417AD"/>
    <w:rsid w:val="00A45065"/>
    <w:rsid w:val="00A47A29"/>
    <w:rsid w:val="00A52541"/>
    <w:rsid w:val="00A54111"/>
    <w:rsid w:val="00A5442B"/>
    <w:rsid w:val="00A552F6"/>
    <w:rsid w:val="00A574B2"/>
    <w:rsid w:val="00A63B98"/>
    <w:rsid w:val="00A66F63"/>
    <w:rsid w:val="00A703D3"/>
    <w:rsid w:val="00A7410C"/>
    <w:rsid w:val="00A74720"/>
    <w:rsid w:val="00A758E9"/>
    <w:rsid w:val="00A80780"/>
    <w:rsid w:val="00A81269"/>
    <w:rsid w:val="00A90FC9"/>
    <w:rsid w:val="00A91411"/>
    <w:rsid w:val="00A95140"/>
    <w:rsid w:val="00A95D90"/>
    <w:rsid w:val="00A97793"/>
    <w:rsid w:val="00AA0365"/>
    <w:rsid w:val="00AA09CD"/>
    <w:rsid w:val="00AA1C56"/>
    <w:rsid w:val="00AA7F97"/>
    <w:rsid w:val="00AC4B58"/>
    <w:rsid w:val="00AC4D96"/>
    <w:rsid w:val="00AC55C2"/>
    <w:rsid w:val="00AE085F"/>
    <w:rsid w:val="00AE6014"/>
    <w:rsid w:val="00AF6296"/>
    <w:rsid w:val="00AF696E"/>
    <w:rsid w:val="00B023B2"/>
    <w:rsid w:val="00B0649D"/>
    <w:rsid w:val="00B10A31"/>
    <w:rsid w:val="00B17677"/>
    <w:rsid w:val="00B177B9"/>
    <w:rsid w:val="00B21BA3"/>
    <w:rsid w:val="00B21EF5"/>
    <w:rsid w:val="00B22472"/>
    <w:rsid w:val="00B25926"/>
    <w:rsid w:val="00B37313"/>
    <w:rsid w:val="00B57F7F"/>
    <w:rsid w:val="00B72A54"/>
    <w:rsid w:val="00B83C59"/>
    <w:rsid w:val="00B877EF"/>
    <w:rsid w:val="00B9228F"/>
    <w:rsid w:val="00B941F8"/>
    <w:rsid w:val="00B96469"/>
    <w:rsid w:val="00BA099B"/>
    <w:rsid w:val="00BA34A5"/>
    <w:rsid w:val="00BA40D5"/>
    <w:rsid w:val="00BA49C4"/>
    <w:rsid w:val="00BA7924"/>
    <w:rsid w:val="00BA7972"/>
    <w:rsid w:val="00BA7C0B"/>
    <w:rsid w:val="00BB2712"/>
    <w:rsid w:val="00BB5AD1"/>
    <w:rsid w:val="00BC2EF8"/>
    <w:rsid w:val="00BC3933"/>
    <w:rsid w:val="00BC3FEF"/>
    <w:rsid w:val="00BD1F2A"/>
    <w:rsid w:val="00BD62E9"/>
    <w:rsid w:val="00BE4214"/>
    <w:rsid w:val="00BF3701"/>
    <w:rsid w:val="00BF475D"/>
    <w:rsid w:val="00C0197F"/>
    <w:rsid w:val="00C0415E"/>
    <w:rsid w:val="00C11927"/>
    <w:rsid w:val="00C257F1"/>
    <w:rsid w:val="00C35DEF"/>
    <w:rsid w:val="00C424C8"/>
    <w:rsid w:val="00C53598"/>
    <w:rsid w:val="00C616CC"/>
    <w:rsid w:val="00C63C1A"/>
    <w:rsid w:val="00C716AA"/>
    <w:rsid w:val="00C75728"/>
    <w:rsid w:val="00C75AA5"/>
    <w:rsid w:val="00C77A73"/>
    <w:rsid w:val="00C82DF3"/>
    <w:rsid w:val="00C835C1"/>
    <w:rsid w:val="00C83856"/>
    <w:rsid w:val="00C8386A"/>
    <w:rsid w:val="00C8686B"/>
    <w:rsid w:val="00C87B97"/>
    <w:rsid w:val="00C906AC"/>
    <w:rsid w:val="00C92A98"/>
    <w:rsid w:val="00C9329B"/>
    <w:rsid w:val="00C964D1"/>
    <w:rsid w:val="00CA314A"/>
    <w:rsid w:val="00CA38C8"/>
    <w:rsid w:val="00CA3D13"/>
    <w:rsid w:val="00CA41F6"/>
    <w:rsid w:val="00CA42E7"/>
    <w:rsid w:val="00CB3683"/>
    <w:rsid w:val="00CC16EE"/>
    <w:rsid w:val="00CC586D"/>
    <w:rsid w:val="00CC71FF"/>
    <w:rsid w:val="00CD1674"/>
    <w:rsid w:val="00CD70AB"/>
    <w:rsid w:val="00CD793D"/>
    <w:rsid w:val="00CE0725"/>
    <w:rsid w:val="00CE3EAA"/>
    <w:rsid w:val="00CE52B0"/>
    <w:rsid w:val="00CE5BFC"/>
    <w:rsid w:val="00CF0152"/>
    <w:rsid w:val="00CF5287"/>
    <w:rsid w:val="00CF5EB5"/>
    <w:rsid w:val="00CF71C2"/>
    <w:rsid w:val="00D0321A"/>
    <w:rsid w:val="00D07A10"/>
    <w:rsid w:val="00D11441"/>
    <w:rsid w:val="00D1265B"/>
    <w:rsid w:val="00D165B2"/>
    <w:rsid w:val="00D21895"/>
    <w:rsid w:val="00D2294C"/>
    <w:rsid w:val="00D269CF"/>
    <w:rsid w:val="00D276B4"/>
    <w:rsid w:val="00D335CB"/>
    <w:rsid w:val="00D41F71"/>
    <w:rsid w:val="00D42141"/>
    <w:rsid w:val="00D428BB"/>
    <w:rsid w:val="00D42DB2"/>
    <w:rsid w:val="00D43A9D"/>
    <w:rsid w:val="00D44AE1"/>
    <w:rsid w:val="00D46792"/>
    <w:rsid w:val="00D4753E"/>
    <w:rsid w:val="00D5411A"/>
    <w:rsid w:val="00D60078"/>
    <w:rsid w:val="00D64D8D"/>
    <w:rsid w:val="00D664F3"/>
    <w:rsid w:val="00D67869"/>
    <w:rsid w:val="00D73D09"/>
    <w:rsid w:val="00D82FF6"/>
    <w:rsid w:val="00D83358"/>
    <w:rsid w:val="00D842EC"/>
    <w:rsid w:val="00D864AC"/>
    <w:rsid w:val="00D901CE"/>
    <w:rsid w:val="00D90377"/>
    <w:rsid w:val="00D90D6B"/>
    <w:rsid w:val="00D9352E"/>
    <w:rsid w:val="00D94A01"/>
    <w:rsid w:val="00D96013"/>
    <w:rsid w:val="00D976E8"/>
    <w:rsid w:val="00DA3E04"/>
    <w:rsid w:val="00DA4390"/>
    <w:rsid w:val="00DA47B2"/>
    <w:rsid w:val="00DB5AD0"/>
    <w:rsid w:val="00DB7870"/>
    <w:rsid w:val="00DC256B"/>
    <w:rsid w:val="00DC2862"/>
    <w:rsid w:val="00DD1D39"/>
    <w:rsid w:val="00DD4A0A"/>
    <w:rsid w:val="00DE0348"/>
    <w:rsid w:val="00DE2DDE"/>
    <w:rsid w:val="00DE3A24"/>
    <w:rsid w:val="00DE70F1"/>
    <w:rsid w:val="00DF08BA"/>
    <w:rsid w:val="00DF4E14"/>
    <w:rsid w:val="00DF5404"/>
    <w:rsid w:val="00E00942"/>
    <w:rsid w:val="00E266D9"/>
    <w:rsid w:val="00E274F5"/>
    <w:rsid w:val="00E33806"/>
    <w:rsid w:val="00E544B0"/>
    <w:rsid w:val="00E549D7"/>
    <w:rsid w:val="00E61312"/>
    <w:rsid w:val="00E71E2A"/>
    <w:rsid w:val="00E76ADE"/>
    <w:rsid w:val="00E90776"/>
    <w:rsid w:val="00E919B0"/>
    <w:rsid w:val="00EA1462"/>
    <w:rsid w:val="00EA2BCA"/>
    <w:rsid w:val="00EA4B70"/>
    <w:rsid w:val="00EA5D41"/>
    <w:rsid w:val="00EA61A8"/>
    <w:rsid w:val="00EC60C2"/>
    <w:rsid w:val="00ED2B7F"/>
    <w:rsid w:val="00EF1434"/>
    <w:rsid w:val="00EF3992"/>
    <w:rsid w:val="00F0051C"/>
    <w:rsid w:val="00F02AC0"/>
    <w:rsid w:val="00F05108"/>
    <w:rsid w:val="00F10DE4"/>
    <w:rsid w:val="00F10FF3"/>
    <w:rsid w:val="00F144E4"/>
    <w:rsid w:val="00F2148D"/>
    <w:rsid w:val="00F2416E"/>
    <w:rsid w:val="00F30216"/>
    <w:rsid w:val="00F422B5"/>
    <w:rsid w:val="00F5133E"/>
    <w:rsid w:val="00F52D77"/>
    <w:rsid w:val="00F54712"/>
    <w:rsid w:val="00F60032"/>
    <w:rsid w:val="00F6067E"/>
    <w:rsid w:val="00F63F2A"/>
    <w:rsid w:val="00F65A14"/>
    <w:rsid w:val="00F70706"/>
    <w:rsid w:val="00F71A34"/>
    <w:rsid w:val="00F734D2"/>
    <w:rsid w:val="00F7389B"/>
    <w:rsid w:val="00F7555F"/>
    <w:rsid w:val="00F7660B"/>
    <w:rsid w:val="00F80B64"/>
    <w:rsid w:val="00F821B9"/>
    <w:rsid w:val="00F83E18"/>
    <w:rsid w:val="00F87D63"/>
    <w:rsid w:val="00F9284F"/>
    <w:rsid w:val="00FA05CF"/>
    <w:rsid w:val="00FA3700"/>
    <w:rsid w:val="00FA6BC3"/>
    <w:rsid w:val="00FB07F7"/>
    <w:rsid w:val="00FB2EAB"/>
    <w:rsid w:val="00FB736C"/>
    <w:rsid w:val="00FC417D"/>
    <w:rsid w:val="00FD45F0"/>
    <w:rsid w:val="00FD57F3"/>
    <w:rsid w:val="00FE4CF6"/>
    <w:rsid w:val="00FE5E40"/>
    <w:rsid w:val="00FF315D"/>
    <w:rsid w:val="00FF4F82"/>
    <w:rsid w:val="00FF5B64"/>
    <w:rsid w:val="00FF6C96"/>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FEBD75"/>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DE2DDE"/>
    <w:pPr>
      <w:keepNext/>
      <w:tabs>
        <w:tab w:val="left" w:pos="709"/>
        <w:tab w:val="left" w:pos="907"/>
      </w:tabs>
      <w:jc w:val="right"/>
      <w:outlineLvl w:val="1"/>
    </w:pPr>
    <w:rPr>
      <w:rFonts w:asciiTheme="minorHAnsi" w:hAnsiTheme="minorHAnsi" w:cs="Arial"/>
      <w:sz w:val="16"/>
      <w:szCs w:val="16"/>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DE2DDE"/>
    <w:rPr>
      <w:rFonts w:eastAsia="Times New Roman" w:cs="Arial"/>
      <w:sz w:val="16"/>
      <w:szCs w:val="16"/>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Ttulo">
    <w:name w:val="Title"/>
    <w:basedOn w:val="Normal"/>
    <w:link w:val="TtuloCar"/>
    <w:qFormat/>
    <w:rsid w:val="00FA3700"/>
    <w:pPr>
      <w:tabs>
        <w:tab w:val="left" w:pos="709"/>
        <w:tab w:val="left" w:pos="907"/>
      </w:tabs>
      <w:ind w:left="907" w:hanging="907"/>
      <w:jc w:val="center"/>
    </w:pPr>
    <w:rPr>
      <w:rFonts w:ascii="Arial" w:hAnsi="Arial"/>
      <w:b/>
      <w:sz w:val="22"/>
    </w:rPr>
  </w:style>
  <w:style w:type="character" w:customStyle="1" w:styleId="TtuloCar">
    <w:name w:val="Título Car"/>
    <w:basedOn w:val="Fuentedeprrafopredeter"/>
    <w:link w:val="Ttul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D4BCC-9E63-45E7-89F9-BBBE004EA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98</Pages>
  <Words>38785</Words>
  <Characters>213320</Characters>
  <Application>Microsoft Office Word</Application>
  <DocSecurity>0</DocSecurity>
  <Lines>1777</Lines>
  <Paragraphs>503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HPCOMPAQ</dc:creator>
  <cp:lastModifiedBy>Edmundo</cp:lastModifiedBy>
  <cp:revision>3</cp:revision>
  <cp:lastPrinted>2013-09-23T15:31:00Z</cp:lastPrinted>
  <dcterms:created xsi:type="dcterms:W3CDTF">2022-09-20T16:26:00Z</dcterms:created>
  <dcterms:modified xsi:type="dcterms:W3CDTF">2022-09-20T16:42:00Z</dcterms:modified>
</cp:coreProperties>
</file>