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0A343" w14:textId="77777777" w:rsidR="0087385B" w:rsidRDefault="0087385B" w:rsidP="006B670A">
      <w:pPr>
        <w:spacing w:line="276" w:lineRule="auto"/>
        <w:jc w:val="center"/>
        <w:rPr>
          <w:rFonts w:ascii="Baskerville Old Face" w:hAnsi="Baskerville Old Face" w:cs="Arial"/>
          <w:b/>
          <w:sz w:val="24"/>
          <w:szCs w:val="22"/>
        </w:rPr>
      </w:pPr>
    </w:p>
    <w:p w14:paraId="08743FBF" w14:textId="77777777" w:rsidR="0072763A" w:rsidRDefault="0072763A" w:rsidP="0087385B">
      <w:pPr>
        <w:pStyle w:val="Ttulo1"/>
      </w:pPr>
      <w:r w:rsidRPr="002D04BA">
        <w:t>CONSTITUCIÓN POLÍTICA DEL ESTADO LIBRE Y SOBERANO DE DURANGO</w:t>
      </w:r>
      <w:r w:rsidR="00964BFE">
        <w:t>.</w:t>
      </w:r>
    </w:p>
    <w:p w14:paraId="6EBE4658" w14:textId="77777777"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14:paraId="149D9482" w14:textId="77777777" w:rsidR="006F22DE" w:rsidRDefault="006F22DE" w:rsidP="006F22DE">
      <w:pPr>
        <w:jc w:val="center"/>
        <w:rPr>
          <w:rFonts w:asciiTheme="minorHAnsi" w:hAnsiTheme="minorHAnsi"/>
          <w:sz w:val="16"/>
          <w:szCs w:val="16"/>
        </w:rPr>
      </w:pPr>
    </w:p>
    <w:p w14:paraId="7C57007C" w14:textId="77777777" w:rsidR="006F22DE" w:rsidRDefault="006F22DE" w:rsidP="006F22DE">
      <w:pPr>
        <w:jc w:val="center"/>
        <w:rPr>
          <w:rFonts w:asciiTheme="minorHAnsi" w:hAnsiTheme="minorHAnsi"/>
          <w:sz w:val="16"/>
          <w:szCs w:val="16"/>
        </w:rPr>
      </w:pPr>
    </w:p>
    <w:p w14:paraId="30BA9D45" w14:textId="77777777"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14:paraId="02301C3D" w14:textId="77777777" w:rsidR="0072763A" w:rsidRPr="002D04BA" w:rsidRDefault="0072763A" w:rsidP="0087385B">
      <w:pPr>
        <w:jc w:val="center"/>
        <w:rPr>
          <w:rFonts w:ascii="Arial" w:hAnsi="Arial" w:cs="Arial"/>
          <w:b/>
          <w:sz w:val="22"/>
          <w:szCs w:val="22"/>
        </w:rPr>
      </w:pPr>
    </w:p>
    <w:p w14:paraId="0AB7FE2B" w14:textId="77777777" w:rsidR="0072763A" w:rsidRPr="002D04BA" w:rsidRDefault="0087385B" w:rsidP="0087385B">
      <w:pPr>
        <w:pStyle w:val="Ttulo3"/>
      </w:pPr>
      <w:r w:rsidRPr="002D04BA">
        <w:t>CAPÍTULO I</w:t>
      </w:r>
    </w:p>
    <w:p w14:paraId="4F9E7F54" w14:textId="77777777" w:rsidR="0072763A" w:rsidRPr="002D04BA" w:rsidRDefault="0087385B" w:rsidP="0087385B">
      <w:pPr>
        <w:pStyle w:val="Ttulo3"/>
      </w:pPr>
      <w:r>
        <w:t>DE LOS DERECHOS HUMANOS Y SUS G</w:t>
      </w:r>
      <w:r w:rsidRPr="002D04BA">
        <w:t>ARANTÍAS</w:t>
      </w:r>
    </w:p>
    <w:p w14:paraId="0E87A3D5" w14:textId="77777777" w:rsidR="0072763A" w:rsidRPr="002D04BA" w:rsidRDefault="0072763A" w:rsidP="0087385B">
      <w:pPr>
        <w:jc w:val="both"/>
        <w:rPr>
          <w:rFonts w:ascii="Arial" w:hAnsi="Arial" w:cs="Arial"/>
          <w:sz w:val="22"/>
          <w:szCs w:val="22"/>
        </w:rPr>
      </w:pPr>
    </w:p>
    <w:p w14:paraId="04A4E345"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14:paraId="44AF8D15" w14:textId="77777777" w:rsidR="0072763A" w:rsidRPr="002D04BA" w:rsidRDefault="0072763A" w:rsidP="0087385B">
      <w:pPr>
        <w:jc w:val="both"/>
        <w:rPr>
          <w:rFonts w:ascii="Arial" w:hAnsi="Arial" w:cs="Arial"/>
          <w:sz w:val="22"/>
          <w:szCs w:val="22"/>
        </w:rPr>
      </w:pPr>
    </w:p>
    <w:p w14:paraId="1DC42F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14:paraId="0A55952D" w14:textId="77777777" w:rsidR="0072763A" w:rsidRPr="002D04BA" w:rsidRDefault="0072763A" w:rsidP="0087385B">
      <w:pPr>
        <w:jc w:val="both"/>
        <w:rPr>
          <w:rFonts w:ascii="Arial" w:hAnsi="Arial" w:cs="Arial"/>
          <w:sz w:val="22"/>
          <w:szCs w:val="22"/>
        </w:rPr>
      </w:pPr>
    </w:p>
    <w:p w14:paraId="10489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14:paraId="4C5D8D01" w14:textId="77777777" w:rsidR="0072763A" w:rsidRPr="002D04BA" w:rsidRDefault="0072763A" w:rsidP="0087385B">
      <w:pPr>
        <w:jc w:val="both"/>
        <w:rPr>
          <w:rFonts w:ascii="Arial" w:hAnsi="Arial" w:cs="Arial"/>
          <w:sz w:val="22"/>
          <w:szCs w:val="22"/>
        </w:rPr>
      </w:pPr>
    </w:p>
    <w:p w14:paraId="3BF7364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14:paraId="15EA369C" w14:textId="77777777" w:rsidR="0072763A" w:rsidRPr="002D04BA" w:rsidRDefault="0072763A" w:rsidP="0087385B">
      <w:pPr>
        <w:jc w:val="both"/>
        <w:rPr>
          <w:rFonts w:ascii="Arial" w:hAnsi="Arial" w:cs="Arial"/>
          <w:sz w:val="22"/>
          <w:szCs w:val="22"/>
        </w:rPr>
      </w:pPr>
    </w:p>
    <w:p w14:paraId="553DB8F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14:paraId="3BEDC1B5" w14:textId="77777777" w:rsidR="0072763A" w:rsidRPr="002D04BA" w:rsidRDefault="0072763A" w:rsidP="0087385B">
      <w:pPr>
        <w:jc w:val="both"/>
        <w:rPr>
          <w:rFonts w:ascii="Arial" w:hAnsi="Arial" w:cs="Arial"/>
          <w:sz w:val="22"/>
          <w:szCs w:val="22"/>
        </w:rPr>
      </w:pPr>
    </w:p>
    <w:p w14:paraId="2B2D1EC3" w14:textId="77777777"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14:paraId="7D01E8CA" w14:textId="77777777" w:rsidR="0072763A" w:rsidRPr="002D04BA" w:rsidRDefault="0072763A" w:rsidP="0087385B">
      <w:pPr>
        <w:jc w:val="both"/>
        <w:rPr>
          <w:rFonts w:ascii="Arial" w:hAnsi="Arial" w:cs="Arial"/>
          <w:sz w:val="22"/>
          <w:szCs w:val="22"/>
        </w:rPr>
      </w:pPr>
    </w:p>
    <w:p w14:paraId="4D4C984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14:paraId="0E7B92D3" w14:textId="77777777" w:rsidR="0072763A" w:rsidRPr="002D04BA" w:rsidRDefault="0072763A" w:rsidP="0087385B">
      <w:pPr>
        <w:jc w:val="both"/>
        <w:rPr>
          <w:rFonts w:ascii="Arial" w:hAnsi="Arial" w:cs="Arial"/>
          <w:sz w:val="22"/>
          <w:szCs w:val="22"/>
        </w:rPr>
      </w:pPr>
    </w:p>
    <w:p w14:paraId="35BC5BC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14:paraId="1618D04F" w14:textId="77777777" w:rsidR="0072763A" w:rsidRPr="002D04BA" w:rsidRDefault="0072763A" w:rsidP="0087385B">
      <w:pPr>
        <w:jc w:val="both"/>
        <w:rPr>
          <w:rFonts w:ascii="Arial" w:hAnsi="Arial" w:cs="Arial"/>
          <w:sz w:val="22"/>
          <w:szCs w:val="22"/>
        </w:rPr>
      </w:pPr>
    </w:p>
    <w:p w14:paraId="50FC2E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14:paraId="758A3F3A" w14:textId="77777777" w:rsidR="0072763A" w:rsidRPr="002D04BA" w:rsidRDefault="0072763A" w:rsidP="0087385B">
      <w:pPr>
        <w:jc w:val="both"/>
        <w:rPr>
          <w:rFonts w:ascii="Arial" w:hAnsi="Arial" w:cs="Arial"/>
          <w:sz w:val="22"/>
          <w:szCs w:val="22"/>
        </w:rPr>
      </w:pPr>
    </w:p>
    <w:p w14:paraId="53A897CB"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14:paraId="05D42D2D" w14:textId="77777777" w:rsidR="0072763A" w:rsidRPr="002D04BA" w:rsidRDefault="0072763A" w:rsidP="0087385B">
      <w:pPr>
        <w:jc w:val="both"/>
        <w:rPr>
          <w:rFonts w:ascii="Arial" w:hAnsi="Arial" w:cs="Arial"/>
          <w:sz w:val="22"/>
          <w:szCs w:val="22"/>
        </w:rPr>
      </w:pPr>
    </w:p>
    <w:p w14:paraId="21905E48" w14:textId="1BE41918" w:rsidR="0072763A" w:rsidRDefault="00337E36" w:rsidP="0087385B">
      <w:pPr>
        <w:jc w:val="both"/>
        <w:rPr>
          <w:rFonts w:ascii="Arial" w:hAnsi="Arial" w:cs="Arial"/>
          <w:sz w:val="22"/>
          <w:szCs w:val="22"/>
        </w:rPr>
      </w:pPr>
      <w:r w:rsidRPr="00337E36">
        <w:rPr>
          <w:rFonts w:ascii="Arial" w:hAnsi="Arial" w:cs="Arial"/>
          <w:sz w:val="22"/>
          <w:szCs w:val="22"/>
        </w:rPr>
        <w:t>En el Estado de Durango toda persona tiene derecho a la libertad y a la seguridad personal, así como a la paz y a la seguridad pública. Nadie estará sometido a esclavitud alguna.</w:t>
      </w:r>
    </w:p>
    <w:p w14:paraId="14CFF904" w14:textId="77777777" w:rsidR="0020787B" w:rsidRPr="0020787B" w:rsidRDefault="0020787B" w:rsidP="00337E36">
      <w:pPr>
        <w:jc w:val="right"/>
        <w:rPr>
          <w:rFonts w:asciiTheme="minorHAnsi" w:hAnsiTheme="minorHAnsi" w:cstheme="minorHAnsi"/>
          <w:color w:val="4F81BD" w:themeColor="accent1"/>
          <w:sz w:val="16"/>
          <w:szCs w:val="16"/>
        </w:rPr>
      </w:pPr>
    </w:p>
    <w:p w14:paraId="3A7DB098" w14:textId="4EAF2E84" w:rsidR="0072763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14:paraId="3198668E" w14:textId="3EA31EF1" w:rsidR="00337E36" w:rsidRDefault="00337E36" w:rsidP="0087385B">
      <w:pPr>
        <w:jc w:val="both"/>
        <w:rPr>
          <w:rFonts w:ascii="Arial" w:hAnsi="Arial" w:cs="Arial"/>
          <w:sz w:val="22"/>
          <w:szCs w:val="22"/>
        </w:rPr>
      </w:pPr>
    </w:p>
    <w:p w14:paraId="12E6D6B9" w14:textId="3B7EB4EA" w:rsidR="00337E36" w:rsidRPr="002D04BA" w:rsidRDefault="00337E36" w:rsidP="0087385B">
      <w:pPr>
        <w:jc w:val="both"/>
        <w:rPr>
          <w:rFonts w:ascii="Arial" w:hAnsi="Arial" w:cs="Arial"/>
          <w:sz w:val="22"/>
          <w:szCs w:val="22"/>
        </w:rPr>
      </w:pPr>
      <w:r w:rsidRPr="00337E36">
        <w:rPr>
          <w:rFonts w:ascii="Arial" w:hAnsi="Arial" w:cs="Arial"/>
          <w:sz w:val="22"/>
          <w:szCs w:val="22"/>
        </w:rPr>
        <w:t>Para la consecución de la paz, el Estado y sus municipios priorizarán la prevención y fortalecerán el componente reactivo de la seguridad pública, realizarán y promoverán acciones de paz positiva, mediante el enriquecimiento de sus instituciones, el respeto a los derechos humanos, la participación social, cohesión familiar y comunitaria, y la seguridad ciudadana.</w:t>
      </w:r>
    </w:p>
    <w:p w14:paraId="02EC9927" w14:textId="78937727" w:rsidR="0072763A" w:rsidRDefault="00DB7870" w:rsidP="00337E36">
      <w:pPr>
        <w:jc w:val="right"/>
        <w:rPr>
          <w:rFonts w:asciiTheme="minorHAnsi" w:hAnsiTheme="minorHAnsi" w:cstheme="minorHAnsi"/>
          <w:color w:val="4F81BD" w:themeColor="accent1"/>
          <w:sz w:val="16"/>
          <w:szCs w:val="16"/>
        </w:rPr>
      </w:pPr>
      <w:bookmarkStart w:id="0" w:name="_Hlk105412829"/>
      <w:r w:rsidRPr="00DB7870">
        <w:rPr>
          <w:rFonts w:asciiTheme="minorHAnsi" w:hAnsiTheme="minorHAnsi" w:cstheme="minorHAnsi"/>
          <w:color w:val="0070C0"/>
          <w:sz w:val="16"/>
          <w:szCs w:val="16"/>
        </w:rPr>
        <w:t>ARTICULO REFORMADO</w:t>
      </w:r>
      <w:r w:rsidR="00337E36" w:rsidRPr="00DB7870">
        <w:rPr>
          <w:rFonts w:asciiTheme="minorHAnsi" w:hAnsiTheme="minorHAnsi" w:cstheme="minorHAnsi"/>
          <w:color w:val="0070C0"/>
          <w:sz w:val="16"/>
          <w:szCs w:val="16"/>
        </w:rPr>
        <w:t xml:space="preserve"> POR DEC</w:t>
      </w:r>
      <w:r w:rsidR="0020787B" w:rsidRPr="00DB7870">
        <w:rPr>
          <w:rFonts w:asciiTheme="minorHAnsi" w:hAnsiTheme="minorHAnsi" w:cstheme="minorHAnsi"/>
          <w:color w:val="0070C0"/>
          <w:sz w:val="16"/>
          <w:szCs w:val="16"/>
        </w:rPr>
        <w:t>.</w:t>
      </w:r>
      <w:r w:rsidR="00337E36" w:rsidRPr="00DB7870">
        <w:rPr>
          <w:rFonts w:asciiTheme="minorHAnsi" w:hAnsiTheme="minorHAnsi" w:cstheme="minorHAnsi"/>
          <w:color w:val="0070C0"/>
          <w:sz w:val="16"/>
          <w:szCs w:val="16"/>
        </w:rPr>
        <w:t xml:space="preserve"> 97 P.O</w:t>
      </w:r>
      <w:r w:rsidR="0020787B" w:rsidRPr="00DB7870">
        <w:rPr>
          <w:rFonts w:asciiTheme="minorHAnsi" w:hAnsiTheme="minorHAnsi" w:cstheme="minorHAnsi"/>
          <w:color w:val="0070C0"/>
          <w:sz w:val="16"/>
          <w:szCs w:val="16"/>
        </w:rPr>
        <w:t>.</w:t>
      </w:r>
      <w:r w:rsidR="00337E36" w:rsidRPr="00DB7870">
        <w:rPr>
          <w:rFonts w:asciiTheme="minorHAnsi" w:hAnsiTheme="minorHAnsi" w:cstheme="minorHAnsi"/>
          <w:color w:val="0070C0"/>
          <w:sz w:val="16"/>
          <w:szCs w:val="16"/>
        </w:rPr>
        <w:t xml:space="preserve"> 36 DE FECHA 5 DE MAYO DE 2022</w:t>
      </w:r>
      <w:r w:rsidR="00337E36" w:rsidRPr="00337E36">
        <w:rPr>
          <w:rFonts w:asciiTheme="minorHAnsi" w:hAnsiTheme="minorHAnsi" w:cstheme="minorHAnsi"/>
          <w:color w:val="4F81BD" w:themeColor="accent1"/>
          <w:sz w:val="16"/>
          <w:szCs w:val="16"/>
        </w:rPr>
        <w:t>.</w:t>
      </w:r>
    </w:p>
    <w:bookmarkEnd w:id="0"/>
    <w:p w14:paraId="603F0E37" w14:textId="77777777" w:rsidR="00337E36" w:rsidRPr="00337E36" w:rsidRDefault="00337E36" w:rsidP="00337E36">
      <w:pPr>
        <w:jc w:val="right"/>
        <w:rPr>
          <w:rFonts w:asciiTheme="minorHAnsi" w:hAnsiTheme="minorHAnsi" w:cstheme="minorHAnsi"/>
          <w:color w:val="4F81BD" w:themeColor="accent1"/>
          <w:sz w:val="16"/>
          <w:szCs w:val="16"/>
        </w:rPr>
      </w:pPr>
    </w:p>
    <w:p w14:paraId="49BC3027" w14:textId="3AC595A2" w:rsidR="0072763A" w:rsidRDefault="0087385B" w:rsidP="0087385B">
      <w:pPr>
        <w:jc w:val="both"/>
        <w:rPr>
          <w:rFonts w:ascii="Arial" w:hAnsi="Arial" w:cs="Arial"/>
          <w:sz w:val="22"/>
          <w:szCs w:val="22"/>
          <w:lang w:val="es-ES"/>
        </w:rPr>
      </w:pPr>
      <w:r w:rsidRPr="0087385B">
        <w:rPr>
          <w:rFonts w:ascii="Arial" w:hAnsi="Arial" w:cs="Arial"/>
          <w:b/>
          <w:sz w:val="22"/>
          <w:szCs w:val="22"/>
        </w:rPr>
        <w:t>ARTÍCULO 4.-</w:t>
      </w:r>
      <w:r>
        <w:rPr>
          <w:rFonts w:ascii="Arial" w:hAnsi="Arial" w:cs="Arial"/>
          <w:sz w:val="22"/>
          <w:szCs w:val="22"/>
        </w:rPr>
        <w:t xml:space="preserve"> </w:t>
      </w:r>
      <w:r w:rsidR="00BC2EF8" w:rsidRPr="00BC2EF8">
        <w:rPr>
          <w:rFonts w:ascii="Arial" w:hAnsi="Arial" w:cs="Arial"/>
          <w:sz w:val="22"/>
          <w:szCs w:val="22"/>
          <w:lang w:val="es-ES"/>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comunidades menonitas y grupos o etnias indígenas.</w:t>
      </w:r>
    </w:p>
    <w:p w14:paraId="490A41B1" w14:textId="74E7F672" w:rsidR="004268C2" w:rsidRPr="002D04BA" w:rsidRDefault="004268C2" w:rsidP="004268C2">
      <w:pPr>
        <w:jc w:val="right"/>
        <w:rPr>
          <w:rFonts w:ascii="Arial" w:hAnsi="Arial" w:cs="Arial"/>
          <w:sz w:val="22"/>
          <w:szCs w:val="22"/>
        </w:rPr>
      </w:pPr>
      <w:bookmarkStart w:id="1" w:name="_Hlk80274592"/>
      <w:r>
        <w:rPr>
          <w:rFonts w:asciiTheme="minorHAnsi" w:hAnsiTheme="minorHAnsi" w:cs="Arial"/>
          <w:color w:val="0070C0"/>
          <w:sz w:val="16"/>
          <w:szCs w:val="16"/>
          <w:lang w:val="es-ES"/>
        </w:rPr>
        <w:t>ARTICULO REFORMADO POR DEC. 483 P.O. 56 DE FECHA 15 DE JULIO DE 2021.</w:t>
      </w:r>
      <w:bookmarkEnd w:id="1"/>
    </w:p>
    <w:p w14:paraId="539030D8" w14:textId="77777777" w:rsidR="0072763A" w:rsidRPr="002D04BA" w:rsidRDefault="0072763A" w:rsidP="0087385B">
      <w:pPr>
        <w:jc w:val="both"/>
        <w:rPr>
          <w:rFonts w:ascii="Arial" w:hAnsi="Arial" w:cs="Arial"/>
          <w:sz w:val="22"/>
          <w:szCs w:val="22"/>
        </w:rPr>
      </w:pPr>
    </w:p>
    <w:p w14:paraId="5DAEB5CB" w14:textId="652E6424"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14:paraId="3FC4A6A0" w14:textId="26E31785" w:rsidR="0033041C" w:rsidRDefault="0033041C" w:rsidP="0087385B">
      <w:pPr>
        <w:jc w:val="both"/>
        <w:rPr>
          <w:rFonts w:ascii="Arial" w:hAnsi="Arial" w:cs="Arial"/>
          <w:sz w:val="22"/>
          <w:szCs w:val="22"/>
          <w:lang w:val="es-ES"/>
        </w:rPr>
      </w:pPr>
    </w:p>
    <w:p w14:paraId="710A0F99" w14:textId="04F45A1B" w:rsidR="0033041C" w:rsidRDefault="0033041C" w:rsidP="0087385B">
      <w:pPr>
        <w:jc w:val="both"/>
        <w:rPr>
          <w:rFonts w:ascii="Arial" w:hAnsi="Arial" w:cs="Arial"/>
          <w:sz w:val="22"/>
          <w:szCs w:val="22"/>
        </w:rPr>
      </w:pPr>
      <w:r w:rsidRPr="0033041C">
        <w:rPr>
          <w:rFonts w:ascii="Arial" w:hAnsi="Arial" w:cs="Arial"/>
          <w:sz w:val="22"/>
          <w:szCs w:val="22"/>
        </w:rPr>
        <w:t>Todas las personas tienen derecho a la paz, teniendo como obligación procurarla y fomentarla.</w:t>
      </w:r>
    </w:p>
    <w:p w14:paraId="2D317961" w14:textId="77777777" w:rsidR="0033041C" w:rsidRDefault="0033041C" w:rsidP="0087385B">
      <w:pPr>
        <w:jc w:val="both"/>
        <w:rPr>
          <w:rFonts w:ascii="Arial" w:hAnsi="Arial" w:cs="Arial"/>
          <w:sz w:val="22"/>
          <w:szCs w:val="22"/>
        </w:rPr>
      </w:pPr>
    </w:p>
    <w:p w14:paraId="76FBD020" w14:textId="6C1C7D11" w:rsidR="0033041C" w:rsidRPr="0033041C" w:rsidRDefault="0020787B" w:rsidP="0033041C">
      <w:pPr>
        <w:jc w:val="right"/>
        <w:rPr>
          <w:rFonts w:asciiTheme="minorHAnsi" w:hAnsiTheme="minorHAnsi" w:cstheme="minorHAnsi"/>
          <w:color w:val="4F81BD" w:themeColor="accent1"/>
          <w:sz w:val="16"/>
          <w:szCs w:val="16"/>
        </w:rPr>
      </w:pPr>
      <w:r>
        <w:rPr>
          <w:rFonts w:asciiTheme="minorHAnsi" w:hAnsiTheme="minorHAnsi" w:cstheme="minorHAnsi"/>
          <w:color w:val="4F81BD" w:themeColor="accent1"/>
          <w:sz w:val="16"/>
          <w:szCs w:val="16"/>
        </w:rPr>
        <w:t xml:space="preserve">PARRAFO </w:t>
      </w:r>
      <w:r w:rsidR="0033041C">
        <w:rPr>
          <w:rFonts w:asciiTheme="minorHAnsi" w:hAnsiTheme="minorHAnsi" w:cstheme="minorHAnsi"/>
          <w:color w:val="4F81BD" w:themeColor="accent1"/>
          <w:sz w:val="16"/>
          <w:szCs w:val="16"/>
        </w:rPr>
        <w:t>ADICIONADO</w:t>
      </w:r>
      <w:r w:rsidR="0033041C" w:rsidRPr="0033041C">
        <w:rPr>
          <w:rFonts w:asciiTheme="minorHAnsi" w:hAnsiTheme="minorHAnsi" w:cstheme="minorHAnsi"/>
          <w:color w:val="4F81BD" w:themeColor="accent1"/>
          <w:sz w:val="16"/>
          <w:szCs w:val="16"/>
        </w:rPr>
        <w:t xml:space="preserve"> POR DEC</w:t>
      </w:r>
      <w:r>
        <w:rPr>
          <w:rFonts w:asciiTheme="minorHAnsi" w:hAnsiTheme="minorHAnsi" w:cstheme="minorHAnsi"/>
          <w:color w:val="4F81BD" w:themeColor="accent1"/>
          <w:sz w:val="16"/>
          <w:szCs w:val="16"/>
        </w:rPr>
        <w:t>.</w:t>
      </w:r>
      <w:r w:rsidR="0033041C" w:rsidRPr="0033041C">
        <w:rPr>
          <w:rFonts w:asciiTheme="minorHAnsi" w:hAnsiTheme="minorHAnsi" w:cstheme="minorHAnsi"/>
          <w:color w:val="4F81BD" w:themeColor="accent1"/>
          <w:sz w:val="16"/>
          <w:szCs w:val="16"/>
        </w:rPr>
        <w:t xml:space="preserve"> </w:t>
      </w:r>
      <w:r w:rsidR="00C75AA5" w:rsidRPr="0033041C">
        <w:rPr>
          <w:rFonts w:asciiTheme="minorHAnsi" w:hAnsiTheme="minorHAnsi" w:cstheme="minorHAnsi"/>
          <w:color w:val="4F81BD" w:themeColor="accent1"/>
          <w:sz w:val="16"/>
          <w:szCs w:val="16"/>
        </w:rPr>
        <w:t>97</w:t>
      </w:r>
      <w:r w:rsidR="00C75AA5">
        <w:rPr>
          <w:rFonts w:asciiTheme="minorHAnsi" w:hAnsiTheme="minorHAnsi" w:cstheme="minorHAnsi"/>
          <w:color w:val="4F81BD" w:themeColor="accent1"/>
          <w:sz w:val="16"/>
          <w:szCs w:val="16"/>
        </w:rPr>
        <w:t xml:space="preserve">, </w:t>
      </w:r>
      <w:r w:rsidR="00C75AA5" w:rsidRPr="0033041C">
        <w:rPr>
          <w:rFonts w:asciiTheme="minorHAnsi" w:hAnsiTheme="minorHAnsi" w:cstheme="minorHAnsi"/>
          <w:color w:val="4F81BD" w:themeColor="accent1"/>
          <w:sz w:val="16"/>
          <w:szCs w:val="16"/>
        </w:rPr>
        <w:t>P.O.</w:t>
      </w:r>
      <w:r w:rsidR="0033041C" w:rsidRPr="0033041C">
        <w:rPr>
          <w:rFonts w:asciiTheme="minorHAnsi" w:hAnsiTheme="minorHAnsi" w:cstheme="minorHAnsi"/>
          <w:color w:val="4F81BD" w:themeColor="accent1"/>
          <w:sz w:val="16"/>
          <w:szCs w:val="16"/>
        </w:rPr>
        <w:t xml:space="preserve"> 36 DE FECHA 5 DE MAYO DE 2022.</w:t>
      </w:r>
    </w:p>
    <w:p w14:paraId="1B346E2F" w14:textId="77777777" w:rsidR="0033041C" w:rsidRDefault="0033041C" w:rsidP="0087385B">
      <w:pPr>
        <w:jc w:val="both"/>
        <w:rPr>
          <w:rFonts w:ascii="Arial" w:hAnsi="Arial" w:cs="Arial"/>
          <w:sz w:val="22"/>
          <w:szCs w:val="22"/>
          <w:lang w:val="es-ES"/>
        </w:rPr>
      </w:pPr>
    </w:p>
    <w:p w14:paraId="064F2FA2" w14:textId="77777777" w:rsidR="0033041C" w:rsidRDefault="0033041C" w:rsidP="0087385B">
      <w:pPr>
        <w:jc w:val="both"/>
        <w:rPr>
          <w:rFonts w:ascii="Arial" w:hAnsi="Arial" w:cs="Arial"/>
          <w:sz w:val="22"/>
          <w:szCs w:val="22"/>
          <w:lang w:val="es-ES"/>
        </w:rPr>
      </w:pPr>
    </w:p>
    <w:p w14:paraId="5F1B7AF6" w14:textId="3C490DC7" w:rsidR="00BC2EF8" w:rsidRDefault="00BC2EF8" w:rsidP="0087385B">
      <w:pPr>
        <w:jc w:val="both"/>
        <w:rPr>
          <w:rFonts w:ascii="Arial" w:hAnsi="Arial" w:cs="Arial"/>
          <w:sz w:val="22"/>
          <w:szCs w:val="22"/>
          <w:lang w:val="es-ES"/>
        </w:rPr>
      </w:pPr>
    </w:p>
    <w:p w14:paraId="59A26009" w14:textId="454B23D1" w:rsidR="00BC2EF8" w:rsidRDefault="00BC2EF8" w:rsidP="0087385B">
      <w:pPr>
        <w:jc w:val="both"/>
        <w:rPr>
          <w:rFonts w:ascii="Arial" w:hAnsi="Arial" w:cs="Arial"/>
          <w:sz w:val="22"/>
          <w:szCs w:val="22"/>
          <w:lang w:val="es-ES"/>
        </w:rPr>
      </w:pPr>
      <w:r w:rsidRPr="00BC2EF8">
        <w:rPr>
          <w:rFonts w:ascii="Arial" w:hAnsi="Arial" w:cs="Arial"/>
          <w:sz w:val="22"/>
          <w:szCs w:val="22"/>
          <w:lang w:val="es-ES"/>
        </w:rPr>
        <w:lastRenderedPageBreak/>
        <w:t>Las personas integrantes de comunidades menonitas gozan de los derechos reconocidos por esta Constitución. Tienen derecho a la protección y promoción de sus conocimientos tradicionales y su patrimonio cultural, artístico, material e inmaterial.</w:t>
      </w:r>
    </w:p>
    <w:p w14:paraId="12811918" w14:textId="1C9F3780" w:rsidR="00CA3D13" w:rsidRDefault="00CA3D13" w:rsidP="00CA3D13">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ARTICULO REFORMADO POR DEC. 211 P.O. 39 DE FECHA 17 DE MAYO DE 2018</w:t>
      </w:r>
      <w:r w:rsidR="004268C2">
        <w:rPr>
          <w:rFonts w:asciiTheme="minorHAnsi" w:hAnsiTheme="minorHAnsi" w:cs="Arial"/>
          <w:color w:val="0070C0"/>
          <w:sz w:val="16"/>
          <w:szCs w:val="16"/>
          <w:lang w:val="es-ES"/>
        </w:rPr>
        <w:t>.</w:t>
      </w:r>
    </w:p>
    <w:p w14:paraId="2320D7F5" w14:textId="2F89DEE6" w:rsidR="004268C2" w:rsidRPr="00CA3D13" w:rsidRDefault="004268C2"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483 P.O. 56 DE FECHA 15 DE JULIO DE 2021.</w:t>
      </w:r>
    </w:p>
    <w:p w14:paraId="7DAC7A38" w14:textId="77777777" w:rsidR="0072763A" w:rsidRPr="002D04BA" w:rsidRDefault="0072763A" w:rsidP="0087385B">
      <w:pPr>
        <w:jc w:val="both"/>
        <w:rPr>
          <w:rFonts w:ascii="Arial" w:hAnsi="Arial" w:cs="Arial"/>
          <w:sz w:val="22"/>
          <w:szCs w:val="22"/>
        </w:rPr>
      </w:pPr>
    </w:p>
    <w:p w14:paraId="5CD9A1A4"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14:paraId="241AEE9D" w14:textId="77777777" w:rsidR="0072763A" w:rsidRPr="002D04BA" w:rsidRDefault="0072763A" w:rsidP="0087385B">
      <w:pPr>
        <w:jc w:val="both"/>
        <w:rPr>
          <w:rFonts w:ascii="Arial" w:hAnsi="Arial" w:cs="Arial"/>
          <w:sz w:val="22"/>
          <w:szCs w:val="22"/>
        </w:rPr>
      </w:pPr>
    </w:p>
    <w:p w14:paraId="3840D54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14:paraId="2A43C3C4" w14:textId="77777777" w:rsidR="0072763A" w:rsidRPr="002D04BA" w:rsidRDefault="0072763A" w:rsidP="0087385B">
      <w:pPr>
        <w:jc w:val="both"/>
        <w:rPr>
          <w:rFonts w:ascii="Arial" w:hAnsi="Arial" w:cs="Arial"/>
          <w:b/>
          <w:sz w:val="22"/>
          <w:szCs w:val="22"/>
        </w:rPr>
      </w:pPr>
    </w:p>
    <w:p w14:paraId="04B9F30D" w14:textId="77777777"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6CADD9B7" w14:textId="77777777"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14:paraId="648630D2" w14:textId="77777777" w:rsidR="0072763A" w:rsidRPr="0087385B" w:rsidRDefault="0072763A" w:rsidP="0087385B">
      <w:pPr>
        <w:jc w:val="both"/>
        <w:rPr>
          <w:rFonts w:ascii="Arial" w:hAnsi="Arial" w:cs="Arial"/>
          <w:sz w:val="22"/>
          <w:szCs w:val="22"/>
        </w:rPr>
      </w:pPr>
    </w:p>
    <w:p w14:paraId="0B0BE57F" w14:textId="77777777"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14:paraId="6270009E" w14:textId="77777777" w:rsidR="0072763A" w:rsidRPr="002D04BA" w:rsidRDefault="0072763A" w:rsidP="0087385B">
      <w:pPr>
        <w:jc w:val="both"/>
        <w:rPr>
          <w:rFonts w:ascii="Arial" w:hAnsi="Arial" w:cs="Arial"/>
          <w:sz w:val="22"/>
          <w:szCs w:val="22"/>
        </w:rPr>
      </w:pPr>
    </w:p>
    <w:p w14:paraId="7DD4922C"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14:paraId="5EF8ADF3" w14:textId="77777777" w:rsidR="0072763A" w:rsidRPr="002D04BA" w:rsidRDefault="0072763A" w:rsidP="0087385B">
      <w:pPr>
        <w:jc w:val="both"/>
        <w:rPr>
          <w:rFonts w:ascii="Arial" w:hAnsi="Arial" w:cs="Arial"/>
          <w:sz w:val="22"/>
          <w:szCs w:val="22"/>
        </w:rPr>
      </w:pPr>
    </w:p>
    <w:p w14:paraId="053628C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14:paraId="09C84566" w14:textId="77777777" w:rsidR="0072763A" w:rsidRPr="002D04BA" w:rsidRDefault="0072763A" w:rsidP="0087385B">
      <w:pPr>
        <w:jc w:val="both"/>
        <w:rPr>
          <w:rFonts w:ascii="Arial" w:hAnsi="Arial" w:cs="Arial"/>
          <w:sz w:val="22"/>
          <w:szCs w:val="22"/>
        </w:rPr>
      </w:pPr>
    </w:p>
    <w:p w14:paraId="631B165F"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14:paraId="21361CD2" w14:textId="77777777" w:rsidR="0072763A" w:rsidRPr="002D04BA" w:rsidRDefault="0072763A" w:rsidP="0087385B">
      <w:pPr>
        <w:jc w:val="both"/>
        <w:rPr>
          <w:rFonts w:ascii="Arial" w:hAnsi="Arial" w:cs="Arial"/>
          <w:sz w:val="22"/>
          <w:szCs w:val="22"/>
        </w:rPr>
      </w:pPr>
    </w:p>
    <w:p w14:paraId="33FC63C1"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14:paraId="748BB72E" w14:textId="77777777" w:rsidR="0072763A" w:rsidRPr="002D04BA" w:rsidRDefault="0072763A" w:rsidP="0087385B">
      <w:pPr>
        <w:jc w:val="both"/>
        <w:rPr>
          <w:rFonts w:ascii="Arial" w:hAnsi="Arial" w:cs="Arial"/>
          <w:b/>
          <w:sz w:val="22"/>
          <w:szCs w:val="22"/>
        </w:rPr>
      </w:pPr>
    </w:p>
    <w:p w14:paraId="2EFF5846"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14:paraId="14EA32F3" w14:textId="77777777" w:rsidR="0072763A" w:rsidRPr="002D04BA" w:rsidRDefault="0072763A" w:rsidP="0087385B">
      <w:pPr>
        <w:jc w:val="both"/>
        <w:rPr>
          <w:rFonts w:ascii="Arial" w:hAnsi="Arial" w:cs="Arial"/>
          <w:sz w:val="22"/>
          <w:szCs w:val="22"/>
        </w:rPr>
      </w:pPr>
    </w:p>
    <w:p w14:paraId="77B14C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14:paraId="67D56060" w14:textId="77777777" w:rsidR="0072763A" w:rsidRPr="002D04BA" w:rsidRDefault="0072763A" w:rsidP="0087385B">
      <w:pPr>
        <w:jc w:val="both"/>
        <w:rPr>
          <w:rFonts w:ascii="Arial" w:hAnsi="Arial" w:cs="Arial"/>
          <w:sz w:val="22"/>
          <w:szCs w:val="22"/>
        </w:rPr>
      </w:pPr>
    </w:p>
    <w:p w14:paraId="7FDF436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14:paraId="3328A76C" w14:textId="77777777" w:rsidR="0072763A" w:rsidRPr="002D04BA" w:rsidRDefault="0072763A" w:rsidP="0087385B">
      <w:pPr>
        <w:jc w:val="both"/>
        <w:rPr>
          <w:rFonts w:ascii="Arial" w:hAnsi="Arial" w:cs="Arial"/>
          <w:b/>
          <w:sz w:val="22"/>
          <w:szCs w:val="22"/>
        </w:rPr>
      </w:pPr>
    </w:p>
    <w:p w14:paraId="39ABA34A"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14:paraId="08A42B8C" w14:textId="77777777" w:rsidR="0072763A" w:rsidRPr="002D04BA" w:rsidRDefault="0072763A" w:rsidP="0087385B">
      <w:pPr>
        <w:jc w:val="both"/>
        <w:rPr>
          <w:rFonts w:ascii="Arial" w:hAnsi="Arial" w:cs="Arial"/>
          <w:b/>
          <w:sz w:val="22"/>
          <w:szCs w:val="22"/>
        </w:rPr>
      </w:pPr>
    </w:p>
    <w:p w14:paraId="1D274F49" w14:textId="77777777"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8196A8E" w14:textId="77777777" w:rsidR="00FF6C96" w:rsidRDefault="00FF6C96" w:rsidP="0087385B">
      <w:pPr>
        <w:jc w:val="both"/>
        <w:rPr>
          <w:rFonts w:ascii="Arial" w:hAnsi="Arial" w:cs="Arial"/>
          <w:sz w:val="22"/>
          <w:szCs w:val="22"/>
        </w:rPr>
      </w:pPr>
    </w:p>
    <w:p w14:paraId="5219848E" w14:textId="77777777" w:rsidR="00FF6C96" w:rsidRDefault="00FF6C96" w:rsidP="0087385B">
      <w:pPr>
        <w:jc w:val="both"/>
        <w:rPr>
          <w:rFonts w:ascii="Arial" w:hAnsi="Arial" w:cs="Arial"/>
          <w:sz w:val="22"/>
          <w:szCs w:val="22"/>
        </w:rPr>
      </w:pPr>
      <w:r w:rsidRPr="00FF6C96">
        <w:rPr>
          <w:rFonts w:ascii="Arial" w:hAnsi="Arial" w:cs="Arial"/>
          <w:sz w:val="22"/>
          <w:szCs w:val="22"/>
        </w:rPr>
        <w:t>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14:paraId="37FF138D" w14:textId="77777777"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4F9DEB81" w14:textId="77777777" w:rsidR="0072763A" w:rsidRPr="002D04BA" w:rsidRDefault="0072763A" w:rsidP="0087385B">
      <w:pPr>
        <w:jc w:val="both"/>
        <w:rPr>
          <w:rFonts w:ascii="Arial" w:hAnsi="Arial" w:cs="Arial"/>
          <w:sz w:val="22"/>
          <w:szCs w:val="22"/>
        </w:rPr>
      </w:pPr>
    </w:p>
    <w:p w14:paraId="7860813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14:paraId="2948F9A9" w14:textId="77777777" w:rsidR="0072763A" w:rsidRPr="002D04BA" w:rsidRDefault="0072763A" w:rsidP="0087385B">
      <w:pPr>
        <w:jc w:val="both"/>
        <w:rPr>
          <w:rFonts w:ascii="Arial" w:hAnsi="Arial" w:cs="Arial"/>
          <w:sz w:val="22"/>
          <w:szCs w:val="22"/>
        </w:rPr>
      </w:pPr>
    </w:p>
    <w:p w14:paraId="6F9E9F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14:paraId="335B2E20" w14:textId="77777777" w:rsidR="0072763A" w:rsidRPr="002D04BA" w:rsidRDefault="0072763A" w:rsidP="0087385B">
      <w:pPr>
        <w:pStyle w:val="Texto"/>
        <w:spacing w:after="0" w:line="240" w:lineRule="auto"/>
        <w:ind w:firstLine="0"/>
        <w:rPr>
          <w:rFonts w:eastAsia="Calibri"/>
          <w:sz w:val="22"/>
          <w:szCs w:val="22"/>
          <w:lang w:eastAsia="en-US"/>
        </w:rPr>
      </w:pPr>
    </w:p>
    <w:p w14:paraId="4C055612" w14:textId="77777777"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14:paraId="03C3BF38" w14:textId="77777777"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2" w:name="_Hlk34314134"/>
      <w:r>
        <w:rPr>
          <w:rFonts w:asciiTheme="minorHAnsi" w:eastAsia="Calibri" w:hAnsiTheme="minorHAnsi" w:cstheme="minorHAnsi"/>
          <w:color w:val="0070C0"/>
          <w:sz w:val="16"/>
          <w:szCs w:val="16"/>
          <w:lang w:eastAsia="en-US"/>
        </w:rPr>
        <w:t>REFORMADO POR DEC. 193 P.O. 15 DEL 20 DE FEBRERO DE 2020.</w:t>
      </w:r>
      <w:bookmarkEnd w:id="2"/>
    </w:p>
    <w:p w14:paraId="078B702F" w14:textId="77777777" w:rsidR="00456F0C" w:rsidRDefault="00456F0C" w:rsidP="0087385B">
      <w:pPr>
        <w:pStyle w:val="Texto"/>
        <w:spacing w:after="0" w:line="240" w:lineRule="auto"/>
        <w:ind w:firstLine="0"/>
        <w:rPr>
          <w:rFonts w:eastAsia="Calibri"/>
          <w:sz w:val="22"/>
          <w:szCs w:val="22"/>
          <w:lang w:eastAsia="en-US"/>
        </w:rPr>
      </w:pPr>
    </w:p>
    <w:p w14:paraId="0B5B6E54" w14:textId="77777777"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14:paraId="4DA44948" w14:textId="77777777" w:rsidR="0072763A" w:rsidRPr="002D04BA" w:rsidRDefault="0072763A" w:rsidP="0087385B">
      <w:pPr>
        <w:jc w:val="both"/>
        <w:rPr>
          <w:rFonts w:ascii="Arial" w:hAnsi="Arial" w:cs="Arial"/>
          <w:sz w:val="22"/>
          <w:szCs w:val="22"/>
        </w:rPr>
      </w:pPr>
    </w:p>
    <w:p w14:paraId="329C34E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14:paraId="2DA69BBF" w14:textId="77777777" w:rsidR="0072763A" w:rsidRPr="002D04BA" w:rsidRDefault="0072763A" w:rsidP="0087385B">
      <w:pPr>
        <w:jc w:val="both"/>
        <w:rPr>
          <w:rFonts w:ascii="Arial" w:hAnsi="Arial" w:cs="Arial"/>
          <w:sz w:val="22"/>
          <w:szCs w:val="22"/>
        </w:rPr>
      </w:pPr>
    </w:p>
    <w:p w14:paraId="6BB1C4B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14:paraId="1DD410D3" w14:textId="77777777" w:rsidR="0072763A" w:rsidRPr="002D04BA" w:rsidRDefault="0072763A" w:rsidP="0087385B">
      <w:pPr>
        <w:jc w:val="both"/>
        <w:rPr>
          <w:rFonts w:ascii="Arial" w:hAnsi="Arial" w:cs="Arial"/>
          <w:sz w:val="22"/>
          <w:szCs w:val="22"/>
        </w:rPr>
      </w:pPr>
    </w:p>
    <w:p w14:paraId="6B9623A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14:paraId="79E19B12" w14:textId="77777777" w:rsidR="0072763A" w:rsidRPr="002D04BA" w:rsidRDefault="0072763A" w:rsidP="0087385B">
      <w:pPr>
        <w:jc w:val="both"/>
        <w:rPr>
          <w:rFonts w:ascii="Arial" w:hAnsi="Arial" w:cs="Arial"/>
          <w:sz w:val="22"/>
          <w:szCs w:val="22"/>
        </w:rPr>
      </w:pPr>
    </w:p>
    <w:p w14:paraId="5F06FBB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14:paraId="29F4B21E" w14:textId="77777777" w:rsidR="0072763A" w:rsidRPr="002D04BA" w:rsidRDefault="0072763A" w:rsidP="0087385B">
      <w:pPr>
        <w:jc w:val="both"/>
        <w:rPr>
          <w:rFonts w:ascii="Arial" w:hAnsi="Arial" w:cs="Arial"/>
          <w:sz w:val="22"/>
          <w:szCs w:val="22"/>
        </w:rPr>
      </w:pPr>
    </w:p>
    <w:p w14:paraId="2B61F9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14:paraId="68B40DFA" w14:textId="77777777" w:rsidR="0072763A" w:rsidRPr="002D04BA" w:rsidRDefault="0072763A" w:rsidP="0087385B">
      <w:pPr>
        <w:jc w:val="both"/>
        <w:rPr>
          <w:rFonts w:ascii="Arial" w:hAnsi="Arial" w:cs="Arial"/>
          <w:sz w:val="22"/>
          <w:szCs w:val="22"/>
        </w:rPr>
      </w:pPr>
    </w:p>
    <w:p w14:paraId="5E892F7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14:paraId="4FF008C2" w14:textId="77777777" w:rsidR="0072763A" w:rsidRPr="002D04BA" w:rsidRDefault="0072763A" w:rsidP="0087385B">
      <w:pPr>
        <w:jc w:val="both"/>
        <w:rPr>
          <w:rFonts w:ascii="Arial" w:hAnsi="Arial" w:cs="Arial"/>
          <w:sz w:val="22"/>
          <w:szCs w:val="22"/>
        </w:rPr>
      </w:pPr>
    </w:p>
    <w:p w14:paraId="468CCA5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Nadie podrá ser sometido a torturas ni a penas o tratos crueles, inhumanos o degradantes; la </w:t>
      </w:r>
      <w:proofErr w:type="gramStart"/>
      <w:r w:rsidRPr="002D04BA">
        <w:rPr>
          <w:rFonts w:ascii="Arial" w:hAnsi="Arial" w:cs="Arial"/>
          <w:sz w:val="22"/>
          <w:szCs w:val="22"/>
        </w:rPr>
        <w:t>ley  deberá</w:t>
      </w:r>
      <w:proofErr w:type="gramEnd"/>
      <w:r w:rsidRPr="002D04BA">
        <w:rPr>
          <w:rFonts w:ascii="Arial" w:hAnsi="Arial" w:cs="Arial"/>
          <w:sz w:val="22"/>
          <w:szCs w:val="22"/>
        </w:rPr>
        <w:t xml:space="preserve"> considerar la tortura realizada por cualquier servidor público como delito perseguible de oficio, imprescriptible e improcedente el perdón de la víctima.</w:t>
      </w:r>
    </w:p>
    <w:p w14:paraId="223BAA4D" w14:textId="77777777" w:rsidR="0072763A" w:rsidRPr="002D04BA" w:rsidRDefault="0072763A" w:rsidP="0087385B">
      <w:pPr>
        <w:jc w:val="both"/>
        <w:rPr>
          <w:rFonts w:ascii="Arial" w:hAnsi="Arial" w:cs="Arial"/>
          <w:sz w:val="22"/>
          <w:szCs w:val="22"/>
        </w:rPr>
      </w:pPr>
    </w:p>
    <w:p w14:paraId="66010A0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14:paraId="50E9FE37" w14:textId="77777777" w:rsidR="0072763A" w:rsidRPr="002D04BA" w:rsidRDefault="0072763A" w:rsidP="0087385B">
      <w:pPr>
        <w:jc w:val="both"/>
        <w:rPr>
          <w:rFonts w:ascii="Arial" w:hAnsi="Arial" w:cs="Arial"/>
          <w:sz w:val="22"/>
          <w:szCs w:val="22"/>
        </w:rPr>
      </w:pPr>
    </w:p>
    <w:p w14:paraId="3BCA57C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14:paraId="5C953D6F" w14:textId="77777777" w:rsidR="0072763A" w:rsidRPr="002D04BA" w:rsidRDefault="0072763A" w:rsidP="0087385B">
      <w:pPr>
        <w:jc w:val="both"/>
        <w:rPr>
          <w:rFonts w:ascii="Arial" w:hAnsi="Arial" w:cs="Arial"/>
          <w:sz w:val="22"/>
          <w:szCs w:val="22"/>
        </w:rPr>
      </w:pPr>
    </w:p>
    <w:p w14:paraId="6462BF9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14:paraId="3B5DC047" w14:textId="77777777" w:rsidR="0072763A" w:rsidRPr="002D04BA" w:rsidRDefault="0072763A" w:rsidP="0087385B">
      <w:pPr>
        <w:jc w:val="both"/>
        <w:rPr>
          <w:rFonts w:ascii="Arial" w:hAnsi="Arial" w:cs="Arial"/>
          <w:sz w:val="22"/>
          <w:szCs w:val="22"/>
          <w:highlight w:val="yellow"/>
        </w:rPr>
      </w:pPr>
    </w:p>
    <w:p w14:paraId="16A64042" w14:textId="77777777"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14:paraId="02FBDD00" w14:textId="77777777" w:rsidR="0072763A" w:rsidRPr="002D04BA" w:rsidRDefault="0072763A" w:rsidP="0087385B">
      <w:pPr>
        <w:jc w:val="both"/>
        <w:rPr>
          <w:rFonts w:ascii="Arial" w:hAnsi="Arial" w:cs="Arial"/>
          <w:sz w:val="22"/>
          <w:szCs w:val="22"/>
        </w:rPr>
      </w:pPr>
    </w:p>
    <w:p w14:paraId="135A053F"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14:paraId="7F87F6DC" w14:textId="77777777" w:rsidR="0072763A" w:rsidRPr="002D04BA" w:rsidRDefault="0072763A" w:rsidP="0087385B">
      <w:pPr>
        <w:pStyle w:val="Prrafodelista"/>
        <w:tabs>
          <w:tab w:val="left" w:pos="426"/>
        </w:tabs>
        <w:ind w:left="0"/>
        <w:rPr>
          <w:rFonts w:ascii="Arial" w:hAnsi="Arial" w:cs="Arial"/>
          <w:sz w:val="22"/>
          <w:szCs w:val="22"/>
        </w:rPr>
      </w:pPr>
    </w:p>
    <w:p w14:paraId="1E1656E0"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14:paraId="5A0F9A14" w14:textId="77777777" w:rsidR="0072763A" w:rsidRPr="002D04BA" w:rsidRDefault="0072763A" w:rsidP="0087385B">
      <w:pPr>
        <w:pStyle w:val="Prrafodelista"/>
        <w:tabs>
          <w:tab w:val="left" w:pos="426"/>
        </w:tabs>
        <w:ind w:left="0"/>
        <w:rPr>
          <w:rFonts w:ascii="Arial" w:hAnsi="Arial" w:cs="Arial"/>
          <w:sz w:val="22"/>
          <w:szCs w:val="22"/>
        </w:rPr>
      </w:pPr>
    </w:p>
    <w:p w14:paraId="2396CEC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una defensa adecuada por abogado, al cual elegirá libremente incluso desde el momento de su detención. Si no quiere o no puede nombrar un abogado después de haber sido requerido para hacerlo </w:t>
      </w:r>
      <w:r w:rsidRPr="002D04BA">
        <w:rPr>
          <w:rFonts w:ascii="Arial" w:hAnsi="Arial" w:cs="Arial"/>
          <w:sz w:val="22"/>
          <w:szCs w:val="22"/>
        </w:rPr>
        <w:lastRenderedPageBreak/>
        <w:t xml:space="preserve">el juez le designará un defensor público. También tendrá derecho a que su defensor comparezca en todos los actos del proceso y éste tendrá obligación de hacerlo cuantas veces se lo </w:t>
      </w:r>
      <w:proofErr w:type="gramStart"/>
      <w:r w:rsidRPr="002D04BA">
        <w:rPr>
          <w:rFonts w:ascii="Arial" w:hAnsi="Arial" w:cs="Arial"/>
          <w:sz w:val="22"/>
          <w:szCs w:val="22"/>
        </w:rPr>
        <w:t>requiera,  además</w:t>
      </w:r>
      <w:proofErr w:type="gramEnd"/>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14:paraId="6B877624" w14:textId="77777777" w:rsidR="0072763A" w:rsidRPr="002D04BA" w:rsidRDefault="0072763A" w:rsidP="0087385B">
      <w:pPr>
        <w:pStyle w:val="Prrafodelista"/>
        <w:tabs>
          <w:tab w:val="left" w:pos="426"/>
        </w:tabs>
        <w:ind w:left="0"/>
        <w:rPr>
          <w:rFonts w:ascii="Arial" w:hAnsi="Arial" w:cs="Arial"/>
          <w:sz w:val="22"/>
          <w:szCs w:val="22"/>
          <w:highlight w:val="yellow"/>
        </w:rPr>
      </w:pPr>
    </w:p>
    <w:p w14:paraId="46CC38B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14:paraId="23A8A537" w14:textId="77777777" w:rsidR="0072763A" w:rsidRPr="002D04BA" w:rsidRDefault="0072763A" w:rsidP="0087385B">
      <w:pPr>
        <w:pStyle w:val="Prrafodelista"/>
        <w:tabs>
          <w:tab w:val="left" w:pos="426"/>
        </w:tabs>
        <w:ind w:left="0"/>
        <w:rPr>
          <w:rFonts w:ascii="Arial" w:hAnsi="Arial" w:cs="Arial"/>
          <w:sz w:val="22"/>
          <w:szCs w:val="22"/>
        </w:rPr>
      </w:pPr>
    </w:p>
    <w:p w14:paraId="17D6F591" w14:textId="5738EF13" w:rsidR="0072763A" w:rsidRPr="004268C2" w:rsidRDefault="00BC2EF8" w:rsidP="0087385B">
      <w:pPr>
        <w:pStyle w:val="Prrafodelista"/>
        <w:numPr>
          <w:ilvl w:val="0"/>
          <w:numId w:val="26"/>
        </w:numPr>
        <w:tabs>
          <w:tab w:val="left" w:pos="426"/>
        </w:tabs>
        <w:ind w:left="0" w:firstLine="0"/>
        <w:jc w:val="both"/>
        <w:rPr>
          <w:rFonts w:ascii="Arial" w:hAnsi="Arial" w:cs="Arial"/>
          <w:sz w:val="22"/>
          <w:szCs w:val="22"/>
        </w:rPr>
      </w:pPr>
      <w:r w:rsidRPr="00BC2EF8">
        <w:rPr>
          <w:rFonts w:ascii="Arial" w:hAnsi="Arial" w:cs="Arial"/>
          <w:sz w:val="22"/>
          <w:szCs w:val="22"/>
          <w:lang w:val="es-ES_tradnl"/>
        </w:rPr>
        <w:t xml:space="preserve">Tratándose de miembros de comunidades indígenas o comunidades menonitas se </w:t>
      </w:r>
      <w:proofErr w:type="gramStart"/>
      <w:r w:rsidRPr="00BC2EF8">
        <w:rPr>
          <w:rFonts w:ascii="Arial" w:hAnsi="Arial" w:cs="Arial"/>
          <w:sz w:val="22"/>
          <w:szCs w:val="22"/>
          <w:lang w:val="es-ES_tradnl"/>
        </w:rPr>
        <w:t>les</w:t>
      </w:r>
      <w:proofErr w:type="gramEnd"/>
      <w:r w:rsidRPr="00BC2EF8">
        <w:rPr>
          <w:rFonts w:ascii="Arial" w:hAnsi="Arial" w:cs="Arial"/>
          <w:sz w:val="22"/>
          <w:szCs w:val="22"/>
          <w:lang w:val="es-ES_tradnl"/>
        </w:rPr>
        <w:t xml:space="preserve"> garantizará el acceso a la jurisdicción del Estado, el respeto a sus costumbres y especificidades culturales, así como a recibir asistencia por intérpretes y defensores con conocimiento de su lengua, usos, costumbres y cultura.</w:t>
      </w:r>
    </w:p>
    <w:p w14:paraId="3E389DB8" w14:textId="2EA0411E" w:rsidR="004268C2" w:rsidRPr="002D04BA" w:rsidRDefault="004268C2" w:rsidP="00337E36">
      <w:pPr>
        <w:pStyle w:val="Prrafodelista"/>
        <w:tabs>
          <w:tab w:val="left" w:pos="426"/>
        </w:tabs>
        <w:ind w:left="0"/>
        <w:jc w:val="right"/>
        <w:rPr>
          <w:rFonts w:ascii="Arial" w:hAnsi="Arial" w:cs="Arial"/>
          <w:sz w:val="22"/>
          <w:szCs w:val="22"/>
        </w:rPr>
      </w:pPr>
      <w:r>
        <w:rPr>
          <w:rFonts w:asciiTheme="minorHAnsi" w:hAnsiTheme="minorHAnsi" w:cs="Arial"/>
          <w:color w:val="0070C0"/>
          <w:sz w:val="16"/>
          <w:szCs w:val="16"/>
        </w:rPr>
        <w:t>REFORMADO POR DEC. 483 P.O. 56 DE FECHA 15 DE JULIO DE 2021.</w:t>
      </w:r>
    </w:p>
    <w:p w14:paraId="2C977333" w14:textId="77777777" w:rsidR="0072763A" w:rsidRPr="002D04BA" w:rsidRDefault="0072763A" w:rsidP="0087385B">
      <w:pPr>
        <w:pStyle w:val="Prrafodelista"/>
        <w:tabs>
          <w:tab w:val="left" w:pos="426"/>
        </w:tabs>
        <w:ind w:left="0"/>
        <w:rPr>
          <w:rFonts w:ascii="Arial" w:hAnsi="Arial" w:cs="Arial"/>
          <w:sz w:val="22"/>
          <w:szCs w:val="22"/>
        </w:rPr>
      </w:pPr>
    </w:p>
    <w:p w14:paraId="492B35DB"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extranjeros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asistencia consular de su país.</w:t>
      </w:r>
    </w:p>
    <w:p w14:paraId="19BDF398" w14:textId="77777777" w:rsidR="0072763A" w:rsidRPr="002D04BA" w:rsidRDefault="0072763A" w:rsidP="0087385B">
      <w:pPr>
        <w:pStyle w:val="Prrafodelista"/>
        <w:tabs>
          <w:tab w:val="left" w:pos="426"/>
        </w:tabs>
        <w:ind w:left="0"/>
        <w:rPr>
          <w:rFonts w:ascii="Arial" w:hAnsi="Arial" w:cs="Arial"/>
          <w:sz w:val="22"/>
          <w:szCs w:val="22"/>
        </w:rPr>
      </w:pPr>
    </w:p>
    <w:p w14:paraId="2736CA50" w14:textId="77777777"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14:paraId="7BFC2C76" w14:textId="77777777" w:rsidR="0072763A" w:rsidRPr="002D04BA" w:rsidRDefault="0072763A" w:rsidP="0087385B">
      <w:pPr>
        <w:tabs>
          <w:tab w:val="left" w:pos="426"/>
        </w:tabs>
        <w:jc w:val="both"/>
        <w:rPr>
          <w:rFonts w:ascii="Arial" w:hAnsi="Arial" w:cs="Arial"/>
          <w:sz w:val="22"/>
          <w:szCs w:val="22"/>
        </w:rPr>
      </w:pPr>
    </w:p>
    <w:p w14:paraId="14429D1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14:paraId="5A901B65" w14:textId="77777777" w:rsidR="0072763A" w:rsidRPr="002D04BA" w:rsidRDefault="0072763A" w:rsidP="0087385B">
      <w:pPr>
        <w:tabs>
          <w:tab w:val="left" w:pos="426"/>
        </w:tabs>
        <w:jc w:val="both"/>
        <w:rPr>
          <w:rFonts w:ascii="Arial" w:hAnsi="Arial" w:cs="Arial"/>
          <w:sz w:val="22"/>
          <w:szCs w:val="22"/>
        </w:rPr>
      </w:pPr>
    </w:p>
    <w:p w14:paraId="6577CE73"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14:paraId="40380D09" w14:textId="77777777" w:rsidR="0072763A" w:rsidRPr="002D04BA" w:rsidRDefault="0072763A" w:rsidP="0087385B">
      <w:pPr>
        <w:pStyle w:val="Prrafodelista"/>
        <w:tabs>
          <w:tab w:val="left" w:pos="426"/>
        </w:tabs>
        <w:ind w:left="0"/>
        <w:rPr>
          <w:rFonts w:ascii="Arial" w:hAnsi="Arial" w:cs="Arial"/>
          <w:sz w:val="22"/>
          <w:szCs w:val="22"/>
        </w:rPr>
      </w:pPr>
    </w:p>
    <w:p w14:paraId="4158E464"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14:paraId="0A3EAD2B" w14:textId="77777777" w:rsidR="0072763A" w:rsidRPr="002D04BA" w:rsidRDefault="0072763A" w:rsidP="0087385B">
      <w:pPr>
        <w:pStyle w:val="Prrafodelista"/>
        <w:tabs>
          <w:tab w:val="left" w:pos="426"/>
        </w:tabs>
        <w:ind w:left="0"/>
        <w:rPr>
          <w:rFonts w:ascii="Arial" w:hAnsi="Arial" w:cs="Arial"/>
          <w:sz w:val="22"/>
          <w:szCs w:val="22"/>
        </w:rPr>
      </w:pPr>
    </w:p>
    <w:p w14:paraId="2186001F"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14:paraId="2CBF7343" w14:textId="77777777" w:rsidR="0072763A" w:rsidRPr="002D04BA" w:rsidRDefault="0072763A" w:rsidP="0087385B">
      <w:pPr>
        <w:pStyle w:val="Prrafodelista"/>
        <w:tabs>
          <w:tab w:val="left" w:pos="426"/>
        </w:tabs>
        <w:ind w:left="0"/>
        <w:rPr>
          <w:rFonts w:ascii="Arial" w:hAnsi="Arial" w:cs="Arial"/>
          <w:sz w:val="22"/>
          <w:szCs w:val="22"/>
        </w:rPr>
      </w:pPr>
    </w:p>
    <w:p w14:paraId="47B5AE8D"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14:paraId="1FF62F91" w14:textId="77777777" w:rsidR="0072763A" w:rsidRPr="002D04BA" w:rsidRDefault="0072763A" w:rsidP="0087385B">
      <w:pPr>
        <w:pStyle w:val="Prrafodelista"/>
        <w:tabs>
          <w:tab w:val="left" w:pos="426"/>
        </w:tabs>
        <w:ind w:left="0"/>
        <w:rPr>
          <w:rFonts w:ascii="Arial" w:hAnsi="Arial" w:cs="Arial"/>
          <w:sz w:val="22"/>
          <w:szCs w:val="22"/>
        </w:rPr>
      </w:pPr>
    </w:p>
    <w:p w14:paraId="428B8712"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14:paraId="7DC99C9F" w14:textId="77777777" w:rsidR="0072763A" w:rsidRPr="002D04BA" w:rsidRDefault="0072763A" w:rsidP="0087385B">
      <w:pPr>
        <w:pStyle w:val="Prrafodelista"/>
        <w:tabs>
          <w:tab w:val="left" w:pos="426"/>
        </w:tabs>
        <w:ind w:left="0"/>
        <w:rPr>
          <w:rFonts w:ascii="Arial" w:hAnsi="Arial" w:cs="Arial"/>
          <w:sz w:val="22"/>
          <w:szCs w:val="22"/>
        </w:rPr>
      </w:pPr>
    </w:p>
    <w:p w14:paraId="3A8A6CDC"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14:paraId="6B7EF961" w14:textId="77777777" w:rsidR="0072763A" w:rsidRPr="002D04BA" w:rsidRDefault="0072763A" w:rsidP="0087385B">
      <w:pPr>
        <w:pStyle w:val="Prrafodelista"/>
        <w:tabs>
          <w:tab w:val="left" w:pos="426"/>
        </w:tabs>
        <w:ind w:left="0"/>
        <w:rPr>
          <w:rFonts w:ascii="Arial" w:hAnsi="Arial" w:cs="Arial"/>
          <w:sz w:val="22"/>
          <w:szCs w:val="22"/>
        </w:rPr>
      </w:pPr>
    </w:p>
    <w:p w14:paraId="0131E6B1"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14:paraId="726BCFDE" w14:textId="77777777" w:rsidR="0072763A" w:rsidRPr="002D04BA" w:rsidRDefault="0072763A" w:rsidP="0087385B">
      <w:pPr>
        <w:jc w:val="both"/>
        <w:rPr>
          <w:rFonts w:ascii="Arial" w:hAnsi="Arial" w:cs="Arial"/>
          <w:sz w:val="22"/>
          <w:szCs w:val="22"/>
        </w:rPr>
      </w:pPr>
    </w:p>
    <w:p w14:paraId="2D126100"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 xml:space="preserve">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w:t>
      </w:r>
      <w:r w:rsidR="0072763A" w:rsidRPr="002D04BA">
        <w:rPr>
          <w:rFonts w:ascii="Arial" w:hAnsi="Arial" w:cs="Arial"/>
          <w:sz w:val="22"/>
          <w:szCs w:val="22"/>
        </w:rPr>
        <w:lastRenderedPageBreak/>
        <w:t>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14:paraId="35200ADA" w14:textId="77777777" w:rsidR="0072763A" w:rsidRPr="002D04BA" w:rsidRDefault="0072763A" w:rsidP="0087385B">
      <w:pPr>
        <w:jc w:val="both"/>
        <w:rPr>
          <w:rFonts w:ascii="Arial" w:hAnsi="Arial" w:cs="Arial"/>
          <w:sz w:val="22"/>
          <w:szCs w:val="22"/>
        </w:rPr>
      </w:pPr>
    </w:p>
    <w:p w14:paraId="294D1C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14:paraId="0E4A082E" w14:textId="77777777" w:rsidR="0072763A" w:rsidRPr="002D04BA" w:rsidRDefault="0072763A" w:rsidP="0087385B">
      <w:pPr>
        <w:jc w:val="both"/>
        <w:rPr>
          <w:rFonts w:ascii="Arial" w:hAnsi="Arial" w:cs="Arial"/>
          <w:sz w:val="22"/>
          <w:szCs w:val="22"/>
        </w:rPr>
      </w:pPr>
    </w:p>
    <w:p w14:paraId="4928855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formas alternativas de justicia deberán observarse en la aplicación de este sistema, siempre que resulte procedente. En todos los procedimientos seguidos a los menores, se observará la garantía del debido proceso </w:t>
      </w:r>
      <w:proofErr w:type="gramStart"/>
      <w:r w:rsidRPr="002D04BA">
        <w:rPr>
          <w:rFonts w:ascii="Arial" w:hAnsi="Arial" w:cs="Arial"/>
          <w:sz w:val="22"/>
          <w:szCs w:val="22"/>
        </w:rPr>
        <w:t>legal</w:t>
      </w:r>
      <w:proofErr w:type="gramEnd"/>
      <w:r w:rsidRPr="002D04BA">
        <w:rPr>
          <w:rFonts w:ascii="Arial" w:hAnsi="Arial" w:cs="Arial"/>
          <w:sz w:val="22"/>
          <w:szCs w:val="22"/>
        </w:rPr>
        <w:t xml:space="preserve">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14:paraId="3290DA30" w14:textId="77777777" w:rsidR="0072763A" w:rsidRPr="002D04BA" w:rsidRDefault="0072763A" w:rsidP="0087385B">
      <w:pPr>
        <w:jc w:val="both"/>
        <w:rPr>
          <w:rFonts w:ascii="Arial" w:hAnsi="Arial" w:cs="Arial"/>
          <w:sz w:val="22"/>
          <w:szCs w:val="22"/>
        </w:rPr>
      </w:pPr>
    </w:p>
    <w:p w14:paraId="7A0F2D0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14:paraId="333EDA88" w14:textId="77777777" w:rsidR="0072763A" w:rsidRPr="002D04BA" w:rsidRDefault="0072763A" w:rsidP="0087385B">
      <w:pPr>
        <w:jc w:val="both"/>
        <w:rPr>
          <w:rFonts w:ascii="Arial" w:hAnsi="Arial" w:cs="Arial"/>
          <w:sz w:val="22"/>
          <w:szCs w:val="22"/>
        </w:rPr>
      </w:pPr>
    </w:p>
    <w:p w14:paraId="0D5252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14:paraId="2A30C9DC" w14:textId="77777777" w:rsidR="0072763A" w:rsidRPr="002D04BA" w:rsidRDefault="0072763A" w:rsidP="0087385B">
      <w:pPr>
        <w:jc w:val="both"/>
        <w:rPr>
          <w:rFonts w:ascii="Arial" w:hAnsi="Arial" w:cs="Arial"/>
          <w:sz w:val="22"/>
          <w:szCs w:val="22"/>
        </w:rPr>
      </w:pPr>
    </w:p>
    <w:p w14:paraId="2CBCC1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14:paraId="60576D3D" w14:textId="77777777" w:rsidR="0072763A" w:rsidRPr="002D04BA" w:rsidRDefault="0072763A" w:rsidP="0087385B">
      <w:pPr>
        <w:jc w:val="both"/>
        <w:rPr>
          <w:rFonts w:ascii="Arial" w:hAnsi="Arial" w:cs="Arial"/>
          <w:b/>
          <w:sz w:val="22"/>
          <w:szCs w:val="22"/>
        </w:rPr>
      </w:pPr>
    </w:p>
    <w:p w14:paraId="1506AA09"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14:paraId="3BB5CBD3" w14:textId="77777777" w:rsidR="0072763A" w:rsidRPr="002D04BA" w:rsidRDefault="0072763A" w:rsidP="0087385B">
      <w:pPr>
        <w:jc w:val="both"/>
        <w:rPr>
          <w:rFonts w:ascii="Arial" w:hAnsi="Arial" w:cs="Arial"/>
          <w:sz w:val="22"/>
          <w:szCs w:val="22"/>
        </w:rPr>
      </w:pPr>
    </w:p>
    <w:p w14:paraId="48592C1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14:paraId="1FFDC21B" w14:textId="77777777" w:rsidR="0072763A" w:rsidRPr="002D04BA" w:rsidRDefault="0072763A" w:rsidP="0087385B">
      <w:pPr>
        <w:jc w:val="both"/>
        <w:rPr>
          <w:rFonts w:ascii="Arial" w:hAnsi="Arial" w:cs="Arial"/>
          <w:b/>
          <w:sz w:val="22"/>
          <w:szCs w:val="22"/>
        </w:rPr>
      </w:pPr>
    </w:p>
    <w:p w14:paraId="650C456C" w14:textId="6E114292" w:rsidR="0072763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14:paraId="2733DF24" w14:textId="0C04248C" w:rsidR="00337E36" w:rsidRDefault="00337E36" w:rsidP="0087385B">
      <w:pPr>
        <w:jc w:val="both"/>
        <w:rPr>
          <w:rFonts w:ascii="Arial" w:hAnsi="Arial" w:cs="Arial"/>
          <w:sz w:val="22"/>
          <w:szCs w:val="22"/>
        </w:rPr>
      </w:pPr>
    </w:p>
    <w:p w14:paraId="15FAD8BE" w14:textId="5359A83F" w:rsidR="00337E36" w:rsidRDefault="00337E36" w:rsidP="0087385B">
      <w:pPr>
        <w:jc w:val="both"/>
        <w:rPr>
          <w:rFonts w:ascii="Arial" w:hAnsi="Arial" w:cs="Arial"/>
          <w:sz w:val="22"/>
          <w:szCs w:val="22"/>
        </w:rPr>
      </w:pPr>
    </w:p>
    <w:p w14:paraId="31984DB5" w14:textId="3AE9E3E8" w:rsidR="00337E36" w:rsidRDefault="00337E36" w:rsidP="0087385B">
      <w:pPr>
        <w:jc w:val="both"/>
        <w:rPr>
          <w:rFonts w:ascii="Arial" w:hAnsi="Arial" w:cs="Arial"/>
          <w:sz w:val="22"/>
          <w:szCs w:val="22"/>
        </w:rPr>
      </w:pPr>
    </w:p>
    <w:p w14:paraId="39D91C3D" w14:textId="591D2BA5" w:rsidR="00337E36" w:rsidRDefault="00337E36" w:rsidP="0087385B">
      <w:pPr>
        <w:jc w:val="both"/>
        <w:rPr>
          <w:rFonts w:ascii="Arial" w:hAnsi="Arial" w:cs="Arial"/>
          <w:sz w:val="22"/>
          <w:szCs w:val="22"/>
        </w:rPr>
      </w:pPr>
    </w:p>
    <w:p w14:paraId="4F2050D3" w14:textId="77777777" w:rsidR="00337E36" w:rsidRPr="002D04BA" w:rsidRDefault="00337E36" w:rsidP="0087385B">
      <w:pPr>
        <w:jc w:val="both"/>
        <w:rPr>
          <w:rFonts w:ascii="Arial" w:hAnsi="Arial" w:cs="Arial"/>
          <w:sz w:val="22"/>
          <w:szCs w:val="22"/>
        </w:rPr>
      </w:pPr>
    </w:p>
    <w:p w14:paraId="22D0223E" w14:textId="77777777" w:rsidR="0072763A" w:rsidRPr="002D04BA" w:rsidRDefault="0072763A" w:rsidP="0087385B">
      <w:pPr>
        <w:jc w:val="both"/>
        <w:rPr>
          <w:rFonts w:ascii="Arial" w:hAnsi="Arial" w:cs="Arial"/>
          <w:sz w:val="22"/>
          <w:szCs w:val="22"/>
        </w:rPr>
      </w:pPr>
    </w:p>
    <w:p w14:paraId="15A122E1" w14:textId="77777777" w:rsidR="0072763A" w:rsidRPr="0087385B" w:rsidRDefault="0087385B" w:rsidP="00D73D09">
      <w:pPr>
        <w:pStyle w:val="Ttulo3"/>
      </w:pPr>
      <w:r w:rsidRPr="0087385B">
        <w:lastRenderedPageBreak/>
        <w:t>CAPÍTULO II</w:t>
      </w:r>
    </w:p>
    <w:p w14:paraId="61C3BC12" w14:textId="77777777" w:rsidR="0072763A" w:rsidRPr="0087385B" w:rsidRDefault="0087385B" w:rsidP="00D73D09">
      <w:pPr>
        <w:pStyle w:val="Ttulo3"/>
      </w:pPr>
      <w:r w:rsidRPr="0087385B">
        <w:t>DE LOS DERECHOS ECONÓMICOS, SOCIALES Y CULTURALES</w:t>
      </w:r>
    </w:p>
    <w:p w14:paraId="2D12F06E" w14:textId="77777777" w:rsidR="0072763A" w:rsidRPr="0087385B" w:rsidRDefault="0072763A" w:rsidP="0087385B">
      <w:pPr>
        <w:jc w:val="center"/>
        <w:rPr>
          <w:rFonts w:ascii="Arial" w:hAnsi="Arial" w:cs="Arial"/>
          <w:b/>
          <w:sz w:val="22"/>
          <w:szCs w:val="22"/>
        </w:rPr>
      </w:pPr>
    </w:p>
    <w:p w14:paraId="4A9E8965" w14:textId="77777777" w:rsidR="0072763A" w:rsidRPr="0087385B" w:rsidRDefault="0087385B" w:rsidP="00D73D09">
      <w:pPr>
        <w:pStyle w:val="Ttulo4"/>
      </w:pPr>
      <w:r w:rsidRPr="0087385B">
        <w:t>SECCIÓN PRIMERA</w:t>
      </w:r>
    </w:p>
    <w:p w14:paraId="3F09D4F0" w14:textId="77777777" w:rsidR="0072763A" w:rsidRPr="0087385B" w:rsidRDefault="0087385B" w:rsidP="00D73D09">
      <w:pPr>
        <w:pStyle w:val="Ttulo4"/>
      </w:pPr>
      <w:r w:rsidRPr="0087385B">
        <w:t>DE LOS DERECHOS ECONÓMICOS, SOCIALES Y CULTURALES</w:t>
      </w:r>
    </w:p>
    <w:p w14:paraId="773ACE94" w14:textId="77777777" w:rsidR="0072763A" w:rsidRPr="002D04BA" w:rsidRDefault="0072763A" w:rsidP="00D73D09">
      <w:pPr>
        <w:rPr>
          <w:rFonts w:ascii="Arial" w:hAnsi="Arial" w:cs="Arial"/>
          <w:sz w:val="22"/>
          <w:szCs w:val="22"/>
        </w:rPr>
      </w:pPr>
    </w:p>
    <w:p w14:paraId="26140A5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14:paraId="69DD67C5" w14:textId="77777777" w:rsidR="0072763A" w:rsidRPr="002D04BA" w:rsidRDefault="0072763A" w:rsidP="0087385B">
      <w:pPr>
        <w:jc w:val="both"/>
        <w:rPr>
          <w:rFonts w:ascii="Arial" w:hAnsi="Arial" w:cs="Arial"/>
          <w:b/>
          <w:sz w:val="22"/>
          <w:szCs w:val="22"/>
        </w:rPr>
      </w:pPr>
    </w:p>
    <w:p w14:paraId="6D489601" w14:textId="77777777" w:rsidR="003807A1" w:rsidRPr="003807A1" w:rsidRDefault="0087385B" w:rsidP="003807A1">
      <w:pPr>
        <w:jc w:val="both"/>
        <w:rPr>
          <w:rFonts w:ascii="Arial" w:hAnsi="Arial" w:cs="Arial"/>
          <w:sz w:val="22"/>
          <w:szCs w:val="22"/>
          <w:lang w:val="es-ES"/>
        </w:rPr>
      </w:pPr>
      <w:r w:rsidRPr="0087385B">
        <w:rPr>
          <w:rFonts w:ascii="Arial" w:hAnsi="Arial" w:cs="Arial"/>
          <w:b/>
          <w:sz w:val="22"/>
          <w:szCs w:val="22"/>
        </w:rPr>
        <w:t>ARTÍCULO 19.-</w:t>
      </w:r>
      <w:r w:rsidR="00D73D09">
        <w:rPr>
          <w:rFonts w:ascii="Arial" w:hAnsi="Arial" w:cs="Arial"/>
          <w:sz w:val="22"/>
          <w:szCs w:val="22"/>
        </w:rPr>
        <w:t xml:space="preserve"> </w:t>
      </w:r>
      <w:r w:rsidR="003807A1" w:rsidRPr="003807A1">
        <w:rPr>
          <w:rFonts w:ascii="Arial" w:hAnsi="Arial" w:cs="Arial"/>
          <w:sz w:val="22"/>
          <w:szCs w:val="22"/>
          <w:lang w:val="es-ES"/>
        </w:rPr>
        <w:t xml:space="preserve">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w:t>
      </w:r>
    </w:p>
    <w:p w14:paraId="14AF9F66" w14:textId="77777777" w:rsidR="003807A1" w:rsidRPr="003807A1" w:rsidRDefault="003807A1" w:rsidP="003807A1">
      <w:pPr>
        <w:jc w:val="both"/>
        <w:rPr>
          <w:rFonts w:ascii="Arial" w:hAnsi="Arial" w:cs="Arial"/>
          <w:sz w:val="22"/>
          <w:szCs w:val="22"/>
          <w:lang w:val="es-ES"/>
        </w:rPr>
      </w:pPr>
    </w:p>
    <w:p w14:paraId="6DE2EB4C" w14:textId="26944CAD" w:rsidR="0072763A" w:rsidRDefault="003807A1" w:rsidP="003807A1">
      <w:pPr>
        <w:jc w:val="both"/>
        <w:rPr>
          <w:rFonts w:ascii="Arial" w:hAnsi="Arial" w:cs="Arial"/>
          <w:sz w:val="22"/>
          <w:szCs w:val="22"/>
          <w:lang w:val="es-ES"/>
        </w:rPr>
      </w:pPr>
      <w:r w:rsidRPr="003807A1">
        <w:rPr>
          <w:rFonts w:ascii="Arial" w:hAnsi="Arial" w:cs="Arial"/>
          <w:sz w:val="22"/>
          <w:szCs w:val="22"/>
          <w:lang w:val="es-ES"/>
        </w:rPr>
        <w:t>El Estado garantizará este derecho y la ley definirá las bases, apoyos y modalidades para el acceso y uso equitativo y sustentable de los recursos hídricos, estableciendo la participación del Gobierno del Estado y de los municipios, así como la de la ciudadanía para la consecución de dichos fines, priorizando la cultura del agua.</w:t>
      </w:r>
    </w:p>
    <w:p w14:paraId="224E3F8C" w14:textId="629F9131" w:rsidR="003807A1" w:rsidRPr="003807A1" w:rsidRDefault="003807A1" w:rsidP="003807A1">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314, P.O.  56 DEL 15 DE JULIO DE 2021.</w:t>
      </w:r>
    </w:p>
    <w:p w14:paraId="3569B0AE" w14:textId="77777777" w:rsidR="0072763A" w:rsidRPr="002D04BA" w:rsidRDefault="0072763A" w:rsidP="0087385B">
      <w:pPr>
        <w:jc w:val="both"/>
        <w:rPr>
          <w:rFonts w:ascii="Arial" w:hAnsi="Arial" w:cs="Arial"/>
          <w:b/>
          <w:sz w:val="22"/>
          <w:szCs w:val="22"/>
        </w:rPr>
      </w:pPr>
    </w:p>
    <w:p w14:paraId="32ABD69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14:paraId="0554D885" w14:textId="77777777" w:rsidR="00DC256B" w:rsidRPr="002D04BA" w:rsidRDefault="00DC256B" w:rsidP="0087385B">
      <w:pPr>
        <w:jc w:val="both"/>
        <w:rPr>
          <w:rFonts w:ascii="Arial" w:hAnsi="Arial" w:cs="Arial"/>
          <w:sz w:val="22"/>
          <w:szCs w:val="22"/>
        </w:rPr>
      </w:pPr>
    </w:p>
    <w:p w14:paraId="230322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14:paraId="4A4EC36A" w14:textId="77777777" w:rsidR="0072763A" w:rsidRPr="002D04BA" w:rsidRDefault="0072763A" w:rsidP="0087385B">
      <w:pPr>
        <w:jc w:val="both"/>
        <w:rPr>
          <w:rFonts w:ascii="Arial" w:hAnsi="Arial" w:cs="Arial"/>
          <w:sz w:val="22"/>
          <w:szCs w:val="22"/>
        </w:rPr>
      </w:pPr>
    </w:p>
    <w:p w14:paraId="4AABA794" w14:textId="77777777"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14:paraId="3648AC16" w14:textId="77777777"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14:paraId="1CFEA13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14:paraId="6F7C3B15" w14:textId="77777777" w:rsidR="0072763A" w:rsidRPr="002D04BA" w:rsidRDefault="0072763A" w:rsidP="0087385B">
      <w:pPr>
        <w:jc w:val="both"/>
        <w:rPr>
          <w:rFonts w:ascii="Arial" w:hAnsi="Arial" w:cs="Arial"/>
          <w:sz w:val="22"/>
          <w:szCs w:val="22"/>
        </w:rPr>
      </w:pPr>
    </w:p>
    <w:p w14:paraId="0BF38EF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14:paraId="19C14B37" w14:textId="77777777" w:rsidR="0072763A" w:rsidRPr="002D04BA" w:rsidRDefault="0072763A" w:rsidP="0087385B">
      <w:pPr>
        <w:jc w:val="both"/>
        <w:rPr>
          <w:rFonts w:ascii="Arial" w:hAnsi="Arial" w:cs="Arial"/>
          <w:sz w:val="22"/>
          <w:szCs w:val="22"/>
        </w:rPr>
      </w:pPr>
    </w:p>
    <w:p w14:paraId="276F4583" w14:textId="77777777"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14:paraId="72CA85D5" w14:textId="77777777" w:rsidR="003259A8" w:rsidRPr="003259A8" w:rsidRDefault="003259A8" w:rsidP="003259A8">
      <w:pPr>
        <w:jc w:val="both"/>
        <w:rPr>
          <w:rFonts w:ascii="Arial" w:hAnsi="Arial" w:cs="Arial"/>
          <w:sz w:val="22"/>
          <w:szCs w:val="22"/>
          <w:lang w:val="es-ES"/>
        </w:rPr>
      </w:pPr>
    </w:p>
    <w:p w14:paraId="5E7D3503" w14:textId="77777777" w:rsidR="0072763A" w:rsidRDefault="003259A8" w:rsidP="003259A8">
      <w:pPr>
        <w:jc w:val="both"/>
        <w:rPr>
          <w:rFonts w:ascii="Arial" w:hAnsi="Arial" w:cs="Arial"/>
          <w:sz w:val="22"/>
          <w:szCs w:val="22"/>
          <w:lang w:val="es-ES"/>
        </w:rPr>
      </w:pPr>
      <w:r w:rsidRPr="003259A8">
        <w:rPr>
          <w:rFonts w:ascii="Arial" w:hAnsi="Arial" w:cs="Arial"/>
          <w:sz w:val="22"/>
          <w:szCs w:val="22"/>
          <w:lang w:val="es-ES"/>
        </w:rPr>
        <w:lastRenderedPageBreak/>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14:paraId="04679F04" w14:textId="77777777"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14:paraId="164C17A6" w14:textId="77777777" w:rsidR="0072763A" w:rsidRPr="002D04BA" w:rsidRDefault="0072763A" w:rsidP="0087385B">
      <w:pPr>
        <w:jc w:val="both"/>
        <w:rPr>
          <w:rFonts w:ascii="Arial" w:hAnsi="Arial" w:cs="Arial"/>
          <w:sz w:val="22"/>
          <w:szCs w:val="22"/>
        </w:rPr>
      </w:pPr>
    </w:p>
    <w:p w14:paraId="003401D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14:paraId="66365F7A" w14:textId="77777777" w:rsidR="0072763A" w:rsidRPr="002D04BA" w:rsidRDefault="0072763A" w:rsidP="0087385B">
      <w:pPr>
        <w:jc w:val="both"/>
        <w:rPr>
          <w:rFonts w:ascii="Arial" w:hAnsi="Arial" w:cs="Arial"/>
          <w:sz w:val="22"/>
          <w:szCs w:val="22"/>
        </w:rPr>
      </w:pPr>
    </w:p>
    <w:p w14:paraId="4EF9C02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14:paraId="5E4CC765" w14:textId="77777777" w:rsidR="0072763A" w:rsidRPr="002D04BA" w:rsidRDefault="0072763A" w:rsidP="0087385B">
      <w:pPr>
        <w:jc w:val="both"/>
        <w:rPr>
          <w:rFonts w:ascii="Arial" w:hAnsi="Arial" w:cs="Arial"/>
          <w:sz w:val="22"/>
          <w:szCs w:val="22"/>
        </w:rPr>
      </w:pPr>
    </w:p>
    <w:p w14:paraId="4F00B167" w14:textId="48EC60CD" w:rsidR="0072763A" w:rsidRDefault="0033041C" w:rsidP="0087385B">
      <w:pPr>
        <w:jc w:val="both"/>
        <w:rPr>
          <w:rFonts w:ascii="Arial" w:hAnsi="Arial" w:cs="Arial"/>
          <w:sz w:val="22"/>
          <w:szCs w:val="22"/>
        </w:rPr>
      </w:pPr>
      <w:r w:rsidRPr="0033041C">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la cultura de paz, el amor a la patria y a Durango, la solidaridad, la justicia, la democracia y la tolerancia, la igualdad de género, la preservación de la naturaleza y el respeto a la ley.</w:t>
      </w:r>
    </w:p>
    <w:p w14:paraId="2F4A6D11" w14:textId="218D463A" w:rsidR="0033041C" w:rsidRDefault="0033041C" w:rsidP="0033041C">
      <w:pPr>
        <w:jc w:val="right"/>
        <w:rPr>
          <w:rFonts w:asciiTheme="minorHAnsi" w:hAnsiTheme="minorHAnsi" w:cstheme="minorHAnsi"/>
          <w:color w:val="4F81BD" w:themeColor="accent1"/>
          <w:sz w:val="16"/>
          <w:szCs w:val="16"/>
        </w:rPr>
      </w:pPr>
      <w:r>
        <w:rPr>
          <w:rFonts w:asciiTheme="minorHAnsi" w:hAnsiTheme="minorHAnsi" w:cstheme="minorHAnsi"/>
          <w:color w:val="4F81BD" w:themeColor="accent1"/>
          <w:sz w:val="16"/>
          <w:szCs w:val="16"/>
        </w:rPr>
        <w:t xml:space="preserve">REFORMADO POR </w:t>
      </w:r>
      <w:r w:rsidR="00B25926">
        <w:rPr>
          <w:rFonts w:asciiTheme="minorHAnsi" w:hAnsiTheme="minorHAnsi" w:cstheme="minorHAnsi"/>
          <w:color w:val="4F81BD" w:themeColor="accent1"/>
          <w:sz w:val="16"/>
          <w:szCs w:val="16"/>
        </w:rPr>
        <w:t xml:space="preserve">DEC. 97, P.O. 36 </w:t>
      </w:r>
      <w:r>
        <w:rPr>
          <w:rFonts w:asciiTheme="minorHAnsi" w:hAnsiTheme="minorHAnsi" w:cstheme="minorHAnsi"/>
          <w:color w:val="4F81BD" w:themeColor="accent1"/>
          <w:sz w:val="16"/>
          <w:szCs w:val="16"/>
        </w:rPr>
        <w:t>DE FECHA 5 DE MAYO DE 2022.</w:t>
      </w:r>
    </w:p>
    <w:p w14:paraId="5018B13A" w14:textId="77777777" w:rsidR="0033041C" w:rsidRPr="0033041C" w:rsidRDefault="0033041C" w:rsidP="0033041C">
      <w:pPr>
        <w:jc w:val="right"/>
        <w:rPr>
          <w:rFonts w:asciiTheme="minorHAnsi" w:hAnsiTheme="minorHAnsi" w:cstheme="minorHAnsi"/>
          <w:color w:val="4F81BD" w:themeColor="accent1"/>
          <w:sz w:val="16"/>
          <w:szCs w:val="16"/>
        </w:rPr>
      </w:pPr>
    </w:p>
    <w:p w14:paraId="68A2A7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14:paraId="43119521" w14:textId="77777777" w:rsidR="0072763A" w:rsidRPr="002D04BA" w:rsidRDefault="0072763A" w:rsidP="0087385B">
      <w:pPr>
        <w:jc w:val="both"/>
        <w:rPr>
          <w:rFonts w:ascii="Arial" w:hAnsi="Arial" w:cs="Arial"/>
          <w:sz w:val="22"/>
          <w:szCs w:val="22"/>
        </w:rPr>
      </w:pPr>
    </w:p>
    <w:p w14:paraId="1492DEE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14:paraId="617DAABE" w14:textId="77777777" w:rsidR="0072763A" w:rsidRPr="002D04BA" w:rsidRDefault="0072763A" w:rsidP="0087385B">
      <w:pPr>
        <w:jc w:val="both"/>
        <w:rPr>
          <w:rFonts w:ascii="Arial" w:hAnsi="Arial" w:cs="Arial"/>
          <w:sz w:val="22"/>
          <w:szCs w:val="22"/>
        </w:rPr>
      </w:pPr>
    </w:p>
    <w:p w14:paraId="2D0C13AA"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14:paraId="435B3607" w14:textId="77777777" w:rsidR="0072763A" w:rsidRPr="002D04BA" w:rsidRDefault="0072763A" w:rsidP="0087385B">
      <w:pPr>
        <w:tabs>
          <w:tab w:val="left" w:pos="567"/>
        </w:tabs>
        <w:jc w:val="both"/>
        <w:rPr>
          <w:rFonts w:ascii="Arial" w:hAnsi="Arial" w:cs="Arial"/>
          <w:sz w:val="22"/>
          <w:szCs w:val="22"/>
        </w:rPr>
      </w:pPr>
    </w:p>
    <w:p w14:paraId="1D347925"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14:paraId="011848AD" w14:textId="77777777" w:rsidR="00A02B72" w:rsidRPr="00A02B72" w:rsidRDefault="00A02B72" w:rsidP="0087385B">
      <w:pPr>
        <w:pStyle w:val="Prrafodelista"/>
        <w:rPr>
          <w:rFonts w:ascii="Arial" w:hAnsi="Arial" w:cs="Arial"/>
          <w:sz w:val="22"/>
          <w:szCs w:val="22"/>
        </w:rPr>
      </w:pPr>
    </w:p>
    <w:p w14:paraId="1BA8CC39"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14:paraId="35AF631A" w14:textId="77777777" w:rsidR="00A02B72" w:rsidRPr="00A02B72" w:rsidRDefault="00A02B72" w:rsidP="0087385B">
      <w:pPr>
        <w:pStyle w:val="Prrafodelista"/>
        <w:rPr>
          <w:rFonts w:ascii="Arial" w:hAnsi="Arial" w:cs="Arial"/>
          <w:sz w:val="22"/>
          <w:szCs w:val="22"/>
        </w:rPr>
      </w:pPr>
    </w:p>
    <w:p w14:paraId="2479AADC"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14:paraId="6A9C83F3" w14:textId="77777777" w:rsidR="00A02B72" w:rsidRPr="00A02B72" w:rsidRDefault="00A02B72" w:rsidP="0087385B">
      <w:pPr>
        <w:pStyle w:val="Prrafodelista"/>
        <w:rPr>
          <w:rFonts w:ascii="Arial" w:hAnsi="Arial" w:cs="Arial"/>
          <w:sz w:val="22"/>
          <w:szCs w:val="22"/>
        </w:rPr>
      </w:pPr>
    </w:p>
    <w:p w14:paraId="117EECCD"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14:paraId="4D4F410D" w14:textId="77777777" w:rsidR="00A02B72" w:rsidRPr="00A02B72" w:rsidRDefault="00A02B72" w:rsidP="0087385B">
      <w:pPr>
        <w:pStyle w:val="Prrafodelista"/>
        <w:rPr>
          <w:rFonts w:ascii="Arial" w:hAnsi="Arial" w:cs="Arial"/>
          <w:sz w:val="22"/>
          <w:szCs w:val="22"/>
        </w:rPr>
      </w:pPr>
    </w:p>
    <w:p w14:paraId="747F5B9F"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14:paraId="54EAE30A" w14:textId="77777777" w:rsidR="00A02B72" w:rsidRPr="00A02B72" w:rsidRDefault="00A02B72" w:rsidP="0087385B">
      <w:pPr>
        <w:pStyle w:val="Prrafodelista"/>
        <w:rPr>
          <w:rFonts w:ascii="Arial" w:hAnsi="Arial" w:cs="Arial"/>
          <w:sz w:val="22"/>
          <w:szCs w:val="22"/>
        </w:rPr>
      </w:pPr>
    </w:p>
    <w:p w14:paraId="5214CF46"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14:paraId="036085B4" w14:textId="77777777" w:rsidR="00A02B72" w:rsidRPr="00A02B72" w:rsidRDefault="00A02B72" w:rsidP="0087385B">
      <w:pPr>
        <w:pStyle w:val="Prrafodelista"/>
        <w:rPr>
          <w:rFonts w:ascii="Arial" w:hAnsi="Arial" w:cs="Arial"/>
          <w:sz w:val="22"/>
          <w:szCs w:val="22"/>
        </w:rPr>
      </w:pPr>
    </w:p>
    <w:p w14:paraId="28F5F2A1"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14:paraId="7E69D2B7" w14:textId="77777777" w:rsidR="00A02B72" w:rsidRPr="00A02B72" w:rsidRDefault="00A02B72" w:rsidP="0087385B">
      <w:pPr>
        <w:pStyle w:val="Prrafodelista"/>
        <w:rPr>
          <w:rFonts w:ascii="Arial" w:hAnsi="Arial" w:cs="Arial"/>
          <w:sz w:val="22"/>
          <w:szCs w:val="22"/>
        </w:rPr>
      </w:pPr>
    </w:p>
    <w:p w14:paraId="3CC5BA94"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lastRenderedPageBreak/>
        <w:t>Garantizar la participación activa de estudiantes, familias y docentes en los procesos educativos.</w:t>
      </w:r>
    </w:p>
    <w:p w14:paraId="0893A29A" w14:textId="77777777" w:rsidR="00A02B72" w:rsidRPr="00A02B72" w:rsidRDefault="00A02B72" w:rsidP="0087385B">
      <w:pPr>
        <w:pStyle w:val="Prrafodelista"/>
        <w:rPr>
          <w:rFonts w:ascii="Arial" w:hAnsi="Arial" w:cs="Arial"/>
          <w:sz w:val="22"/>
          <w:szCs w:val="22"/>
        </w:rPr>
      </w:pPr>
    </w:p>
    <w:p w14:paraId="22D19177"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14:paraId="5CC63974" w14:textId="77777777"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14:paraId="3B96EBF6" w14:textId="77777777" w:rsidR="0072763A" w:rsidRPr="002D04BA" w:rsidRDefault="0072763A" w:rsidP="0087385B">
      <w:pPr>
        <w:jc w:val="both"/>
        <w:rPr>
          <w:rFonts w:ascii="Arial" w:hAnsi="Arial" w:cs="Arial"/>
          <w:sz w:val="22"/>
          <w:szCs w:val="22"/>
        </w:rPr>
      </w:pPr>
    </w:p>
    <w:p w14:paraId="27E70786"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14:paraId="65185A46" w14:textId="77777777" w:rsidR="0072763A" w:rsidRPr="002D04BA" w:rsidRDefault="0072763A" w:rsidP="0087385B">
      <w:pPr>
        <w:jc w:val="both"/>
        <w:rPr>
          <w:rFonts w:ascii="Arial" w:hAnsi="Arial" w:cs="Arial"/>
          <w:sz w:val="22"/>
          <w:szCs w:val="22"/>
        </w:rPr>
      </w:pPr>
    </w:p>
    <w:p w14:paraId="724C0A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14:paraId="6A4BAAE4" w14:textId="77777777" w:rsidR="0072763A" w:rsidRPr="002D04BA" w:rsidRDefault="0072763A" w:rsidP="0087385B">
      <w:pPr>
        <w:jc w:val="both"/>
        <w:rPr>
          <w:rFonts w:ascii="Arial" w:hAnsi="Arial" w:cs="Arial"/>
          <w:sz w:val="22"/>
          <w:szCs w:val="22"/>
        </w:rPr>
      </w:pPr>
    </w:p>
    <w:p w14:paraId="73E7DEA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14:paraId="21553669" w14:textId="77777777" w:rsidR="0072763A" w:rsidRPr="002D04BA" w:rsidRDefault="0072763A" w:rsidP="0087385B">
      <w:pPr>
        <w:jc w:val="both"/>
        <w:rPr>
          <w:rFonts w:ascii="Arial" w:hAnsi="Arial" w:cs="Arial"/>
          <w:sz w:val="22"/>
          <w:szCs w:val="22"/>
        </w:rPr>
      </w:pPr>
    </w:p>
    <w:p w14:paraId="5D15254C" w14:textId="6EDC1AD0" w:rsidR="0072763A" w:rsidRPr="002D04BA" w:rsidRDefault="0072763A" w:rsidP="0087385B">
      <w:pPr>
        <w:jc w:val="both"/>
        <w:rPr>
          <w:rFonts w:ascii="Arial" w:hAnsi="Arial" w:cs="Arial"/>
          <w:b/>
          <w:sz w:val="22"/>
          <w:szCs w:val="22"/>
        </w:rPr>
      </w:pPr>
      <w:r w:rsidRPr="002D04BA">
        <w:rPr>
          <w:rFonts w:ascii="Arial" w:hAnsi="Arial" w:cs="Arial"/>
          <w:sz w:val="22"/>
          <w:szCs w:val="22"/>
        </w:rPr>
        <w:t xml:space="preserve">La propiedad es un derecho que debe desempeñar una función social, por lo </w:t>
      </w:r>
      <w:r w:rsidR="00337E36" w:rsidRPr="002D04BA">
        <w:rPr>
          <w:rFonts w:ascii="Arial" w:hAnsi="Arial" w:cs="Arial"/>
          <w:sz w:val="22"/>
          <w:szCs w:val="22"/>
        </w:rPr>
        <w:t>tanto,</w:t>
      </w:r>
      <w:r w:rsidRPr="002D04BA">
        <w:rPr>
          <w:rFonts w:ascii="Arial" w:hAnsi="Arial" w:cs="Arial"/>
          <w:sz w:val="22"/>
          <w:szCs w:val="22"/>
        </w:rPr>
        <w:t xml:space="preserve"> la ley puede subordinar el uso y goce de tal derecho al interés público.</w:t>
      </w:r>
    </w:p>
    <w:p w14:paraId="0F44B592" w14:textId="77777777" w:rsidR="0072763A" w:rsidRPr="002D04BA" w:rsidRDefault="0072763A" w:rsidP="0087385B">
      <w:pPr>
        <w:jc w:val="both"/>
        <w:rPr>
          <w:rFonts w:ascii="Arial" w:hAnsi="Arial" w:cs="Arial"/>
          <w:sz w:val="22"/>
          <w:szCs w:val="22"/>
        </w:rPr>
      </w:pPr>
    </w:p>
    <w:p w14:paraId="59F6572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14:paraId="5A7AB7C7" w14:textId="77777777" w:rsidR="0072763A" w:rsidRPr="002D04BA" w:rsidRDefault="0072763A" w:rsidP="0087385B">
      <w:pPr>
        <w:jc w:val="both"/>
        <w:rPr>
          <w:rFonts w:ascii="Arial" w:hAnsi="Arial" w:cs="Arial"/>
          <w:sz w:val="22"/>
          <w:szCs w:val="22"/>
        </w:rPr>
      </w:pPr>
    </w:p>
    <w:p w14:paraId="30E93F1C" w14:textId="3C9BE17B" w:rsidR="0072763A" w:rsidRDefault="0087385B" w:rsidP="0087385B">
      <w:pPr>
        <w:jc w:val="both"/>
        <w:rPr>
          <w:rFonts w:ascii="Arial" w:hAnsi="Arial" w:cs="Arial"/>
          <w:sz w:val="22"/>
          <w:szCs w:val="22"/>
          <w:lang w:val="es-ES"/>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921265" w:rsidRPr="00921265">
        <w:rPr>
          <w:rFonts w:ascii="Arial" w:hAnsi="Arial" w:cs="Arial"/>
          <w:sz w:val="22"/>
          <w:szCs w:val="22"/>
          <w:lang w:val="es-ES"/>
        </w:rPr>
        <w:t>El Estado garantizará el derecho a la vivienda digna y decorosa.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14:paraId="4325F02B" w14:textId="1B87FD67" w:rsidR="00921265" w:rsidRPr="00921265" w:rsidRDefault="00921265" w:rsidP="00921265">
      <w:pPr>
        <w:jc w:val="right"/>
        <w:rPr>
          <w:rFonts w:asciiTheme="minorHAnsi" w:hAnsiTheme="minorHAnsi" w:cstheme="minorHAnsi"/>
          <w:b/>
          <w:color w:val="0070C0"/>
          <w:sz w:val="16"/>
          <w:szCs w:val="16"/>
        </w:rPr>
      </w:pPr>
      <w:bookmarkStart w:id="3" w:name="_Hlk80266734"/>
      <w:r>
        <w:rPr>
          <w:rFonts w:asciiTheme="minorHAnsi" w:hAnsiTheme="minorHAnsi" w:cstheme="minorHAnsi"/>
          <w:color w:val="0070C0"/>
          <w:sz w:val="16"/>
          <w:szCs w:val="16"/>
          <w:lang w:val="es-ES"/>
        </w:rPr>
        <w:t>REFORMADO POR DEC. 315, P.O. 56 DEL 15 DE JULIO DEL 2021.</w:t>
      </w:r>
      <w:bookmarkEnd w:id="3"/>
    </w:p>
    <w:p w14:paraId="7F26EBA3" w14:textId="77777777" w:rsidR="0072763A" w:rsidRPr="002D04BA" w:rsidRDefault="0072763A" w:rsidP="0087385B">
      <w:pPr>
        <w:jc w:val="both"/>
        <w:rPr>
          <w:rFonts w:ascii="Arial" w:hAnsi="Arial" w:cs="Arial"/>
          <w:b/>
          <w:sz w:val="22"/>
          <w:szCs w:val="22"/>
        </w:rPr>
      </w:pPr>
    </w:p>
    <w:p w14:paraId="132ABD96"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14:paraId="69B7D039" w14:textId="77777777" w:rsidR="0072763A" w:rsidRPr="002D04BA" w:rsidRDefault="0072763A" w:rsidP="0087385B">
      <w:pPr>
        <w:jc w:val="both"/>
        <w:rPr>
          <w:rFonts w:ascii="Arial" w:hAnsi="Arial" w:cs="Arial"/>
          <w:sz w:val="22"/>
          <w:szCs w:val="22"/>
        </w:rPr>
      </w:pPr>
    </w:p>
    <w:p w14:paraId="4BBC05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14:paraId="07283370" w14:textId="77777777" w:rsidR="0072763A" w:rsidRPr="002D04BA" w:rsidRDefault="0072763A" w:rsidP="0087385B">
      <w:pPr>
        <w:jc w:val="both"/>
        <w:rPr>
          <w:rFonts w:ascii="Arial" w:hAnsi="Arial" w:cs="Arial"/>
          <w:sz w:val="22"/>
          <w:szCs w:val="22"/>
        </w:rPr>
      </w:pPr>
    </w:p>
    <w:p w14:paraId="2C49FC3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14:paraId="2D5CDFF5" w14:textId="77777777" w:rsidR="0072763A" w:rsidRPr="002D04BA" w:rsidRDefault="0072763A" w:rsidP="0087385B">
      <w:pPr>
        <w:jc w:val="both"/>
        <w:rPr>
          <w:rFonts w:ascii="Arial" w:hAnsi="Arial" w:cs="Arial"/>
          <w:sz w:val="22"/>
          <w:szCs w:val="22"/>
        </w:rPr>
      </w:pPr>
    </w:p>
    <w:p w14:paraId="5F08930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14:paraId="66FCF890" w14:textId="77777777" w:rsidR="0072763A" w:rsidRPr="002D04BA" w:rsidRDefault="0072763A" w:rsidP="0087385B">
      <w:pPr>
        <w:jc w:val="both"/>
        <w:rPr>
          <w:rFonts w:ascii="Arial" w:hAnsi="Arial" w:cs="Arial"/>
          <w:sz w:val="22"/>
          <w:szCs w:val="22"/>
        </w:rPr>
      </w:pPr>
    </w:p>
    <w:p w14:paraId="11D88CAC"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14:paraId="3B996C97" w14:textId="77777777" w:rsidR="0072763A" w:rsidRPr="002D04BA" w:rsidRDefault="0072763A" w:rsidP="0087385B">
      <w:pPr>
        <w:jc w:val="both"/>
        <w:rPr>
          <w:rFonts w:ascii="Arial" w:hAnsi="Arial" w:cs="Arial"/>
          <w:sz w:val="22"/>
          <w:szCs w:val="22"/>
        </w:rPr>
      </w:pPr>
    </w:p>
    <w:p w14:paraId="07E7A8FD"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14:paraId="5D4A9400" w14:textId="77777777" w:rsidR="0072763A" w:rsidRPr="002D04BA" w:rsidRDefault="0072763A" w:rsidP="0087385B">
      <w:pPr>
        <w:jc w:val="both"/>
        <w:rPr>
          <w:rFonts w:ascii="Arial" w:hAnsi="Arial" w:cs="Arial"/>
          <w:sz w:val="22"/>
          <w:szCs w:val="22"/>
        </w:rPr>
      </w:pPr>
    </w:p>
    <w:p w14:paraId="111CB6A5"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lastRenderedPageBreak/>
        <w:t>Las personas o instituciones que presten servicios públicos deberán incorporar un sistema que mida periódicamente la satisfacción de los usuarios. Los resultados deberán hacerse del conocimiento de la sociedad.</w:t>
      </w:r>
    </w:p>
    <w:p w14:paraId="159787F9" w14:textId="77777777" w:rsidR="0072763A" w:rsidRPr="002D04BA" w:rsidRDefault="0072763A" w:rsidP="0087385B">
      <w:pPr>
        <w:jc w:val="both"/>
        <w:rPr>
          <w:rFonts w:ascii="Arial" w:hAnsi="Arial" w:cs="Arial"/>
          <w:sz w:val="22"/>
          <w:szCs w:val="22"/>
        </w:rPr>
      </w:pPr>
    </w:p>
    <w:p w14:paraId="71481F7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14:paraId="76ECFBE9" w14:textId="77777777" w:rsidR="0072763A" w:rsidRPr="002D04BA" w:rsidRDefault="0072763A" w:rsidP="0087385B">
      <w:pPr>
        <w:jc w:val="both"/>
        <w:rPr>
          <w:rFonts w:ascii="Arial" w:hAnsi="Arial" w:cs="Arial"/>
          <w:sz w:val="22"/>
          <w:szCs w:val="22"/>
        </w:rPr>
      </w:pPr>
    </w:p>
    <w:p w14:paraId="7C89236F" w14:textId="39E36881" w:rsidR="0072763A" w:rsidRPr="002D04BA" w:rsidRDefault="004268C2" w:rsidP="0087385B">
      <w:pPr>
        <w:jc w:val="both"/>
        <w:rPr>
          <w:rFonts w:ascii="Arial" w:hAnsi="Arial" w:cs="Arial"/>
          <w:sz w:val="22"/>
          <w:szCs w:val="22"/>
        </w:rPr>
      </w:pPr>
      <w:r w:rsidRPr="004268C2">
        <w:rPr>
          <w:rFonts w:ascii="Arial" w:hAnsi="Arial" w:cs="Arial"/>
          <w:sz w:val="22"/>
          <w:szCs w:val="22"/>
          <w:lang w:val="es-ES"/>
        </w:rPr>
        <w:t>El patrimonio y las expresiones culturales y artísticas de los pueblos y comunidades indígenas y comunidades menonitas del Estado serán objeto de especial reconocimiento y protección.</w:t>
      </w:r>
    </w:p>
    <w:p w14:paraId="34215B07" w14:textId="77777777" w:rsidR="0072763A" w:rsidRPr="002D04BA" w:rsidRDefault="0072763A" w:rsidP="0087385B">
      <w:pPr>
        <w:jc w:val="both"/>
        <w:rPr>
          <w:rFonts w:ascii="Arial" w:hAnsi="Arial" w:cs="Arial"/>
          <w:sz w:val="22"/>
          <w:szCs w:val="22"/>
        </w:rPr>
      </w:pPr>
    </w:p>
    <w:p w14:paraId="7EADDF33" w14:textId="54EEE614" w:rsidR="0072763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14:paraId="6BFD605C" w14:textId="7266941E" w:rsidR="004268C2" w:rsidRPr="002D04BA" w:rsidRDefault="004268C2" w:rsidP="004268C2">
      <w:pPr>
        <w:jc w:val="right"/>
        <w:rPr>
          <w:rFonts w:ascii="Arial" w:hAnsi="Arial" w:cs="Arial"/>
          <w:sz w:val="22"/>
          <w:szCs w:val="22"/>
        </w:rPr>
      </w:pPr>
      <w:r>
        <w:rPr>
          <w:rFonts w:asciiTheme="minorHAnsi" w:hAnsiTheme="minorHAnsi" w:cs="Arial"/>
          <w:color w:val="0070C0"/>
          <w:sz w:val="16"/>
          <w:szCs w:val="16"/>
          <w:lang w:val="es-ES"/>
        </w:rPr>
        <w:t>ARTICULO REFORMADO POR DEC. 483 P.O. 56 DE FECHA 15 DE JULIO DE 2021.</w:t>
      </w:r>
    </w:p>
    <w:p w14:paraId="6F58A88D" w14:textId="77777777" w:rsidR="0072763A" w:rsidRPr="002D04BA" w:rsidRDefault="0072763A" w:rsidP="0087385B">
      <w:pPr>
        <w:jc w:val="both"/>
        <w:rPr>
          <w:rFonts w:ascii="Arial" w:hAnsi="Arial" w:cs="Arial"/>
          <w:sz w:val="22"/>
          <w:szCs w:val="22"/>
        </w:rPr>
      </w:pPr>
    </w:p>
    <w:p w14:paraId="37472155"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14:paraId="3ED69A50" w14:textId="77777777" w:rsidR="0072763A" w:rsidRPr="002D04BA" w:rsidRDefault="0072763A" w:rsidP="0087385B">
      <w:pPr>
        <w:tabs>
          <w:tab w:val="left" w:pos="567"/>
        </w:tabs>
        <w:jc w:val="both"/>
        <w:rPr>
          <w:rFonts w:ascii="Arial" w:hAnsi="Arial" w:cs="Arial"/>
          <w:sz w:val="22"/>
          <w:szCs w:val="22"/>
        </w:rPr>
      </w:pPr>
    </w:p>
    <w:p w14:paraId="49EAC022"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14:paraId="4DD9C6B8" w14:textId="77777777" w:rsidR="0072763A" w:rsidRPr="002D04BA" w:rsidRDefault="0072763A" w:rsidP="0087385B">
      <w:pPr>
        <w:tabs>
          <w:tab w:val="left" w:pos="567"/>
        </w:tabs>
        <w:jc w:val="both"/>
        <w:rPr>
          <w:rFonts w:ascii="Arial" w:hAnsi="Arial" w:cs="Arial"/>
          <w:sz w:val="22"/>
          <w:szCs w:val="22"/>
        </w:rPr>
      </w:pPr>
    </w:p>
    <w:p w14:paraId="36A9700A"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14:paraId="1D3BF864" w14:textId="77777777" w:rsidR="0072763A" w:rsidRPr="002D04BA" w:rsidRDefault="0072763A" w:rsidP="0087385B">
      <w:pPr>
        <w:tabs>
          <w:tab w:val="left" w:pos="567"/>
        </w:tabs>
        <w:jc w:val="both"/>
        <w:rPr>
          <w:rFonts w:ascii="Arial" w:hAnsi="Arial" w:cs="Arial"/>
          <w:sz w:val="22"/>
          <w:szCs w:val="22"/>
        </w:rPr>
      </w:pPr>
    </w:p>
    <w:p w14:paraId="20B4D61E" w14:textId="77777777"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14:paraId="548702CE" w14:textId="77777777" w:rsidR="00A02B72" w:rsidRPr="00A02B72" w:rsidRDefault="00A02B72" w:rsidP="0087385B">
      <w:pPr>
        <w:pStyle w:val="Prrafodelista"/>
        <w:tabs>
          <w:tab w:val="left" w:pos="567"/>
        </w:tabs>
        <w:ind w:left="0"/>
        <w:jc w:val="both"/>
        <w:rPr>
          <w:rFonts w:ascii="Arial" w:hAnsi="Arial" w:cs="Arial"/>
          <w:sz w:val="22"/>
          <w:szCs w:val="22"/>
        </w:rPr>
      </w:pPr>
    </w:p>
    <w:p w14:paraId="5A8384B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14:paraId="0287E95B" w14:textId="77777777" w:rsidR="0072763A" w:rsidRPr="002D04BA" w:rsidRDefault="0072763A" w:rsidP="0087385B">
      <w:pPr>
        <w:tabs>
          <w:tab w:val="left" w:pos="567"/>
        </w:tabs>
        <w:jc w:val="both"/>
        <w:rPr>
          <w:rFonts w:ascii="Arial" w:hAnsi="Arial" w:cs="Arial"/>
          <w:sz w:val="22"/>
          <w:szCs w:val="22"/>
        </w:rPr>
      </w:pPr>
    </w:p>
    <w:p w14:paraId="330FFF5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14:paraId="07C421DA" w14:textId="77777777" w:rsidR="0072763A" w:rsidRPr="002D04BA" w:rsidRDefault="0072763A" w:rsidP="0087385B">
      <w:pPr>
        <w:tabs>
          <w:tab w:val="left" w:pos="567"/>
        </w:tabs>
        <w:jc w:val="both"/>
        <w:rPr>
          <w:rFonts w:ascii="Arial" w:hAnsi="Arial" w:cs="Arial"/>
          <w:sz w:val="22"/>
          <w:szCs w:val="22"/>
        </w:rPr>
      </w:pPr>
    </w:p>
    <w:p w14:paraId="0A535FDF"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14:paraId="3B919FEA" w14:textId="77777777" w:rsidR="0072763A" w:rsidRPr="002D04BA" w:rsidRDefault="0072763A" w:rsidP="0087385B">
      <w:pPr>
        <w:tabs>
          <w:tab w:val="left" w:pos="567"/>
        </w:tabs>
        <w:jc w:val="both"/>
        <w:rPr>
          <w:rFonts w:ascii="Arial" w:hAnsi="Arial" w:cs="Arial"/>
          <w:sz w:val="22"/>
          <w:szCs w:val="22"/>
        </w:rPr>
      </w:pPr>
    </w:p>
    <w:p w14:paraId="5CB0ACCC"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Las leyes determinarán la manera en que los sujetos obligados deberán hacer pública la información relativa a los recursos públicos que entreguen a personas físicas o morales. </w:t>
      </w:r>
    </w:p>
    <w:p w14:paraId="00E1F152" w14:textId="77777777" w:rsidR="0072763A" w:rsidRPr="002D04BA" w:rsidRDefault="0072763A" w:rsidP="0087385B">
      <w:pPr>
        <w:tabs>
          <w:tab w:val="left" w:pos="567"/>
        </w:tabs>
        <w:jc w:val="both"/>
        <w:rPr>
          <w:rFonts w:ascii="Arial" w:hAnsi="Arial" w:cs="Arial"/>
          <w:sz w:val="22"/>
          <w:szCs w:val="22"/>
        </w:rPr>
      </w:pPr>
    </w:p>
    <w:p w14:paraId="76F376C8"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 inobservancia de las disposiciones en materia de acceso a la información </w:t>
      </w:r>
      <w:proofErr w:type="gramStart"/>
      <w:r w:rsidRPr="002D04BA">
        <w:rPr>
          <w:rFonts w:ascii="Arial" w:hAnsi="Arial" w:cs="Arial"/>
          <w:sz w:val="22"/>
          <w:szCs w:val="22"/>
        </w:rPr>
        <w:t>pública,  será</w:t>
      </w:r>
      <w:proofErr w:type="gramEnd"/>
      <w:r w:rsidRPr="002D04BA">
        <w:rPr>
          <w:rFonts w:ascii="Arial" w:hAnsi="Arial" w:cs="Arial"/>
          <w:sz w:val="22"/>
          <w:szCs w:val="22"/>
        </w:rPr>
        <w:t xml:space="preserve"> sancionada en los términos que dispongan las leyes.</w:t>
      </w:r>
    </w:p>
    <w:p w14:paraId="7520C5FF" w14:textId="77777777" w:rsidR="0072763A" w:rsidRPr="002D04BA" w:rsidRDefault="0072763A" w:rsidP="0087385B">
      <w:pPr>
        <w:jc w:val="both"/>
        <w:rPr>
          <w:rFonts w:ascii="Arial" w:hAnsi="Arial" w:cs="Arial"/>
          <w:sz w:val="22"/>
          <w:szCs w:val="22"/>
        </w:rPr>
      </w:pPr>
    </w:p>
    <w:p w14:paraId="0558D03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14:paraId="3B39465E" w14:textId="77777777" w:rsidR="0072763A" w:rsidRPr="002D04BA" w:rsidRDefault="0072763A" w:rsidP="0087385B">
      <w:pPr>
        <w:jc w:val="both"/>
        <w:rPr>
          <w:rFonts w:ascii="Arial" w:hAnsi="Arial" w:cs="Arial"/>
          <w:sz w:val="22"/>
          <w:szCs w:val="22"/>
        </w:rPr>
      </w:pPr>
    </w:p>
    <w:p w14:paraId="1F4D634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14:paraId="76E79B66" w14:textId="77777777" w:rsidR="0072763A" w:rsidRPr="002D04BA" w:rsidRDefault="0072763A" w:rsidP="0087385B">
      <w:pPr>
        <w:jc w:val="both"/>
        <w:rPr>
          <w:rFonts w:ascii="Arial" w:hAnsi="Arial" w:cs="Arial"/>
          <w:sz w:val="22"/>
          <w:szCs w:val="22"/>
        </w:rPr>
      </w:pPr>
    </w:p>
    <w:p w14:paraId="2E417F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14:paraId="21CEF7F1" w14:textId="77777777" w:rsidR="0072763A" w:rsidRPr="002D04BA" w:rsidRDefault="0072763A" w:rsidP="0087385B">
      <w:pPr>
        <w:jc w:val="both"/>
        <w:rPr>
          <w:rFonts w:ascii="Arial" w:hAnsi="Arial" w:cs="Arial"/>
          <w:b/>
          <w:sz w:val="22"/>
          <w:szCs w:val="22"/>
        </w:rPr>
      </w:pPr>
    </w:p>
    <w:p w14:paraId="1C0A9073"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14:paraId="5C545295" w14:textId="77777777" w:rsidR="0072763A" w:rsidRDefault="0072763A" w:rsidP="0087385B">
      <w:pPr>
        <w:jc w:val="center"/>
        <w:rPr>
          <w:rFonts w:ascii="Arial" w:hAnsi="Arial" w:cs="Arial"/>
          <w:sz w:val="22"/>
          <w:szCs w:val="22"/>
        </w:rPr>
      </w:pPr>
    </w:p>
    <w:p w14:paraId="29F110EC" w14:textId="77777777" w:rsidR="005F200C" w:rsidRPr="002D04BA" w:rsidRDefault="005F200C" w:rsidP="0087385B">
      <w:pPr>
        <w:jc w:val="center"/>
        <w:rPr>
          <w:rFonts w:ascii="Arial" w:hAnsi="Arial" w:cs="Arial"/>
          <w:sz w:val="22"/>
          <w:szCs w:val="22"/>
        </w:rPr>
      </w:pPr>
    </w:p>
    <w:p w14:paraId="2022EBB4" w14:textId="77777777" w:rsidR="0072763A" w:rsidRPr="0087385B" w:rsidRDefault="0087385B" w:rsidP="00D73D09">
      <w:pPr>
        <w:pStyle w:val="Ttulo4"/>
      </w:pPr>
      <w:r w:rsidRPr="0087385B">
        <w:t>SECCIÓN SEGUNDA</w:t>
      </w:r>
    </w:p>
    <w:p w14:paraId="76B9142E" w14:textId="77777777" w:rsidR="0072763A" w:rsidRPr="0087385B" w:rsidRDefault="0087385B" w:rsidP="00D73D09">
      <w:pPr>
        <w:pStyle w:val="Ttulo4"/>
        <w:rPr>
          <w:color w:val="FF0000"/>
          <w:u w:val="single"/>
        </w:rPr>
      </w:pPr>
      <w:r w:rsidRPr="0087385B">
        <w:t>DE LA ATENCIÓN A GRUPOS EN SITUACIÓN DE VULNERABILIDAD</w:t>
      </w:r>
    </w:p>
    <w:p w14:paraId="354826F7" w14:textId="77777777" w:rsidR="0072763A" w:rsidRPr="002D04BA" w:rsidRDefault="0072763A" w:rsidP="0087385B">
      <w:pPr>
        <w:jc w:val="center"/>
        <w:rPr>
          <w:rFonts w:ascii="Arial" w:hAnsi="Arial" w:cs="Arial"/>
          <w:sz w:val="22"/>
          <w:szCs w:val="22"/>
        </w:rPr>
      </w:pPr>
    </w:p>
    <w:p w14:paraId="2C0BAE1E" w14:textId="46CDEE20" w:rsidR="0072763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 xml:space="preserve">El Estado reconoce </w:t>
      </w:r>
      <w:r w:rsidR="00337E36" w:rsidRPr="002D04BA">
        <w:rPr>
          <w:rFonts w:ascii="Arial" w:hAnsi="Arial" w:cs="Arial"/>
          <w:sz w:val="22"/>
          <w:szCs w:val="22"/>
        </w:rPr>
        <w:t>que,</w:t>
      </w:r>
      <w:r w:rsidR="0072763A" w:rsidRPr="002D04BA">
        <w:rPr>
          <w:rFonts w:ascii="Arial" w:hAnsi="Arial" w:cs="Arial"/>
          <w:sz w:val="22"/>
          <w:szCs w:val="22"/>
        </w:rPr>
        <w:t xml:space="preserve"> debido a condiciones o circunstancias específicas, existen grupos y sectores sociales que necesitan atención prioritaria.</w:t>
      </w:r>
    </w:p>
    <w:p w14:paraId="653528E0" w14:textId="77777777" w:rsidR="00337E36" w:rsidRPr="002D04BA" w:rsidRDefault="00337E36" w:rsidP="0087385B">
      <w:pPr>
        <w:jc w:val="both"/>
        <w:rPr>
          <w:rFonts w:ascii="Arial" w:hAnsi="Arial" w:cs="Arial"/>
          <w:sz w:val="22"/>
          <w:szCs w:val="22"/>
        </w:rPr>
      </w:pPr>
    </w:p>
    <w:p w14:paraId="57238D50" w14:textId="77777777" w:rsidR="0072763A" w:rsidRPr="002D04BA" w:rsidRDefault="0072763A" w:rsidP="0087385B">
      <w:pPr>
        <w:jc w:val="both"/>
        <w:rPr>
          <w:rFonts w:ascii="Arial" w:hAnsi="Arial" w:cs="Arial"/>
          <w:sz w:val="22"/>
          <w:szCs w:val="22"/>
        </w:rPr>
      </w:pPr>
    </w:p>
    <w:p w14:paraId="09F11CCB"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14:paraId="01EA4C5A" w14:textId="77777777" w:rsidR="0072763A" w:rsidRPr="002D04BA" w:rsidRDefault="0072763A" w:rsidP="0087385B">
      <w:pPr>
        <w:tabs>
          <w:tab w:val="left" w:pos="567"/>
        </w:tabs>
        <w:jc w:val="both"/>
        <w:rPr>
          <w:rFonts w:ascii="Arial" w:hAnsi="Arial" w:cs="Arial"/>
          <w:sz w:val="22"/>
          <w:szCs w:val="22"/>
        </w:rPr>
      </w:pPr>
    </w:p>
    <w:p w14:paraId="147FB971"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14:paraId="02F9E5FE" w14:textId="77777777" w:rsidR="0072763A" w:rsidRPr="002D04BA" w:rsidRDefault="0072763A" w:rsidP="0087385B">
      <w:pPr>
        <w:tabs>
          <w:tab w:val="left" w:pos="567"/>
        </w:tabs>
        <w:jc w:val="both"/>
        <w:rPr>
          <w:rFonts w:ascii="Arial" w:hAnsi="Arial" w:cs="Arial"/>
          <w:sz w:val="22"/>
          <w:szCs w:val="22"/>
        </w:rPr>
      </w:pPr>
    </w:p>
    <w:p w14:paraId="47F905C2" w14:textId="77777777"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14:paraId="375EBE11" w14:textId="77777777" w:rsidR="005F200C" w:rsidRPr="005F200C" w:rsidRDefault="005F200C" w:rsidP="0087385B">
      <w:pPr>
        <w:pStyle w:val="Prrafodelista"/>
        <w:rPr>
          <w:rFonts w:ascii="Arial" w:hAnsi="Arial" w:cs="Arial"/>
          <w:sz w:val="22"/>
          <w:szCs w:val="22"/>
        </w:rPr>
      </w:pPr>
    </w:p>
    <w:p w14:paraId="48AE73CF" w14:textId="436DFEC1" w:rsidR="0072763A"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14:paraId="531CD138" w14:textId="77777777" w:rsidR="00337E36" w:rsidRPr="00337E36" w:rsidRDefault="00337E36" w:rsidP="00337E36">
      <w:pPr>
        <w:pStyle w:val="Prrafodelista"/>
        <w:rPr>
          <w:rFonts w:ascii="Arial" w:hAnsi="Arial" w:cs="Arial"/>
          <w:sz w:val="22"/>
          <w:szCs w:val="22"/>
        </w:rPr>
      </w:pPr>
    </w:p>
    <w:p w14:paraId="6DD302BC" w14:textId="77777777" w:rsidR="00337E36" w:rsidRPr="005F200C" w:rsidRDefault="00337E36" w:rsidP="00337E36">
      <w:pPr>
        <w:pStyle w:val="Prrafodelista"/>
        <w:tabs>
          <w:tab w:val="left" w:pos="567"/>
        </w:tabs>
        <w:ind w:left="0"/>
        <w:jc w:val="both"/>
        <w:rPr>
          <w:rFonts w:ascii="Arial" w:hAnsi="Arial" w:cs="Arial"/>
          <w:sz w:val="22"/>
          <w:szCs w:val="22"/>
        </w:rPr>
      </w:pPr>
    </w:p>
    <w:p w14:paraId="679D99AC" w14:textId="77777777" w:rsidR="0072763A" w:rsidRPr="002D04BA" w:rsidRDefault="0072763A" w:rsidP="0087385B">
      <w:pPr>
        <w:jc w:val="both"/>
        <w:rPr>
          <w:rFonts w:ascii="Arial" w:hAnsi="Arial" w:cs="Arial"/>
          <w:b/>
          <w:sz w:val="22"/>
          <w:szCs w:val="22"/>
        </w:rPr>
      </w:pPr>
    </w:p>
    <w:p w14:paraId="241D54A5"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14:paraId="14450CC5" w14:textId="77777777" w:rsidR="0072763A" w:rsidRPr="002D04BA" w:rsidRDefault="0072763A" w:rsidP="0087385B">
      <w:pPr>
        <w:jc w:val="both"/>
        <w:rPr>
          <w:rFonts w:ascii="Arial" w:hAnsi="Arial" w:cs="Arial"/>
          <w:sz w:val="22"/>
          <w:szCs w:val="22"/>
        </w:rPr>
      </w:pPr>
    </w:p>
    <w:p w14:paraId="38079857"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14:paraId="166C12FB" w14:textId="77777777" w:rsidR="0072763A" w:rsidRPr="002D04BA" w:rsidRDefault="0072763A" w:rsidP="0087385B">
      <w:pPr>
        <w:pStyle w:val="Prrafodelista"/>
        <w:tabs>
          <w:tab w:val="left" w:pos="567"/>
        </w:tabs>
        <w:rPr>
          <w:rFonts w:ascii="Arial" w:hAnsi="Arial" w:cs="Arial"/>
          <w:sz w:val="22"/>
          <w:szCs w:val="22"/>
        </w:rPr>
      </w:pPr>
    </w:p>
    <w:p w14:paraId="4B20E4B3"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lastRenderedPageBreak/>
        <w:t>Acceder a la educación obligatoria, la cultura, el deporte y la recreación.</w:t>
      </w:r>
    </w:p>
    <w:p w14:paraId="47F285BD" w14:textId="77777777" w:rsidR="0072763A" w:rsidRPr="002D04BA" w:rsidRDefault="0072763A" w:rsidP="0087385B">
      <w:pPr>
        <w:pStyle w:val="Prrafodelista"/>
        <w:tabs>
          <w:tab w:val="left" w:pos="567"/>
        </w:tabs>
        <w:ind w:left="0"/>
        <w:rPr>
          <w:rFonts w:ascii="Arial" w:hAnsi="Arial" w:cs="Arial"/>
          <w:sz w:val="22"/>
          <w:szCs w:val="22"/>
        </w:rPr>
      </w:pPr>
    </w:p>
    <w:p w14:paraId="3E016DEA"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14:paraId="57E28412" w14:textId="77777777" w:rsidR="0072763A" w:rsidRPr="002D04BA" w:rsidRDefault="0072763A" w:rsidP="0087385B">
      <w:pPr>
        <w:pStyle w:val="Prrafodelista"/>
        <w:tabs>
          <w:tab w:val="left" w:pos="567"/>
        </w:tabs>
        <w:ind w:left="0"/>
        <w:rPr>
          <w:rFonts w:ascii="Arial" w:hAnsi="Arial" w:cs="Arial"/>
          <w:sz w:val="22"/>
          <w:szCs w:val="22"/>
        </w:rPr>
      </w:pPr>
    </w:p>
    <w:p w14:paraId="27F18D1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14:paraId="78BF84EC" w14:textId="77777777" w:rsidR="0072763A" w:rsidRPr="002D04BA" w:rsidRDefault="0072763A" w:rsidP="0087385B">
      <w:pPr>
        <w:pStyle w:val="Prrafodelista"/>
        <w:tabs>
          <w:tab w:val="left" w:pos="567"/>
        </w:tabs>
        <w:ind w:left="0"/>
        <w:rPr>
          <w:rFonts w:ascii="Arial" w:hAnsi="Arial" w:cs="Arial"/>
          <w:sz w:val="22"/>
          <w:szCs w:val="22"/>
        </w:rPr>
      </w:pPr>
    </w:p>
    <w:p w14:paraId="665B4772"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14:paraId="56D0C80A" w14:textId="77777777" w:rsidR="0072763A" w:rsidRPr="002D04BA" w:rsidRDefault="0072763A" w:rsidP="0087385B">
      <w:pPr>
        <w:pStyle w:val="Prrafodelista"/>
        <w:tabs>
          <w:tab w:val="left" w:pos="567"/>
        </w:tabs>
        <w:ind w:left="0"/>
        <w:rPr>
          <w:rFonts w:ascii="Arial" w:hAnsi="Arial" w:cs="Arial"/>
          <w:sz w:val="22"/>
          <w:szCs w:val="22"/>
        </w:rPr>
      </w:pPr>
    </w:p>
    <w:p w14:paraId="2297097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14:paraId="1753E2CB" w14:textId="77777777" w:rsidR="0072763A" w:rsidRPr="002D04BA" w:rsidRDefault="0072763A" w:rsidP="0087385B">
      <w:pPr>
        <w:pStyle w:val="Prrafodelista"/>
        <w:tabs>
          <w:tab w:val="left" w:pos="567"/>
        </w:tabs>
        <w:ind w:left="0"/>
        <w:rPr>
          <w:rFonts w:ascii="Arial" w:hAnsi="Arial" w:cs="Arial"/>
          <w:sz w:val="22"/>
          <w:szCs w:val="22"/>
        </w:rPr>
      </w:pPr>
    </w:p>
    <w:p w14:paraId="08304C2F"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14:paraId="3FE750A9" w14:textId="77777777" w:rsidR="0072763A" w:rsidRPr="002D04BA" w:rsidRDefault="0072763A" w:rsidP="0087385B">
      <w:pPr>
        <w:pStyle w:val="Prrafodelista"/>
        <w:tabs>
          <w:tab w:val="left" w:pos="567"/>
        </w:tabs>
        <w:ind w:left="0"/>
        <w:rPr>
          <w:rFonts w:ascii="Arial" w:hAnsi="Arial" w:cs="Arial"/>
          <w:sz w:val="22"/>
          <w:szCs w:val="22"/>
        </w:rPr>
      </w:pPr>
    </w:p>
    <w:p w14:paraId="280E35F8"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14:paraId="44392503" w14:textId="77777777" w:rsidR="0072763A" w:rsidRPr="002D04BA" w:rsidRDefault="0072763A" w:rsidP="0087385B">
      <w:pPr>
        <w:pStyle w:val="Prrafodelista"/>
        <w:tabs>
          <w:tab w:val="left" w:pos="567"/>
        </w:tabs>
        <w:rPr>
          <w:rFonts w:ascii="Arial" w:hAnsi="Arial" w:cs="Arial"/>
          <w:sz w:val="22"/>
          <w:szCs w:val="22"/>
        </w:rPr>
      </w:pPr>
    </w:p>
    <w:p w14:paraId="5F4DCD96"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14:paraId="46D4EA1B" w14:textId="77777777" w:rsidR="0072763A" w:rsidRPr="002D04BA" w:rsidRDefault="0072763A" w:rsidP="0087385B">
      <w:pPr>
        <w:jc w:val="both"/>
        <w:rPr>
          <w:rFonts w:ascii="Arial" w:hAnsi="Arial" w:cs="Arial"/>
          <w:sz w:val="22"/>
          <w:szCs w:val="22"/>
        </w:rPr>
      </w:pPr>
    </w:p>
    <w:p w14:paraId="7125D5E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14:paraId="538B5BA0" w14:textId="77777777" w:rsidR="0072763A" w:rsidRPr="002D04BA" w:rsidRDefault="0072763A" w:rsidP="0087385B">
      <w:pPr>
        <w:jc w:val="both"/>
        <w:rPr>
          <w:rFonts w:ascii="Arial" w:hAnsi="Arial" w:cs="Arial"/>
          <w:sz w:val="22"/>
          <w:szCs w:val="22"/>
        </w:rPr>
      </w:pPr>
    </w:p>
    <w:p w14:paraId="2446F4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14:paraId="511311A8" w14:textId="77777777" w:rsidR="0072763A" w:rsidRPr="002D04BA" w:rsidRDefault="0072763A" w:rsidP="0087385B">
      <w:pPr>
        <w:jc w:val="both"/>
        <w:rPr>
          <w:rFonts w:ascii="Arial" w:hAnsi="Arial" w:cs="Arial"/>
          <w:sz w:val="22"/>
          <w:szCs w:val="22"/>
        </w:rPr>
      </w:pPr>
    </w:p>
    <w:p w14:paraId="63993EA8"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14:paraId="0905B110" w14:textId="77777777" w:rsidR="0072763A" w:rsidRPr="002D04BA" w:rsidRDefault="0072763A" w:rsidP="0087385B">
      <w:pPr>
        <w:jc w:val="both"/>
        <w:rPr>
          <w:rFonts w:ascii="Arial" w:hAnsi="Arial" w:cs="Arial"/>
          <w:sz w:val="22"/>
          <w:szCs w:val="22"/>
        </w:rPr>
      </w:pPr>
    </w:p>
    <w:p w14:paraId="3A667A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14:paraId="086B9428" w14:textId="77777777" w:rsidR="0072763A" w:rsidRPr="002D04BA" w:rsidRDefault="0072763A" w:rsidP="0087385B">
      <w:pPr>
        <w:jc w:val="both"/>
        <w:rPr>
          <w:rFonts w:ascii="Arial" w:hAnsi="Arial" w:cs="Arial"/>
          <w:sz w:val="22"/>
          <w:szCs w:val="22"/>
        </w:rPr>
      </w:pPr>
    </w:p>
    <w:p w14:paraId="221F85E5"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14:paraId="2E6060FC" w14:textId="77777777" w:rsidR="0072763A" w:rsidRPr="002D04BA" w:rsidRDefault="0072763A" w:rsidP="0087385B">
      <w:pPr>
        <w:pStyle w:val="Prrafodelista"/>
        <w:tabs>
          <w:tab w:val="left" w:pos="567"/>
        </w:tabs>
        <w:ind w:left="0"/>
        <w:rPr>
          <w:rFonts w:ascii="Arial" w:hAnsi="Arial" w:cs="Arial"/>
          <w:sz w:val="22"/>
          <w:szCs w:val="22"/>
        </w:rPr>
      </w:pPr>
    </w:p>
    <w:p w14:paraId="42755F44"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14:paraId="2BD484A1" w14:textId="77777777" w:rsidR="0072763A" w:rsidRPr="002D04BA" w:rsidRDefault="0072763A" w:rsidP="0087385B">
      <w:pPr>
        <w:pStyle w:val="Prrafodelista"/>
        <w:tabs>
          <w:tab w:val="left" w:pos="567"/>
        </w:tabs>
        <w:ind w:left="0"/>
        <w:rPr>
          <w:rFonts w:ascii="Arial" w:hAnsi="Arial" w:cs="Arial"/>
          <w:sz w:val="22"/>
          <w:szCs w:val="22"/>
        </w:rPr>
      </w:pPr>
    </w:p>
    <w:p w14:paraId="12F0CE90"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14:paraId="3B311506" w14:textId="77777777" w:rsidR="0072763A" w:rsidRPr="002D04BA" w:rsidRDefault="0072763A" w:rsidP="0087385B">
      <w:pPr>
        <w:pStyle w:val="Prrafodelista"/>
        <w:tabs>
          <w:tab w:val="left" w:pos="567"/>
        </w:tabs>
        <w:ind w:left="0"/>
        <w:rPr>
          <w:rFonts w:ascii="Arial" w:hAnsi="Arial" w:cs="Arial"/>
          <w:sz w:val="22"/>
          <w:szCs w:val="22"/>
        </w:rPr>
      </w:pPr>
    </w:p>
    <w:p w14:paraId="65004F2F"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14:paraId="57EAAD44" w14:textId="77777777" w:rsidR="0072763A" w:rsidRPr="002D04BA" w:rsidRDefault="0072763A" w:rsidP="0087385B">
      <w:pPr>
        <w:pStyle w:val="Prrafodelista"/>
        <w:tabs>
          <w:tab w:val="left" w:pos="567"/>
        </w:tabs>
        <w:ind w:left="0"/>
        <w:rPr>
          <w:rFonts w:ascii="Arial" w:hAnsi="Arial" w:cs="Arial"/>
          <w:sz w:val="22"/>
          <w:szCs w:val="22"/>
        </w:rPr>
      </w:pPr>
    </w:p>
    <w:p w14:paraId="6105F8D2"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14:paraId="3D277871" w14:textId="77777777" w:rsidR="0072763A" w:rsidRPr="002D04BA" w:rsidRDefault="0072763A" w:rsidP="0087385B">
      <w:pPr>
        <w:pStyle w:val="Prrafodelista"/>
        <w:tabs>
          <w:tab w:val="left" w:pos="567"/>
        </w:tabs>
        <w:ind w:left="0"/>
        <w:rPr>
          <w:rFonts w:ascii="Arial" w:hAnsi="Arial" w:cs="Arial"/>
          <w:sz w:val="22"/>
          <w:szCs w:val="22"/>
        </w:rPr>
      </w:pPr>
    </w:p>
    <w:p w14:paraId="2E444CF6" w14:textId="36076677" w:rsidR="0072763A" w:rsidRDefault="00921265" w:rsidP="0087385B">
      <w:pPr>
        <w:pStyle w:val="Prrafodelista"/>
        <w:numPr>
          <w:ilvl w:val="0"/>
          <w:numId w:val="25"/>
        </w:numPr>
        <w:tabs>
          <w:tab w:val="left" w:pos="567"/>
        </w:tabs>
        <w:ind w:left="0" w:firstLine="0"/>
        <w:jc w:val="both"/>
        <w:rPr>
          <w:rFonts w:ascii="Arial" w:hAnsi="Arial" w:cs="Arial"/>
          <w:sz w:val="22"/>
          <w:szCs w:val="22"/>
        </w:rPr>
      </w:pPr>
      <w:r w:rsidRPr="00921265">
        <w:rPr>
          <w:rFonts w:ascii="Arial" w:hAnsi="Arial" w:cs="Arial"/>
          <w:sz w:val="22"/>
          <w:szCs w:val="22"/>
          <w:lang w:val="es-ES_tradnl"/>
        </w:rPr>
        <w:t>Acceso a programas de vivienda y decorosa.</w:t>
      </w:r>
    </w:p>
    <w:p w14:paraId="54F2BFB1" w14:textId="65647508" w:rsidR="00921265" w:rsidRPr="002D04BA" w:rsidRDefault="00921265" w:rsidP="00337E36">
      <w:pPr>
        <w:pStyle w:val="Prrafodelista"/>
        <w:tabs>
          <w:tab w:val="left" w:pos="567"/>
        </w:tabs>
        <w:ind w:left="0"/>
        <w:jc w:val="right"/>
        <w:rPr>
          <w:rFonts w:ascii="Arial" w:hAnsi="Arial" w:cs="Arial"/>
          <w:sz w:val="22"/>
          <w:szCs w:val="22"/>
        </w:rPr>
      </w:pPr>
      <w:r>
        <w:rPr>
          <w:rFonts w:asciiTheme="minorHAnsi" w:hAnsiTheme="minorHAnsi" w:cstheme="minorHAnsi"/>
          <w:color w:val="0070C0"/>
          <w:sz w:val="16"/>
          <w:szCs w:val="16"/>
        </w:rPr>
        <w:t>REFORMADO POR DEC. 315, P.O. 56 DEL 15 DE JULIO DEL 2021.</w:t>
      </w:r>
    </w:p>
    <w:p w14:paraId="0D493EE7" w14:textId="77777777" w:rsidR="0072763A" w:rsidRPr="002D04BA" w:rsidRDefault="0072763A" w:rsidP="0087385B">
      <w:pPr>
        <w:pStyle w:val="Prrafodelista"/>
        <w:tabs>
          <w:tab w:val="left" w:pos="567"/>
        </w:tabs>
        <w:ind w:left="0"/>
        <w:rPr>
          <w:rFonts w:ascii="Arial" w:hAnsi="Arial" w:cs="Arial"/>
          <w:sz w:val="22"/>
          <w:szCs w:val="22"/>
        </w:rPr>
      </w:pPr>
    </w:p>
    <w:p w14:paraId="4DFEEC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gobierno estatal y los municipios desarrollarán políticas para fomentar la plena integración social. La ley sancionará el abandono de las personas adultas mayores por parte de sus familiares o las instituciones establecidas para su protección.</w:t>
      </w:r>
    </w:p>
    <w:p w14:paraId="47D5EA1E" w14:textId="77777777" w:rsidR="0072763A" w:rsidRPr="002D04BA" w:rsidRDefault="0072763A" w:rsidP="0087385B">
      <w:pPr>
        <w:jc w:val="both"/>
        <w:rPr>
          <w:rFonts w:ascii="Arial" w:hAnsi="Arial" w:cs="Arial"/>
          <w:sz w:val="22"/>
          <w:szCs w:val="22"/>
        </w:rPr>
      </w:pPr>
    </w:p>
    <w:p w14:paraId="74835CAF"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14:paraId="6E8792F8" w14:textId="77777777" w:rsidR="0072763A" w:rsidRPr="002D04BA" w:rsidRDefault="0072763A" w:rsidP="0087385B">
      <w:pPr>
        <w:jc w:val="both"/>
        <w:rPr>
          <w:rFonts w:ascii="Arial" w:hAnsi="Arial" w:cs="Arial"/>
          <w:sz w:val="22"/>
          <w:szCs w:val="22"/>
        </w:rPr>
      </w:pPr>
    </w:p>
    <w:p w14:paraId="621E15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14:paraId="3728CEA4" w14:textId="77777777" w:rsidR="0072763A" w:rsidRPr="002D04BA" w:rsidRDefault="0072763A" w:rsidP="0087385B">
      <w:pPr>
        <w:jc w:val="both"/>
        <w:rPr>
          <w:rFonts w:ascii="Arial" w:hAnsi="Arial" w:cs="Arial"/>
          <w:sz w:val="22"/>
          <w:szCs w:val="22"/>
        </w:rPr>
      </w:pPr>
    </w:p>
    <w:p w14:paraId="338C2D77"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14:paraId="23B8F770" w14:textId="77777777" w:rsidR="005F200C" w:rsidRDefault="005F200C" w:rsidP="0087385B">
      <w:pPr>
        <w:pStyle w:val="Prrafodelista"/>
        <w:tabs>
          <w:tab w:val="left" w:pos="567"/>
        </w:tabs>
        <w:ind w:left="142"/>
        <w:jc w:val="both"/>
        <w:rPr>
          <w:rFonts w:ascii="Arial" w:hAnsi="Arial" w:cs="Arial"/>
          <w:sz w:val="22"/>
          <w:szCs w:val="22"/>
        </w:rPr>
      </w:pPr>
    </w:p>
    <w:p w14:paraId="09F948ED"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14:paraId="3B6F5948" w14:textId="77777777" w:rsidR="005F200C" w:rsidRPr="005F200C" w:rsidRDefault="005F200C" w:rsidP="0087385B">
      <w:pPr>
        <w:pStyle w:val="Prrafodelista"/>
        <w:rPr>
          <w:rFonts w:ascii="Arial" w:hAnsi="Arial" w:cs="Arial"/>
          <w:sz w:val="22"/>
          <w:szCs w:val="22"/>
        </w:rPr>
      </w:pPr>
    </w:p>
    <w:p w14:paraId="39C0E6F0"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14:paraId="38685F7A" w14:textId="77777777" w:rsidR="005F200C" w:rsidRPr="005F200C" w:rsidRDefault="005F200C" w:rsidP="0087385B">
      <w:pPr>
        <w:pStyle w:val="Prrafodelista"/>
        <w:rPr>
          <w:rFonts w:ascii="Arial" w:hAnsi="Arial" w:cs="Arial"/>
          <w:sz w:val="22"/>
          <w:szCs w:val="22"/>
        </w:rPr>
      </w:pPr>
    </w:p>
    <w:p w14:paraId="1723A071"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14:paraId="4CCECFB7" w14:textId="77777777" w:rsidR="005F200C" w:rsidRPr="005F200C" w:rsidRDefault="005F200C" w:rsidP="0087385B">
      <w:pPr>
        <w:pStyle w:val="Prrafodelista"/>
        <w:rPr>
          <w:rFonts w:ascii="Arial" w:hAnsi="Arial" w:cs="Arial"/>
          <w:sz w:val="22"/>
          <w:szCs w:val="22"/>
        </w:rPr>
      </w:pPr>
    </w:p>
    <w:p w14:paraId="35036FF4"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14:paraId="5FEAC0A0" w14:textId="77777777" w:rsidR="005F200C" w:rsidRPr="005F200C" w:rsidRDefault="005F200C" w:rsidP="0087385B">
      <w:pPr>
        <w:pStyle w:val="Prrafodelista"/>
        <w:rPr>
          <w:rFonts w:ascii="Arial" w:hAnsi="Arial" w:cs="Arial"/>
          <w:sz w:val="22"/>
          <w:szCs w:val="22"/>
        </w:rPr>
      </w:pPr>
    </w:p>
    <w:p w14:paraId="4BECA3EC"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14:paraId="505980DB" w14:textId="77777777" w:rsidR="005F200C" w:rsidRPr="005F200C" w:rsidRDefault="005F200C" w:rsidP="0087385B">
      <w:pPr>
        <w:pStyle w:val="Prrafodelista"/>
        <w:rPr>
          <w:rFonts w:ascii="Arial" w:hAnsi="Arial" w:cs="Arial"/>
          <w:sz w:val="22"/>
          <w:szCs w:val="22"/>
        </w:rPr>
      </w:pPr>
    </w:p>
    <w:p w14:paraId="14B12F86"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14:paraId="6C78D29C" w14:textId="77777777" w:rsidR="005F200C" w:rsidRPr="005F200C" w:rsidRDefault="005F200C" w:rsidP="0087385B">
      <w:pPr>
        <w:pStyle w:val="Prrafodelista"/>
        <w:rPr>
          <w:rFonts w:ascii="Arial" w:hAnsi="Arial" w:cs="Arial"/>
          <w:sz w:val="22"/>
          <w:szCs w:val="22"/>
        </w:rPr>
      </w:pPr>
    </w:p>
    <w:p w14:paraId="7234ADF2"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14:paraId="6A01FFBE" w14:textId="77777777" w:rsidR="005F200C" w:rsidRPr="005F200C" w:rsidRDefault="005F200C" w:rsidP="0087385B">
      <w:pPr>
        <w:pStyle w:val="Prrafodelista"/>
        <w:rPr>
          <w:rFonts w:ascii="Arial" w:hAnsi="Arial" w:cs="Arial"/>
          <w:sz w:val="22"/>
          <w:szCs w:val="22"/>
        </w:rPr>
      </w:pPr>
    </w:p>
    <w:p w14:paraId="69BD0C57" w14:textId="77777777"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14:paraId="148F4A2A" w14:textId="77777777" w:rsidR="0072763A" w:rsidRPr="002D04BA" w:rsidRDefault="0072763A" w:rsidP="0087385B">
      <w:pPr>
        <w:jc w:val="both"/>
        <w:rPr>
          <w:rFonts w:ascii="Arial" w:hAnsi="Arial" w:cs="Arial"/>
          <w:sz w:val="22"/>
          <w:szCs w:val="22"/>
        </w:rPr>
      </w:pPr>
    </w:p>
    <w:p w14:paraId="581CD7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14:paraId="6587ADBF" w14:textId="77777777" w:rsidR="0072763A" w:rsidRPr="002D04BA" w:rsidRDefault="0072763A" w:rsidP="0087385B">
      <w:pPr>
        <w:jc w:val="both"/>
        <w:rPr>
          <w:rFonts w:ascii="Arial" w:hAnsi="Arial" w:cs="Arial"/>
          <w:sz w:val="22"/>
          <w:szCs w:val="22"/>
        </w:rPr>
      </w:pPr>
    </w:p>
    <w:p w14:paraId="212155D3"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14:paraId="16E6468A" w14:textId="77777777" w:rsidR="0072763A" w:rsidRPr="002D04BA" w:rsidRDefault="0072763A" w:rsidP="0087385B">
      <w:pPr>
        <w:jc w:val="both"/>
        <w:rPr>
          <w:rFonts w:ascii="Arial" w:hAnsi="Arial" w:cs="Arial"/>
          <w:sz w:val="22"/>
          <w:szCs w:val="22"/>
        </w:rPr>
      </w:pPr>
    </w:p>
    <w:p w14:paraId="1B2CC92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14:paraId="202E3078" w14:textId="77777777" w:rsidR="0072763A" w:rsidRPr="002D04BA" w:rsidRDefault="0072763A" w:rsidP="0087385B">
      <w:pPr>
        <w:jc w:val="both"/>
        <w:rPr>
          <w:rFonts w:ascii="Arial" w:hAnsi="Arial" w:cs="Arial"/>
          <w:sz w:val="22"/>
          <w:szCs w:val="22"/>
        </w:rPr>
      </w:pPr>
    </w:p>
    <w:p w14:paraId="270627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14:paraId="32303836" w14:textId="77777777" w:rsidR="0072763A" w:rsidRPr="002D04BA" w:rsidRDefault="0072763A" w:rsidP="0087385B">
      <w:pPr>
        <w:jc w:val="both"/>
        <w:rPr>
          <w:rFonts w:ascii="Arial" w:hAnsi="Arial" w:cs="Arial"/>
          <w:sz w:val="22"/>
          <w:szCs w:val="22"/>
        </w:rPr>
      </w:pPr>
    </w:p>
    <w:p w14:paraId="7EE93752"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14:paraId="53FC3E79" w14:textId="77777777" w:rsidR="0072763A" w:rsidRPr="002D04BA" w:rsidRDefault="0072763A" w:rsidP="0087385B">
      <w:pPr>
        <w:pStyle w:val="Prrafodelista"/>
        <w:tabs>
          <w:tab w:val="left" w:pos="426"/>
        </w:tabs>
        <w:ind w:left="0"/>
        <w:rPr>
          <w:rFonts w:ascii="Arial" w:hAnsi="Arial" w:cs="Arial"/>
          <w:sz w:val="22"/>
          <w:szCs w:val="22"/>
        </w:rPr>
      </w:pPr>
    </w:p>
    <w:p w14:paraId="0EF58133"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14:paraId="7B6A41D0" w14:textId="77777777" w:rsidR="0072763A" w:rsidRPr="002D04BA" w:rsidRDefault="0072763A" w:rsidP="0087385B">
      <w:pPr>
        <w:pStyle w:val="Prrafodelista"/>
        <w:tabs>
          <w:tab w:val="left" w:pos="426"/>
        </w:tabs>
        <w:ind w:left="0"/>
        <w:rPr>
          <w:rFonts w:ascii="Arial" w:hAnsi="Arial" w:cs="Arial"/>
          <w:sz w:val="22"/>
          <w:szCs w:val="22"/>
        </w:rPr>
      </w:pPr>
    </w:p>
    <w:p w14:paraId="366BC2EC"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14:paraId="5F21A309" w14:textId="77777777" w:rsidR="0072763A" w:rsidRPr="002D04BA" w:rsidRDefault="0072763A" w:rsidP="0087385B">
      <w:pPr>
        <w:pStyle w:val="Prrafodelista"/>
        <w:tabs>
          <w:tab w:val="left" w:pos="426"/>
        </w:tabs>
        <w:ind w:left="0"/>
        <w:rPr>
          <w:rFonts w:ascii="Arial" w:hAnsi="Arial" w:cs="Arial"/>
          <w:sz w:val="22"/>
          <w:szCs w:val="22"/>
        </w:rPr>
      </w:pPr>
    </w:p>
    <w:p w14:paraId="28787F2A" w14:textId="77777777"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14:paraId="31B34181" w14:textId="77777777" w:rsidR="0072763A" w:rsidRPr="002D04BA" w:rsidRDefault="0072763A" w:rsidP="0087385B">
      <w:pPr>
        <w:pStyle w:val="Prrafodelista"/>
        <w:tabs>
          <w:tab w:val="left" w:pos="567"/>
        </w:tabs>
        <w:ind w:left="0"/>
        <w:rPr>
          <w:rFonts w:ascii="Arial" w:hAnsi="Arial" w:cs="Arial"/>
          <w:sz w:val="22"/>
          <w:szCs w:val="22"/>
        </w:rPr>
      </w:pPr>
    </w:p>
    <w:p w14:paraId="44E4C422"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 xml:space="preserve">El Estado garantiza la vigencia plena de los derechos de las personas </w:t>
      </w:r>
      <w:proofErr w:type="gramStart"/>
      <w:r w:rsidRPr="002D04BA">
        <w:rPr>
          <w:rFonts w:ascii="Arial" w:hAnsi="Arial" w:cs="Arial"/>
          <w:sz w:val="22"/>
          <w:szCs w:val="22"/>
        </w:rPr>
        <w:t>que</w:t>
      </w:r>
      <w:proofErr w:type="gramEnd"/>
      <w:r w:rsidRPr="002D04BA">
        <w:rPr>
          <w:rFonts w:ascii="Arial" w:hAnsi="Arial" w:cs="Arial"/>
          <w:sz w:val="22"/>
          <w:szCs w:val="22"/>
        </w:rPr>
        <w:t xml:space="preserv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14:paraId="17453721" w14:textId="77777777" w:rsidR="0072763A" w:rsidRPr="002D04BA" w:rsidRDefault="0072763A" w:rsidP="0087385B">
      <w:pPr>
        <w:jc w:val="both"/>
        <w:rPr>
          <w:rFonts w:ascii="Arial" w:hAnsi="Arial" w:cs="Arial"/>
          <w:sz w:val="22"/>
          <w:szCs w:val="22"/>
        </w:rPr>
      </w:pPr>
    </w:p>
    <w:p w14:paraId="55609A3E"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14:paraId="760A31A2" w14:textId="77777777" w:rsidR="0072763A" w:rsidRPr="002D04BA" w:rsidRDefault="0072763A" w:rsidP="0087385B">
      <w:pPr>
        <w:jc w:val="both"/>
        <w:rPr>
          <w:rFonts w:ascii="Arial" w:hAnsi="Arial" w:cs="Arial"/>
          <w:sz w:val="22"/>
          <w:szCs w:val="22"/>
        </w:rPr>
      </w:pPr>
    </w:p>
    <w:p w14:paraId="096708BB"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El Estado reconoce a los pueblos y comunidades indígenas, así como a los integrantes de las comunidades menonitas como sujetos de derecho.</w:t>
      </w:r>
    </w:p>
    <w:p w14:paraId="6F2DEAAF" w14:textId="77777777" w:rsidR="004268C2" w:rsidRPr="004268C2" w:rsidRDefault="004268C2" w:rsidP="004268C2">
      <w:pPr>
        <w:jc w:val="both"/>
        <w:rPr>
          <w:rFonts w:ascii="Arial" w:hAnsi="Arial" w:cs="Arial"/>
          <w:sz w:val="22"/>
          <w:szCs w:val="22"/>
          <w:lang w:val="es-ES"/>
        </w:rPr>
      </w:pPr>
    </w:p>
    <w:p w14:paraId="4F91373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Esta Constitución reconoce y garantiza el derecho de los pueblos y las comunidades indígenas y de toda minoría étnica a su autodeterminación y, en consecuencia, a la autonomía para ejercer plenamente los derechos establecidos en la Constitución Política de los Estados Unidos Mexicanos y los tratados internacionales.</w:t>
      </w:r>
    </w:p>
    <w:p w14:paraId="3DB5EB88" w14:textId="77777777" w:rsidR="004268C2" w:rsidRPr="004268C2" w:rsidRDefault="004268C2" w:rsidP="004268C2">
      <w:pPr>
        <w:jc w:val="both"/>
        <w:rPr>
          <w:rFonts w:ascii="Arial" w:hAnsi="Arial" w:cs="Arial"/>
          <w:sz w:val="22"/>
          <w:szCs w:val="22"/>
          <w:lang w:val="es-ES"/>
        </w:rPr>
      </w:pPr>
    </w:p>
    <w:p w14:paraId="071995E7"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Las leyes reconocerán la diversidad cultural, protegerán y promoverán el desarrollo de los pueblos indígenas y minorías étnicas existentes en el Estado de Durango, sus lenguas, tradiciones, valores culturales, su participación en el quehacer educativo, recursos y formas internas de convivencia, de organización social, económica, política y cultural, así como su derecho para elegir a sus autoridades de acuerdo a sus usos, religión y costumbres.</w:t>
      </w:r>
    </w:p>
    <w:p w14:paraId="23DC2DAF" w14:textId="77777777" w:rsidR="004268C2" w:rsidRPr="004268C2" w:rsidRDefault="004268C2" w:rsidP="004268C2">
      <w:pPr>
        <w:jc w:val="both"/>
        <w:rPr>
          <w:rFonts w:ascii="Arial" w:hAnsi="Arial" w:cs="Arial"/>
          <w:sz w:val="22"/>
          <w:szCs w:val="22"/>
          <w:lang w:val="es-ES"/>
        </w:rPr>
      </w:pPr>
    </w:p>
    <w:p w14:paraId="50D14B2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 xml:space="preserve">La conciencia de su identidad indígena deberá ser criterio fundamental para determinar a quiénes se aplican las disposiciones sobre pueblos indígenas. El derecho de los pueblos indígenas y menonitas a su autodeterminación se ejercerá en un marco constitucional de autonomía que asegure la unidad duranguense. </w:t>
      </w:r>
    </w:p>
    <w:p w14:paraId="1A4346A6" w14:textId="77777777" w:rsidR="004268C2" w:rsidRPr="004268C2" w:rsidRDefault="004268C2" w:rsidP="004268C2">
      <w:pPr>
        <w:jc w:val="both"/>
        <w:rPr>
          <w:rFonts w:ascii="Arial" w:hAnsi="Arial" w:cs="Arial"/>
          <w:sz w:val="22"/>
          <w:szCs w:val="22"/>
          <w:lang w:val="es-ES"/>
        </w:rPr>
      </w:pPr>
    </w:p>
    <w:p w14:paraId="21FA0FA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 xml:space="preserve">El Estado y los municipios, para promover la igualdad de oportunidades de los indígenas y minorías étnicas y eliminar cualquier práctica discriminatoria, establecerán las instituciones y determinarán las </w:t>
      </w:r>
      <w:r w:rsidRPr="004268C2">
        <w:rPr>
          <w:rFonts w:ascii="Arial" w:hAnsi="Arial" w:cs="Arial"/>
          <w:sz w:val="22"/>
          <w:szCs w:val="22"/>
          <w:lang w:val="es-ES"/>
        </w:rPr>
        <w:lastRenderedPageBreak/>
        <w:t xml:space="preserve">políticas necesarias para garantizar la vigencia de sus derechos y el desarrollo integral de sus pueblos y comunidades, las cuales deberán ser diseñadas y operadas conjuntamente con ellos. </w:t>
      </w:r>
    </w:p>
    <w:p w14:paraId="038B20AF" w14:textId="77777777" w:rsidR="004268C2" w:rsidRPr="004268C2" w:rsidRDefault="004268C2" w:rsidP="004268C2">
      <w:pPr>
        <w:jc w:val="both"/>
        <w:rPr>
          <w:rFonts w:ascii="Arial" w:hAnsi="Arial" w:cs="Arial"/>
          <w:sz w:val="22"/>
          <w:szCs w:val="22"/>
          <w:lang w:val="es-ES"/>
        </w:rPr>
      </w:pPr>
    </w:p>
    <w:p w14:paraId="290BC764" w14:textId="0B717A06" w:rsidR="0072763A" w:rsidRDefault="004268C2" w:rsidP="004268C2">
      <w:pPr>
        <w:jc w:val="both"/>
        <w:rPr>
          <w:rFonts w:ascii="Arial" w:hAnsi="Arial" w:cs="Arial"/>
          <w:sz w:val="22"/>
          <w:szCs w:val="22"/>
          <w:lang w:val="es-ES"/>
        </w:rPr>
      </w:pPr>
      <w:r w:rsidRPr="004268C2">
        <w:rPr>
          <w:rFonts w:ascii="Arial" w:hAnsi="Arial" w:cs="Arial"/>
          <w:sz w:val="22"/>
          <w:szCs w:val="22"/>
          <w:lang w:val="es-ES"/>
        </w:rPr>
        <w:t>Las autoridades estatales y municipales para abatir las carencias y rezagos socioeconómicos que afectan a las minorías étnicas,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358C04B7" w14:textId="579DC3AF" w:rsidR="00921265" w:rsidRPr="002D04BA" w:rsidRDefault="00921265" w:rsidP="00921265">
      <w:pPr>
        <w:jc w:val="right"/>
        <w:rPr>
          <w:rFonts w:ascii="Arial" w:hAnsi="Arial" w:cs="Arial"/>
          <w:sz w:val="22"/>
          <w:szCs w:val="22"/>
        </w:rPr>
      </w:pPr>
      <w:r>
        <w:rPr>
          <w:rFonts w:asciiTheme="minorHAnsi" w:hAnsiTheme="minorHAnsi" w:cstheme="minorHAnsi"/>
          <w:color w:val="0070C0"/>
          <w:sz w:val="16"/>
          <w:szCs w:val="16"/>
          <w:lang w:val="es-ES"/>
        </w:rPr>
        <w:t>REFORMADO POR DEC. 315, P.O. 56 DEL 15 DE JULIO DEL 2021.</w:t>
      </w:r>
    </w:p>
    <w:p w14:paraId="43ED0C56" w14:textId="77777777" w:rsidR="0072763A" w:rsidRDefault="0072763A" w:rsidP="0087385B">
      <w:pPr>
        <w:pStyle w:val="Prrafodelista"/>
        <w:tabs>
          <w:tab w:val="left" w:pos="384"/>
        </w:tabs>
        <w:ind w:left="0"/>
        <w:rPr>
          <w:rFonts w:ascii="Arial" w:hAnsi="Arial" w:cs="Arial"/>
          <w:b/>
          <w:sz w:val="22"/>
          <w:szCs w:val="22"/>
        </w:rPr>
      </w:pPr>
    </w:p>
    <w:p w14:paraId="77FF243E" w14:textId="77777777" w:rsidR="00814A8C" w:rsidRDefault="00814A8C" w:rsidP="0087385B">
      <w:pPr>
        <w:pStyle w:val="Prrafodelista"/>
        <w:tabs>
          <w:tab w:val="left" w:pos="384"/>
        </w:tabs>
        <w:ind w:left="0"/>
        <w:rPr>
          <w:rFonts w:ascii="Arial" w:hAnsi="Arial" w:cs="Arial"/>
          <w:bCs/>
          <w:sz w:val="22"/>
          <w:szCs w:val="22"/>
          <w:lang w:val="es-ES_tradnl"/>
        </w:rPr>
      </w:pPr>
      <w:r w:rsidRPr="00814A8C">
        <w:rPr>
          <w:rFonts w:ascii="Arial" w:hAnsi="Arial" w:cs="Arial"/>
          <w:bCs/>
          <w:sz w:val="22"/>
          <w:szCs w:val="22"/>
          <w:lang w:val="es-ES_tradnl"/>
        </w:rPr>
        <w:t>Los pueblos y comunidades indígenas tienen derecho a elegir, en los municipios con población indígena, representantes ante los Ayuntamientos de conformidad con la legislación aplicable.</w:t>
      </w:r>
    </w:p>
    <w:p w14:paraId="121E5909" w14:textId="644D35E9" w:rsidR="00814A8C" w:rsidRDefault="00814A8C" w:rsidP="00814A8C">
      <w:pPr>
        <w:pStyle w:val="Prrafodelista"/>
        <w:tabs>
          <w:tab w:val="left" w:pos="384"/>
        </w:tabs>
        <w:ind w:left="0"/>
        <w:jc w:val="right"/>
        <w:rPr>
          <w:rFonts w:asciiTheme="minorHAnsi" w:hAnsiTheme="minorHAnsi" w:cstheme="minorHAnsi"/>
          <w:bCs/>
          <w:color w:val="0070C0"/>
          <w:sz w:val="16"/>
          <w:szCs w:val="16"/>
          <w:lang w:val="es-ES_tradnl"/>
        </w:rPr>
      </w:pPr>
      <w:r>
        <w:rPr>
          <w:rFonts w:asciiTheme="minorHAnsi" w:hAnsiTheme="minorHAnsi" w:cstheme="minorHAnsi"/>
          <w:bCs/>
          <w:color w:val="0070C0"/>
          <w:sz w:val="16"/>
          <w:szCs w:val="16"/>
          <w:lang w:val="es-ES_tradnl"/>
        </w:rPr>
        <w:t>REFDORMADO POR DEC. 267 P.O. 43 DEL 28 DE MAYO DE 2020.</w:t>
      </w:r>
    </w:p>
    <w:p w14:paraId="011A24F5" w14:textId="63088166" w:rsidR="004268C2" w:rsidRPr="00814A8C" w:rsidRDefault="004268C2" w:rsidP="00814A8C">
      <w:pPr>
        <w:pStyle w:val="Prrafodelista"/>
        <w:tabs>
          <w:tab w:val="left" w:pos="384"/>
        </w:tabs>
        <w:ind w:left="0"/>
        <w:jc w:val="right"/>
        <w:rPr>
          <w:rFonts w:asciiTheme="minorHAnsi" w:hAnsiTheme="minorHAnsi" w:cstheme="minorHAnsi"/>
          <w:bCs/>
          <w:color w:val="0070C0"/>
          <w:sz w:val="16"/>
          <w:szCs w:val="16"/>
        </w:rPr>
      </w:pPr>
      <w:r>
        <w:rPr>
          <w:rFonts w:asciiTheme="minorHAnsi" w:hAnsiTheme="minorHAnsi" w:cs="Arial"/>
          <w:color w:val="0070C0"/>
          <w:sz w:val="16"/>
          <w:szCs w:val="16"/>
        </w:rPr>
        <w:t>ARTICULO REFORMADO POR DEC. 483 P.O. 56 DE FECHA 15 DE JULIO DE 2021.</w:t>
      </w:r>
    </w:p>
    <w:p w14:paraId="314A6126" w14:textId="77777777" w:rsidR="00814A8C" w:rsidRPr="002D04BA" w:rsidRDefault="00814A8C" w:rsidP="0087385B">
      <w:pPr>
        <w:pStyle w:val="Prrafodelista"/>
        <w:tabs>
          <w:tab w:val="left" w:pos="384"/>
        </w:tabs>
        <w:ind w:left="0"/>
        <w:rPr>
          <w:rFonts w:ascii="Arial" w:hAnsi="Arial" w:cs="Arial"/>
          <w:b/>
          <w:sz w:val="22"/>
          <w:szCs w:val="22"/>
        </w:rPr>
      </w:pPr>
    </w:p>
    <w:p w14:paraId="4DC93FA8" w14:textId="77777777" w:rsidR="00921265" w:rsidRPr="0087385B" w:rsidRDefault="00921265" w:rsidP="0087385B">
      <w:pPr>
        <w:pStyle w:val="Prrafodelista"/>
        <w:tabs>
          <w:tab w:val="left" w:pos="384"/>
        </w:tabs>
        <w:ind w:left="0"/>
        <w:jc w:val="center"/>
        <w:rPr>
          <w:rFonts w:ascii="Arial" w:hAnsi="Arial" w:cs="Arial"/>
          <w:b/>
          <w:sz w:val="22"/>
          <w:szCs w:val="22"/>
        </w:rPr>
      </w:pPr>
    </w:p>
    <w:p w14:paraId="29B2FFB7"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TÍTULO SEGUNDO</w:t>
      </w:r>
    </w:p>
    <w:p w14:paraId="5308DAB5"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DEL DESARROLLO ECONÓMICO</w:t>
      </w:r>
    </w:p>
    <w:p w14:paraId="15BB39AF" w14:textId="77777777" w:rsidR="0072763A" w:rsidRPr="00814A8C" w:rsidRDefault="0072763A" w:rsidP="00814A8C">
      <w:pPr>
        <w:jc w:val="center"/>
        <w:rPr>
          <w:rFonts w:ascii="Arial" w:hAnsi="Arial" w:cs="Arial"/>
          <w:b/>
          <w:bCs/>
          <w:sz w:val="22"/>
          <w:szCs w:val="22"/>
        </w:rPr>
      </w:pPr>
    </w:p>
    <w:p w14:paraId="4AA09F94" w14:textId="77777777" w:rsidR="0072763A" w:rsidRPr="002A4145" w:rsidRDefault="0087385B" w:rsidP="002A4145">
      <w:pPr>
        <w:pStyle w:val="Ttulo3"/>
      </w:pPr>
      <w:r w:rsidRPr="002A4145">
        <w:t>CAPÍTULO I</w:t>
      </w:r>
    </w:p>
    <w:p w14:paraId="0F16C2AA" w14:textId="77777777" w:rsidR="0072763A" w:rsidRPr="002A4145" w:rsidRDefault="0087385B" w:rsidP="002A4145">
      <w:pPr>
        <w:pStyle w:val="Ttulo3"/>
      </w:pPr>
      <w:r w:rsidRPr="002A4145">
        <w:t>DEL DESARROLLO ECONÓMICO COMPETITIVO Y SUSTENTABLE</w:t>
      </w:r>
    </w:p>
    <w:p w14:paraId="7736BBB0" w14:textId="77777777" w:rsidR="0072763A" w:rsidRPr="002D04BA" w:rsidRDefault="0072763A" w:rsidP="0087385B">
      <w:pPr>
        <w:jc w:val="both"/>
        <w:rPr>
          <w:rFonts w:ascii="Arial" w:hAnsi="Arial" w:cs="Arial"/>
          <w:sz w:val="22"/>
          <w:szCs w:val="22"/>
        </w:rPr>
      </w:pPr>
    </w:p>
    <w:p w14:paraId="09CB372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14:paraId="54101335" w14:textId="77777777" w:rsidR="0072763A" w:rsidRPr="002D04BA" w:rsidRDefault="0072763A" w:rsidP="0087385B">
      <w:pPr>
        <w:jc w:val="both"/>
        <w:rPr>
          <w:rFonts w:ascii="Arial" w:hAnsi="Arial" w:cs="Arial"/>
          <w:sz w:val="22"/>
          <w:szCs w:val="22"/>
        </w:rPr>
      </w:pPr>
    </w:p>
    <w:p w14:paraId="07BDC70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14:paraId="16881050" w14:textId="77777777" w:rsidR="0072763A" w:rsidRPr="002D04BA" w:rsidRDefault="0072763A" w:rsidP="0087385B">
      <w:pPr>
        <w:jc w:val="both"/>
        <w:rPr>
          <w:rFonts w:ascii="Arial" w:hAnsi="Arial" w:cs="Arial"/>
          <w:sz w:val="22"/>
          <w:szCs w:val="22"/>
        </w:rPr>
      </w:pPr>
    </w:p>
    <w:p w14:paraId="7CE68136"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14:paraId="31F7DEA4" w14:textId="77777777" w:rsidR="0072763A" w:rsidRPr="002D04BA" w:rsidRDefault="0072763A" w:rsidP="0087385B">
      <w:pPr>
        <w:pStyle w:val="Prrafodelista"/>
        <w:tabs>
          <w:tab w:val="left" w:pos="426"/>
        </w:tabs>
        <w:ind w:left="0"/>
        <w:rPr>
          <w:rFonts w:ascii="Arial" w:hAnsi="Arial" w:cs="Arial"/>
          <w:sz w:val="22"/>
          <w:szCs w:val="22"/>
        </w:rPr>
      </w:pPr>
    </w:p>
    <w:p w14:paraId="0D251452"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14:paraId="62893FFD" w14:textId="77777777" w:rsidR="0072763A" w:rsidRPr="002D04BA" w:rsidRDefault="0072763A" w:rsidP="0087385B">
      <w:pPr>
        <w:pStyle w:val="Prrafodelista"/>
        <w:tabs>
          <w:tab w:val="left" w:pos="426"/>
        </w:tabs>
        <w:ind w:left="0"/>
        <w:rPr>
          <w:rFonts w:ascii="Arial" w:hAnsi="Arial" w:cs="Arial"/>
          <w:sz w:val="22"/>
          <w:szCs w:val="22"/>
        </w:rPr>
      </w:pPr>
    </w:p>
    <w:p w14:paraId="4668C193"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14:paraId="3BD6F720" w14:textId="77777777" w:rsidR="0072763A" w:rsidRPr="002D04BA" w:rsidRDefault="0072763A" w:rsidP="0087385B">
      <w:pPr>
        <w:pStyle w:val="Prrafodelista"/>
        <w:tabs>
          <w:tab w:val="left" w:pos="426"/>
        </w:tabs>
        <w:ind w:left="0"/>
        <w:rPr>
          <w:rFonts w:ascii="Arial" w:hAnsi="Arial" w:cs="Arial"/>
          <w:sz w:val="22"/>
          <w:szCs w:val="22"/>
        </w:rPr>
      </w:pPr>
    </w:p>
    <w:p w14:paraId="40D34E7B"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14:paraId="0576A5F2" w14:textId="77777777" w:rsidR="0072763A" w:rsidRPr="002D04BA" w:rsidRDefault="0072763A" w:rsidP="0087385B">
      <w:pPr>
        <w:pStyle w:val="Prrafodelista"/>
        <w:tabs>
          <w:tab w:val="left" w:pos="426"/>
        </w:tabs>
        <w:ind w:left="0"/>
        <w:rPr>
          <w:rFonts w:ascii="Arial" w:hAnsi="Arial" w:cs="Arial"/>
          <w:sz w:val="22"/>
          <w:szCs w:val="22"/>
        </w:rPr>
      </w:pPr>
    </w:p>
    <w:p w14:paraId="33C8DF8D"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14:paraId="3C34E543" w14:textId="77777777" w:rsidR="0072763A" w:rsidRPr="002D04BA" w:rsidRDefault="0072763A" w:rsidP="0087385B">
      <w:pPr>
        <w:pStyle w:val="Prrafodelista"/>
        <w:tabs>
          <w:tab w:val="left" w:pos="426"/>
        </w:tabs>
        <w:ind w:left="0"/>
        <w:rPr>
          <w:rFonts w:ascii="Arial" w:hAnsi="Arial" w:cs="Arial"/>
          <w:sz w:val="22"/>
          <w:szCs w:val="22"/>
        </w:rPr>
      </w:pPr>
    </w:p>
    <w:p w14:paraId="544C084A"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14:paraId="03E6EDA1" w14:textId="77777777" w:rsidR="0072763A" w:rsidRPr="002D04BA" w:rsidRDefault="0072763A" w:rsidP="0087385B">
      <w:pPr>
        <w:pStyle w:val="Prrafodelista"/>
        <w:tabs>
          <w:tab w:val="left" w:pos="426"/>
        </w:tabs>
        <w:ind w:left="0"/>
        <w:rPr>
          <w:rFonts w:ascii="Arial" w:hAnsi="Arial" w:cs="Arial"/>
          <w:sz w:val="22"/>
          <w:szCs w:val="22"/>
        </w:rPr>
      </w:pPr>
    </w:p>
    <w:p w14:paraId="4D36FEC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14:paraId="27A667C9" w14:textId="77777777"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lastRenderedPageBreak/>
        <w:t>Estimular un consumo social y ambientalmente responsable.</w:t>
      </w:r>
    </w:p>
    <w:p w14:paraId="35E864AF" w14:textId="77777777" w:rsidR="0072763A" w:rsidRPr="002D04BA" w:rsidRDefault="0072763A" w:rsidP="0087385B">
      <w:pPr>
        <w:pStyle w:val="Prrafodelista"/>
        <w:tabs>
          <w:tab w:val="left" w:pos="426"/>
          <w:tab w:val="left" w:pos="567"/>
        </w:tabs>
        <w:ind w:left="0"/>
        <w:rPr>
          <w:rFonts w:ascii="Arial" w:hAnsi="Arial" w:cs="Arial"/>
          <w:sz w:val="22"/>
          <w:szCs w:val="22"/>
        </w:rPr>
      </w:pPr>
    </w:p>
    <w:p w14:paraId="2F6B5F2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14:paraId="452EED68" w14:textId="77777777" w:rsidR="0072763A" w:rsidRPr="002D04BA" w:rsidRDefault="0072763A" w:rsidP="0087385B">
      <w:pPr>
        <w:pStyle w:val="Prrafodelista"/>
        <w:tabs>
          <w:tab w:val="left" w:pos="426"/>
        </w:tabs>
        <w:ind w:left="0"/>
        <w:rPr>
          <w:rFonts w:ascii="Arial" w:hAnsi="Arial" w:cs="Arial"/>
          <w:sz w:val="22"/>
          <w:szCs w:val="22"/>
        </w:rPr>
      </w:pPr>
    </w:p>
    <w:p w14:paraId="34568121"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14:paraId="75A49A5D" w14:textId="77777777" w:rsidR="0072763A" w:rsidRPr="002D04BA" w:rsidRDefault="0072763A" w:rsidP="0087385B">
      <w:pPr>
        <w:pStyle w:val="Prrafodelista"/>
        <w:tabs>
          <w:tab w:val="left" w:pos="426"/>
        </w:tabs>
        <w:ind w:left="0"/>
        <w:rPr>
          <w:rFonts w:ascii="Arial" w:hAnsi="Arial" w:cs="Arial"/>
          <w:sz w:val="22"/>
          <w:szCs w:val="22"/>
        </w:rPr>
      </w:pPr>
    </w:p>
    <w:p w14:paraId="46C2D7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14:paraId="3BD7CA81" w14:textId="77777777" w:rsidR="0072763A" w:rsidRPr="002D04BA" w:rsidRDefault="0072763A" w:rsidP="0087385B">
      <w:pPr>
        <w:jc w:val="both"/>
        <w:rPr>
          <w:rFonts w:ascii="Arial" w:hAnsi="Arial" w:cs="Arial"/>
          <w:b/>
          <w:sz w:val="22"/>
          <w:szCs w:val="22"/>
        </w:rPr>
      </w:pPr>
    </w:p>
    <w:p w14:paraId="6080907A" w14:textId="77777777"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14:paraId="3F337B73" w14:textId="77777777" w:rsidR="0072763A" w:rsidRPr="002D04BA" w:rsidRDefault="0072763A" w:rsidP="0087385B">
      <w:pPr>
        <w:jc w:val="both"/>
        <w:rPr>
          <w:rFonts w:ascii="Arial" w:hAnsi="Arial" w:cs="Arial"/>
          <w:sz w:val="22"/>
          <w:szCs w:val="22"/>
        </w:rPr>
      </w:pPr>
    </w:p>
    <w:p w14:paraId="3513D0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14:paraId="5433BE82" w14:textId="77777777" w:rsidR="0072763A" w:rsidRPr="002D04BA" w:rsidRDefault="0072763A" w:rsidP="0087385B">
      <w:pPr>
        <w:jc w:val="both"/>
        <w:rPr>
          <w:rFonts w:ascii="Arial" w:hAnsi="Arial" w:cs="Arial"/>
          <w:sz w:val="22"/>
          <w:szCs w:val="22"/>
        </w:rPr>
      </w:pPr>
    </w:p>
    <w:p w14:paraId="6020578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14:paraId="53CB52ED" w14:textId="77777777"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14:paraId="3A39295C" w14:textId="77777777"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realizar los ciudadanos ante las autoridades, con el objeto de que dichas regulaciones generen beneficios superiores, el máximo bienestar para la sociedad y la consolidación de un marco normativo estatal y municipal moderno. La mejora regulatoria se sujetará a los principios señalados en la Ley de la materia.</w:t>
      </w:r>
    </w:p>
    <w:p w14:paraId="3DF49167" w14:textId="77777777" w:rsidR="0072763A" w:rsidRPr="00D9352E" w:rsidRDefault="00BA7C0B" w:rsidP="00BA7C0B">
      <w:pPr>
        <w:pStyle w:val="NormalWeb"/>
        <w:spacing w:before="0" w:beforeAutospacing="0" w:after="0" w:afterAutospacing="0"/>
        <w:jc w:val="right"/>
        <w:rPr>
          <w:rFonts w:asciiTheme="minorHAnsi" w:eastAsia="Calibri" w:hAnsiTheme="minorHAnsi" w:cstheme="minorHAnsi"/>
          <w:color w:val="0070C0"/>
          <w:sz w:val="16"/>
          <w:szCs w:val="16"/>
          <w:lang w:val="es-MX" w:eastAsia="en-US"/>
        </w:rPr>
      </w:pPr>
      <w:r w:rsidRPr="00D9352E">
        <w:rPr>
          <w:rFonts w:asciiTheme="minorHAnsi" w:eastAsia="Calibri" w:hAnsiTheme="minorHAnsi" w:cstheme="minorHAnsi"/>
          <w:color w:val="0070C0"/>
          <w:sz w:val="16"/>
          <w:szCs w:val="16"/>
          <w:lang w:val="es-MX" w:eastAsia="en-US"/>
        </w:rPr>
        <w:t>ARTICULO REFORMADO POR DEC. 97, P.O. 77 DEL</w:t>
      </w:r>
      <w:r w:rsidR="00D41F71" w:rsidRPr="00D9352E">
        <w:rPr>
          <w:rFonts w:asciiTheme="minorHAnsi" w:eastAsia="Calibri" w:hAnsiTheme="minorHAnsi" w:cstheme="minorHAnsi"/>
          <w:color w:val="0070C0"/>
          <w:sz w:val="16"/>
          <w:szCs w:val="16"/>
          <w:lang w:val="es-MX" w:eastAsia="en-US"/>
        </w:rPr>
        <w:t xml:space="preserve"> 26 DE SEPTIEMBRE DE 2019.</w:t>
      </w:r>
    </w:p>
    <w:p w14:paraId="6A7AF43B" w14:textId="776216F4" w:rsidR="00BA7C0B" w:rsidRDefault="00BA7C0B" w:rsidP="0087385B">
      <w:pPr>
        <w:pStyle w:val="NormalWeb"/>
        <w:spacing w:before="0" w:beforeAutospacing="0" w:after="0" w:afterAutospacing="0"/>
        <w:jc w:val="both"/>
        <w:rPr>
          <w:rFonts w:ascii="Arial" w:eastAsia="Calibri" w:hAnsi="Arial" w:cs="Arial"/>
          <w:sz w:val="22"/>
          <w:szCs w:val="22"/>
          <w:lang w:val="es-MX" w:eastAsia="en-US"/>
        </w:rPr>
      </w:pPr>
    </w:p>
    <w:p w14:paraId="091787E1" w14:textId="36342CD0" w:rsidR="00D9352E" w:rsidRDefault="00D9352E" w:rsidP="0087385B">
      <w:pPr>
        <w:pStyle w:val="NormalWeb"/>
        <w:spacing w:before="0" w:beforeAutospacing="0" w:after="0" w:afterAutospacing="0"/>
        <w:jc w:val="both"/>
        <w:rPr>
          <w:rFonts w:ascii="Arial" w:hAnsi="Arial" w:cs="Arial"/>
          <w:bCs/>
          <w:sz w:val="22"/>
          <w:szCs w:val="22"/>
        </w:rPr>
      </w:pPr>
      <w:r w:rsidRPr="00D9352E">
        <w:rPr>
          <w:rFonts w:ascii="Arial" w:hAnsi="Arial" w:cs="Arial"/>
          <w:bCs/>
          <w:sz w:val="22"/>
          <w:szCs w:val="22"/>
        </w:rPr>
        <w:lastRenderedPageBreak/>
        <w:t>Los Poderes del Estado, los Órganos Constitucionales Autónomos y los Municipios en sus respectivas áreas de competencia, privilegiarán el uso de sistemas, mecanismos y formatos digitales de acuerdo a la naturaleza jurídica de su función, que permitan la máxima disminución del uso de papel. La legislación correspondiente prevendrá la emisión y validación de documentos mediante firma electrónica, códigos de respuesta rápida, huella digital o aquellos avances tecnológicos y cibernéticos actuales o futuros adecuados para la recopilación de datos, integración de expedientes electrónicos y la expedición de copias en formatos digitales.</w:t>
      </w:r>
    </w:p>
    <w:p w14:paraId="0AA7E814" w14:textId="37CC24EF" w:rsidR="00D9352E" w:rsidRPr="00D9352E" w:rsidRDefault="00D9352E" w:rsidP="00D9352E">
      <w:pPr>
        <w:pStyle w:val="NormalWeb"/>
        <w:spacing w:before="0" w:beforeAutospacing="0" w:after="0" w:afterAutospacing="0"/>
        <w:jc w:val="right"/>
        <w:rPr>
          <w:rFonts w:asciiTheme="minorHAnsi" w:eastAsia="Calibri" w:hAnsiTheme="minorHAnsi" w:cstheme="minorHAnsi"/>
          <w:bCs/>
          <w:color w:val="0070C0"/>
          <w:sz w:val="16"/>
          <w:szCs w:val="16"/>
          <w:lang w:val="es-MX" w:eastAsia="en-US"/>
        </w:rPr>
      </w:pPr>
      <w:r>
        <w:rPr>
          <w:rFonts w:asciiTheme="minorHAnsi" w:hAnsiTheme="minorHAnsi" w:cstheme="minorHAnsi"/>
          <w:bCs/>
          <w:color w:val="0070C0"/>
          <w:sz w:val="16"/>
          <w:szCs w:val="16"/>
        </w:rPr>
        <w:t>REFORMADO POR DEC. 316, P.O. 56 DEL 15 DE JULIO DE 2021.</w:t>
      </w:r>
    </w:p>
    <w:p w14:paraId="09F87725" w14:textId="77777777" w:rsidR="0072763A" w:rsidRPr="002D04BA" w:rsidRDefault="0072763A" w:rsidP="0087385B">
      <w:pPr>
        <w:jc w:val="center"/>
        <w:rPr>
          <w:rFonts w:ascii="Arial" w:hAnsi="Arial" w:cs="Arial"/>
          <w:b/>
          <w:sz w:val="22"/>
          <w:szCs w:val="22"/>
        </w:rPr>
      </w:pPr>
    </w:p>
    <w:p w14:paraId="1BFF75A6" w14:textId="77777777" w:rsidR="0072763A" w:rsidRPr="00D73D09" w:rsidRDefault="00D73D09" w:rsidP="002A4145">
      <w:pPr>
        <w:pStyle w:val="Ttulo3"/>
      </w:pPr>
      <w:r w:rsidRPr="00D73D09">
        <w:t>CAPÍTULO II</w:t>
      </w:r>
    </w:p>
    <w:p w14:paraId="3251256A" w14:textId="77777777" w:rsidR="0072763A" w:rsidRPr="00D73D09" w:rsidRDefault="00D73D09" w:rsidP="002A4145">
      <w:pPr>
        <w:pStyle w:val="Ttulo3"/>
      </w:pPr>
      <w:r w:rsidRPr="00D73D09">
        <w:t>DE LA EDUCACIÓN SUPERIOR, LA CIENCIA Y LA TECNOLOGÍA</w:t>
      </w:r>
    </w:p>
    <w:p w14:paraId="6E15319E" w14:textId="77777777" w:rsidR="0072763A" w:rsidRPr="002D04BA" w:rsidRDefault="0072763A" w:rsidP="0087385B">
      <w:pPr>
        <w:jc w:val="both"/>
        <w:rPr>
          <w:rFonts w:ascii="Arial" w:hAnsi="Arial" w:cs="Arial"/>
          <w:sz w:val="22"/>
          <w:szCs w:val="22"/>
        </w:rPr>
      </w:pPr>
    </w:p>
    <w:p w14:paraId="3E1D59A2" w14:textId="77777777"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14:paraId="07047099" w14:textId="77777777" w:rsidR="0072763A" w:rsidRPr="002D04BA" w:rsidRDefault="0072763A" w:rsidP="0087385B">
      <w:pPr>
        <w:jc w:val="both"/>
        <w:rPr>
          <w:rFonts w:ascii="Arial" w:hAnsi="Arial" w:cs="Arial"/>
          <w:iCs/>
          <w:sz w:val="22"/>
          <w:szCs w:val="22"/>
        </w:rPr>
      </w:pPr>
    </w:p>
    <w:p w14:paraId="506061C4" w14:textId="77777777"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14:paraId="1C938149"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61D38244"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14:paraId="0A39661D"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570F203B" w14:textId="77777777" w:rsidR="00243737" w:rsidRPr="002D04BA" w:rsidRDefault="00243737" w:rsidP="0087385B">
      <w:pPr>
        <w:jc w:val="center"/>
        <w:rPr>
          <w:rFonts w:ascii="Arial" w:hAnsi="Arial" w:cs="Arial"/>
          <w:b/>
          <w:sz w:val="22"/>
          <w:szCs w:val="22"/>
        </w:rPr>
      </w:pPr>
    </w:p>
    <w:p w14:paraId="7A544C06" w14:textId="77777777" w:rsidR="0072763A" w:rsidRPr="00D73D09" w:rsidRDefault="00D73D09" w:rsidP="002A4145">
      <w:pPr>
        <w:pStyle w:val="Ttulo3"/>
      </w:pPr>
      <w:r w:rsidRPr="00D73D09">
        <w:t>CAPÍTULO III</w:t>
      </w:r>
    </w:p>
    <w:p w14:paraId="0EF58528" w14:textId="77777777" w:rsidR="0072763A" w:rsidRPr="00D73D09" w:rsidRDefault="00D73D09" w:rsidP="002A4145">
      <w:pPr>
        <w:pStyle w:val="Ttulo3"/>
      </w:pPr>
      <w:r w:rsidRPr="00D73D09">
        <w:t>DE LA PLANEACIÓN DEL DESARROLLO</w:t>
      </w:r>
    </w:p>
    <w:p w14:paraId="7C02167C" w14:textId="77777777" w:rsidR="0072763A" w:rsidRPr="002D04BA" w:rsidRDefault="0072763A" w:rsidP="0087385B">
      <w:pPr>
        <w:jc w:val="center"/>
        <w:rPr>
          <w:rFonts w:ascii="Arial" w:hAnsi="Arial" w:cs="Arial"/>
          <w:b/>
          <w:sz w:val="22"/>
          <w:szCs w:val="22"/>
        </w:rPr>
      </w:pPr>
    </w:p>
    <w:p w14:paraId="772593C5" w14:textId="77777777"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14:paraId="77A2EF2A" w14:textId="77777777" w:rsidR="0072763A" w:rsidRPr="002D04BA" w:rsidRDefault="0072763A" w:rsidP="0087385B">
      <w:pPr>
        <w:jc w:val="both"/>
        <w:rPr>
          <w:rFonts w:ascii="Arial" w:hAnsi="Arial" w:cs="Arial"/>
          <w:sz w:val="22"/>
          <w:szCs w:val="22"/>
        </w:rPr>
      </w:pPr>
    </w:p>
    <w:p w14:paraId="40BE0F2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14:paraId="565900FF" w14:textId="77777777" w:rsidR="0072763A" w:rsidRPr="002D04BA" w:rsidRDefault="0072763A" w:rsidP="0087385B">
      <w:pPr>
        <w:jc w:val="both"/>
        <w:rPr>
          <w:rFonts w:ascii="Arial" w:hAnsi="Arial" w:cs="Arial"/>
          <w:sz w:val="22"/>
          <w:szCs w:val="22"/>
        </w:rPr>
      </w:pPr>
    </w:p>
    <w:p w14:paraId="2F8813B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14:paraId="1268846F" w14:textId="77777777" w:rsidR="0072763A" w:rsidRPr="002D04BA" w:rsidRDefault="0072763A" w:rsidP="0087385B">
      <w:pPr>
        <w:jc w:val="both"/>
        <w:rPr>
          <w:rFonts w:ascii="Arial" w:hAnsi="Arial" w:cs="Arial"/>
          <w:iCs/>
          <w:sz w:val="22"/>
          <w:szCs w:val="22"/>
        </w:rPr>
      </w:pPr>
    </w:p>
    <w:p w14:paraId="4EAD57F6" w14:textId="77777777"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14:paraId="6B1456B3" w14:textId="77777777" w:rsidR="0072763A" w:rsidRPr="002D04BA" w:rsidRDefault="0072763A" w:rsidP="0087385B">
      <w:pPr>
        <w:jc w:val="both"/>
        <w:rPr>
          <w:rFonts w:ascii="Arial" w:hAnsi="Arial" w:cs="Arial"/>
          <w:sz w:val="22"/>
          <w:szCs w:val="22"/>
        </w:rPr>
      </w:pPr>
    </w:p>
    <w:p w14:paraId="064F05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14:paraId="20860B14" w14:textId="77777777" w:rsidR="0072763A" w:rsidRPr="002D04BA" w:rsidRDefault="0072763A" w:rsidP="0087385B">
      <w:pPr>
        <w:jc w:val="both"/>
        <w:rPr>
          <w:rFonts w:ascii="Arial" w:hAnsi="Arial" w:cs="Arial"/>
          <w:sz w:val="22"/>
          <w:szCs w:val="22"/>
        </w:rPr>
      </w:pPr>
    </w:p>
    <w:p w14:paraId="5163C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14:paraId="7C5E0CE3" w14:textId="77777777" w:rsidR="0072763A" w:rsidRPr="002D04BA" w:rsidRDefault="0072763A" w:rsidP="0087385B">
      <w:pPr>
        <w:jc w:val="both"/>
        <w:rPr>
          <w:rFonts w:ascii="Arial" w:hAnsi="Arial" w:cs="Arial"/>
          <w:iCs/>
          <w:sz w:val="22"/>
          <w:szCs w:val="22"/>
        </w:rPr>
      </w:pPr>
    </w:p>
    <w:p w14:paraId="3F214ADD" w14:textId="77777777"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14:paraId="7B41D76C" w14:textId="77777777" w:rsidR="0072763A" w:rsidRPr="002D04BA" w:rsidRDefault="0072763A" w:rsidP="0087385B">
      <w:pPr>
        <w:jc w:val="both"/>
        <w:rPr>
          <w:rFonts w:ascii="Arial" w:hAnsi="Arial" w:cs="Arial"/>
          <w:sz w:val="22"/>
          <w:szCs w:val="22"/>
        </w:rPr>
      </w:pPr>
    </w:p>
    <w:p w14:paraId="27F253F4" w14:textId="77777777"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14:paraId="168B8C16" w14:textId="77777777" w:rsidR="0072763A" w:rsidRPr="002D04BA" w:rsidRDefault="0072763A" w:rsidP="0087385B">
      <w:pPr>
        <w:jc w:val="both"/>
        <w:rPr>
          <w:rFonts w:ascii="Arial" w:hAnsi="Arial" w:cs="Arial"/>
          <w:sz w:val="22"/>
          <w:szCs w:val="22"/>
        </w:rPr>
      </w:pPr>
    </w:p>
    <w:p w14:paraId="0289F6AC" w14:textId="77777777" w:rsidR="0072763A" w:rsidRPr="002D04BA" w:rsidRDefault="0072763A" w:rsidP="0087385B">
      <w:pPr>
        <w:pStyle w:val="Prrafodelista"/>
        <w:tabs>
          <w:tab w:val="left" w:pos="384"/>
        </w:tabs>
        <w:ind w:left="0"/>
        <w:jc w:val="center"/>
        <w:rPr>
          <w:rFonts w:ascii="Arial" w:hAnsi="Arial" w:cs="Arial"/>
          <w:b/>
          <w:sz w:val="22"/>
          <w:szCs w:val="22"/>
        </w:rPr>
      </w:pPr>
    </w:p>
    <w:p w14:paraId="01C8CD53" w14:textId="77777777" w:rsidR="0072763A" w:rsidRPr="00D73D09" w:rsidRDefault="00D73D09" w:rsidP="00DE2DDE">
      <w:pPr>
        <w:pStyle w:val="Ttulo2"/>
      </w:pPr>
      <w:r w:rsidRPr="00D73D09">
        <w:t>TÍTULO TERCERO</w:t>
      </w:r>
    </w:p>
    <w:p w14:paraId="0F799C69" w14:textId="77777777" w:rsidR="0072763A" w:rsidRPr="00D73D09" w:rsidRDefault="00D73D09" w:rsidP="00DE2DDE">
      <w:pPr>
        <w:pStyle w:val="Ttulo2"/>
      </w:pPr>
      <w:r w:rsidRPr="00D73D09">
        <w:t>DEL TERRITORIO Y LOS HABITANTES DEL ESTADO</w:t>
      </w:r>
    </w:p>
    <w:p w14:paraId="4772158C" w14:textId="77777777" w:rsidR="0072763A" w:rsidRPr="00D73D09" w:rsidRDefault="0072763A" w:rsidP="0087385B">
      <w:pPr>
        <w:jc w:val="both"/>
        <w:rPr>
          <w:rFonts w:ascii="Arial" w:hAnsi="Arial" w:cs="Arial"/>
          <w:sz w:val="22"/>
          <w:szCs w:val="22"/>
        </w:rPr>
      </w:pPr>
    </w:p>
    <w:p w14:paraId="7EB170EB" w14:textId="77777777" w:rsidR="0072763A" w:rsidRPr="00D73D09" w:rsidRDefault="00D73D09" w:rsidP="002A4145">
      <w:pPr>
        <w:pStyle w:val="Ttulo3"/>
      </w:pPr>
      <w:r w:rsidRPr="00D73D09">
        <w:t>CAPÍTULO I</w:t>
      </w:r>
    </w:p>
    <w:p w14:paraId="7845E5EC" w14:textId="77777777" w:rsidR="0072763A" w:rsidRPr="00D73D09" w:rsidRDefault="00D73D09" w:rsidP="002A4145">
      <w:pPr>
        <w:pStyle w:val="Ttulo3"/>
      </w:pPr>
      <w:r w:rsidRPr="00D73D09">
        <w:t xml:space="preserve">DEL TERRITORIO </w:t>
      </w:r>
    </w:p>
    <w:p w14:paraId="2C9286FF" w14:textId="77777777" w:rsidR="0072763A" w:rsidRPr="002D04BA" w:rsidRDefault="0072763A" w:rsidP="0087385B">
      <w:pPr>
        <w:jc w:val="both"/>
        <w:rPr>
          <w:rFonts w:ascii="Arial" w:hAnsi="Arial" w:cs="Arial"/>
          <w:sz w:val="22"/>
          <w:szCs w:val="22"/>
        </w:rPr>
      </w:pPr>
    </w:p>
    <w:p w14:paraId="0C51ACA5"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14:paraId="3458FEC6" w14:textId="77777777" w:rsidR="0072763A" w:rsidRPr="002D04BA" w:rsidRDefault="0072763A" w:rsidP="0087385B">
      <w:pPr>
        <w:jc w:val="both"/>
        <w:rPr>
          <w:rFonts w:ascii="Arial" w:hAnsi="Arial" w:cs="Arial"/>
          <w:sz w:val="22"/>
          <w:szCs w:val="22"/>
        </w:rPr>
      </w:pPr>
    </w:p>
    <w:p w14:paraId="5532BAA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Canatlán,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Mapimí,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14:paraId="1630B3BA" w14:textId="77777777" w:rsidR="0072763A" w:rsidRPr="002D04BA" w:rsidRDefault="0072763A" w:rsidP="0087385B">
      <w:pPr>
        <w:jc w:val="both"/>
        <w:rPr>
          <w:rFonts w:ascii="Arial" w:hAnsi="Arial" w:cs="Arial"/>
          <w:sz w:val="22"/>
          <w:szCs w:val="22"/>
        </w:rPr>
      </w:pPr>
    </w:p>
    <w:p w14:paraId="656BAC7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14:paraId="6EC4B037" w14:textId="77777777" w:rsidR="0072763A" w:rsidRPr="002D04BA" w:rsidRDefault="0072763A" w:rsidP="0087385B">
      <w:pPr>
        <w:jc w:val="both"/>
        <w:rPr>
          <w:rFonts w:ascii="Arial" w:hAnsi="Arial" w:cs="Arial"/>
          <w:sz w:val="22"/>
          <w:szCs w:val="22"/>
        </w:rPr>
      </w:pPr>
    </w:p>
    <w:p w14:paraId="0AA91D67"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lastRenderedPageBreak/>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14:paraId="14D9AFCB" w14:textId="77777777" w:rsidR="0072763A" w:rsidRPr="002D04BA" w:rsidRDefault="0072763A" w:rsidP="0087385B">
      <w:pPr>
        <w:jc w:val="both"/>
        <w:rPr>
          <w:rFonts w:ascii="Arial" w:hAnsi="Arial" w:cs="Arial"/>
          <w:sz w:val="22"/>
          <w:szCs w:val="22"/>
        </w:rPr>
      </w:pPr>
    </w:p>
    <w:p w14:paraId="7E39BB2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14:paraId="07CD16FE" w14:textId="77777777" w:rsidR="0072763A" w:rsidRPr="002D04BA" w:rsidRDefault="0072763A" w:rsidP="0087385B">
      <w:pPr>
        <w:jc w:val="both"/>
        <w:rPr>
          <w:rFonts w:ascii="Arial" w:hAnsi="Arial" w:cs="Arial"/>
          <w:sz w:val="22"/>
          <w:szCs w:val="22"/>
        </w:rPr>
      </w:pPr>
    </w:p>
    <w:p w14:paraId="61F7C9B1" w14:textId="77777777" w:rsidR="00FA6BC3" w:rsidRPr="002D04BA" w:rsidRDefault="00FA6BC3" w:rsidP="0087385B">
      <w:pPr>
        <w:jc w:val="center"/>
        <w:rPr>
          <w:rFonts w:ascii="Arial" w:hAnsi="Arial" w:cs="Arial"/>
          <w:b/>
          <w:sz w:val="22"/>
          <w:szCs w:val="22"/>
        </w:rPr>
      </w:pPr>
    </w:p>
    <w:p w14:paraId="7A0166B6" w14:textId="77777777" w:rsidR="0072763A" w:rsidRPr="00D73D09" w:rsidRDefault="00D73D09" w:rsidP="002A4145">
      <w:pPr>
        <w:pStyle w:val="Ttulo3"/>
      </w:pPr>
      <w:r w:rsidRPr="00D73D09">
        <w:t>CAPÍTULO II</w:t>
      </w:r>
    </w:p>
    <w:p w14:paraId="22CE4509" w14:textId="77777777" w:rsidR="0072763A" w:rsidRPr="00D73D09" w:rsidRDefault="00D73D09" w:rsidP="002A4145">
      <w:pPr>
        <w:pStyle w:val="Ttulo3"/>
      </w:pPr>
      <w:r w:rsidRPr="00D73D09">
        <w:t xml:space="preserve">DE LOS HABITANTES </w:t>
      </w:r>
    </w:p>
    <w:p w14:paraId="5E3B39EB" w14:textId="77777777" w:rsidR="0072763A" w:rsidRPr="002D04BA" w:rsidRDefault="0072763A" w:rsidP="0087385B">
      <w:pPr>
        <w:jc w:val="both"/>
        <w:rPr>
          <w:rFonts w:ascii="Arial" w:hAnsi="Arial" w:cs="Arial"/>
          <w:b/>
          <w:sz w:val="22"/>
          <w:szCs w:val="22"/>
        </w:rPr>
      </w:pPr>
    </w:p>
    <w:p w14:paraId="2129C96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14:paraId="5B2171BA" w14:textId="77777777" w:rsidR="0072763A" w:rsidRPr="002D04BA" w:rsidRDefault="0072763A" w:rsidP="0087385B">
      <w:pPr>
        <w:jc w:val="both"/>
        <w:rPr>
          <w:rFonts w:ascii="Arial" w:hAnsi="Arial" w:cs="Arial"/>
          <w:sz w:val="22"/>
          <w:szCs w:val="22"/>
        </w:rPr>
      </w:pPr>
    </w:p>
    <w:p w14:paraId="2D14D492"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14:paraId="132BC360" w14:textId="77777777" w:rsidR="0072763A" w:rsidRPr="002D04BA" w:rsidRDefault="0072763A" w:rsidP="0087385B">
      <w:pPr>
        <w:pStyle w:val="Prrafodelista"/>
        <w:ind w:left="567"/>
        <w:rPr>
          <w:rFonts w:ascii="Arial" w:hAnsi="Arial" w:cs="Arial"/>
          <w:sz w:val="22"/>
          <w:szCs w:val="22"/>
        </w:rPr>
      </w:pPr>
    </w:p>
    <w:p w14:paraId="10F307A7"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14:paraId="567959F9" w14:textId="77777777" w:rsidR="0072763A" w:rsidRPr="002D04BA" w:rsidRDefault="0072763A" w:rsidP="0087385B">
      <w:pPr>
        <w:pStyle w:val="Prrafodelista"/>
        <w:ind w:left="0"/>
        <w:rPr>
          <w:rFonts w:ascii="Arial" w:hAnsi="Arial" w:cs="Arial"/>
          <w:sz w:val="22"/>
          <w:szCs w:val="22"/>
        </w:rPr>
      </w:pPr>
    </w:p>
    <w:p w14:paraId="087D8A2A" w14:textId="77777777"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14:paraId="532A2587" w14:textId="77777777" w:rsidR="0072763A" w:rsidRPr="002D04BA" w:rsidRDefault="0072763A" w:rsidP="0087385B">
      <w:pPr>
        <w:jc w:val="both"/>
        <w:rPr>
          <w:rFonts w:ascii="Arial" w:hAnsi="Arial" w:cs="Arial"/>
          <w:sz w:val="22"/>
          <w:szCs w:val="22"/>
        </w:rPr>
      </w:pPr>
    </w:p>
    <w:p w14:paraId="12EE95B2" w14:textId="77777777" w:rsidR="0072763A" w:rsidRDefault="00D73D09" w:rsidP="00D73D09">
      <w:pPr>
        <w:rPr>
          <w:rFonts w:ascii="Arial" w:hAnsi="Arial" w:cs="Arial"/>
          <w:sz w:val="22"/>
          <w:szCs w:val="22"/>
        </w:rPr>
      </w:pPr>
      <w:r w:rsidRPr="00D73D09">
        <w:rPr>
          <w:rFonts w:ascii="Arial" w:hAnsi="Arial" w:cs="Arial"/>
          <w:b/>
          <w:sz w:val="22"/>
          <w:szCs w:val="22"/>
        </w:rPr>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14:paraId="65F1857C" w14:textId="77777777" w:rsidR="00A02B72" w:rsidRPr="002D04BA" w:rsidRDefault="00A02B72" w:rsidP="0087385B">
      <w:pPr>
        <w:jc w:val="both"/>
        <w:rPr>
          <w:rFonts w:ascii="Arial" w:hAnsi="Arial" w:cs="Arial"/>
          <w:sz w:val="22"/>
          <w:szCs w:val="22"/>
        </w:rPr>
      </w:pPr>
    </w:p>
    <w:p w14:paraId="7D9ACC3F" w14:textId="77777777"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14:paraId="369A83CC" w14:textId="77777777" w:rsidR="00A02B72" w:rsidRPr="002D04BA" w:rsidRDefault="00A02B72" w:rsidP="0087385B">
      <w:pPr>
        <w:jc w:val="both"/>
        <w:rPr>
          <w:rFonts w:ascii="Arial" w:hAnsi="Arial" w:cs="Arial"/>
          <w:sz w:val="22"/>
          <w:szCs w:val="22"/>
        </w:rPr>
      </w:pPr>
    </w:p>
    <w:p w14:paraId="60BF0D23" w14:textId="77777777"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14:paraId="1C67E45D" w14:textId="77777777" w:rsidR="00A02B72" w:rsidRDefault="00A02B72" w:rsidP="0087385B">
      <w:pPr>
        <w:ind w:left="567"/>
        <w:jc w:val="both"/>
        <w:rPr>
          <w:rFonts w:ascii="Arial" w:hAnsi="Arial" w:cs="Arial"/>
          <w:sz w:val="22"/>
          <w:szCs w:val="22"/>
        </w:rPr>
      </w:pPr>
    </w:p>
    <w:p w14:paraId="58B085CC" w14:textId="77777777"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14:paraId="0709BDED" w14:textId="77777777" w:rsidR="00A02B72" w:rsidRPr="002D04BA" w:rsidRDefault="00A02B72" w:rsidP="0087385B">
      <w:pPr>
        <w:ind w:left="567"/>
        <w:jc w:val="both"/>
        <w:rPr>
          <w:rFonts w:ascii="Arial" w:hAnsi="Arial" w:cs="Arial"/>
          <w:sz w:val="22"/>
          <w:szCs w:val="22"/>
        </w:rPr>
      </w:pPr>
    </w:p>
    <w:p w14:paraId="1BC7E645" w14:textId="77777777"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14:paraId="5ED9AF3E" w14:textId="77777777" w:rsidR="00A02B72" w:rsidRPr="00A02B72" w:rsidRDefault="00A02B72" w:rsidP="0087385B">
      <w:pPr>
        <w:tabs>
          <w:tab w:val="left" w:pos="567"/>
        </w:tabs>
        <w:jc w:val="both"/>
        <w:rPr>
          <w:rFonts w:ascii="Arial" w:hAnsi="Arial" w:cs="Arial"/>
          <w:sz w:val="22"/>
          <w:szCs w:val="22"/>
        </w:rPr>
      </w:pPr>
    </w:p>
    <w:p w14:paraId="6024D6FB" w14:textId="77777777"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14:paraId="005845E3" w14:textId="77777777" w:rsidR="00A02B72" w:rsidRPr="002D04BA" w:rsidRDefault="00A02B72" w:rsidP="0087385B">
      <w:pPr>
        <w:rPr>
          <w:rFonts w:ascii="Arial" w:hAnsi="Arial" w:cs="Arial"/>
          <w:sz w:val="22"/>
          <w:szCs w:val="22"/>
        </w:rPr>
      </w:pPr>
    </w:p>
    <w:p w14:paraId="557DBBC1" w14:textId="77777777"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14:paraId="5398ADFC" w14:textId="77777777" w:rsidR="0072763A" w:rsidRPr="002D04BA" w:rsidRDefault="0072763A" w:rsidP="0087385B">
      <w:pPr>
        <w:ind w:left="720"/>
        <w:jc w:val="both"/>
        <w:rPr>
          <w:rFonts w:ascii="Arial" w:hAnsi="Arial" w:cs="Arial"/>
          <w:sz w:val="22"/>
          <w:szCs w:val="22"/>
        </w:rPr>
      </w:pPr>
    </w:p>
    <w:p w14:paraId="235780BA" w14:textId="77777777"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14:paraId="6EF233CA" w14:textId="77777777" w:rsidR="0072763A" w:rsidRPr="002D04BA" w:rsidRDefault="0072763A" w:rsidP="0087385B">
      <w:pPr>
        <w:tabs>
          <w:tab w:val="left" w:pos="709"/>
          <w:tab w:val="left" w:pos="907"/>
        </w:tabs>
        <w:jc w:val="both"/>
        <w:rPr>
          <w:rFonts w:ascii="Arial" w:hAnsi="Arial" w:cs="Arial"/>
          <w:sz w:val="22"/>
          <w:szCs w:val="22"/>
        </w:rPr>
      </w:pPr>
    </w:p>
    <w:p w14:paraId="5CB9AC84" w14:textId="77777777"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14:paraId="5A1C1F97" w14:textId="77777777" w:rsidR="00A02B72" w:rsidRPr="002D04BA" w:rsidRDefault="00A02B72" w:rsidP="0087385B">
      <w:pPr>
        <w:tabs>
          <w:tab w:val="left" w:pos="284"/>
          <w:tab w:val="left" w:pos="907"/>
        </w:tabs>
        <w:rPr>
          <w:rFonts w:ascii="Arial" w:hAnsi="Arial" w:cs="Arial"/>
          <w:sz w:val="22"/>
          <w:szCs w:val="22"/>
        </w:rPr>
      </w:pPr>
    </w:p>
    <w:p w14:paraId="03F4C351" w14:textId="77777777"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lastRenderedPageBreak/>
        <w:t>En los casos y términos previstos por la Constitución Política de los    Estados Unidos Mexicanos.</w:t>
      </w:r>
    </w:p>
    <w:p w14:paraId="5FF5BDA3" w14:textId="77777777"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14:paraId="7178ED6E" w14:textId="77777777"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14:paraId="47397F49" w14:textId="77777777" w:rsidR="004F11BA" w:rsidRPr="002D04BA" w:rsidRDefault="004F11BA" w:rsidP="0087385B">
      <w:pPr>
        <w:jc w:val="both"/>
        <w:rPr>
          <w:rFonts w:ascii="Arial" w:hAnsi="Arial" w:cs="Arial"/>
          <w:b/>
          <w:sz w:val="22"/>
          <w:szCs w:val="22"/>
        </w:rPr>
      </w:pPr>
    </w:p>
    <w:p w14:paraId="03D4E3C6" w14:textId="691ADF6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685B44" w:rsidRPr="00685B44">
        <w:rPr>
          <w:rFonts w:ascii="Arial" w:hAnsi="Arial" w:cs="Arial"/>
          <w:sz w:val="22"/>
          <w:szCs w:val="22"/>
          <w:lang w:val="es-MX"/>
        </w:rPr>
        <w:t>Son derechos de los ciudadanos y ciudadanas duranguenses los que para todo mexicano consigna la Constitución Política de los Estados Unidos Mexicanos, además de los siguientes</w:t>
      </w:r>
      <w:r w:rsidR="0072763A" w:rsidRPr="002D04BA">
        <w:rPr>
          <w:rFonts w:ascii="Arial" w:hAnsi="Arial" w:cs="Arial"/>
          <w:sz w:val="22"/>
          <w:szCs w:val="22"/>
        </w:rPr>
        <w:t>:</w:t>
      </w:r>
    </w:p>
    <w:p w14:paraId="1932C4A6" w14:textId="77777777" w:rsidR="0072763A" w:rsidRPr="002D04BA" w:rsidRDefault="0072763A" w:rsidP="0087385B">
      <w:pPr>
        <w:jc w:val="both"/>
        <w:rPr>
          <w:rFonts w:ascii="Arial" w:hAnsi="Arial" w:cs="Arial"/>
          <w:sz w:val="22"/>
          <w:szCs w:val="22"/>
        </w:rPr>
      </w:pPr>
    </w:p>
    <w:p w14:paraId="4BAEE41A" w14:textId="77777777"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14:paraId="0F71A472" w14:textId="77777777" w:rsidR="0072763A" w:rsidRPr="002D04BA" w:rsidRDefault="0072763A" w:rsidP="0087385B">
      <w:pPr>
        <w:pStyle w:val="Prrafodelista"/>
        <w:tabs>
          <w:tab w:val="left" w:pos="567"/>
          <w:tab w:val="left" w:pos="907"/>
        </w:tabs>
        <w:ind w:left="0"/>
        <w:rPr>
          <w:rFonts w:ascii="Arial" w:hAnsi="Arial" w:cs="Arial"/>
          <w:sz w:val="22"/>
          <w:szCs w:val="22"/>
        </w:rPr>
      </w:pPr>
    </w:p>
    <w:p w14:paraId="15BE6B94" w14:textId="0FCC3574" w:rsidR="0072763A" w:rsidRPr="002D04BA" w:rsidRDefault="00685B44" w:rsidP="0087385B">
      <w:pPr>
        <w:pStyle w:val="Prrafodelista"/>
        <w:numPr>
          <w:ilvl w:val="0"/>
          <w:numId w:val="24"/>
        </w:numPr>
        <w:tabs>
          <w:tab w:val="left" w:pos="567"/>
        </w:tabs>
        <w:ind w:left="0" w:firstLine="0"/>
        <w:jc w:val="both"/>
        <w:rPr>
          <w:rFonts w:ascii="Arial" w:hAnsi="Arial" w:cs="Arial"/>
          <w:sz w:val="22"/>
          <w:szCs w:val="22"/>
        </w:rPr>
      </w:pPr>
      <w:r w:rsidRPr="00685B44">
        <w:rPr>
          <w:rFonts w:ascii="Arial" w:hAnsi="Arial" w:cs="Arial"/>
          <w:sz w:val="22"/>
          <w:szCs w:val="22"/>
          <w:lang w:val="es-MX"/>
        </w:rPr>
        <w:t>Participar en los procesos de plebiscito, referéndum, consulta popular, iniciativa ciudadana y revocación de mandato</w:t>
      </w:r>
      <w:r>
        <w:rPr>
          <w:rFonts w:ascii="Arial" w:hAnsi="Arial" w:cs="Arial"/>
          <w:sz w:val="22"/>
          <w:szCs w:val="22"/>
          <w:lang w:val="es-MX"/>
        </w:rPr>
        <w:t>.</w:t>
      </w:r>
    </w:p>
    <w:p w14:paraId="4531CF27" w14:textId="77777777" w:rsidR="0072763A" w:rsidRPr="002D04BA" w:rsidRDefault="0072763A" w:rsidP="0087385B">
      <w:pPr>
        <w:pStyle w:val="Prrafodelista"/>
        <w:tabs>
          <w:tab w:val="left" w:pos="567"/>
        </w:tabs>
        <w:ind w:left="0"/>
        <w:rPr>
          <w:rFonts w:ascii="Arial" w:hAnsi="Arial" w:cs="Arial"/>
          <w:sz w:val="22"/>
          <w:szCs w:val="22"/>
        </w:rPr>
      </w:pPr>
    </w:p>
    <w:p w14:paraId="22E4E276"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14:paraId="41D093CC" w14:textId="77777777" w:rsidR="0072763A" w:rsidRPr="002D04BA" w:rsidRDefault="0072763A" w:rsidP="0087385B">
      <w:pPr>
        <w:pStyle w:val="Prrafodelista"/>
        <w:tabs>
          <w:tab w:val="left" w:pos="567"/>
        </w:tabs>
        <w:ind w:left="0"/>
        <w:rPr>
          <w:rFonts w:ascii="Arial" w:hAnsi="Arial" w:cs="Arial"/>
          <w:sz w:val="22"/>
          <w:szCs w:val="22"/>
        </w:rPr>
      </w:pPr>
    </w:p>
    <w:p w14:paraId="79C2C529"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14:paraId="40129DBF" w14:textId="2191B72D" w:rsidR="0072763A" w:rsidRPr="009B084E" w:rsidRDefault="00A02B72" w:rsidP="00D73D09">
      <w:pPr>
        <w:pStyle w:val="Prrafodelista"/>
        <w:tabs>
          <w:tab w:val="left" w:pos="567"/>
        </w:tabs>
        <w:ind w:left="0"/>
        <w:jc w:val="right"/>
        <w:rPr>
          <w:rFonts w:asciiTheme="minorHAnsi" w:hAnsiTheme="minorHAnsi" w:cs="Arial"/>
          <w:iCs/>
          <w:color w:val="0070C0"/>
          <w:sz w:val="16"/>
          <w:szCs w:val="16"/>
        </w:rPr>
      </w:pPr>
      <w:r w:rsidRPr="009B084E">
        <w:rPr>
          <w:rFonts w:asciiTheme="minorHAnsi" w:hAnsiTheme="minorHAnsi" w:cs="Arial"/>
          <w:iCs/>
          <w:color w:val="0070C0"/>
          <w:sz w:val="16"/>
          <w:szCs w:val="16"/>
        </w:rPr>
        <w:t>FRACCIÓN DEROGADA POR DEC. 128, P. O. 19, 6 DE MARZO DE 2014.</w:t>
      </w:r>
    </w:p>
    <w:p w14:paraId="6E2CEC72" w14:textId="6AF67647" w:rsidR="00685B44" w:rsidRPr="009B084E" w:rsidRDefault="00685B44" w:rsidP="00D73D09">
      <w:pPr>
        <w:pStyle w:val="Prrafodelista"/>
        <w:tabs>
          <w:tab w:val="left" w:pos="567"/>
        </w:tabs>
        <w:ind w:left="0"/>
        <w:jc w:val="right"/>
        <w:rPr>
          <w:rFonts w:asciiTheme="minorHAnsi" w:hAnsiTheme="minorHAnsi" w:cs="Arial"/>
          <w:iCs/>
          <w:color w:val="0070C0"/>
          <w:sz w:val="16"/>
          <w:szCs w:val="16"/>
        </w:rPr>
      </w:pPr>
      <w:bookmarkStart w:id="4" w:name="_Hlk96950680"/>
      <w:r w:rsidRPr="009B084E">
        <w:rPr>
          <w:rFonts w:asciiTheme="minorHAnsi" w:hAnsiTheme="minorHAnsi" w:cs="Arial"/>
          <w:iCs/>
          <w:color w:val="0070C0"/>
          <w:sz w:val="16"/>
          <w:szCs w:val="16"/>
        </w:rPr>
        <w:t>REFORMADO POR DEC. 566, P.O. 11 DEL 6 DE FEBRERO DE 2022.</w:t>
      </w:r>
      <w:bookmarkEnd w:id="4"/>
    </w:p>
    <w:p w14:paraId="253A78F0" w14:textId="77777777"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14:paraId="4F3E4CC7"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14:paraId="241453F9" w14:textId="77777777" w:rsidR="0072763A" w:rsidRPr="002D04BA" w:rsidRDefault="0072763A" w:rsidP="0087385B">
      <w:pPr>
        <w:jc w:val="both"/>
        <w:rPr>
          <w:rFonts w:ascii="Arial" w:hAnsi="Arial" w:cs="Arial"/>
          <w:sz w:val="22"/>
          <w:szCs w:val="22"/>
        </w:rPr>
      </w:pPr>
    </w:p>
    <w:p w14:paraId="3AE63D9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14:paraId="2DD5A44C" w14:textId="77777777" w:rsidR="0072763A" w:rsidRPr="002D04BA" w:rsidRDefault="0072763A" w:rsidP="0087385B">
      <w:pPr>
        <w:pStyle w:val="Prrafodelista"/>
        <w:tabs>
          <w:tab w:val="left" w:pos="567"/>
        </w:tabs>
        <w:ind w:left="0"/>
        <w:rPr>
          <w:rFonts w:ascii="Arial" w:hAnsi="Arial" w:cs="Arial"/>
          <w:sz w:val="22"/>
          <w:szCs w:val="22"/>
        </w:rPr>
      </w:pPr>
    </w:p>
    <w:p w14:paraId="780CB44C" w14:textId="77777777"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14:paraId="1A6DCCC2" w14:textId="77777777"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14:paraId="0154FFC7" w14:textId="77777777" w:rsidR="0072763A" w:rsidRPr="002D04BA" w:rsidRDefault="0072763A" w:rsidP="0087385B">
      <w:pPr>
        <w:pStyle w:val="Prrafodelista"/>
        <w:tabs>
          <w:tab w:val="left" w:pos="567"/>
        </w:tabs>
        <w:ind w:left="0"/>
        <w:rPr>
          <w:rFonts w:ascii="Arial" w:hAnsi="Arial" w:cs="Arial"/>
          <w:sz w:val="22"/>
          <w:szCs w:val="22"/>
        </w:rPr>
      </w:pPr>
    </w:p>
    <w:p w14:paraId="34E52BD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14:paraId="56CFB9F0" w14:textId="77777777" w:rsidR="0072763A" w:rsidRPr="002D04BA" w:rsidRDefault="0072763A" w:rsidP="0087385B">
      <w:pPr>
        <w:pStyle w:val="Prrafodelista"/>
        <w:tabs>
          <w:tab w:val="left" w:pos="567"/>
        </w:tabs>
        <w:ind w:left="0"/>
        <w:rPr>
          <w:rFonts w:ascii="Arial" w:hAnsi="Arial" w:cs="Arial"/>
          <w:sz w:val="22"/>
          <w:szCs w:val="22"/>
        </w:rPr>
      </w:pPr>
    </w:p>
    <w:p w14:paraId="7A1D019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14:paraId="45D203DF" w14:textId="77777777" w:rsidR="0072763A" w:rsidRPr="002D04BA" w:rsidRDefault="0072763A" w:rsidP="0087385B">
      <w:pPr>
        <w:pStyle w:val="Prrafodelista"/>
        <w:tabs>
          <w:tab w:val="left" w:pos="567"/>
        </w:tabs>
        <w:ind w:left="0"/>
        <w:rPr>
          <w:rFonts w:ascii="Arial" w:hAnsi="Arial" w:cs="Arial"/>
          <w:sz w:val="22"/>
          <w:szCs w:val="22"/>
        </w:rPr>
      </w:pPr>
    </w:p>
    <w:p w14:paraId="24EB66F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14:paraId="75D8F8B9" w14:textId="77777777" w:rsidR="0072763A" w:rsidRPr="002D04BA" w:rsidRDefault="0072763A" w:rsidP="0087385B">
      <w:pPr>
        <w:pStyle w:val="Prrafodelista"/>
        <w:tabs>
          <w:tab w:val="left" w:pos="567"/>
        </w:tabs>
        <w:ind w:left="0"/>
        <w:rPr>
          <w:rFonts w:ascii="Arial" w:hAnsi="Arial" w:cs="Arial"/>
          <w:sz w:val="22"/>
          <w:szCs w:val="22"/>
        </w:rPr>
      </w:pPr>
    </w:p>
    <w:p w14:paraId="1FCAD4DC"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14:paraId="4354B4F1" w14:textId="77777777" w:rsidR="0072763A" w:rsidRPr="002D04BA" w:rsidRDefault="0072763A" w:rsidP="0087385B">
      <w:pPr>
        <w:jc w:val="both"/>
        <w:rPr>
          <w:rFonts w:ascii="Arial" w:hAnsi="Arial" w:cs="Arial"/>
          <w:b/>
          <w:sz w:val="22"/>
          <w:szCs w:val="22"/>
        </w:rPr>
      </w:pPr>
    </w:p>
    <w:p w14:paraId="23AE642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14:paraId="74452DDE" w14:textId="77777777" w:rsidR="0072763A" w:rsidRPr="002D04BA" w:rsidRDefault="0072763A" w:rsidP="0087385B">
      <w:pPr>
        <w:jc w:val="both"/>
        <w:rPr>
          <w:rFonts w:ascii="Arial" w:hAnsi="Arial" w:cs="Arial"/>
          <w:sz w:val="22"/>
          <w:szCs w:val="22"/>
        </w:rPr>
      </w:pPr>
    </w:p>
    <w:p w14:paraId="1CFD879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14:paraId="4547CC6D" w14:textId="77777777" w:rsidR="0072763A" w:rsidRDefault="0072763A" w:rsidP="0087385B">
      <w:pPr>
        <w:jc w:val="center"/>
        <w:rPr>
          <w:rFonts w:ascii="Arial" w:hAnsi="Arial" w:cs="Arial"/>
          <w:b/>
          <w:sz w:val="22"/>
          <w:szCs w:val="22"/>
        </w:rPr>
      </w:pPr>
    </w:p>
    <w:p w14:paraId="6E7A5540" w14:textId="77777777" w:rsidR="00A02B72" w:rsidRPr="002D04BA" w:rsidRDefault="00A02B72" w:rsidP="0087385B">
      <w:pPr>
        <w:jc w:val="center"/>
        <w:rPr>
          <w:rFonts w:ascii="Arial" w:hAnsi="Arial" w:cs="Arial"/>
          <w:b/>
          <w:sz w:val="22"/>
          <w:szCs w:val="22"/>
        </w:rPr>
      </w:pPr>
    </w:p>
    <w:p w14:paraId="2544536E" w14:textId="77777777" w:rsidR="00685B44" w:rsidRDefault="00685B44" w:rsidP="00D73D09">
      <w:pPr>
        <w:pStyle w:val="Ttulo3"/>
      </w:pPr>
    </w:p>
    <w:p w14:paraId="6CE83DF9" w14:textId="77777777" w:rsidR="00685B44" w:rsidRDefault="00685B44" w:rsidP="00D73D09">
      <w:pPr>
        <w:pStyle w:val="Ttulo3"/>
      </w:pPr>
    </w:p>
    <w:p w14:paraId="6625686A" w14:textId="494165B9" w:rsidR="0072763A" w:rsidRPr="00D73D09" w:rsidRDefault="00D73D09" w:rsidP="00D73D09">
      <w:pPr>
        <w:pStyle w:val="Ttulo3"/>
      </w:pPr>
      <w:r w:rsidRPr="00D73D09">
        <w:t>CAPÍTULO III</w:t>
      </w:r>
    </w:p>
    <w:p w14:paraId="4423A790" w14:textId="77777777" w:rsidR="0072763A" w:rsidRPr="00D73D09" w:rsidRDefault="00D73D09" w:rsidP="00D73D09">
      <w:pPr>
        <w:pStyle w:val="Ttulo3"/>
      </w:pPr>
      <w:r w:rsidRPr="00D73D09">
        <w:t>DE LAS FORMAS DE PARTICIPACIÓN CIUDADANA</w:t>
      </w:r>
    </w:p>
    <w:p w14:paraId="26E01F39" w14:textId="77777777" w:rsidR="0072763A" w:rsidRPr="002D04BA" w:rsidRDefault="0072763A" w:rsidP="0087385B">
      <w:pPr>
        <w:jc w:val="both"/>
        <w:rPr>
          <w:rFonts w:ascii="Arial" w:hAnsi="Arial" w:cs="Arial"/>
          <w:sz w:val="22"/>
          <w:szCs w:val="22"/>
        </w:rPr>
      </w:pPr>
    </w:p>
    <w:p w14:paraId="7F1A945C" w14:textId="77777777"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14:paraId="39BA98A4" w14:textId="77777777" w:rsidR="0072763A" w:rsidRPr="002D04BA" w:rsidRDefault="0072763A" w:rsidP="0087385B">
      <w:pPr>
        <w:rPr>
          <w:rFonts w:ascii="Arial" w:hAnsi="Arial" w:cs="Arial"/>
          <w:sz w:val="22"/>
          <w:szCs w:val="22"/>
        </w:rPr>
      </w:pPr>
    </w:p>
    <w:p w14:paraId="467E91F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14:paraId="00B16D2C" w14:textId="77777777" w:rsidR="0072763A" w:rsidRPr="002D04BA" w:rsidRDefault="0072763A" w:rsidP="0087385B">
      <w:pPr>
        <w:jc w:val="both"/>
        <w:rPr>
          <w:rFonts w:ascii="Arial" w:hAnsi="Arial" w:cs="Arial"/>
          <w:sz w:val="22"/>
          <w:szCs w:val="22"/>
        </w:rPr>
      </w:pPr>
    </w:p>
    <w:p w14:paraId="31B5E15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14:paraId="299199F9" w14:textId="77777777" w:rsidR="0072763A" w:rsidRPr="002D04BA" w:rsidRDefault="0072763A" w:rsidP="0087385B">
      <w:pPr>
        <w:jc w:val="both"/>
        <w:rPr>
          <w:rFonts w:ascii="Arial" w:hAnsi="Arial" w:cs="Arial"/>
          <w:sz w:val="22"/>
          <w:szCs w:val="22"/>
        </w:rPr>
      </w:pPr>
    </w:p>
    <w:p w14:paraId="51CCB79D"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14:paraId="35ACF58A" w14:textId="77777777" w:rsidR="0072763A" w:rsidRPr="002D04BA" w:rsidRDefault="0072763A" w:rsidP="0087385B">
      <w:pPr>
        <w:jc w:val="both"/>
        <w:rPr>
          <w:rFonts w:ascii="Arial" w:hAnsi="Arial" w:cs="Arial"/>
          <w:sz w:val="22"/>
          <w:szCs w:val="22"/>
        </w:rPr>
      </w:pPr>
    </w:p>
    <w:p w14:paraId="475475B7"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14:paraId="0E34CB5E" w14:textId="77777777" w:rsidR="0072763A" w:rsidRPr="002D04BA" w:rsidRDefault="0072763A" w:rsidP="0087385B">
      <w:pPr>
        <w:jc w:val="both"/>
        <w:rPr>
          <w:rFonts w:ascii="Arial" w:hAnsi="Arial" w:cs="Arial"/>
          <w:sz w:val="22"/>
          <w:szCs w:val="22"/>
        </w:rPr>
      </w:pPr>
    </w:p>
    <w:p w14:paraId="1A6A9F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14:paraId="0774EC5B" w14:textId="77777777" w:rsidR="0072763A" w:rsidRPr="002D04BA" w:rsidRDefault="0072763A" w:rsidP="0087385B">
      <w:pPr>
        <w:jc w:val="both"/>
        <w:rPr>
          <w:rFonts w:ascii="Arial" w:hAnsi="Arial" w:cs="Arial"/>
          <w:sz w:val="22"/>
          <w:szCs w:val="22"/>
        </w:rPr>
      </w:pPr>
    </w:p>
    <w:p w14:paraId="2B9C1B27" w14:textId="2974E8E6" w:rsidR="0072763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14:paraId="0517786E" w14:textId="7073C244" w:rsidR="00685B44" w:rsidRDefault="00685B44" w:rsidP="0087385B">
      <w:pPr>
        <w:jc w:val="both"/>
        <w:rPr>
          <w:rFonts w:ascii="Arial" w:hAnsi="Arial" w:cs="Arial"/>
          <w:sz w:val="22"/>
          <w:szCs w:val="22"/>
        </w:rPr>
      </w:pPr>
    </w:p>
    <w:p w14:paraId="271F61EA" w14:textId="7F4E92BF" w:rsidR="00685B44" w:rsidRPr="00685B44" w:rsidRDefault="00685B44" w:rsidP="00685B44">
      <w:pPr>
        <w:contextualSpacing/>
        <w:jc w:val="both"/>
        <w:rPr>
          <w:rFonts w:ascii="Arial" w:hAnsi="Arial" w:cs="Arial"/>
          <w:sz w:val="22"/>
          <w:szCs w:val="22"/>
          <w:lang w:val="es-MX"/>
        </w:rPr>
      </w:pPr>
      <w:r w:rsidRPr="00685B44">
        <w:rPr>
          <w:rFonts w:ascii="Arial" w:hAnsi="Arial" w:cs="Arial"/>
          <w:b/>
          <w:bCs/>
          <w:sz w:val="22"/>
          <w:szCs w:val="22"/>
          <w:lang w:val="es-MX"/>
        </w:rPr>
        <w:lastRenderedPageBreak/>
        <w:t>V</w:t>
      </w:r>
      <w:r w:rsidRPr="00685B44">
        <w:rPr>
          <w:rFonts w:ascii="Arial" w:hAnsi="Arial" w:cs="Arial"/>
          <w:sz w:val="22"/>
          <w:szCs w:val="22"/>
          <w:lang w:val="es-MX"/>
        </w:rPr>
        <w:t>. Revocación de mandato: es el instrumento de participación solicitado por la ciudadanía para determinar la conclusión anticipada en el desempeño del cargo de Gobernadora o Gobernador del Estado a partir de la pérdida de la confianza.</w:t>
      </w:r>
    </w:p>
    <w:p w14:paraId="79FC103E" w14:textId="77777777" w:rsidR="00685B44" w:rsidRPr="00685B44" w:rsidRDefault="00685B44" w:rsidP="00685B44">
      <w:pPr>
        <w:contextualSpacing/>
        <w:jc w:val="both"/>
        <w:rPr>
          <w:rFonts w:ascii="Arial" w:hAnsi="Arial" w:cs="Arial"/>
          <w:sz w:val="22"/>
          <w:szCs w:val="22"/>
          <w:lang w:val="es-MX"/>
        </w:rPr>
      </w:pPr>
    </w:p>
    <w:p w14:paraId="23F08E49" w14:textId="7ACF68A0" w:rsidR="00685B44" w:rsidRDefault="00685B44" w:rsidP="00685B44">
      <w:pPr>
        <w:jc w:val="both"/>
        <w:rPr>
          <w:rFonts w:ascii="Arial" w:hAnsi="Arial" w:cs="Arial"/>
          <w:sz w:val="22"/>
          <w:szCs w:val="22"/>
          <w:lang w:val="es-MX"/>
        </w:rPr>
      </w:pPr>
      <w:r w:rsidRPr="00685B44">
        <w:rPr>
          <w:rFonts w:ascii="Arial" w:hAnsi="Arial" w:cs="Arial"/>
          <w:sz w:val="22"/>
          <w:szCs w:val="22"/>
          <w:lang w:val="es-MX"/>
        </w:rPr>
        <w:t>La solicitud deberá plantearse durante los tres meses posteriores a la conclusión del tercer año del periodo constitucional, por un número equivalente, al menos, al diez por ciento de la lista nominal de electores del Estado, en la mitad más uno de los municipios o alcaldías de la entidad; podrá llevarse a cabo en una sola ocasión durante el periodo constitucional, mediante votación libre, directa y secreta; será vinculante cuando la participación corresponda como mínimo al cuarenta por ciento de dicha lista y la votación sea por mayoría absoluta. La jornada de votación se efectuará en fecha posterior y no coincidente con procesos electorales o de participación ciudadana locales o federales y quien asuma el mandato del ejecutivo revocado concluirá el periodo constitucional.</w:t>
      </w:r>
    </w:p>
    <w:p w14:paraId="01EDCF12" w14:textId="6B88AF73" w:rsidR="00685B44" w:rsidRPr="007C24ED" w:rsidRDefault="00685B44" w:rsidP="00685B44">
      <w:pPr>
        <w:jc w:val="right"/>
        <w:rPr>
          <w:rFonts w:asciiTheme="minorHAnsi" w:hAnsiTheme="minorHAnsi" w:cstheme="minorHAnsi"/>
          <w:color w:val="0070C0"/>
          <w:sz w:val="16"/>
          <w:szCs w:val="16"/>
        </w:rPr>
      </w:pPr>
      <w:r w:rsidRPr="007C24ED">
        <w:rPr>
          <w:rFonts w:asciiTheme="minorHAnsi" w:hAnsiTheme="minorHAnsi" w:cstheme="minorHAnsi"/>
          <w:color w:val="0070C0"/>
          <w:sz w:val="16"/>
          <w:szCs w:val="16"/>
        </w:rPr>
        <w:t xml:space="preserve">ADICIONADO </w:t>
      </w:r>
      <w:r w:rsidRPr="007C24ED">
        <w:rPr>
          <w:rFonts w:asciiTheme="minorHAnsi" w:hAnsiTheme="minorHAnsi" w:cs="Arial"/>
          <w:i/>
          <w:color w:val="0070C0"/>
          <w:sz w:val="16"/>
          <w:szCs w:val="16"/>
        </w:rPr>
        <w:t>POR DEC. 566, P.O. 11 DEL 6 DE FEBRERO DE 2022.</w:t>
      </w:r>
      <w:r w:rsidRPr="007C24ED">
        <w:rPr>
          <w:rFonts w:asciiTheme="minorHAnsi" w:hAnsiTheme="minorHAnsi" w:cstheme="minorHAnsi"/>
          <w:color w:val="0070C0"/>
          <w:sz w:val="16"/>
          <w:szCs w:val="16"/>
        </w:rPr>
        <w:t xml:space="preserve"> </w:t>
      </w:r>
    </w:p>
    <w:p w14:paraId="1ECA7492" w14:textId="77777777" w:rsidR="0072763A" w:rsidRPr="00685B44" w:rsidRDefault="0072763A" w:rsidP="0087385B">
      <w:pPr>
        <w:jc w:val="both"/>
        <w:rPr>
          <w:rFonts w:ascii="Arial" w:hAnsi="Arial" w:cs="Arial"/>
          <w:sz w:val="22"/>
          <w:szCs w:val="22"/>
        </w:rPr>
      </w:pPr>
    </w:p>
    <w:p w14:paraId="57E6D0DE" w14:textId="77777777" w:rsidR="00A02B72" w:rsidRPr="00685B44" w:rsidRDefault="00A02B72" w:rsidP="00685B44">
      <w:pPr>
        <w:jc w:val="center"/>
        <w:rPr>
          <w:rFonts w:ascii="Arial" w:hAnsi="Arial" w:cs="Arial"/>
          <w:b/>
          <w:bCs/>
          <w:sz w:val="22"/>
          <w:szCs w:val="22"/>
        </w:rPr>
      </w:pPr>
    </w:p>
    <w:p w14:paraId="4CE7A798"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TÍTULO CUARTO</w:t>
      </w:r>
    </w:p>
    <w:p w14:paraId="6E154EFA"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DE LA SOBERANÍA Y FORMA DE GOBIERNO</w:t>
      </w:r>
    </w:p>
    <w:p w14:paraId="4283C814" w14:textId="77777777" w:rsidR="0072763A" w:rsidRPr="00685B44" w:rsidRDefault="0072763A" w:rsidP="00685B44">
      <w:pPr>
        <w:jc w:val="center"/>
        <w:rPr>
          <w:rFonts w:ascii="Arial" w:hAnsi="Arial" w:cs="Arial"/>
          <w:b/>
          <w:bCs/>
          <w:sz w:val="22"/>
          <w:szCs w:val="22"/>
        </w:rPr>
      </w:pPr>
    </w:p>
    <w:p w14:paraId="549F7976" w14:textId="77777777" w:rsidR="0072763A" w:rsidRPr="00D73D09" w:rsidRDefault="00D73D09" w:rsidP="00D73D09">
      <w:pPr>
        <w:pStyle w:val="Ttulo3"/>
      </w:pPr>
      <w:r w:rsidRPr="00D73D09">
        <w:t>CAPÍTULO I</w:t>
      </w:r>
    </w:p>
    <w:p w14:paraId="050387AD" w14:textId="77777777" w:rsidR="0072763A" w:rsidRPr="00D73D09" w:rsidRDefault="00D73D09" w:rsidP="00D73D09">
      <w:pPr>
        <w:pStyle w:val="Ttulo3"/>
      </w:pPr>
      <w:r w:rsidRPr="00D73D09">
        <w:t>DISPOSICIONES GENERALES</w:t>
      </w:r>
    </w:p>
    <w:p w14:paraId="7378A939" w14:textId="77777777" w:rsidR="0072763A" w:rsidRPr="002D04BA" w:rsidRDefault="0072763A" w:rsidP="0087385B">
      <w:pPr>
        <w:tabs>
          <w:tab w:val="left" w:pos="2763"/>
        </w:tabs>
        <w:jc w:val="center"/>
        <w:rPr>
          <w:rFonts w:ascii="Arial" w:hAnsi="Arial" w:cs="Arial"/>
          <w:sz w:val="22"/>
          <w:szCs w:val="22"/>
        </w:rPr>
      </w:pPr>
    </w:p>
    <w:p w14:paraId="7700E471"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14:paraId="7848C340" w14:textId="77777777" w:rsidR="0072763A" w:rsidRPr="002D04BA" w:rsidRDefault="0072763A" w:rsidP="0087385B">
      <w:pPr>
        <w:jc w:val="both"/>
        <w:rPr>
          <w:rFonts w:ascii="Arial" w:hAnsi="Arial" w:cs="Arial"/>
          <w:sz w:val="22"/>
          <w:szCs w:val="22"/>
        </w:rPr>
      </w:pPr>
    </w:p>
    <w:p w14:paraId="1A77665D"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14:paraId="719EB7DA" w14:textId="77777777" w:rsidR="0072763A" w:rsidRPr="002D04BA" w:rsidRDefault="0072763A" w:rsidP="0087385B">
      <w:pPr>
        <w:jc w:val="both"/>
        <w:rPr>
          <w:rFonts w:ascii="Arial" w:hAnsi="Arial" w:cs="Arial"/>
          <w:sz w:val="22"/>
          <w:szCs w:val="22"/>
        </w:rPr>
      </w:pPr>
    </w:p>
    <w:p w14:paraId="71001D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14:paraId="2C7D9802" w14:textId="77777777" w:rsidR="0072763A" w:rsidRPr="002D04BA" w:rsidRDefault="0072763A" w:rsidP="0087385B">
      <w:pPr>
        <w:jc w:val="both"/>
        <w:rPr>
          <w:rFonts w:ascii="Arial" w:hAnsi="Arial" w:cs="Arial"/>
          <w:sz w:val="22"/>
          <w:szCs w:val="22"/>
        </w:rPr>
      </w:pPr>
    </w:p>
    <w:p w14:paraId="693D5B9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14:paraId="71EEB785" w14:textId="77777777" w:rsidR="00FA6BC3" w:rsidRPr="002D04BA" w:rsidRDefault="00FA6BC3" w:rsidP="0087385B">
      <w:pPr>
        <w:rPr>
          <w:rFonts w:ascii="Arial" w:hAnsi="Arial" w:cs="Arial"/>
          <w:b/>
          <w:sz w:val="22"/>
          <w:szCs w:val="22"/>
        </w:rPr>
      </w:pPr>
    </w:p>
    <w:p w14:paraId="6E034E18" w14:textId="77777777" w:rsidR="0072763A" w:rsidRPr="00D73D09" w:rsidRDefault="00D73D09" w:rsidP="00D73D09">
      <w:pPr>
        <w:pStyle w:val="Ttulo3"/>
      </w:pPr>
      <w:r w:rsidRPr="00D73D09">
        <w:t>CAPÍTULO II</w:t>
      </w:r>
    </w:p>
    <w:p w14:paraId="0FD7D466" w14:textId="77777777" w:rsidR="0072763A" w:rsidRPr="00D73D09" w:rsidRDefault="00D73D09" w:rsidP="00D73D09">
      <w:pPr>
        <w:pStyle w:val="Ttulo3"/>
      </w:pPr>
      <w:r w:rsidRPr="00D73D09">
        <w:t>DE LA SOBERANÍA</w:t>
      </w:r>
    </w:p>
    <w:p w14:paraId="65FC1343" w14:textId="77777777" w:rsidR="0072763A" w:rsidRPr="002D04BA" w:rsidRDefault="0072763A" w:rsidP="0087385B">
      <w:pPr>
        <w:jc w:val="center"/>
        <w:rPr>
          <w:rFonts w:ascii="Arial" w:hAnsi="Arial" w:cs="Arial"/>
          <w:b/>
          <w:sz w:val="22"/>
          <w:szCs w:val="22"/>
        </w:rPr>
      </w:pPr>
    </w:p>
    <w:p w14:paraId="127BD2C0"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14:paraId="3350C852" w14:textId="77777777" w:rsidR="0072763A" w:rsidRPr="002D04BA" w:rsidRDefault="0072763A" w:rsidP="0087385B">
      <w:pPr>
        <w:jc w:val="both"/>
        <w:rPr>
          <w:rFonts w:ascii="Arial" w:hAnsi="Arial" w:cs="Arial"/>
          <w:sz w:val="22"/>
          <w:szCs w:val="22"/>
        </w:rPr>
      </w:pPr>
    </w:p>
    <w:p w14:paraId="3D21D0F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14:paraId="5559C7FA" w14:textId="77777777" w:rsidR="0072763A" w:rsidRPr="002D04BA" w:rsidRDefault="0072763A" w:rsidP="0087385B">
      <w:pPr>
        <w:jc w:val="both"/>
        <w:rPr>
          <w:rFonts w:ascii="Arial" w:hAnsi="Arial" w:cs="Arial"/>
          <w:sz w:val="22"/>
          <w:szCs w:val="22"/>
          <w:highlight w:val="yellow"/>
        </w:rPr>
      </w:pPr>
    </w:p>
    <w:p w14:paraId="7059A98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Estado de Durango como parte integrante de la Federación de los Estados Unidos Mexicanos, libre y autónomo en su administración y gobierno interiores, se constituye en un Estado Social, </w:t>
      </w:r>
      <w:r w:rsidRPr="002D04BA">
        <w:rPr>
          <w:rFonts w:ascii="Arial" w:hAnsi="Arial" w:cs="Arial"/>
          <w:sz w:val="22"/>
          <w:szCs w:val="22"/>
        </w:rPr>
        <w:lastRenderedPageBreak/>
        <w:t>Constitucional y Democrático de derecho, cuyo objetivo esencial es la protección de la dignidad, la libertad y los derechos humanos, así como la prosperidad y el bienestar social de su población.</w:t>
      </w:r>
    </w:p>
    <w:p w14:paraId="3AC93C24" w14:textId="77777777" w:rsidR="0072763A" w:rsidRPr="002D04BA" w:rsidRDefault="0072763A" w:rsidP="0087385B">
      <w:pPr>
        <w:jc w:val="both"/>
        <w:rPr>
          <w:rFonts w:ascii="Arial" w:hAnsi="Arial" w:cs="Arial"/>
          <w:sz w:val="22"/>
          <w:szCs w:val="22"/>
        </w:rPr>
      </w:pPr>
    </w:p>
    <w:p w14:paraId="55150F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14:paraId="23FD2349" w14:textId="77777777" w:rsidR="0072763A" w:rsidRPr="002D04BA" w:rsidRDefault="0072763A" w:rsidP="0087385B">
      <w:pPr>
        <w:jc w:val="both"/>
        <w:rPr>
          <w:rFonts w:ascii="Arial" w:hAnsi="Arial" w:cs="Arial"/>
          <w:sz w:val="22"/>
          <w:szCs w:val="22"/>
          <w:highlight w:val="yellow"/>
        </w:rPr>
      </w:pPr>
    </w:p>
    <w:p w14:paraId="413F6FD3" w14:textId="77777777" w:rsidR="0072763A" w:rsidRPr="00D73D09" w:rsidRDefault="00D73D09" w:rsidP="00D73D09">
      <w:pPr>
        <w:pStyle w:val="Ttulo3"/>
      </w:pPr>
      <w:r w:rsidRPr="00D73D09">
        <w:t>CAPÍTULO III</w:t>
      </w:r>
    </w:p>
    <w:p w14:paraId="39B1D65B" w14:textId="77777777" w:rsidR="0072763A" w:rsidRPr="00D73D09" w:rsidRDefault="00D73D09" w:rsidP="00D73D09">
      <w:pPr>
        <w:pStyle w:val="Ttulo3"/>
      </w:pPr>
      <w:r w:rsidRPr="00D73D09">
        <w:t>DE LAS ELECCIONES</w:t>
      </w:r>
    </w:p>
    <w:p w14:paraId="76793FB1" w14:textId="77777777" w:rsidR="0072763A" w:rsidRPr="002D04BA" w:rsidRDefault="0072763A" w:rsidP="0087385B">
      <w:pPr>
        <w:jc w:val="both"/>
        <w:rPr>
          <w:rFonts w:ascii="Arial" w:hAnsi="Arial" w:cs="Arial"/>
          <w:sz w:val="22"/>
          <w:szCs w:val="22"/>
          <w:highlight w:val="yellow"/>
        </w:rPr>
      </w:pPr>
    </w:p>
    <w:p w14:paraId="248D52F4" w14:textId="77777777"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14:paraId="5CB4129C" w14:textId="77777777"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w:t>
      </w:r>
      <w:proofErr w:type="gramStart"/>
      <w:r w:rsidR="005E2B0D"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w:t>
      </w:r>
      <w:proofErr w:type="gramEnd"/>
      <w:r w:rsidR="005E2B0D" w:rsidRPr="00D73D09">
        <w:rPr>
          <w:rFonts w:asciiTheme="minorHAnsi" w:hAnsiTheme="minorHAnsi" w:cs="Arial"/>
          <w:i/>
          <w:color w:val="0070C0"/>
          <w:sz w:val="14"/>
          <w:szCs w:val="22"/>
        </w:rPr>
        <w:t xml:space="preserve"> DE MARZO DE 2014.</w:t>
      </w:r>
    </w:p>
    <w:p w14:paraId="033ADED1" w14:textId="77777777" w:rsidR="00D73D09" w:rsidRPr="00D73D09" w:rsidRDefault="00D73D09" w:rsidP="00D73D09">
      <w:pPr>
        <w:pStyle w:val="Textoindependiente"/>
        <w:jc w:val="right"/>
        <w:rPr>
          <w:rFonts w:asciiTheme="minorHAnsi" w:hAnsiTheme="minorHAnsi" w:cs="Arial"/>
          <w:i/>
          <w:color w:val="0070C0"/>
          <w:sz w:val="14"/>
          <w:szCs w:val="22"/>
        </w:rPr>
      </w:pPr>
    </w:p>
    <w:p w14:paraId="048299DF" w14:textId="77777777"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14:paraId="2155BE5B" w14:textId="77777777" w:rsidR="0072763A" w:rsidRPr="002D04BA" w:rsidRDefault="0072763A" w:rsidP="0087385B">
      <w:pPr>
        <w:jc w:val="both"/>
        <w:rPr>
          <w:rFonts w:ascii="Arial" w:hAnsi="Arial" w:cs="Arial"/>
          <w:sz w:val="22"/>
          <w:szCs w:val="22"/>
        </w:rPr>
      </w:pPr>
    </w:p>
    <w:p w14:paraId="71747852" w14:textId="77777777"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14:paraId="1C38D97D" w14:textId="77777777"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14:paraId="4BFC5DA9" w14:textId="77777777" w:rsidR="00D73D09" w:rsidRPr="00D73D09" w:rsidRDefault="00D73D09" w:rsidP="00D73D09">
      <w:pPr>
        <w:jc w:val="right"/>
        <w:rPr>
          <w:rFonts w:asciiTheme="minorHAnsi" w:hAnsiTheme="minorHAnsi" w:cs="Arial"/>
          <w:i/>
          <w:color w:val="0070C0"/>
          <w:sz w:val="14"/>
          <w:szCs w:val="22"/>
        </w:rPr>
      </w:pPr>
    </w:p>
    <w:p w14:paraId="2BA200A6"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14:paraId="00FFBB7F" w14:textId="77777777"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w:t>
      </w:r>
      <w:proofErr w:type="gramStart"/>
      <w:r w:rsidR="00316069" w:rsidRPr="00D73D09">
        <w:rPr>
          <w:rFonts w:asciiTheme="minorHAnsi" w:hAnsiTheme="minorHAnsi" w:cs="Arial"/>
          <w:i/>
          <w:color w:val="0070C0"/>
          <w:sz w:val="14"/>
          <w:szCs w:val="22"/>
        </w:rPr>
        <w:t>171,  P.</w:t>
      </w:r>
      <w:proofErr w:type="gramEnd"/>
      <w:r w:rsidR="00316069" w:rsidRPr="00D73D09">
        <w:rPr>
          <w:rFonts w:asciiTheme="minorHAnsi" w:hAnsiTheme="minorHAnsi" w:cs="Arial"/>
          <w:i/>
          <w:color w:val="0070C0"/>
          <w:sz w:val="14"/>
          <w:szCs w:val="22"/>
        </w:rPr>
        <w:t xml:space="preserve">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14:paraId="6DC8ACC8" w14:textId="77777777" w:rsidR="00D73D09" w:rsidRPr="00D73D09" w:rsidRDefault="00D73D09" w:rsidP="00D73D09">
      <w:pPr>
        <w:pStyle w:val="Textoindependiente"/>
        <w:jc w:val="right"/>
        <w:rPr>
          <w:rFonts w:asciiTheme="minorHAnsi" w:hAnsiTheme="minorHAnsi" w:cs="Arial"/>
          <w:i/>
          <w:color w:val="0070C0"/>
          <w:sz w:val="14"/>
          <w:szCs w:val="22"/>
        </w:rPr>
      </w:pPr>
    </w:p>
    <w:p w14:paraId="469976F5"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14:paraId="08757597" w14:textId="77777777"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14:paraId="1D2CDA81" w14:textId="77777777" w:rsidR="00D73D09" w:rsidRPr="00D73D09" w:rsidRDefault="00D73D09" w:rsidP="00D73D09">
      <w:pPr>
        <w:jc w:val="right"/>
        <w:rPr>
          <w:rFonts w:asciiTheme="minorHAnsi" w:hAnsiTheme="minorHAnsi" w:cs="Arial"/>
          <w:i/>
          <w:color w:val="0070C0"/>
          <w:sz w:val="14"/>
          <w:szCs w:val="22"/>
        </w:rPr>
      </w:pPr>
    </w:p>
    <w:p w14:paraId="5CC746A0"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14:paraId="63ED5811" w14:textId="77777777"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23586C41" w14:textId="77777777" w:rsidR="00D73D09" w:rsidRPr="00D73D09" w:rsidRDefault="00D73D09" w:rsidP="00D73D09">
      <w:pPr>
        <w:jc w:val="right"/>
        <w:rPr>
          <w:rFonts w:asciiTheme="minorHAnsi" w:hAnsiTheme="minorHAnsi" w:cs="Arial"/>
          <w:i/>
          <w:color w:val="000000" w:themeColor="text1"/>
          <w:szCs w:val="22"/>
        </w:rPr>
      </w:pPr>
    </w:p>
    <w:p w14:paraId="123DB88E"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Las autoridades electorales solamente podrán intervenir en los asuntos internos de los partidos, en los términos que expresamente señalen la Constitución Política de los Estados Unidos Mexicanos y las leyes aplicables.</w:t>
      </w:r>
    </w:p>
    <w:p w14:paraId="64DDE93D" w14:textId="77777777" w:rsidR="0072763A" w:rsidRPr="002D04BA" w:rsidRDefault="0072763A" w:rsidP="0087385B">
      <w:pPr>
        <w:jc w:val="both"/>
        <w:rPr>
          <w:rFonts w:ascii="Arial" w:hAnsi="Arial" w:cs="Arial"/>
          <w:sz w:val="22"/>
          <w:szCs w:val="22"/>
        </w:rPr>
      </w:pPr>
    </w:p>
    <w:p w14:paraId="3049B83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14:paraId="172C8413" w14:textId="77777777" w:rsidR="0072763A" w:rsidRPr="002D04BA" w:rsidRDefault="0072763A" w:rsidP="0087385B">
      <w:pPr>
        <w:jc w:val="both"/>
        <w:rPr>
          <w:rFonts w:ascii="Arial" w:hAnsi="Arial" w:cs="Arial"/>
          <w:sz w:val="22"/>
          <w:szCs w:val="22"/>
        </w:rPr>
      </w:pPr>
    </w:p>
    <w:p w14:paraId="21D396EF"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14:paraId="4D5213FC" w14:textId="1328ECE9"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 xml:space="preserve">P. O. </w:t>
      </w:r>
      <w:r w:rsidR="00CB3683" w:rsidRPr="00D73D09">
        <w:rPr>
          <w:rFonts w:asciiTheme="minorHAnsi" w:hAnsiTheme="minorHAnsi" w:cs="Arial"/>
          <w:i/>
          <w:color w:val="0070C0"/>
          <w:sz w:val="14"/>
          <w:szCs w:val="22"/>
        </w:rPr>
        <w:t xml:space="preserve">19, </w:t>
      </w:r>
      <w:r w:rsidR="00CB3683">
        <w:rPr>
          <w:rFonts w:asciiTheme="minorHAnsi" w:hAnsiTheme="minorHAnsi" w:cs="Arial"/>
          <w:i/>
          <w:color w:val="0070C0"/>
          <w:sz w:val="14"/>
          <w:szCs w:val="22"/>
        </w:rPr>
        <w:t>6</w:t>
      </w:r>
      <w:r w:rsidR="00D73D09">
        <w:rPr>
          <w:rFonts w:asciiTheme="minorHAnsi" w:hAnsiTheme="minorHAnsi" w:cs="Arial"/>
          <w:i/>
          <w:color w:val="0070C0"/>
          <w:sz w:val="14"/>
          <w:szCs w:val="22"/>
        </w:rPr>
        <w:t xml:space="preserve"> DE MARZO DE 2014.</w:t>
      </w:r>
    </w:p>
    <w:p w14:paraId="60D5771F" w14:textId="77777777" w:rsidR="00D73D09" w:rsidRPr="00D73D09" w:rsidRDefault="00D73D09" w:rsidP="00D73D09">
      <w:pPr>
        <w:pStyle w:val="Textoindependiente"/>
        <w:jc w:val="right"/>
        <w:rPr>
          <w:rFonts w:asciiTheme="minorHAnsi" w:hAnsiTheme="minorHAnsi" w:cs="Arial"/>
          <w:i/>
          <w:color w:val="0070C0"/>
          <w:sz w:val="14"/>
          <w:szCs w:val="22"/>
        </w:rPr>
      </w:pPr>
    </w:p>
    <w:p w14:paraId="7847D28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14:paraId="76645EF4" w14:textId="77777777" w:rsidR="0072763A" w:rsidRPr="002D04BA" w:rsidRDefault="0072763A" w:rsidP="0087385B">
      <w:pPr>
        <w:jc w:val="both"/>
        <w:rPr>
          <w:rFonts w:ascii="Arial" w:hAnsi="Arial" w:cs="Arial"/>
          <w:sz w:val="22"/>
          <w:szCs w:val="22"/>
        </w:rPr>
      </w:pPr>
    </w:p>
    <w:p w14:paraId="039BB5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14:paraId="0794504A" w14:textId="77777777" w:rsidR="0072763A" w:rsidRPr="002D04BA" w:rsidRDefault="0072763A" w:rsidP="0087385B">
      <w:pPr>
        <w:jc w:val="both"/>
        <w:rPr>
          <w:rFonts w:ascii="Arial" w:hAnsi="Arial" w:cs="Arial"/>
          <w:sz w:val="22"/>
          <w:szCs w:val="22"/>
          <w:highlight w:val="yellow"/>
        </w:rPr>
      </w:pPr>
    </w:p>
    <w:p w14:paraId="5FD8D6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14:paraId="1C99F478" w14:textId="77777777" w:rsidR="0072763A" w:rsidRDefault="0072763A" w:rsidP="0087385B">
      <w:pPr>
        <w:jc w:val="center"/>
        <w:rPr>
          <w:rFonts w:ascii="Arial" w:hAnsi="Arial" w:cs="Arial"/>
          <w:b/>
          <w:sz w:val="22"/>
          <w:szCs w:val="22"/>
        </w:rPr>
      </w:pPr>
    </w:p>
    <w:p w14:paraId="59445757" w14:textId="77777777" w:rsidR="00316069" w:rsidRPr="00D73D09" w:rsidRDefault="00316069" w:rsidP="0087385B">
      <w:pPr>
        <w:jc w:val="center"/>
        <w:rPr>
          <w:rFonts w:ascii="Arial" w:hAnsi="Arial" w:cs="Arial"/>
          <w:b/>
          <w:sz w:val="22"/>
          <w:szCs w:val="22"/>
        </w:rPr>
      </w:pPr>
    </w:p>
    <w:p w14:paraId="2DD783D7" w14:textId="77777777" w:rsidR="0072763A" w:rsidRPr="00D73D09" w:rsidRDefault="00D73D09" w:rsidP="00D73D09">
      <w:pPr>
        <w:pStyle w:val="Ttulo3"/>
      </w:pPr>
      <w:r w:rsidRPr="00D73D09">
        <w:t>CAPÍTULO IV</w:t>
      </w:r>
    </w:p>
    <w:p w14:paraId="3FE9A3C6" w14:textId="77777777" w:rsidR="0072763A" w:rsidRPr="00D73D09" w:rsidRDefault="00D73D09" w:rsidP="00D73D09">
      <w:pPr>
        <w:pStyle w:val="Ttulo3"/>
      </w:pPr>
      <w:r w:rsidRPr="00D73D09">
        <w:t>DEL PODER LEGISLATIVO</w:t>
      </w:r>
    </w:p>
    <w:p w14:paraId="013CC683" w14:textId="77777777" w:rsidR="0072763A" w:rsidRPr="002D04BA" w:rsidRDefault="0072763A" w:rsidP="0087385B">
      <w:pPr>
        <w:jc w:val="center"/>
        <w:rPr>
          <w:rFonts w:ascii="Arial" w:hAnsi="Arial" w:cs="Arial"/>
          <w:b/>
          <w:sz w:val="22"/>
          <w:szCs w:val="22"/>
        </w:rPr>
      </w:pPr>
    </w:p>
    <w:p w14:paraId="1398526E" w14:textId="77777777" w:rsidR="0072763A" w:rsidRPr="00D73D09" w:rsidRDefault="00D73D09" w:rsidP="00D73D09">
      <w:pPr>
        <w:pStyle w:val="Ttulo4"/>
      </w:pPr>
      <w:r w:rsidRPr="00D73D09">
        <w:t>SECCIÓN PRIMERA</w:t>
      </w:r>
    </w:p>
    <w:p w14:paraId="559EFA56" w14:textId="77777777" w:rsidR="0072763A" w:rsidRPr="00D73D09" w:rsidRDefault="00D73D09" w:rsidP="00D73D09">
      <w:pPr>
        <w:pStyle w:val="Ttulo4"/>
      </w:pPr>
      <w:r w:rsidRPr="00D73D09">
        <w:t xml:space="preserve">DE LA ELECCIÓN E INSTALACIÓN DEL CONGRESO </w:t>
      </w:r>
      <w:r w:rsidRPr="00D73D09">
        <w:rPr>
          <w:iCs/>
        </w:rPr>
        <w:t>DEL ESTADO</w:t>
      </w:r>
    </w:p>
    <w:p w14:paraId="4EF6994F" w14:textId="77777777" w:rsidR="0072763A" w:rsidRPr="002D04BA" w:rsidRDefault="0072763A" w:rsidP="0087385B">
      <w:pPr>
        <w:jc w:val="center"/>
        <w:rPr>
          <w:rFonts w:ascii="Arial" w:hAnsi="Arial" w:cs="Arial"/>
          <w:sz w:val="22"/>
          <w:szCs w:val="22"/>
        </w:rPr>
      </w:pPr>
    </w:p>
    <w:p w14:paraId="6564489C"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14:paraId="53426B80" w14:textId="77777777" w:rsidR="0072763A" w:rsidRPr="002D04BA" w:rsidRDefault="0072763A" w:rsidP="0087385B">
      <w:pPr>
        <w:jc w:val="both"/>
        <w:rPr>
          <w:rFonts w:ascii="Arial" w:hAnsi="Arial" w:cs="Arial"/>
          <w:sz w:val="22"/>
          <w:szCs w:val="22"/>
        </w:rPr>
      </w:pPr>
    </w:p>
    <w:p w14:paraId="3622FDB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14:paraId="776D3F9B" w14:textId="77777777" w:rsidR="0072763A" w:rsidRPr="002D04BA" w:rsidRDefault="0072763A" w:rsidP="0087385B">
      <w:pPr>
        <w:jc w:val="both"/>
        <w:rPr>
          <w:rFonts w:ascii="Arial" w:hAnsi="Arial" w:cs="Arial"/>
          <w:sz w:val="22"/>
          <w:szCs w:val="22"/>
        </w:rPr>
      </w:pPr>
    </w:p>
    <w:p w14:paraId="352E187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14:paraId="446E64ED" w14:textId="77777777" w:rsidR="0072763A" w:rsidRPr="002D04BA" w:rsidRDefault="0072763A" w:rsidP="0087385B">
      <w:pPr>
        <w:pStyle w:val="Prrafodelista"/>
        <w:tabs>
          <w:tab w:val="left" w:pos="567"/>
        </w:tabs>
        <w:ind w:left="0"/>
        <w:jc w:val="both"/>
        <w:rPr>
          <w:rFonts w:ascii="Arial" w:hAnsi="Arial" w:cs="Arial"/>
          <w:sz w:val="22"/>
          <w:szCs w:val="22"/>
        </w:rPr>
      </w:pPr>
    </w:p>
    <w:p w14:paraId="5A22B90E"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14:paraId="01222994" w14:textId="77777777" w:rsidR="0072763A" w:rsidRPr="002D04BA" w:rsidRDefault="0072763A" w:rsidP="0087385B">
      <w:pPr>
        <w:jc w:val="both"/>
        <w:rPr>
          <w:rFonts w:ascii="Arial" w:hAnsi="Arial" w:cs="Arial"/>
          <w:strike/>
          <w:sz w:val="22"/>
          <w:szCs w:val="22"/>
        </w:rPr>
      </w:pPr>
    </w:p>
    <w:p w14:paraId="16A1BDED"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lastRenderedPageBreak/>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55FFF88D" w14:textId="77777777"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14:paraId="57EF1B31" w14:textId="77777777"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14:paraId="0AF3006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14:paraId="2763C5A4" w14:textId="77777777"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w:t>
      </w:r>
      <w:proofErr w:type="gramStart"/>
      <w:r w:rsidR="006B670A" w:rsidRPr="00D73D09">
        <w:rPr>
          <w:rFonts w:asciiTheme="minorHAnsi" w:hAnsiTheme="minorHAnsi" w:cs="Arial"/>
          <w:i/>
          <w:color w:val="0070C0"/>
          <w:sz w:val="14"/>
          <w:szCs w:val="22"/>
        </w:rPr>
        <w:t>171,  P.</w:t>
      </w:r>
      <w:proofErr w:type="gramEnd"/>
      <w:r w:rsidR="006B670A" w:rsidRPr="00D73D09">
        <w:rPr>
          <w:rFonts w:asciiTheme="minorHAnsi" w:hAnsiTheme="minorHAnsi" w:cs="Arial"/>
          <w:i/>
          <w:color w:val="0070C0"/>
          <w:sz w:val="14"/>
          <w:szCs w:val="22"/>
        </w:rPr>
        <w:t xml:space="preserve">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39A1E3F8" w14:textId="77777777" w:rsidR="00D73D09" w:rsidRPr="00D73D09" w:rsidRDefault="00D73D09" w:rsidP="0087385B">
      <w:pPr>
        <w:jc w:val="right"/>
        <w:rPr>
          <w:rFonts w:asciiTheme="minorHAnsi" w:hAnsiTheme="minorHAnsi" w:cs="Arial"/>
          <w:i/>
          <w:color w:val="000000" w:themeColor="text1"/>
          <w:sz w:val="14"/>
          <w:szCs w:val="22"/>
        </w:rPr>
      </w:pPr>
    </w:p>
    <w:p w14:paraId="12B36E33"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14:paraId="08974A7C" w14:textId="77777777" w:rsidR="0072763A" w:rsidRPr="002D04BA" w:rsidRDefault="0072763A" w:rsidP="0087385B">
      <w:pPr>
        <w:jc w:val="both"/>
        <w:rPr>
          <w:rFonts w:ascii="Arial" w:hAnsi="Arial" w:cs="Arial"/>
          <w:sz w:val="22"/>
          <w:szCs w:val="22"/>
        </w:rPr>
      </w:pPr>
    </w:p>
    <w:p w14:paraId="2F11341D" w14:textId="77777777"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14:paraId="420917CC" w14:textId="77777777" w:rsidR="006B670A" w:rsidRDefault="006B670A" w:rsidP="0087385B">
      <w:pPr>
        <w:pStyle w:val="Prrafodelista"/>
        <w:tabs>
          <w:tab w:val="left" w:pos="567"/>
        </w:tabs>
        <w:ind w:left="0"/>
        <w:jc w:val="both"/>
        <w:rPr>
          <w:rFonts w:ascii="Arial" w:hAnsi="Arial" w:cs="Arial"/>
          <w:sz w:val="22"/>
          <w:szCs w:val="22"/>
        </w:rPr>
      </w:pPr>
    </w:p>
    <w:p w14:paraId="71E2D016" w14:textId="77777777"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14:paraId="2555DA2C" w14:textId="77777777" w:rsidR="0072763A" w:rsidRDefault="005F4984" w:rsidP="00D73D09">
      <w:pPr>
        <w:autoSpaceDE w:val="0"/>
        <w:autoSpaceDN w:val="0"/>
        <w:adjustRightInd w:val="0"/>
        <w:jc w:val="right"/>
        <w:rPr>
          <w:rFonts w:asciiTheme="minorHAnsi" w:hAnsiTheme="minorHAnsi" w:cs="Arial"/>
          <w:i/>
          <w:color w:val="0070C0"/>
          <w:sz w:val="14"/>
          <w:szCs w:val="22"/>
        </w:rPr>
      </w:pPr>
      <w:proofErr w:type="gramStart"/>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DA</w:t>
      </w:r>
      <w:proofErr w:type="gramEnd"/>
      <w:r w:rsidR="006B670A" w:rsidRPr="00D73D09">
        <w:rPr>
          <w:rFonts w:asciiTheme="minorHAnsi" w:hAnsiTheme="minorHAnsi" w:cs="Arial"/>
          <w:i/>
          <w:color w:val="0070C0"/>
          <w:sz w:val="14"/>
          <w:szCs w:val="22"/>
        </w:rPr>
        <w:t xml:space="preserve">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699F9F53" w14:textId="77777777" w:rsidR="00D73D09" w:rsidRPr="00D73D09" w:rsidRDefault="00D73D09" w:rsidP="00D73D09">
      <w:pPr>
        <w:autoSpaceDE w:val="0"/>
        <w:autoSpaceDN w:val="0"/>
        <w:adjustRightInd w:val="0"/>
        <w:jc w:val="right"/>
        <w:rPr>
          <w:rFonts w:asciiTheme="minorHAnsi" w:hAnsiTheme="minorHAnsi" w:cs="Arial"/>
          <w:i/>
          <w:color w:val="0070C0"/>
          <w:sz w:val="14"/>
          <w:szCs w:val="22"/>
        </w:rPr>
      </w:pPr>
    </w:p>
    <w:p w14:paraId="2BB02F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14:paraId="210B231B" w14:textId="77777777" w:rsidR="0072763A" w:rsidRPr="002D04BA" w:rsidRDefault="0072763A" w:rsidP="0087385B">
      <w:pPr>
        <w:jc w:val="both"/>
        <w:rPr>
          <w:rFonts w:ascii="Arial" w:hAnsi="Arial" w:cs="Arial"/>
          <w:sz w:val="22"/>
          <w:szCs w:val="22"/>
        </w:rPr>
      </w:pPr>
    </w:p>
    <w:p w14:paraId="434E7A8E"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14:paraId="34C078D2" w14:textId="77777777" w:rsidR="0072763A" w:rsidRPr="002D04BA" w:rsidRDefault="0072763A" w:rsidP="0087385B">
      <w:pPr>
        <w:pStyle w:val="Prrafodelista"/>
        <w:tabs>
          <w:tab w:val="left" w:pos="567"/>
        </w:tabs>
        <w:ind w:left="0"/>
        <w:rPr>
          <w:rFonts w:ascii="Arial" w:hAnsi="Arial" w:cs="Arial"/>
          <w:sz w:val="22"/>
          <w:szCs w:val="22"/>
        </w:rPr>
      </w:pPr>
    </w:p>
    <w:p w14:paraId="56E7E4F5"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14:paraId="19476E96" w14:textId="77777777" w:rsidR="0072763A" w:rsidRPr="002D04BA" w:rsidRDefault="0072763A" w:rsidP="0087385B">
      <w:pPr>
        <w:pStyle w:val="Prrafodelista"/>
        <w:tabs>
          <w:tab w:val="left" w:pos="567"/>
        </w:tabs>
        <w:ind w:left="0"/>
        <w:jc w:val="both"/>
        <w:rPr>
          <w:rFonts w:ascii="Arial" w:hAnsi="Arial" w:cs="Arial"/>
          <w:b/>
          <w:sz w:val="22"/>
          <w:szCs w:val="22"/>
        </w:rPr>
      </w:pPr>
    </w:p>
    <w:p w14:paraId="646A3354"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14:paraId="593FF841" w14:textId="77777777" w:rsidR="0072763A" w:rsidRPr="002D04BA" w:rsidRDefault="0072763A" w:rsidP="0087385B">
      <w:pPr>
        <w:pStyle w:val="Prrafodelista"/>
        <w:tabs>
          <w:tab w:val="left" w:pos="567"/>
        </w:tabs>
        <w:ind w:left="0"/>
        <w:jc w:val="both"/>
        <w:rPr>
          <w:rFonts w:ascii="Arial" w:hAnsi="Arial" w:cs="Arial"/>
          <w:sz w:val="22"/>
          <w:szCs w:val="22"/>
        </w:rPr>
      </w:pPr>
    </w:p>
    <w:p w14:paraId="0623AE2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14:paraId="21DDE903" w14:textId="77777777" w:rsidR="0072763A" w:rsidRPr="002D04BA" w:rsidRDefault="0072763A" w:rsidP="0087385B">
      <w:pPr>
        <w:pStyle w:val="Prrafodelista"/>
        <w:tabs>
          <w:tab w:val="left" w:pos="567"/>
        </w:tabs>
        <w:ind w:left="0"/>
        <w:jc w:val="both"/>
        <w:rPr>
          <w:rFonts w:ascii="Arial" w:hAnsi="Arial" w:cs="Arial"/>
          <w:sz w:val="22"/>
          <w:szCs w:val="22"/>
        </w:rPr>
      </w:pPr>
    </w:p>
    <w:p w14:paraId="5940EAC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No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14:paraId="2A7CF56C" w14:textId="77777777" w:rsidR="0072763A" w:rsidRPr="002D04BA" w:rsidRDefault="0072763A" w:rsidP="0087385B">
      <w:pPr>
        <w:pStyle w:val="Prrafodelista"/>
        <w:tabs>
          <w:tab w:val="left" w:pos="567"/>
        </w:tabs>
        <w:ind w:left="0"/>
        <w:jc w:val="both"/>
        <w:rPr>
          <w:rFonts w:ascii="Arial" w:hAnsi="Arial" w:cs="Arial"/>
          <w:sz w:val="22"/>
          <w:szCs w:val="22"/>
        </w:rPr>
      </w:pPr>
    </w:p>
    <w:p w14:paraId="16DFEB21"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14:paraId="274C21FD" w14:textId="77777777" w:rsidR="0072763A" w:rsidRPr="002D04BA" w:rsidRDefault="0072763A" w:rsidP="0087385B">
      <w:pPr>
        <w:pStyle w:val="Prrafodelista"/>
        <w:tabs>
          <w:tab w:val="left" w:pos="567"/>
        </w:tabs>
        <w:ind w:left="0"/>
        <w:jc w:val="both"/>
        <w:rPr>
          <w:rFonts w:ascii="Arial" w:hAnsi="Arial" w:cs="Arial"/>
          <w:sz w:val="22"/>
          <w:szCs w:val="22"/>
        </w:rPr>
      </w:pPr>
    </w:p>
    <w:p w14:paraId="2EC0A7F3"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14:paraId="2FF7E23B" w14:textId="77777777" w:rsidR="0072763A" w:rsidRPr="002D04BA" w:rsidRDefault="0072763A" w:rsidP="0087385B">
      <w:pPr>
        <w:jc w:val="both"/>
        <w:rPr>
          <w:rFonts w:ascii="Arial" w:hAnsi="Arial" w:cs="Arial"/>
          <w:sz w:val="22"/>
          <w:szCs w:val="22"/>
        </w:rPr>
      </w:pPr>
    </w:p>
    <w:p w14:paraId="53AEB9D0" w14:textId="77777777"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14:paraId="711B4C3B" w14:textId="77777777"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3F487450" w14:textId="77777777" w:rsidR="00D73D09" w:rsidRPr="00D73D09" w:rsidRDefault="00D73D09" w:rsidP="00D73D09">
      <w:pPr>
        <w:jc w:val="right"/>
        <w:rPr>
          <w:rFonts w:asciiTheme="minorHAnsi" w:hAnsiTheme="minorHAnsi" w:cs="Arial"/>
          <w:i/>
          <w:color w:val="0070C0"/>
          <w:sz w:val="14"/>
          <w:szCs w:val="22"/>
        </w:rPr>
      </w:pPr>
    </w:p>
    <w:p w14:paraId="59A2E4B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14:paraId="592D67DE" w14:textId="77777777" w:rsidR="0072763A" w:rsidRPr="002D04BA" w:rsidRDefault="0072763A" w:rsidP="0087385B">
      <w:pPr>
        <w:jc w:val="both"/>
        <w:rPr>
          <w:rFonts w:ascii="Arial" w:hAnsi="Arial" w:cs="Arial"/>
          <w:sz w:val="22"/>
          <w:szCs w:val="22"/>
        </w:rPr>
      </w:pPr>
    </w:p>
    <w:p w14:paraId="3DF6A79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Congreso velará por el respeto al fuero de sus miembros y por la inviolabilidad del recinto en donde se reúnan a sesionar.</w:t>
      </w:r>
    </w:p>
    <w:p w14:paraId="3A88DE18" w14:textId="77777777" w:rsidR="0072763A" w:rsidRPr="002D04BA" w:rsidRDefault="0072763A" w:rsidP="0087385B">
      <w:pPr>
        <w:jc w:val="both"/>
        <w:rPr>
          <w:rFonts w:ascii="Arial" w:hAnsi="Arial" w:cs="Arial"/>
          <w:sz w:val="22"/>
          <w:szCs w:val="22"/>
        </w:rPr>
      </w:pPr>
    </w:p>
    <w:p w14:paraId="2FBD1111"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14:paraId="0344848F" w14:textId="77777777" w:rsidR="0072763A" w:rsidRPr="002D04BA" w:rsidRDefault="0072763A" w:rsidP="0087385B">
      <w:pPr>
        <w:jc w:val="both"/>
        <w:rPr>
          <w:rFonts w:ascii="Arial" w:hAnsi="Arial" w:cs="Arial"/>
          <w:sz w:val="22"/>
          <w:szCs w:val="22"/>
        </w:rPr>
      </w:pPr>
    </w:p>
    <w:p w14:paraId="769E0B1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14:paraId="281C1A1F" w14:textId="77777777" w:rsidR="0072763A" w:rsidRPr="002D04BA" w:rsidRDefault="0072763A" w:rsidP="0087385B">
      <w:pPr>
        <w:jc w:val="both"/>
        <w:rPr>
          <w:rFonts w:ascii="Arial" w:hAnsi="Arial" w:cs="Arial"/>
          <w:b/>
          <w:sz w:val="22"/>
          <w:szCs w:val="22"/>
        </w:rPr>
      </w:pPr>
    </w:p>
    <w:p w14:paraId="5922DA9F"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14:paraId="2929EAEB" w14:textId="77777777" w:rsidR="0072763A" w:rsidRPr="002D04BA" w:rsidRDefault="0072763A" w:rsidP="0087385B">
      <w:pPr>
        <w:jc w:val="both"/>
        <w:rPr>
          <w:rFonts w:ascii="Arial" w:hAnsi="Arial" w:cs="Arial"/>
          <w:sz w:val="22"/>
          <w:szCs w:val="22"/>
        </w:rPr>
      </w:pPr>
    </w:p>
    <w:p w14:paraId="4825F5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14:paraId="73384446" w14:textId="77777777" w:rsidR="0072763A" w:rsidRPr="002D04BA" w:rsidRDefault="0072763A" w:rsidP="0087385B">
      <w:pPr>
        <w:jc w:val="both"/>
        <w:rPr>
          <w:rFonts w:ascii="Arial" w:hAnsi="Arial" w:cs="Arial"/>
          <w:sz w:val="22"/>
          <w:szCs w:val="22"/>
        </w:rPr>
      </w:pPr>
    </w:p>
    <w:p w14:paraId="50A038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14:paraId="02556552" w14:textId="77777777" w:rsidR="0072763A" w:rsidRPr="00097398" w:rsidRDefault="00D73D09" w:rsidP="0087385B">
      <w:pPr>
        <w:jc w:val="both"/>
        <w:rPr>
          <w:rFonts w:ascii="Arial" w:hAnsi="Arial" w:cs="Arial"/>
          <w:color w:val="000000"/>
        </w:rPr>
      </w:pPr>
      <w:r w:rsidRPr="00D73D09">
        <w:rPr>
          <w:rFonts w:ascii="Arial" w:hAnsi="Arial" w:cs="Arial"/>
          <w:b/>
          <w:sz w:val="22"/>
          <w:szCs w:val="22"/>
        </w:rPr>
        <w:lastRenderedPageBreak/>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14:paraId="211CBF80" w14:textId="77777777"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14:paraId="66EB5AA1" w14:textId="77777777" w:rsidR="005D69E8" w:rsidRPr="005D69E8" w:rsidRDefault="005D69E8" w:rsidP="005D69E8">
      <w:pPr>
        <w:jc w:val="right"/>
        <w:rPr>
          <w:rFonts w:asciiTheme="minorHAnsi" w:hAnsiTheme="minorHAnsi"/>
          <w:i/>
          <w:color w:val="0070C0"/>
          <w:sz w:val="14"/>
        </w:rPr>
      </w:pPr>
    </w:p>
    <w:p w14:paraId="6E00CE1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14:paraId="2FF049DD" w14:textId="77777777" w:rsidR="004F11BA" w:rsidRPr="002D04BA" w:rsidRDefault="004F11BA" w:rsidP="0087385B">
      <w:pPr>
        <w:jc w:val="both"/>
        <w:rPr>
          <w:rFonts w:ascii="Arial" w:hAnsi="Arial" w:cs="Arial"/>
          <w:b/>
          <w:sz w:val="22"/>
          <w:szCs w:val="22"/>
        </w:rPr>
      </w:pPr>
    </w:p>
    <w:p w14:paraId="304E6B98" w14:textId="77777777"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14:paraId="4B82648F" w14:textId="77777777" w:rsidR="005D69E8" w:rsidRPr="005D69E8" w:rsidRDefault="005D69E8" w:rsidP="005D69E8">
      <w:pPr>
        <w:jc w:val="both"/>
        <w:rPr>
          <w:rFonts w:ascii="Arial" w:hAnsi="Arial" w:cs="Arial"/>
          <w:color w:val="000000"/>
          <w:sz w:val="22"/>
        </w:rPr>
      </w:pPr>
    </w:p>
    <w:p w14:paraId="6458A095" w14:textId="77777777"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14:paraId="37155DC7" w14:textId="77777777"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49BB797A" w14:textId="77777777" w:rsidR="004F11BA" w:rsidRPr="002D04BA" w:rsidRDefault="004F11BA" w:rsidP="005D69E8">
      <w:pPr>
        <w:jc w:val="both"/>
        <w:rPr>
          <w:rFonts w:ascii="Arial" w:hAnsi="Arial" w:cs="Arial"/>
          <w:b/>
          <w:sz w:val="22"/>
          <w:szCs w:val="22"/>
        </w:rPr>
      </w:pPr>
    </w:p>
    <w:p w14:paraId="38302386" w14:textId="77777777"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14:paraId="29CF9C3B" w14:textId="77777777"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1CA94107" w14:textId="77777777" w:rsidR="005D69E8" w:rsidRDefault="005D69E8" w:rsidP="005D69E8">
      <w:pPr>
        <w:jc w:val="right"/>
        <w:rPr>
          <w:rFonts w:ascii="Arial" w:hAnsi="Arial" w:cs="Arial"/>
          <w:color w:val="000000"/>
        </w:rPr>
      </w:pPr>
    </w:p>
    <w:p w14:paraId="243068DC" w14:textId="77777777" w:rsidR="005D69E8" w:rsidRPr="005D69E8" w:rsidRDefault="005D69E8" w:rsidP="005D69E8">
      <w:pPr>
        <w:jc w:val="right"/>
        <w:rPr>
          <w:rFonts w:ascii="Arial" w:hAnsi="Arial" w:cs="Arial"/>
          <w:color w:val="000000"/>
        </w:rPr>
      </w:pPr>
    </w:p>
    <w:p w14:paraId="7033860D" w14:textId="77777777" w:rsidR="0072763A" w:rsidRPr="00D73D09" w:rsidRDefault="00D73D09" w:rsidP="00D73D09">
      <w:pPr>
        <w:pStyle w:val="Ttulo4"/>
      </w:pPr>
      <w:r w:rsidRPr="00D73D09">
        <w:t>SECCIÓN SEGUNDA</w:t>
      </w:r>
    </w:p>
    <w:p w14:paraId="03AAA187" w14:textId="77777777" w:rsidR="0072763A" w:rsidRPr="00D73D09" w:rsidRDefault="00D73D09" w:rsidP="00D73D09">
      <w:pPr>
        <w:pStyle w:val="Ttulo4"/>
      </w:pPr>
      <w:r w:rsidRPr="00D73D09">
        <w:t>DE LA INICIATIVA Y FORMACIÓN DE LEYES</w:t>
      </w:r>
    </w:p>
    <w:p w14:paraId="440374CF" w14:textId="77777777" w:rsidR="0072763A" w:rsidRPr="002D04BA" w:rsidRDefault="0072763A" w:rsidP="0087385B">
      <w:pPr>
        <w:jc w:val="center"/>
        <w:rPr>
          <w:rFonts w:ascii="Arial" w:hAnsi="Arial" w:cs="Arial"/>
          <w:sz w:val="22"/>
          <w:szCs w:val="22"/>
        </w:rPr>
      </w:pPr>
    </w:p>
    <w:p w14:paraId="53A50EF3"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14:paraId="7E3B73BD" w14:textId="77777777" w:rsidR="0072763A" w:rsidRPr="002D04BA" w:rsidRDefault="0072763A" w:rsidP="0087385B">
      <w:pPr>
        <w:jc w:val="both"/>
        <w:rPr>
          <w:rFonts w:ascii="Arial" w:hAnsi="Arial" w:cs="Arial"/>
          <w:sz w:val="22"/>
          <w:szCs w:val="22"/>
        </w:rPr>
      </w:pPr>
    </w:p>
    <w:p w14:paraId="49D4165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14:paraId="6869EB08" w14:textId="77777777" w:rsidR="0072763A" w:rsidRPr="002D04BA" w:rsidRDefault="0072763A" w:rsidP="0087385B">
      <w:pPr>
        <w:pStyle w:val="Prrafodelista"/>
        <w:tabs>
          <w:tab w:val="left" w:pos="567"/>
        </w:tabs>
        <w:ind w:left="0"/>
        <w:rPr>
          <w:rFonts w:ascii="Arial" w:hAnsi="Arial" w:cs="Arial"/>
          <w:sz w:val="22"/>
          <w:szCs w:val="22"/>
        </w:rPr>
      </w:pPr>
    </w:p>
    <w:p w14:paraId="426A9388"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14:paraId="0DAAAB64" w14:textId="77777777" w:rsidR="0072763A" w:rsidRPr="002D04BA" w:rsidRDefault="0072763A" w:rsidP="0087385B">
      <w:pPr>
        <w:pStyle w:val="Prrafodelista"/>
        <w:tabs>
          <w:tab w:val="left" w:pos="567"/>
        </w:tabs>
        <w:ind w:left="0"/>
        <w:rPr>
          <w:rFonts w:ascii="Arial" w:hAnsi="Arial" w:cs="Arial"/>
          <w:sz w:val="22"/>
          <w:szCs w:val="22"/>
        </w:rPr>
      </w:pPr>
    </w:p>
    <w:p w14:paraId="677DCCC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14:paraId="6025E9FF" w14:textId="77777777" w:rsidR="0072763A" w:rsidRPr="002D04BA" w:rsidRDefault="0072763A" w:rsidP="0087385B">
      <w:pPr>
        <w:pStyle w:val="Prrafodelista"/>
        <w:tabs>
          <w:tab w:val="left" w:pos="567"/>
        </w:tabs>
        <w:ind w:left="0"/>
        <w:rPr>
          <w:rFonts w:ascii="Arial" w:hAnsi="Arial" w:cs="Arial"/>
          <w:sz w:val="22"/>
          <w:szCs w:val="22"/>
        </w:rPr>
      </w:pPr>
    </w:p>
    <w:p w14:paraId="298ED79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14:paraId="67F0C026" w14:textId="77777777" w:rsidR="0072763A" w:rsidRPr="002D04BA" w:rsidRDefault="0072763A" w:rsidP="0087385B">
      <w:pPr>
        <w:pStyle w:val="Prrafodelista"/>
        <w:tabs>
          <w:tab w:val="left" w:pos="567"/>
        </w:tabs>
        <w:ind w:left="0"/>
        <w:rPr>
          <w:rFonts w:ascii="Arial" w:hAnsi="Arial" w:cs="Arial"/>
          <w:sz w:val="22"/>
          <w:szCs w:val="22"/>
        </w:rPr>
      </w:pPr>
    </w:p>
    <w:p w14:paraId="1A084FEB"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14:paraId="4BEEA33E" w14:textId="77777777" w:rsidR="0072763A" w:rsidRPr="002D04BA" w:rsidRDefault="0072763A" w:rsidP="0087385B">
      <w:pPr>
        <w:pStyle w:val="Prrafodelista"/>
        <w:tabs>
          <w:tab w:val="left" w:pos="567"/>
        </w:tabs>
        <w:ind w:left="0"/>
        <w:rPr>
          <w:rFonts w:ascii="Arial" w:hAnsi="Arial" w:cs="Arial"/>
          <w:sz w:val="22"/>
          <w:szCs w:val="22"/>
        </w:rPr>
      </w:pPr>
    </w:p>
    <w:p w14:paraId="1CF9563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14:paraId="246C7962" w14:textId="77777777" w:rsidR="0072763A" w:rsidRPr="002D04BA" w:rsidRDefault="0072763A" w:rsidP="0087385B">
      <w:pPr>
        <w:jc w:val="both"/>
        <w:rPr>
          <w:rFonts w:ascii="Arial" w:hAnsi="Arial" w:cs="Arial"/>
          <w:sz w:val="22"/>
          <w:szCs w:val="22"/>
        </w:rPr>
      </w:pPr>
    </w:p>
    <w:p w14:paraId="707967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14:paraId="7C820E6C" w14:textId="77777777" w:rsidR="0072763A" w:rsidRPr="002D04BA" w:rsidRDefault="0072763A" w:rsidP="0087385B">
      <w:pPr>
        <w:jc w:val="both"/>
        <w:rPr>
          <w:rFonts w:ascii="Arial" w:hAnsi="Arial" w:cs="Arial"/>
          <w:sz w:val="22"/>
          <w:szCs w:val="22"/>
        </w:rPr>
      </w:pPr>
    </w:p>
    <w:p w14:paraId="2470443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14:paraId="01F6AD82" w14:textId="77777777" w:rsidR="0072763A" w:rsidRPr="002D04BA" w:rsidRDefault="0072763A" w:rsidP="0087385B">
      <w:pPr>
        <w:jc w:val="both"/>
        <w:rPr>
          <w:rFonts w:ascii="Arial" w:hAnsi="Arial" w:cs="Arial"/>
          <w:sz w:val="22"/>
          <w:szCs w:val="22"/>
        </w:rPr>
      </w:pPr>
    </w:p>
    <w:p w14:paraId="6F6B036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14:paraId="776F7D6F" w14:textId="77777777" w:rsidR="0072763A" w:rsidRPr="002D04BA" w:rsidRDefault="0072763A" w:rsidP="0087385B">
      <w:pPr>
        <w:jc w:val="both"/>
        <w:rPr>
          <w:rFonts w:ascii="Arial" w:hAnsi="Arial" w:cs="Arial"/>
          <w:sz w:val="22"/>
          <w:szCs w:val="22"/>
        </w:rPr>
      </w:pPr>
    </w:p>
    <w:p w14:paraId="0B2C007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14:paraId="32199EEE" w14:textId="77777777" w:rsidR="0072763A" w:rsidRPr="002D04BA" w:rsidRDefault="0072763A" w:rsidP="0087385B">
      <w:pPr>
        <w:jc w:val="both"/>
        <w:rPr>
          <w:rFonts w:ascii="Arial" w:hAnsi="Arial" w:cs="Arial"/>
          <w:sz w:val="22"/>
          <w:szCs w:val="22"/>
        </w:rPr>
      </w:pPr>
    </w:p>
    <w:p w14:paraId="1BF2ECE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14:paraId="5177F91E" w14:textId="77777777" w:rsidR="0072763A" w:rsidRPr="002D04BA" w:rsidRDefault="0072763A" w:rsidP="0087385B">
      <w:pPr>
        <w:jc w:val="both"/>
        <w:rPr>
          <w:rFonts w:ascii="Arial" w:hAnsi="Arial" w:cs="Arial"/>
          <w:sz w:val="22"/>
          <w:szCs w:val="22"/>
        </w:rPr>
      </w:pPr>
    </w:p>
    <w:p w14:paraId="029CD68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14:paraId="55DDEE33" w14:textId="77777777" w:rsidR="0072763A" w:rsidRPr="002D04BA" w:rsidRDefault="0072763A" w:rsidP="0087385B">
      <w:pPr>
        <w:jc w:val="both"/>
        <w:rPr>
          <w:rFonts w:ascii="Arial" w:hAnsi="Arial" w:cs="Arial"/>
          <w:sz w:val="22"/>
          <w:szCs w:val="22"/>
        </w:rPr>
      </w:pPr>
    </w:p>
    <w:p w14:paraId="3E08047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14:paraId="54A0A704" w14:textId="77777777" w:rsidR="0072763A" w:rsidRPr="002D04BA" w:rsidRDefault="0072763A" w:rsidP="0087385B">
      <w:pPr>
        <w:jc w:val="both"/>
        <w:rPr>
          <w:rFonts w:ascii="Arial" w:hAnsi="Arial" w:cs="Arial"/>
          <w:sz w:val="22"/>
          <w:szCs w:val="22"/>
        </w:rPr>
      </w:pPr>
    </w:p>
    <w:p w14:paraId="3234377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ley devuelta por el Ejecutivo con observaciones, volverá a sujetarse a discusión, y si fuere confirmada por el voto las dos terceras partes de los presentes, se remitirá nuevamente a aquél para </w:t>
      </w:r>
      <w:proofErr w:type="gramStart"/>
      <w:r w:rsidRPr="002D04BA">
        <w:rPr>
          <w:rFonts w:ascii="Arial" w:hAnsi="Arial" w:cs="Arial"/>
          <w:sz w:val="22"/>
          <w:szCs w:val="22"/>
        </w:rPr>
        <w:t>que</w:t>
      </w:r>
      <w:proofErr w:type="gramEnd"/>
      <w:r w:rsidRPr="002D04BA">
        <w:rPr>
          <w:rFonts w:ascii="Arial" w:hAnsi="Arial" w:cs="Arial"/>
          <w:sz w:val="22"/>
          <w:szCs w:val="22"/>
        </w:rPr>
        <w:t xml:space="preserve"> sin más trámite dentro del término de diez días hábiles, la promulgue.</w:t>
      </w:r>
    </w:p>
    <w:p w14:paraId="1840C978" w14:textId="77777777" w:rsidR="0072763A" w:rsidRPr="002D04BA" w:rsidRDefault="0072763A" w:rsidP="0087385B">
      <w:pPr>
        <w:jc w:val="both"/>
        <w:rPr>
          <w:rFonts w:ascii="Arial" w:hAnsi="Arial" w:cs="Arial"/>
          <w:sz w:val="22"/>
          <w:szCs w:val="22"/>
        </w:rPr>
      </w:pPr>
    </w:p>
    <w:p w14:paraId="087DB00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14:paraId="58D6AF31" w14:textId="77777777" w:rsidR="00243737" w:rsidRPr="002D04BA" w:rsidRDefault="00243737" w:rsidP="0087385B">
      <w:pPr>
        <w:jc w:val="both"/>
        <w:rPr>
          <w:rFonts w:ascii="Arial" w:hAnsi="Arial" w:cs="Arial"/>
          <w:sz w:val="22"/>
          <w:szCs w:val="22"/>
        </w:rPr>
      </w:pPr>
    </w:p>
    <w:p w14:paraId="3F0BE2E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60CE501" w14:textId="77777777" w:rsidR="0072763A" w:rsidRPr="002D04BA" w:rsidRDefault="0072763A" w:rsidP="0087385B">
      <w:pPr>
        <w:jc w:val="both"/>
        <w:rPr>
          <w:rFonts w:ascii="Arial" w:hAnsi="Arial" w:cs="Arial"/>
          <w:sz w:val="22"/>
          <w:szCs w:val="22"/>
        </w:rPr>
      </w:pPr>
    </w:p>
    <w:p w14:paraId="77BA2177"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14:paraId="3AA2C4B9" w14:textId="77777777" w:rsidR="00FA6BC3" w:rsidRPr="002D04BA" w:rsidRDefault="00FA6BC3" w:rsidP="0087385B">
      <w:pPr>
        <w:pStyle w:val="Prrafodelista"/>
        <w:tabs>
          <w:tab w:val="left" w:pos="567"/>
        </w:tabs>
        <w:ind w:left="0"/>
        <w:jc w:val="both"/>
        <w:rPr>
          <w:rFonts w:ascii="Arial" w:hAnsi="Arial" w:cs="Arial"/>
          <w:sz w:val="22"/>
          <w:szCs w:val="22"/>
        </w:rPr>
      </w:pPr>
    </w:p>
    <w:p w14:paraId="1161B5AA"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14:paraId="6C830708" w14:textId="77777777" w:rsidR="00FA6BC3" w:rsidRPr="002D04BA" w:rsidRDefault="00FA6BC3" w:rsidP="0087385B">
      <w:pPr>
        <w:pStyle w:val="Prrafodelista"/>
        <w:rPr>
          <w:rFonts w:ascii="Arial" w:hAnsi="Arial" w:cs="Arial"/>
          <w:sz w:val="22"/>
          <w:szCs w:val="22"/>
        </w:rPr>
      </w:pPr>
    </w:p>
    <w:p w14:paraId="79B1BAA9" w14:textId="77777777" w:rsidR="00FA6BC3" w:rsidRPr="002D04BA" w:rsidRDefault="00FA6BC3" w:rsidP="0087385B">
      <w:pPr>
        <w:pStyle w:val="Prrafodelista"/>
        <w:tabs>
          <w:tab w:val="left" w:pos="567"/>
        </w:tabs>
        <w:ind w:left="0"/>
        <w:jc w:val="both"/>
        <w:rPr>
          <w:rFonts w:ascii="Arial" w:hAnsi="Arial" w:cs="Arial"/>
          <w:sz w:val="22"/>
          <w:szCs w:val="22"/>
        </w:rPr>
      </w:pPr>
    </w:p>
    <w:p w14:paraId="3252CFDE" w14:textId="77777777"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2DFD55D6" w14:textId="77777777" w:rsidR="00FA6BC3" w:rsidRPr="002D04BA" w:rsidRDefault="00FA6BC3" w:rsidP="0087385B">
      <w:pPr>
        <w:pStyle w:val="Prrafodelista"/>
        <w:tabs>
          <w:tab w:val="left" w:pos="567"/>
        </w:tabs>
        <w:ind w:left="0"/>
        <w:jc w:val="both"/>
        <w:rPr>
          <w:rFonts w:ascii="Arial" w:hAnsi="Arial" w:cs="Arial"/>
          <w:sz w:val="22"/>
          <w:szCs w:val="22"/>
        </w:rPr>
      </w:pPr>
    </w:p>
    <w:p w14:paraId="6AD2B294"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14:paraId="3019CEAE" w14:textId="77777777" w:rsidR="00FA6BC3" w:rsidRPr="002D04BA" w:rsidRDefault="00FA6BC3" w:rsidP="0087385B">
      <w:pPr>
        <w:pStyle w:val="Prrafodelista"/>
        <w:tabs>
          <w:tab w:val="left" w:pos="567"/>
        </w:tabs>
        <w:ind w:left="0"/>
        <w:jc w:val="both"/>
        <w:rPr>
          <w:rFonts w:ascii="Arial" w:hAnsi="Arial" w:cs="Arial"/>
          <w:sz w:val="22"/>
          <w:szCs w:val="22"/>
        </w:rPr>
      </w:pPr>
    </w:p>
    <w:p w14:paraId="691AA6E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14:paraId="3E80CC05" w14:textId="77777777" w:rsidR="00FA6BC3" w:rsidRPr="002D04BA" w:rsidRDefault="00FA6BC3" w:rsidP="0087385B">
      <w:pPr>
        <w:pStyle w:val="Prrafodelista"/>
        <w:rPr>
          <w:rFonts w:ascii="Arial" w:hAnsi="Arial" w:cs="Arial"/>
          <w:sz w:val="22"/>
          <w:szCs w:val="22"/>
        </w:rPr>
      </w:pPr>
    </w:p>
    <w:p w14:paraId="6E1FC43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lastRenderedPageBreak/>
        <w:t>Los decretos que contengan reformas a esta Constitución.</w:t>
      </w:r>
    </w:p>
    <w:p w14:paraId="53B6669D" w14:textId="77777777" w:rsidR="0072763A" w:rsidRPr="005D69E8" w:rsidRDefault="0072763A" w:rsidP="005D69E8">
      <w:pPr>
        <w:rPr>
          <w:rFonts w:ascii="Arial" w:hAnsi="Arial" w:cs="Arial"/>
          <w:sz w:val="22"/>
          <w:szCs w:val="22"/>
        </w:rPr>
      </w:pPr>
    </w:p>
    <w:p w14:paraId="178B7492" w14:textId="77777777" w:rsidR="0072763A" w:rsidRPr="002D04BA" w:rsidRDefault="0072763A" w:rsidP="0087385B">
      <w:pPr>
        <w:pStyle w:val="Prrafodelista"/>
        <w:tabs>
          <w:tab w:val="left" w:pos="567"/>
        </w:tabs>
        <w:ind w:left="0"/>
        <w:rPr>
          <w:rFonts w:ascii="Arial" w:hAnsi="Arial" w:cs="Arial"/>
          <w:sz w:val="22"/>
          <w:szCs w:val="22"/>
        </w:rPr>
      </w:pPr>
    </w:p>
    <w:p w14:paraId="5C03CF37" w14:textId="77777777" w:rsidR="0072763A" w:rsidRPr="00D73D09" w:rsidRDefault="00D73D09" w:rsidP="00D73D09">
      <w:pPr>
        <w:pStyle w:val="Ttulo4"/>
      </w:pPr>
      <w:r w:rsidRPr="00D73D09">
        <w:t>SECCIÓN TERCERA</w:t>
      </w:r>
    </w:p>
    <w:p w14:paraId="19316A71" w14:textId="77777777" w:rsidR="0072763A" w:rsidRPr="00D73D09" w:rsidRDefault="00D73D09" w:rsidP="00D73D09">
      <w:pPr>
        <w:pStyle w:val="Ttulo4"/>
        <w:rPr>
          <w:iCs/>
          <w:color w:val="FF0000"/>
        </w:rPr>
      </w:pPr>
      <w:r w:rsidRPr="00D73D09">
        <w:t>DE LAS FACULTADES DEL CONGRESO</w:t>
      </w:r>
      <w:r w:rsidRPr="00D73D09">
        <w:rPr>
          <w:iCs/>
        </w:rPr>
        <w:t xml:space="preserve"> DEL ESTADO</w:t>
      </w:r>
    </w:p>
    <w:p w14:paraId="17CD3563" w14:textId="77777777" w:rsidR="0072763A" w:rsidRPr="002D04BA" w:rsidRDefault="0072763A" w:rsidP="0087385B">
      <w:pPr>
        <w:jc w:val="center"/>
        <w:rPr>
          <w:rFonts w:ascii="Arial" w:hAnsi="Arial" w:cs="Arial"/>
          <w:sz w:val="22"/>
          <w:szCs w:val="22"/>
        </w:rPr>
      </w:pPr>
    </w:p>
    <w:p w14:paraId="3685E39E" w14:textId="77777777"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14:paraId="4979F745" w14:textId="77777777" w:rsidR="0072763A" w:rsidRPr="002D04BA" w:rsidRDefault="0072763A" w:rsidP="0087385B">
      <w:pPr>
        <w:jc w:val="both"/>
        <w:rPr>
          <w:rFonts w:ascii="Arial" w:hAnsi="Arial" w:cs="Arial"/>
          <w:sz w:val="22"/>
          <w:szCs w:val="22"/>
        </w:rPr>
      </w:pPr>
    </w:p>
    <w:p w14:paraId="670FE7D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14:paraId="683EBBEF" w14:textId="77777777" w:rsidR="0072763A" w:rsidRPr="002D04BA" w:rsidRDefault="0072763A" w:rsidP="0087385B">
      <w:pPr>
        <w:tabs>
          <w:tab w:val="left" w:pos="993"/>
        </w:tabs>
        <w:jc w:val="both"/>
        <w:rPr>
          <w:rFonts w:ascii="Arial" w:hAnsi="Arial" w:cs="Arial"/>
          <w:sz w:val="22"/>
          <w:szCs w:val="22"/>
        </w:rPr>
      </w:pPr>
    </w:p>
    <w:p w14:paraId="49BCB7EF"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14:paraId="67E92C2E" w14:textId="77777777" w:rsidR="0072763A" w:rsidRPr="002D04BA" w:rsidRDefault="0072763A" w:rsidP="0087385B">
      <w:pPr>
        <w:tabs>
          <w:tab w:val="left" w:pos="993"/>
        </w:tabs>
        <w:jc w:val="both"/>
        <w:rPr>
          <w:rFonts w:ascii="Arial" w:hAnsi="Arial" w:cs="Arial"/>
          <w:sz w:val="22"/>
          <w:szCs w:val="22"/>
        </w:rPr>
      </w:pPr>
    </w:p>
    <w:p w14:paraId="7750D12D"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14:paraId="72759DD6" w14:textId="77777777" w:rsidR="0072763A" w:rsidRPr="002D04BA" w:rsidRDefault="0072763A" w:rsidP="0087385B">
      <w:pPr>
        <w:tabs>
          <w:tab w:val="left" w:pos="993"/>
        </w:tabs>
        <w:jc w:val="both"/>
        <w:rPr>
          <w:rFonts w:ascii="Arial" w:hAnsi="Arial" w:cs="Arial"/>
          <w:sz w:val="22"/>
          <w:szCs w:val="22"/>
        </w:rPr>
      </w:pPr>
    </w:p>
    <w:p w14:paraId="25350990"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14:paraId="7EBCA5A9" w14:textId="77777777" w:rsidR="00FA6BC3" w:rsidRPr="002D04BA" w:rsidRDefault="00FA6BC3" w:rsidP="0087385B">
      <w:pPr>
        <w:tabs>
          <w:tab w:val="left" w:pos="993"/>
        </w:tabs>
        <w:jc w:val="both"/>
        <w:rPr>
          <w:rFonts w:ascii="Arial" w:hAnsi="Arial" w:cs="Arial"/>
          <w:sz w:val="22"/>
          <w:szCs w:val="22"/>
        </w:rPr>
      </w:pPr>
    </w:p>
    <w:p w14:paraId="262C481F" w14:textId="77777777"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14:paraId="0BD78D54" w14:textId="77777777" w:rsidR="0005409E" w:rsidRPr="006D7892" w:rsidRDefault="0005409E" w:rsidP="0005409E">
      <w:pPr>
        <w:autoSpaceDE w:val="0"/>
        <w:autoSpaceDN w:val="0"/>
        <w:adjustRightInd w:val="0"/>
        <w:jc w:val="both"/>
        <w:rPr>
          <w:rFonts w:ascii="Arial" w:hAnsi="Arial" w:cs="Arial"/>
          <w:sz w:val="22"/>
          <w:szCs w:val="22"/>
          <w:lang w:eastAsia="es-MX"/>
        </w:rPr>
      </w:pPr>
    </w:p>
    <w:p w14:paraId="67558E9A" w14:textId="77777777"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14:paraId="584CA7E6" w14:textId="77777777"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0FD2095C" w14:textId="77777777"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14:paraId="07BDC9FE" w14:textId="77777777" w:rsidR="006B670A" w:rsidRPr="002D04BA" w:rsidRDefault="006B670A" w:rsidP="0087385B">
      <w:pPr>
        <w:tabs>
          <w:tab w:val="left" w:pos="993"/>
        </w:tabs>
        <w:jc w:val="both"/>
        <w:rPr>
          <w:rFonts w:ascii="Arial" w:hAnsi="Arial" w:cs="Arial"/>
          <w:sz w:val="22"/>
          <w:szCs w:val="22"/>
        </w:rPr>
      </w:pPr>
    </w:p>
    <w:p w14:paraId="16FAD843" w14:textId="77777777"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14:paraId="304744A7" w14:textId="77777777" w:rsidR="006B670A" w:rsidRDefault="006B670A" w:rsidP="0087385B">
      <w:pPr>
        <w:pStyle w:val="Prrafodelista"/>
        <w:tabs>
          <w:tab w:val="left" w:pos="993"/>
        </w:tabs>
        <w:jc w:val="both"/>
        <w:rPr>
          <w:rFonts w:ascii="Arial" w:hAnsi="Arial" w:cs="Arial"/>
          <w:sz w:val="22"/>
          <w:szCs w:val="22"/>
        </w:rPr>
      </w:pPr>
    </w:p>
    <w:p w14:paraId="39218AFE" w14:textId="77777777"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14:paraId="56DE0152" w14:textId="77777777" w:rsidR="00A34771" w:rsidRPr="00A34771" w:rsidRDefault="00A34771" w:rsidP="0087385B">
      <w:pPr>
        <w:tabs>
          <w:tab w:val="left" w:pos="993"/>
        </w:tabs>
        <w:jc w:val="both"/>
        <w:rPr>
          <w:rFonts w:ascii="Arial" w:hAnsi="Arial" w:cs="Arial"/>
          <w:sz w:val="22"/>
          <w:szCs w:val="22"/>
        </w:rPr>
      </w:pPr>
    </w:p>
    <w:p w14:paraId="1DE598D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14:paraId="0C24E864" w14:textId="77777777" w:rsidR="0072763A" w:rsidRPr="002D04BA" w:rsidRDefault="0072763A" w:rsidP="0087385B">
      <w:pPr>
        <w:tabs>
          <w:tab w:val="left" w:pos="993"/>
        </w:tabs>
        <w:jc w:val="both"/>
        <w:rPr>
          <w:rFonts w:ascii="Arial" w:hAnsi="Arial" w:cs="Arial"/>
          <w:sz w:val="22"/>
          <w:szCs w:val="22"/>
        </w:rPr>
      </w:pPr>
    </w:p>
    <w:p w14:paraId="7EF402F7"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14:paraId="7222B83C" w14:textId="77777777" w:rsidR="0072763A" w:rsidRPr="002D04BA" w:rsidRDefault="0072763A" w:rsidP="0087385B">
      <w:pPr>
        <w:tabs>
          <w:tab w:val="left" w:pos="993"/>
        </w:tabs>
        <w:jc w:val="both"/>
        <w:rPr>
          <w:rFonts w:ascii="Arial" w:hAnsi="Arial" w:cs="Arial"/>
          <w:sz w:val="22"/>
          <w:szCs w:val="22"/>
        </w:rPr>
      </w:pPr>
    </w:p>
    <w:p w14:paraId="3902D567"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a)</w:t>
      </w:r>
      <w:r w:rsidRPr="002D04BA">
        <w:rPr>
          <w:rFonts w:ascii="Arial" w:hAnsi="Arial" w:cs="Arial"/>
          <w:sz w:val="22"/>
          <w:szCs w:val="22"/>
        </w:rPr>
        <w:t xml:space="preserve"> Recibir la cuenta pública del Ejecutivo, los órganos constitucionales autónomos y los ayuntamientos.</w:t>
      </w:r>
    </w:p>
    <w:p w14:paraId="3CC190C8" w14:textId="77777777" w:rsidR="0072763A" w:rsidRPr="002D04BA" w:rsidRDefault="0072763A" w:rsidP="0087385B">
      <w:pPr>
        <w:tabs>
          <w:tab w:val="left" w:pos="993"/>
        </w:tabs>
        <w:jc w:val="both"/>
        <w:rPr>
          <w:rFonts w:ascii="Arial" w:hAnsi="Arial" w:cs="Arial"/>
          <w:sz w:val="22"/>
          <w:szCs w:val="22"/>
        </w:rPr>
      </w:pPr>
    </w:p>
    <w:p w14:paraId="68DC239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14:paraId="604F51DE" w14:textId="77777777" w:rsidR="0072763A" w:rsidRPr="002D04BA" w:rsidRDefault="0072763A" w:rsidP="0087385B">
      <w:pPr>
        <w:tabs>
          <w:tab w:val="left" w:pos="993"/>
        </w:tabs>
        <w:jc w:val="both"/>
        <w:rPr>
          <w:rFonts w:ascii="Arial" w:hAnsi="Arial" w:cs="Arial"/>
          <w:sz w:val="22"/>
          <w:szCs w:val="22"/>
        </w:rPr>
      </w:pPr>
    </w:p>
    <w:p w14:paraId="5E0499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14:paraId="7192D31F" w14:textId="77777777" w:rsidR="0072763A" w:rsidRPr="002D04BA" w:rsidRDefault="0072763A" w:rsidP="0087385B">
      <w:pPr>
        <w:tabs>
          <w:tab w:val="left" w:pos="993"/>
        </w:tabs>
        <w:jc w:val="both"/>
        <w:rPr>
          <w:rFonts w:ascii="Arial" w:hAnsi="Arial" w:cs="Arial"/>
          <w:sz w:val="22"/>
          <w:szCs w:val="22"/>
        </w:rPr>
      </w:pPr>
    </w:p>
    <w:p w14:paraId="28BA2FEB"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14:paraId="09CD1454" w14:textId="77777777" w:rsidR="0072763A" w:rsidRPr="002D04BA" w:rsidRDefault="0072763A" w:rsidP="0087385B">
      <w:pPr>
        <w:tabs>
          <w:tab w:val="left" w:pos="993"/>
        </w:tabs>
        <w:jc w:val="both"/>
        <w:rPr>
          <w:rFonts w:ascii="Arial" w:hAnsi="Arial" w:cs="Arial"/>
          <w:sz w:val="22"/>
          <w:szCs w:val="22"/>
        </w:rPr>
      </w:pPr>
    </w:p>
    <w:p w14:paraId="1B9198B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14:paraId="3B9C2874" w14:textId="77777777" w:rsidR="0072763A" w:rsidRPr="002D04BA" w:rsidRDefault="0072763A" w:rsidP="0087385B">
      <w:pPr>
        <w:tabs>
          <w:tab w:val="left" w:pos="993"/>
        </w:tabs>
        <w:jc w:val="both"/>
        <w:rPr>
          <w:rFonts w:ascii="Arial" w:hAnsi="Arial" w:cs="Arial"/>
          <w:sz w:val="22"/>
          <w:szCs w:val="22"/>
        </w:rPr>
      </w:pPr>
    </w:p>
    <w:p w14:paraId="70C8B5A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14:paraId="5EEE3E8E" w14:textId="77777777" w:rsidR="0072763A" w:rsidRPr="002D04BA" w:rsidRDefault="0072763A" w:rsidP="0087385B">
      <w:pPr>
        <w:tabs>
          <w:tab w:val="left" w:pos="993"/>
        </w:tabs>
        <w:jc w:val="both"/>
        <w:rPr>
          <w:rFonts w:ascii="Arial" w:hAnsi="Arial" w:cs="Arial"/>
          <w:sz w:val="22"/>
          <w:szCs w:val="22"/>
        </w:rPr>
      </w:pPr>
    </w:p>
    <w:p w14:paraId="74E2BAE7"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14:paraId="392930A5" w14:textId="77777777" w:rsidR="00FF6C96" w:rsidRDefault="00FF6C96" w:rsidP="0087385B">
      <w:pPr>
        <w:tabs>
          <w:tab w:val="left" w:pos="993"/>
        </w:tabs>
        <w:jc w:val="both"/>
        <w:rPr>
          <w:rFonts w:ascii="Arial" w:hAnsi="Arial" w:cs="Arial"/>
          <w:sz w:val="22"/>
          <w:szCs w:val="22"/>
        </w:rPr>
      </w:pPr>
    </w:p>
    <w:p w14:paraId="7C3C062D" w14:textId="77777777"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14:paraId="25C5DD31" w14:textId="77777777" w:rsidR="00FF6C96" w:rsidRDefault="00FF6C96" w:rsidP="0087385B">
      <w:pPr>
        <w:tabs>
          <w:tab w:val="left" w:pos="993"/>
        </w:tabs>
        <w:jc w:val="both"/>
        <w:rPr>
          <w:rFonts w:ascii="Arial" w:hAnsi="Arial" w:cs="Arial"/>
          <w:sz w:val="22"/>
          <w:szCs w:val="22"/>
        </w:rPr>
      </w:pPr>
    </w:p>
    <w:p w14:paraId="32C3698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14:paraId="0DB554BD" w14:textId="77777777" w:rsidR="00437B71" w:rsidRPr="00FF6C96" w:rsidRDefault="00437B71" w:rsidP="00FF6C96">
      <w:pPr>
        <w:tabs>
          <w:tab w:val="left" w:pos="993"/>
        </w:tabs>
        <w:jc w:val="both"/>
        <w:rPr>
          <w:rFonts w:ascii="Arial" w:hAnsi="Arial" w:cs="Arial"/>
          <w:sz w:val="22"/>
          <w:szCs w:val="22"/>
        </w:rPr>
      </w:pPr>
    </w:p>
    <w:p w14:paraId="00809C93"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w:t>
      </w:r>
      <w:proofErr w:type="gramStart"/>
      <w:r w:rsidRPr="00FF6C96">
        <w:rPr>
          <w:rFonts w:ascii="Arial" w:hAnsi="Arial" w:cs="Arial"/>
          <w:sz w:val="22"/>
          <w:szCs w:val="22"/>
        </w:rPr>
        <w:t>municipal  y</w:t>
      </w:r>
      <w:proofErr w:type="gramEnd"/>
      <w:r w:rsidRPr="00FF6C96">
        <w:rPr>
          <w:rFonts w:ascii="Arial" w:hAnsi="Arial" w:cs="Arial"/>
          <w:sz w:val="22"/>
          <w:szCs w:val="22"/>
        </w:rPr>
        <w:t xml:space="preserve"> los particulares.  </w:t>
      </w:r>
    </w:p>
    <w:p w14:paraId="61035292" w14:textId="77777777" w:rsidR="00437B71" w:rsidRPr="00FF6C96" w:rsidRDefault="00437B71" w:rsidP="00FF6C96">
      <w:pPr>
        <w:tabs>
          <w:tab w:val="left" w:pos="993"/>
        </w:tabs>
        <w:jc w:val="both"/>
        <w:rPr>
          <w:rFonts w:ascii="Arial" w:hAnsi="Arial" w:cs="Arial"/>
          <w:sz w:val="22"/>
          <w:szCs w:val="22"/>
        </w:rPr>
      </w:pPr>
    </w:p>
    <w:p w14:paraId="57839A75" w14:textId="77777777"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14:paraId="6EC963A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14:paraId="7AF11FC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lastRenderedPageBreak/>
        <w:t>1.-</w:t>
      </w:r>
      <w:r w:rsidRPr="00FF6C96">
        <w:rPr>
          <w:rFonts w:ascii="Arial" w:hAnsi="Arial" w:cs="Arial"/>
          <w:sz w:val="22"/>
          <w:szCs w:val="22"/>
        </w:rPr>
        <w:t xml:space="preserve"> Que sus integrantes tengan acceso a la información pública necesaria, adecuada y oportuna para el mejor desempeño de sus funciones;</w:t>
      </w:r>
    </w:p>
    <w:p w14:paraId="0F5E4A6E" w14:textId="77777777" w:rsidR="00FF6C96" w:rsidRPr="00FF6C96" w:rsidRDefault="00FF6C96" w:rsidP="00FF6C96">
      <w:pPr>
        <w:tabs>
          <w:tab w:val="left" w:pos="993"/>
        </w:tabs>
        <w:jc w:val="both"/>
        <w:rPr>
          <w:rFonts w:ascii="Arial" w:hAnsi="Arial" w:cs="Arial"/>
          <w:sz w:val="22"/>
          <w:szCs w:val="22"/>
        </w:rPr>
      </w:pPr>
    </w:p>
    <w:p w14:paraId="2F5A05C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14:paraId="2B9B5B89" w14:textId="77777777" w:rsidR="00FF6C96" w:rsidRPr="00FF6C96" w:rsidRDefault="00FF6C96" w:rsidP="00FF6C96">
      <w:pPr>
        <w:tabs>
          <w:tab w:val="left" w:pos="993"/>
        </w:tabs>
        <w:jc w:val="both"/>
        <w:rPr>
          <w:rFonts w:ascii="Arial" w:hAnsi="Arial" w:cs="Arial"/>
          <w:sz w:val="22"/>
          <w:szCs w:val="22"/>
        </w:rPr>
      </w:pPr>
    </w:p>
    <w:p w14:paraId="021366D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14:paraId="3D5E3328" w14:textId="77777777" w:rsidR="00FF6C96" w:rsidRPr="00FF6C96" w:rsidRDefault="00FF6C96" w:rsidP="00FF6C96">
      <w:pPr>
        <w:tabs>
          <w:tab w:val="left" w:pos="993"/>
        </w:tabs>
        <w:jc w:val="both"/>
        <w:rPr>
          <w:rFonts w:ascii="Arial" w:hAnsi="Arial" w:cs="Arial"/>
          <w:sz w:val="22"/>
          <w:szCs w:val="22"/>
        </w:rPr>
      </w:pPr>
    </w:p>
    <w:p w14:paraId="61DD5D93" w14:textId="77777777" w:rsidR="00FF6C96" w:rsidRDefault="00FF6C96" w:rsidP="00FF6C96">
      <w:pPr>
        <w:tabs>
          <w:tab w:val="left" w:pos="993"/>
        </w:tabs>
        <w:jc w:val="both"/>
        <w:rPr>
          <w:rFonts w:ascii="Arial" w:hAnsi="Arial" w:cs="Arial"/>
          <w:sz w:val="22"/>
          <w:szCs w:val="22"/>
        </w:rPr>
      </w:pPr>
      <w:r w:rsidRPr="00EC60C2">
        <w:rPr>
          <w:rFonts w:ascii="Arial" w:hAnsi="Arial" w:cs="Arial"/>
          <w:b/>
          <w:bCs/>
          <w:sz w:val="22"/>
          <w:szCs w:val="22"/>
        </w:rPr>
        <w:t>4.-</w:t>
      </w:r>
      <w:r w:rsidRPr="00FF6C96">
        <w:rPr>
          <w:rFonts w:ascii="Arial" w:hAnsi="Arial" w:cs="Arial"/>
          <w:sz w:val="22"/>
          <w:szCs w:val="22"/>
        </w:rPr>
        <w:t xml:space="preserve">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14:paraId="045BAB4B" w14:textId="77777777" w:rsidR="00FF6C96" w:rsidRPr="00FF6C96" w:rsidRDefault="00FF6C96" w:rsidP="00FF6C96">
      <w:pPr>
        <w:tabs>
          <w:tab w:val="left" w:pos="993"/>
        </w:tabs>
        <w:jc w:val="both"/>
        <w:rPr>
          <w:rFonts w:ascii="Arial" w:hAnsi="Arial" w:cs="Arial"/>
          <w:sz w:val="22"/>
          <w:szCs w:val="22"/>
        </w:rPr>
      </w:pPr>
    </w:p>
    <w:p w14:paraId="4BC71C62"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14:paraId="3098C806" w14:textId="77777777" w:rsidR="00FF6C96" w:rsidRPr="00FF6C96" w:rsidRDefault="00FF6C96" w:rsidP="00FF6C96">
      <w:pPr>
        <w:tabs>
          <w:tab w:val="left" w:pos="993"/>
        </w:tabs>
        <w:jc w:val="both"/>
        <w:rPr>
          <w:rFonts w:ascii="Arial" w:hAnsi="Arial" w:cs="Arial"/>
          <w:sz w:val="22"/>
          <w:szCs w:val="22"/>
        </w:rPr>
      </w:pPr>
    </w:p>
    <w:p w14:paraId="703E61A6"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14:paraId="2435047C" w14:textId="77777777" w:rsidR="00FF6C96" w:rsidRPr="00FF6C96" w:rsidRDefault="00FF6C96" w:rsidP="00FF6C96">
      <w:pPr>
        <w:tabs>
          <w:tab w:val="left" w:pos="993"/>
        </w:tabs>
        <w:jc w:val="both"/>
        <w:rPr>
          <w:rFonts w:ascii="Arial" w:hAnsi="Arial" w:cs="Arial"/>
          <w:sz w:val="22"/>
          <w:szCs w:val="22"/>
        </w:rPr>
      </w:pPr>
    </w:p>
    <w:p w14:paraId="20F9C12C"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14:paraId="28746A56" w14:textId="77777777"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14:paraId="1520254F" w14:textId="77777777" w:rsidR="0072763A" w:rsidRPr="002D04BA" w:rsidRDefault="0072763A" w:rsidP="0087385B">
      <w:pPr>
        <w:tabs>
          <w:tab w:val="left" w:pos="993"/>
        </w:tabs>
        <w:jc w:val="both"/>
        <w:rPr>
          <w:rFonts w:ascii="Arial" w:hAnsi="Arial" w:cs="Arial"/>
          <w:sz w:val="22"/>
          <w:szCs w:val="22"/>
        </w:rPr>
      </w:pPr>
    </w:p>
    <w:p w14:paraId="0D4406C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14:paraId="05C54AFA" w14:textId="77777777" w:rsidR="0072763A" w:rsidRPr="002D04BA" w:rsidRDefault="0072763A" w:rsidP="0087385B">
      <w:pPr>
        <w:tabs>
          <w:tab w:val="left" w:pos="993"/>
        </w:tabs>
        <w:jc w:val="both"/>
        <w:rPr>
          <w:rFonts w:ascii="Arial" w:hAnsi="Arial" w:cs="Arial"/>
          <w:sz w:val="22"/>
          <w:szCs w:val="22"/>
        </w:rPr>
      </w:pPr>
    </w:p>
    <w:p w14:paraId="7CDA1941"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14:paraId="5607DAE8" w14:textId="77777777" w:rsidR="0072763A" w:rsidRPr="002D04BA" w:rsidRDefault="0072763A" w:rsidP="0087385B">
      <w:pPr>
        <w:tabs>
          <w:tab w:val="left" w:pos="993"/>
        </w:tabs>
        <w:jc w:val="both"/>
        <w:rPr>
          <w:rFonts w:ascii="Arial" w:hAnsi="Arial" w:cs="Arial"/>
          <w:sz w:val="22"/>
          <w:szCs w:val="22"/>
        </w:rPr>
      </w:pPr>
    </w:p>
    <w:p w14:paraId="0665DFB6"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14:paraId="0D43EC0A" w14:textId="77777777" w:rsidR="0072763A" w:rsidRPr="002D04BA" w:rsidRDefault="0072763A" w:rsidP="0087385B">
      <w:pPr>
        <w:tabs>
          <w:tab w:val="left" w:pos="993"/>
        </w:tabs>
        <w:jc w:val="both"/>
        <w:rPr>
          <w:rFonts w:ascii="Arial" w:hAnsi="Arial" w:cs="Arial"/>
          <w:sz w:val="22"/>
          <w:szCs w:val="22"/>
        </w:rPr>
      </w:pPr>
    </w:p>
    <w:p w14:paraId="01C2E17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14:paraId="2C50AE62" w14:textId="77777777" w:rsidR="0072763A" w:rsidRPr="002D04BA" w:rsidRDefault="0072763A" w:rsidP="0087385B">
      <w:pPr>
        <w:tabs>
          <w:tab w:val="left" w:pos="993"/>
        </w:tabs>
        <w:jc w:val="both"/>
        <w:rPr>
          <w:rFonts w:ascii="Arial" w:hAnsi="Arial" w:cs="Arial"/>
          <w:sz w:val="22"/>
          <w:szCs w:val="22"/>
        </w:rPr>
      </w:pPr>
    </w:p>
    <w:p w14:paraId="2E3EADC3"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14:paraId="359CD93F" w14:textId="77777777" w:rsidR="0072763A" w:rsidRPr="002D04BA" w:rsidRDefault="0072763A" w:rsidP="0087385B">
      <w:pPr>
        <w:tabs>
          <w:tab w:val="left" w:pos="993"/>
        </w:tabs>
        <w:jc w:val="both"/>
        <w:rPr>
          <w:rFonts w:ascii="Arial" w:hAnsi="Arial" w:cs="Arial"/>
          <w:sz w:val="22"/>
          <w:szCs w:val="22"/>
        </w:rPr>
      </w:pPr>
    </w:p>
    <w:p w14:paraId="5D4723B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14:paraId="0D314D64" w14:textId="77777777" w:rsidR="0072763A" w:rsidRPr="002D04BA" w:rsidRDefault="0072763A" w:rsidP="0087385B">
      <w:pPr>
        <w:tabs>
          <w:tab w:val="left" w:pos="993"/>
        </w:tabs>
        <w:jc w:val="both"/>
        <w:rPr>
          <w:rFonts w:ascii="Arial" w:hAnsi="Arial" w:cs="Arial"/>
          <w:sz w:val="22"/>
          <w:szCs w:val="22"/>
        </w:rPr>
      </w:pPr>
    </w:p>
    <w:p w14:paraId="3772B41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14:paraId="4674C4FB" w14:textId="77777777" w:rsidR="0072763A" w:rsidRPr="002D04BA" w:rsidRDefault="0072763A" w:rsidP="0087385B">
      <w:pPr>
        <w:tabs>
          <w:tab w:val="left" w:pos="993"/>
        </w:tabs>
        <w:jc w:val="both"/>
        <w:rPr>
          <w:rFonts w:ascii="Arial" w:hAnsi="Arial" w:cs="Arial"/>
          <w:sz w:val="22"/>
          <w:szCs w:val="22"/>
        </w:rPr>
      </w:pPr>
    </w:p>
    <w:p w14:paraId="08B5A21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14:paraId="3B18C63E" w14:textId="77777777" w:rsidR="0072763A" w:rsidRPr="002D04BA" w:rsidRDefault="0072763A" w:rsidP="0087385B">
      <w:pPr>
        <w:tabs>
          <w:tab w:val="left" w:pos="993"/>
        </w:tabs>
        <w:jc w:val="both"/>
        <w:rPr>
          <w:rFonts w:ascii="Arial" w:hAnsi="Arial" w:cs="Arial"/>
          <w:sz w:val="22"/>
          <w:szCs w:val="22"/>
        </w:rPr>
      </w:pPr>
    </w:p>
    <w:p w14:paraId="407A0999"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14:paraId="24CEFA97" w14:textId="77777777" w:rsidR="0072763A" w:rsidRPr="002D04BA" w:rsidRDefault="0072763A" w:rsidP="0087385B">
      <w:pPr>
        <w:tabs>
          <w:tab w:val="left" w:pos="993"/>
        </w:tabs>
        <w:jc w:val="both"/>
        <w:rPr>
          <w:rFonts w:ascii="Arial" w:hAnsi="Arial" w:cs="Arial"/>
          <w:sz w:val="22"/>
          <w:szCs w:val="22"/>
        </w:rPr>
      </w:pPr>
    </w:p>
    <w:p w14:paraId="33703BB0"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14:paraId="73AE97B1" w14:textId="77777777" w:rsidR="0072763A" w:rsidRPr="002D04BA" w:rsidRDefault="0072763A" w:rsidP="0087385B">
      <w:pPr>
        <w:tabs>
          <w:tab w:val="left" w:pos="993"/>
        </w:tabs>
        <w:jc w:val="both"/>
        <w:rPr>
          <w:rFonts w:ascii="Arial" w:hAnsi="Arial" w:cs="Arial"/>
          <w:sz w:val="22"/>
          <w:szCs w:val="22"/>
        </w:rPr>
      </w:pPr>
    </w:p>
    <w:p w14:paraId="0BFE497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14:paraId="3554AD33" w14:textId="77777777" w:rsidR="0072763A" w:rsidRPr="002D04BA" w:rsidRDefault="0072763A" w:rsidP="0087385B">
      <w:pPr>
        <w:tabs>
          <w:tab w:val="left" w:pos="993"/>
        </w:tabs>
        <w:jc w:val="both"/>
        <w:rPr>
          <w:rFonts w:ascii="Arial" w:hAnsi="Arial" w:cs="Arial"/>
          <w:sz w:val="22"/>
          <w:szCs w:val="22"/>
        </w:rPr>
      </w:pPr>
    </w:p>
    <w:p w14:paraId="0C855100"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14:paraId="71812DCF" w14:textId="77777777" w:rsidR="0072763A" w:rsidRPr="002D04BA" w:rsidRDefault="0072763A" w:rsidP="0087385B">
      <w:pPr>
        <w:tabs>
          <w:tab w:val="left" w:pos="993"/>
        </w:tabs>
        <w:jc w:val="both"/>
        <w:rPr>
          <w:rFonts w:ascii="Arial" w:hAnsi="Arial" w:cs="Arial"/>
          <w:sz w:val="22"/>
          <w:szCs w:val="22"/>
        </w:rPr>
      </w:pPr>
    </w:p>
    <w:p w14:paraId="03C762FA"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14:paraId="132CBF34" w14:textId="77777777" w:rsidR="0072763A" w:rsidRPr="002D04BA" w:rsidRDefault="0072763A" w:rsidP="0087385B">
      <w:pPr>
        <w:tabs>
          <w:tab w:val="left" w:pos="993"/>
        </w:tabs>
        <w:jc w:val="both"/>
        <w:rPr>
          <w:rFonts w:ascii="Arial" w:hAnsi="Arial" w:cs="Arial"/>
          <w:sz w:val="22"/>
          <w:szCs w:val="22"/>
        </w:rPr>
      </w:pPr>
    </w:p>
    <w:p w14:paraId="36AFF21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14:paraId="16E6A7FC" w14:textId="77777777" w:rsidR="0072763A" w:rsidRPr="002D04BA" w:rsidRDefault="0072763A" w:rsidP="0087385B">
      <w:pPr>
        <w:tabs>
          <w:tab w:val="left" w:pos="993"/>
        </w:tabs>
        <w:jc w:val="both"/>
        <w:rPr>
          <w:rFonts w:ascii="Arial" w:hAnsi="Arial" w:cs="Arial"/>
          <w:sz w:val="22"/>
          <w:szCs w:val="22"/>
        </w:rPr>
      </w:pPr>
    </w:p>
    <w:p w14:paraId="29C7234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14:paraId="57A1EFA7" w14:textId="77777777" w:rsidR="0072763A" w:rsidRPr="002D04BA" w:rsidRDefault="0072763A" w:rsidP="0087385B">
      <w:pPr>
        <w:tabs>
          <w:tab w:val="left" w:pos="993"/>
        </w:tabs>
        <w:jc w:val="both"/>
        <w:rPr>
          <w:rFonts w:ascii="Arial" w:hAnsi="Arial" w:cs="Arial"/>
          <w:sz w:val="22"/>
          <w:szCs w:val="22"/>
        </w:rPr>
      </w:pPr>
    </w:p>
    <w:p w14:paraId="7A73B9B9"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14:paraId="44A8E92A" w14:textId="77777777" w:rsidR="0072763A" w:rsidRPr="002D04BA" w:rsidRDefault="0072763A" w:rsidP="0087385B">
      <w:pPr>
        <w:tabs>
          <w:tab w:val="left" w:pos="993"/>
        </w:tabs>
        <w:jc w:val="both"/>
        <w:rPr>
          <w:rFonts w:ascii="Arial" w:hAnsi="Arial" w:cs="Arial"/>
          <w:sz w:val="22"/>
          <w:szCs w:val="22"/>
        </w:rPr>
      </w:pPr>
    </w:p>
    <w:p w14:paraId="1F05CCF2"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14:paraId="3C942DD7" w14:textId="77777777" w:rsidR="0072763A" w:rsidRPr="002D04BA" w:rsidRDefault="0072763A" w:rsidP="0087385B">
      <w:pPr>
        <w:tabs>
          <w:tab w:val="left" w:pos="993"/>
        </w:tabs>
        <w:jc w:val="both"/>
        <w:rPr>
          <w:rFonts w:ascii="Arial" w:hAnsi="Arial" w:cs="Arial"/>
          <w:sz w:val="22"/>
          <w:szCs w:val="22"/>
        </w:rPr>
      </w:pPr>
    </w:p>
    <w:p w14:paraId="1BAF675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14:paraId="331C9DCB" w14:textId="77777777" w:rsidR="0072763A" w:rsidRPr="002D04BA" w:rsidRDefault="0072763A" w:rsidP="0087385B">
      <w:pPr>
        <w:tabs>
          <w:tab w:val="left" w:pos="993"/>
        </w:tabs>
        <w:jc w:val="both"/>
        <w:rPr>
          <w:rFonts w:ascii="Arial" w:hAnsi="Arial" w:cs="Arial"/>
          <w:sz w:val="22"/>
          <w:szCs w:val="22"/>
        </w:rPr>
      </w:pPr>
    </w:p>
    <w:p w14:paraId="6BDE5421"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5C09E4" w:rsidRPr="005C09E4">
        <w:rPr>
          <w:rFonts w:ascii="Arial" w:hAnsi="Arial" w:cs="Arial"/>
          <w:sz w:val="22"/>
          <w:szCs w:val="22"/>
        </w:rPr>
        <w:t xml:space="preserve">Ratificar al Fiscal General del Estado, al </w:t>
      </w:r>
      <w:proofErr w:type="gramStart"/>
      <w:r w:rsidR="005C09E4" w:rsidRPr="005C09E4">
        <w:rPr>
          <w:rFonts w:ascii="Arial" w:hAnsi="Arial" w:cs="Arial"/>
          <w:sz w:val="22"/>
          <w:szCs w:val="22"/>
        </w:rPr>
        <w:t>Secretario</w:t>
      </w:r>
      <w:proofErr w:type="gramEnd"/>
      <w:r w:rsidR="005C09E4" w:rsidRPr="005C09E4">
        <w:rPr>
          <w:rFonts w:ascii="Arial" w:hAnsi="Arial" w:cs="Arial"/>
          <w:sz w:val="22"/>
          <w:szCs w:val="22"/>
        </w:rPr>
        <w:t xml:space="preserve">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14:paraId="4B4E5898" w14:textId="77777777"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17A99A8F" w14:textId="77777777" w:rsidR="0072763A" w:rsidRPr="002D04BA" w:rsidRDefault="0072763A" w:rsidP="0087385B">
      <w:pPr>
        <w:tabs>
          <w:tab w:val="left" w:pos="993"/>
        </w:tabs>
        <w:jc w:val="both"/>
        <w:rPr>
          <w:rFonts w:ascii="Arial" w:hAnsi="Arial" w:cs="Arial"/>
          <w:sz w:val="22"/>
          <w:szCs w:val="22"/>
        </w:rPr>
      </w:pPr>
    </w:p>
    <w:p w14:paraId="609B2388"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14:paraId="3AAF1277" w14:textId="77777777" w:rsidR="0072763A" w:rsidRPr="002D04BA" w:rsidRDefault="0072763A" w:rsidP="0087385B">
      <w:pPr>
        <w:tabs>
          <w:tab w:val="left" w:pos="993"/>
        </w:tabs>
        <w:jc w:val="both"/>
        <w:rPr>
          <w:rFonts w:ascii="Arial" w:hAnsi="Arial" w:cs="Arial"/>
          <w:sz w:val="22"/>
          <w:szCs w:val="22"/>
        </w:rPr>
      </w:pPr>
    </w:p>
    <w:p w14:paraId="696434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14:paraId="44502053" w14:textId="77777777" w:rsidR="0072763A" w:rsidRPr="002D04BA" w:rsidRDefault="0072763A" w:rsidP="0087385B">
      <w:pPr>
        <w:tabs>
          <w:tab w:val="left" w:pos="993"/>
        </w:tabs>
        <w:jc w:val="both"/>
        <w:rPr>
          <w:rFonts w:ascii="Arial" w:hAnsi="Arial" w:cs="Arial"/>
          <w:sz w:val="22"/>
          <w:szCs w:val="22"/>
        </w:rPr>
      </w:pPr>
    </w:p>
    <w:p w14:paraId="50F4E60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14:paraId="5E292DCC" w14:textId="77777777" w:rsidR="0072763A" w:rsidRPr="002D04BA" w:rsidRDefault="0072763A" w:rsidP="0087385B">
      <w:pPr>
        <w:tabs>
          <w:tab w:val="left" w:pos="993"/>
        </w:tabs>
        <w:jc w:val="both"/>
        <w:rPr>
          <w:rFonts w:ascii="Arial" w:hAnsi="Arial" w:cs="Arial"/>
          <w:sz w:val="22"/>
          <w:szCs w:val="22"/>
        </w:rPr>
      </w:pPr>
    </w:p>
    <w:p w14:paraId="6CCEDF19"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 xml:space="preserve">Integrar comisiones para investigar el funcionamiento de cualquier órgano de la administración pública estatal o municipal. Los resultados de </w:t>
      </w:r>
      <w:proofErr w:type="gramStart"/>
      <w:r w:rsidR="00E00942" w:rsidRPr="00E00942">
        <w:rPr>
          <w:rFonts w:ascii="Arial" w:hAnsi="Arial" w:cs="Arial"/>
          <w:sz w:val="22"/>
          <w:szCs w:val="22"/>
        </w:rPr>
        <w:t>las  investigaciones</w:t>
      </w:r>
      <w:proofErr w:type="gramEnd"/>
      <w:r w:rsidR="00E00942" w:rsidRPr="00E00942">
        <w:rPr>
          <w:rFonts w:ascii="Arial" w:hAnsi="Arial" w:cs="Arial"/>
          <w:sz w:val="22"/>
          <w:szCs w:val="22"/>
        </w:rPr>
        <w:t xml:space="preserve"> se harán de conocimiento del Pleno </w:t>
      </w:r>
      <w:r w:rsidR="00E00942" w:rsidRPr="00E00942">
        <w:rPr>
          <w:rFonts w:ascii="Arial" w:hAnsi="Arial" w:cs="Arial"/>
          <w:sz w:val="22"/>
          <w:szCs w:val="22"/>
        </w:rPr>
        <w:lastRenderedPageBreak/>
        <w:t>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14:paraId="5751A2D0" w14:textId="77777777"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14:paraId="71DFF295" w14:textId="77777777" w:rsidR="0072763A" w:rsidRPr="002D04BA" w:rsidRDefault="0072763A" w:rsidP="0087385B">
      <w:pPr>
        <w:tabs>
          <w:tab w:val="left" w:pos="993"/>
        </w:tabs>
        <w:jc w:val="both"/>
        <w:rPr>
          <w:rFonts w:ascii="Arial" w:hAnsi="Arial" w:cs="Arial"/>
          <w:sz w:val="22"/>
          <w:szCs w:val="22"/>
        </w:rPr>
      </w:pPr>
    </w:p>
    <w:p w14:paraId="376A22F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14:paraId="7DCCE3E7" w14:textId="77777777" w:rsidR="0072763A" w:rsidRPr="002D04BA" w:rsidRDefault="0072763A" w:rsidP="0087385B">
      <w:pPr>
        <w:tabs>
          <w:tab w:val="left" w:pos="993"/>
        </w:tabs>
        <w:jc w:val="both"/>
        <w:rPr>
          <w:rFonts w:ascii="Arial" w:hAnsi="Arial" w:cs="Arial"/>
          <w:sz w:val="22"/>
          <w:szCs w:val="22"/>
        </w:rPr>
      </w:pPr>
    </w:p>
    <w:p w14:paraId="38500443"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14:paraId="70C0552E" w14:textId="77777777" w:rsidR="0072763A" w:rsidRPr="002D04BA" w:rsidRDefault="0072763A" w:rsidP="0087385B">
      <w:pPr>
        <w:tabs>
          <w:tab w:val="left" w:pos="993"/>
        </w:tabs>
        <w:jc w:val="both"/>
        <w:rPr>
          <w:rFonts w:ascii="Arial" w:hAnsi="Arial" w:cs="Arial"/>
          <w:sz w:val="22"/>
          <w:szCs w:val="22"/>
        </w:rPr>
      </w:pPr>
    </w:p>
    <w:p w14:paraId="1D90B38F"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14:paraId="53453383" w14:textId="77777777" w:rsidR="0072763A" w:rsidRPr="002D04BA" w:rsidRDefault="0072763A" w:rsidP="0087385B">
      <w:pPr>
        <w:tabs>
          <w:tab w:val="left" w:pos="993"/>
        </w:tabs>
        <w:jc w:val="both"/>
        <w:rPr>
          <w:rFonts w:ascii="Arial" w:hAnsi="Arial" w:cs="Arial"/>
          <w:sz w:val="22"/>
          <w:szCs w:val="22"/>
        </w:rPr>
      </w:pPr>
    </w:p>
    <w:p w14:paraId="20D61C2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14:paraId="5101FB46" w14:textId="77777777" w:rsidR="0072763A" w:rsidRPr="002D04BA" w:rsidRDefault="0072763A" w:rsidP="0087385B">
      <w:pPr>
        <w:tabs>
          <w:tab w:val="left" w:pos="993"/>
        </w:tabs>
        <w:jc w:val="both"/>
        <w:rPr>
          <w:rFonts w:ascii="Arial" w:hAnsi="Arial" w:cs="Arial"/>
          <w:sz w:val="22"/>
          <w:szCs w:val="22"/>
        </w:rPr>
      </w:pPr>
    </w:p>
    <w:p w14:paraId="54118BBD"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14:paraId="402AAD4C" w14:textId="77777777" w:rsidR="0072763A" w:rsidRPr="002D04BA" w:rsidRDefault="0072763A" w:rsidP="0087385B">
      <w:pPr>
        <w:tabs>
          <w:tab w:val="left" w:pos="993"/>
        </w:tabs>
        <w:jc w:val="both"/>
        <w:rPr>
          <w:rFonts w:ascii="Arial" w:hAnsi="Arial" w:cs="Arial"/>
          <w:sz w:val="22"/>
          <w:szCs w:val="22"/>
        </w:rPr>
      </w:pPr>
    </w:p>
    <w:p w14:paraId="40471C11" w14:textId="77777777" w:rsidR="00EC60C2" w:rsidRDefault="00EC60C2" w:rsidP="0087385B">
      <w:pPr>
        <w:tabs>
          <w:tab w:val="left" w:pos="993"/>
        </w:tabs>
        <w:jc w:val="both"/>
        <w:rPr>
          <w:rFonts w:ascii="Arial" w:hAnsi="Arial" w:cs="Arial"/>
          <w:bCs/>
          <w:sz w:val="22"/>
          <w:szCs w:val="22"/>
          <w:lang w:val="es-ES"/>
        </w:rPr>
      </w:pPr>
      <w:r w:rsidRPr="00EC60C2">
        <w:rPr>
          <w:rFonts w:ascii="Arial" w:hAnsi="Arial" w:cs="Arial"/>
          <w:b/>
          <w:sz w:val="22"/>
          <w:szCs w:val="22"/>
          <w:lang w:val="es-ES"/>
        </w:rPr>
        <w:t xml:space="preserve">j) </w:t>
      </w:r>
      <w:r w:rsidRPr="00EC60C2">
        <w:rPr>
          <w:rFonts w:ascii="Arial" w:hAnsi="Arial" w:cs="Arial"/>
          <w:bCs/>
          <w:sz w:val="22"/>
          <w:szCs w:val="22"/>
          <w:lang w:val="es-ES"/>
        </w:rPr>
        <w:t>Expedir la ley que regule el Centro Estatal de Conciliación Laboral en términos de lo dispuesto por la Constitución Política de los Estados Unidos Mexicanos y la legislación aplicable.</w:t>
      </w:r>
    </w:p>
    <w:p w14:paraId="030CA1C1" w14:textId="77777777" w:rsidR="00EC60C2" w:rsidRPr="00EC60C2" w:rsidRDefault="00EC60C2" w:rsidP="00EC60C2">
      <w:pPr>
        <w:tabs>
          <w:tab w:val="left" w:pos="993"/>
        </w:tabs>
        <w:jc w:val="right"/>
        <w:rPr>
          <w:rFonts w:asciiTheme="minorHAnsi" w:hAnsiTheme="minorHAnsi" w:cstheme="minorHAnsi"/>
          <w:bCs/>
          <w:color w:val="0070C0"/>
          <w:sz w:val="16"/>
          <w:szCs w:val="16"/>
        </w:rPr>
      </w:pPr>
      <w:bookmarkStart w:id="5" w:name="_Hlk62733285"/>
      <w:r>
        <w:rPr>
          <w:rFonts w:asciiTheme="minorHAnsi" w:hAnsiTheme="minorHAnsi" w:cstheme="minorHAnsi"/>
          <w:bCs/>
          <w:color w:val="0070C0"/>
          <w:sz w:val="16"/>
          <w:szCs w:val="16"/>
        </w:rPr>
        <w:t>ADICIONADO POR DEC. 287 P.O. 43 DEL 28 DE MAYO DE 2020.</w:t>
      </w:r>
      <w:bookmarkEnd w:id="5"/>
    </w:p>
    <w:p w14:paraId="16A619F8" w14:textId="77777777" w:rsidR="00EC60C2" w:rsidRDefault="00EC60C2" w:rsidP="0087385B">
      <w:pPr>
        <w:tabs>
          <w:tab w:val="left" w:pos="993"/>
        </w:tabs>
        <w:jc w:val="both"/>
        <w:rPr>
          <w:rFonts w:ascii="Arial" w:hAnsi="Arial" w:cs="Arial"/>
          <w:b/>
          <w:sz w:val="22"/>
          <w:szCs w:val="22"/>
        </w:rPr>
      </w:pPr>
    </w:p>
    <w:p w14:paraId="7D3F030D" w14:textId="77777777" w:rsidR="0072763A" w:rsidRDefault="00EC60C2" w:rsidP="0087385B">
      <w:pPr>
        <w:tabs>
          <w:tab w:val="left" w:pos="993"/>
        </w:tabs>
        <w:jc w:val="both"/>
        <w:rPr>
          <w:rFonts w:ascii="Arial" w:hAnsi="Arial" w:cs="Arial"/>
          <w:sz w:val="22"/>
          <w:szCs w:val="22"/>
        </w:rPr>
      </w:pPr>
      <w:r>
        <w:rPr>
          <w:rFonts w:ascii="Arial" w:hAnsi="Arial" w:cs="Arial"/>
          <w:b/>
          <w:sz w:val="22"/>
          <w:szCs w:val="22"/>
        </w:rPr>
        <w:t>K</w:t>
      </w:r>
      <w:r w:rsidR="0072763A" w:rsidRPr="00A34771">
        <w:rPr>
          <w:rFonts w:ascii="Arial" w:hAnsi="Arial" w:cs="Arial"/>
          <w:b/>
          <w:sz w:val="22"/>
          <w:szCs w:val="22"/>
        </w:rPr>
        <w:t>)</w:t>
      </w:r>
      <w:r w:rsidR="0072763A" w:rsidRPr="002D04BA">
        <w:rPr>
          <w:rFonts w:ascii="Arial" w:hAnsi="Arial" w:cs="Arial"/>
          <w:sz w:val="22"/>
          <w:szCs w:val="22"/>
        </w:rPr>
        <w:t xml:space="preserve"> Las demás que le confieren la Constitución Política de los Estados Unidos Mexicanos, la presente Constitución y las leyes.</w:t>
      </w:r>
    </w:p>
    <w:p w14:paraId="75651742" w14:textId="77777777" w:rsidR="00873802" w:rsidRDefault="00873802" w:rsidP="0087385B">
      <w:pPr>
        <w:tabs>
          <w:tab w:val="left" w:pos="993"/>
        </w:tabs>
        <w:jc w:val="both"/>
        <w:rPr>
          <w:rFonts w:ascii="Arial" w:hAnsi="Arial" w:cs="Arial"/>
          <w:sz w:val="22"/>
          <w:szCs w:val="22"/>
        </w:rPr>
      </w:pPr>
    </w:p>
    <w:p w14:paraId="423A43D3"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14:paraId="5048D170" w14:textId="77777777" w:rsidR="000962E3" w:rsidRPr="000962E3" w:rsidRDefault="000962E3" w:rsidP="000962E3">
      <w:pPr>
        <w:jc w:val="both"/>
        <w:rPr>
          <w:rFonts w:ascii="Arial" w:hAnsi="Arial" w:cs="Arial"/>
          <w:color w:val="000000"/>
          <w:sz w:val="22"/>
        </w:rPr>
      </w:pPr>
    </w:p>
    <w:p w14:paraId="1497A31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r w:rsidR="009B0E85" w:rsidRPr="000962E3">
        <w:rPr>
          <w:rFonts w:ascii="Arial" w:hAnsi="Arial" w:cs="Arial"/>
          <w:color w:val="000000"/>
          <w:sz w:val="22"/>
        </w:rPr>
        <w:t>aun</w:t>
      </w:r>
      <w:r w:rsidRPr="000962E3">
        <w:rPr>
          <w:rFonts w:ascii="Arial" w:hAnsi="Arial" w:cs="Arial"/>
          <w:color w:val="000000"/>
          <w:sz w:val="22"/>
        </w:rPr>
        <w:t xml:space="preserve"> cuando el Congreso funcione en periodos extraordinarios.</w:t>
      </w:r>
    </w:p>
    <w:p w14:paraId="18583DF7" w14:textId="77777777" w:rsidR="000962E3" w:rsidRPr="000962E3" w:rsidRDefault="000962E3" w:rsidP="000962E3">
      <w:pPr>
        <w:jc w:val="both"/>
        <w:rPr>
          <w:rFonts w:ascii="Arial" w:hAnsi="Arial" w:cs="Arial"/>
          <w:color w:val="000000"/>
          <w:sz w:val="22"/>
        </w:rPr>
      </w:pPr>
    </w:p>
    <w:p w14:paraId="0C4DDE5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14:paraId="22574629" w14:textId="77777777" w:rsidR="000962E3" w:rsidRPr="000962E3" w:rsidRDefault="000962E3" w:rsidP="000962E3">
      <w:pPr>
        <w:jc w:val="both"/>
        <w:rPr>
          <w:rFonts w:ascii="Arial" w:hAnsi="Arial" w:cs="Arial"/>
          <w:color w:val="000000"/>
          <w:sz w:val="22"/>
        </w:rPr>
      </w:pPr>
    </w:p>
    <w:p w14:paraId="092B603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14:paraId="60172F91"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14:paraId="7488A4BD" w14:textId="77777777" w:rsidR="000962E3" w:rsidRPr="000962E3" w:rsidRDefault="000962E3" w:rsidP="000962E3">
      <w:pPr>
        <w:jc w:val="both"/>
        <w:rPr>
          <w:rFonts w:ascii="Arial" w:hAnsi="Arial" w:cs="Arial"/>
          <w:color w:val="000000"/>
          <w:sz w:val="22"/>
        </w:rPr>
      </w:pPr>
    </w:p>
    <w:p w14:paraId="3924E96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14:paraId="581B39A2" w14:textId="77777777" w:rsidR="000962E3" w:rsidRPr="000962E3" w:rsidRDefault="000962E3" w:rsidP="000962E3">
      <w:pPr>
        <w:jc w:val="both"/>
        <w:rPr>
          <w:rFonts w:ascii="Arial" w:hAnsi="Arial" w:cs="Arial"/>
          <w:color w:val="000000"/>
          <w:sz w:val="22"/>
        </w:rPr>
      </w:pPr>
    </w:p>
    <w:p w14:paraId="277EE98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14:paraId="4AD276B3" w14:textId="77777777" w:rsidR="000962E3" w:rsidRPr="000962E3" w:rsidRDefault="000962E3" w:rsidP="000962E3">
      <w:pPr>
        <w:jc w:val="both"/>
        <w:rPr>
          <w:rFonts w:ascii="Arial" w:hAnsi="Arial" w:cs="Arial"/>
          <w:color w:val="000000"/>
          <w:sz w:val="22"/>
        </w:rPr>
      </w:pPr>
    </w:p>
    <w:p w14:paraId="07209EE0"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w:t>
      </w:r>
      <w:proofErr w:type="gramStart"/>
      <w:r w:rsidRPr="000962E3">
        <w:rPr>
          <w:rFonts w:ascii="Arial" w:hAnsi="Arial" w:cs="Arial"/>
          <w:color w:val="000000"/>
          <w:sz w:val="22"/>
        </w:rPr>
        <w:t xml:space="preserve">Infractores,   </w:t>
      </w:r>
      <w:proofErr w:type="gramEnd"/>
      <w:r w:rsidRPr="000962E3">
        <w:rPr>
          <w:rFonts w:ascii="Arial" w:hAnsi="Arial" w:cs="Arial"/>
          <w:color w:val="000000"/>
          <w:sz w:val="22"/>
        </w:rPr>
        <w:t>al Titular de la Entidad de Auditoría Superior del Estado, del Tribunal de Justicia  Fiscal y Administrativa y a los integrantes de la Comisión Estatal de Derechos Humanos del Estado de Durango;</w:t>
      </w:r>
    </w:p>
    <w:p w14:paraId="097BB5CB" w14:textId="77777777" w:rsidR="000962E3" w:rsidRPr="000962E3" w:rsidRDefault="000962E3" w:rsidP="000962E3">
      <w:pPr>
        <w:jc w:val="both"/>
        <w:rPr>
          <w:rFonts w:ascii="Arial" w:hAnsi="Arial" w:cs="Arial"/>
          <w:color w:val="000000"/>
          <w:sz w:val="22"/>
        </w:rPr>
      </w:pPr>
    </w:p>
    <w:p w14:paraId="69F9EBF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14:paraId="33DF0813" w14:textId="77777777" w:rsidR="000962E3" w:rsidRPr="000962E3" w:rsidRDefault="000962E3" w:rsidP="000962E3">
      <w:pPr>
        <w:jc w:val="both"/>
        <w:rPr>
          <w:rFonts w:ascii="Arial" w:hAnsi="Arial" w:cs="Arial"/>
          <w:color w:val="000000"/>
          <w:sz w:val="22"/>
        </w:rPr>
      </w:pPr>
    </w:p>
    <w:p w14:paraId="0E459F77"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14:paraId="2003548D" w14:textId="77777777" w:rsidR="000962E3" w:rsidRPr="000962E3" w:rsidRDefault="000962E3" w:rsidP="000962E3">
      <w:pPr>
        <w:jc w:val="both"/>
        <w:rPr>
          <w:rFonts w:ascii="Arial" w:hAnsi="Arial" w:cs="Arial"/>
          <w:color w:val="000000"/>
          <w:sz w:val="22"/>
        </w:rPr>
      </w:pPr>
    </w:p>
    <w:p w14:paraId="3ACF612A"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14:paraId="40CF6E16" w14:textId="77777777" w:rsidR="000962E3" w:rsidRPr="000962E3" w:rsidRDefault="000962E3" w:rsidP="000962E3">
      <w:pPr>
        <w:jc w:val="both"/>
        <w:rPr>
          <w:rFonts w:ascii="Arial" w:hAnsi="Arial" w:cs="Arial"/>
          <w:color w:val="000000"/>
          <w:sz w:val="22"/>
        </w:rPr>
      </w:pPr>
    </w:p>
    <w:p w14:paraId="70BF160F"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14:paraId="6DBE3602" w14:textId="77777777" w:rsidR="000962E3" w:rsidRPr="000962E3" w:rsidRDefault="000962E3" w:rsidP="000962E3">
      <w:pPr>
        <w:jc w:val="both"/>
        <w:rPr>
          <w:rFonts w:ascii="Arial" w:hAnsi="Arial" w:cs="Arial"/>
          <w:color w:val="000000"/>
          <w:sz w:val="22"/>
        </w:rPr>
      </w:pPr>
    </w:p>
    <w:p w14:paraId="352ACE9B"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14:paraId="4644EF18" w14:textId="77777777" w:rsidR="000962E3" w:rsidRDefault="000962E3" w:rsidP="00895B42">
      <w:pPr>
        <w:jc w:val="right"/>
        <w:rPr>
          <w:rFonts w:asciiTheme="minorHAnsi" w:hAnsiTheme="minorHAnsi"/>
          <w:i/>
          <w:color w:val="0070C0"/>
          <w:sz w:val="14"/>
        </w:rPr>
      </w:pPr>
      <w:proofErr w:type="gramStart"/>
      <w:r>
        <w:rPr>
          <w:rFonts w:asciiTheme="minorHAnsi" w:hAnsiTheme="minorHAnsi"/>
          <w:i/>
          <w:color w:val="0070C0"/>
          <w:sz w:val="14"/>
        </w:rPr>
        <w:t>FRACCIÓN  ADICIONADA</w:t>
      </w:r>
      <w:proofErr w:type="gramEnd"/>
      <w:r>
        <w:rPr>
          <w:rFonts w:asciiTheme="minorHAnsi" w:hAnsiTheme="minorHAnsi"/>
          <w:i/>
          <w:color w:val="0070C0"/>
          <w:sz w:val="14"/>
        </w:rPr>
        <w:t xml:space="preserve">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14:paraId="5D953CF1" w14:textId="77777777" w:rsidR="00895B42" w:rsidRPr="00895B42" w:rsidRDefault="00895B42" w:rsidP="00895B42">
      <w:pPr>
        <w:jc w:val="right"/>
        <w:rPr>
          <w:rFonts w:asciiTheme="minorHAnsi" w:hAnsiTheme="minorHAnsi"/>
          <w:i/>
          <w:color w:val="0070C0"/>
          <w:sz w:val="14"/>
        </w:rPr>
      </w:pPr>
    </w:p>
    <w:p w14:paraId="414FBF7E" w14:textId="77777777"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El Congreso del Estado, en los días posteriores a la entrega del informe de gestión gubernamental que rinda el Gobernador del Estado, citará a los Secretarios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14:paraId="2B722BBA" w14:textId="77777777" w:rsidR="000962E3" w:rsidRPr="000962E3" w:rsidRDefault="000962E3" w:rsidP="000962E3">
      <w:pPr>
        <w:jc w:val="both"/>
        <w:rPr>
          <w:rFonts w:ascii="Arial" w:hAnsi="Arial" w:cs="Arial"/>
          <w:color w:val="000000"/>
          <w:sz w:val="22"/>
          <w:szCs w:val="22"/>
        </w:rPr>
      </w:pPr>
    </w:p>
    <w:p w14:paraId="56044813" w14:textId="77777777"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14:paraId="7D4DE202" w14:textId="77777777"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14:paraId="2FE45027" w14:textId="77777777" w:rsidR="000962E3" w:rsidRPr="000962E3" w:rsidRDefault="000962E3" w:rsidP="000962E3">
      <w:pPr>
        <w:jc w:val="right"/>
        <w:rPr>
          <w:rFonts w:ascii="Arial" w:hAnsi="Arial" w:cs="Arial"/>
          <w:color w:val="000000"/>
        </w:rPr>
      </w:pPr>
    </w:p>
    <w:p w14:paraId="64E3B185" w14:textId="77777777" w:rsidR="000962E3" w:rsidRPr="000962E3" w:rsidRDefault="00962926" w:rsidP="000962E3">
      <w:pPr>
        <w:jc w:val="both"/>
        <w:rPr>
          <w:rFonts w:ascii="Arial" w:hAnsi="Arial" w:cs="Arial"/>
          <w:color w:val="000000"/>
          <w:sz w:val="22"/>
        </w:rPr>
      </w:pPr>
      <w:r w:rsidRPr="00962926">
        <w:rPr>
          <w:rFonts w:ascii="Arial" w:hAnsi="Arial" w:cs="Arial"/>
          <w:b/>
          <w:sz w:val="22"/>
          <w:szCs w:val="22"/>
        </w:rPr>
        <w:t>ARTÍCULO 84.</w:t>
      </w:r>
      <w:proofErr w:type="gramStart"/>
      <w:r w:rsidRPr="00962926">
        <w:rPr>
          <w:rFonts w:ascii="Arial" w:hAnsi="Arial" w:cs="Arial"/>
          <w:b/>
          <w:sz w:val="22"/>
          <w:szCs w:val="22"/>
        </w:rPr>
        <w:t xml:space="preserve">- </w:t>
      </w:r>
      <w:r w:rsidR="006D7892">
        <w:rPr>
          <w:rFonts w:ascii="Arial" w:hAnsi="Arial" w:cs="Arial"/>
          <w:b/>
          <w:sz w:val="22"/>
          <w:szCs w:val="22"/>
        </w:rPr>
        <w:t xml:space="preserve"> </w:t>
      </w:r>
      <w:r w:rsidR="000962E3" w:rsidRPr="000962E3">
        <w:rPr>
          <w:rFonts w:ascii="Arial" w:hAnsi="Arial" w:cs="Arial"/>
          <w:color w:val="000000"/>
          <w:sz w:val="22"/>
        </w:rPr>
        <w:t>El</w:t>
      </w:r>
      <w:proofErr w:type="gramEnd"/>
      <w:r w:rsidR="000962E3" w:rsidRPr="000962E3">
        <w:rPr>
          <w:rFonts w:ascii="Arial" w:hAnsi="Arial" w:cs="Arial"/>
          <w:color w:val="000000"/>
          <w:sz w:val="22"/>
        </w:rPr>
        <w:t xml:space="preserve"> Congreso del Estado se regirá por su Ley Orgánica en los términos que ésta disponga.</w:t>
      </w:r>
    </w:p>
    <w:p w14:paraId="0E1E34DA" w14:textId="77777777" w:rsidR="000962E3" w:rsidRPr="000962E3" w:rsidRDefault="000962E3" w:rsidP="000962E3">
      <w:pPr>
        <w:jc w:val="both"/>
        <w:rPr>
          <w:rFonts w:ascii="Arial" w:hAnsi="Arial" w:cs="Arial"/>
          <w:color w:val="000000"/>
          <w:sz w:val="22"/>
        </w:rPr>
      </w:pPr>
    </w:p>
    <w:p w14:paraId="37DE5A80"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w:t>
      </w:r>
      <w:proofErr w:type="gramStart"/>
      <w:r w:rsidRPr="000962E3">
        <w:rPr>
          <w:rFonts w:ascii="Arial" w:hAnsi="Arial" w:cs="Arial"/>
          <w:color w:val="000000"/>
          <w:sz w:val="22"/>
        </w:rPr>
        <w:t>y  de</w:t>
      </w:r>
      <w:proofErr w:type="gramEnd"/>
      <w:r w:rsidRPr="000962E3">
        <w:rPr>
          <w:rFonts w:ascii="Arial" w:hAnsi="Arial" w:cs="Arial"/>
          <w:color w:val="000000"/>
          <w:sz w:val="22"/>
        </w:rPr>
        <w:t xml:space="preserve"> integración plural, en los términos que establezca la citada ley.</w:t>
      </w:r>
    </w:p>
    <w:p w14:paraId="6842A907" w14:textId="77777777" w:rsidR="000962E3" w:rsidRPr="000962E3" w:rsidRDefault="000962E3" w:rsidP="000962E3">
      <w:pPr>
        <w:jc w:val="both"/>
        <w:rPr>
          <w:rFonts w:ascii="Arial" w:hAnsi="Arial" w:cs="Arial"/>
          <w:color w:val="000000"/>
          <w:sz w:val="22"/>
        </w:rPr>
      </w:pPr>
    </w:p>
    <w:p w14:paraId="605B6B2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14:paraId="2E2A8971" w14:textId="77777777"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14:paraId="30E77876" w14:textId="77777777" w:rsidR="00895B42" w:rsidRPr="00895B42" w:rsidRDefault="00895B42" w:rsidP="00895B42">
      <w:pPr>
        <w:jc w:val="right"/>
        <w:rPr>
          <w:rFonts w:ascii="Arial" w:hAnsi="Arial" w:cs="Arial"/>
          <w:color w:val="000000"/>
        </w:rPr>
      </w:pPr>
    </w:p>
    <w:p w14:paraId="3B051A7D" w14:textId="77777777" w:rsidR="003329DD" w:rsidRPr="002D04BA" w:rsidRDefault="003329DD" w:rsidP="0087385B">
      <w:pPr>
        <w:jc w:val="center"/>
        <w:rPr>
          <w:rFonts w:ascii="Arial" w:hAnsi="Arial" w:cs="Arial"/>
          <w:b/>
          <w:sz w:val="22"/>
          <w:szCs w:val="22"/>
        </w:rPr>
      </w:pPr>
    </w:p>
    <w:p w14:paraId="4DD5FC29" w14:textId="77777777" w:rsidR="0072763A" w:rsidRPr="00962926" w:rsidRDefault="00962926" w:rsidP="000962E3">
      <w:pPr>
        <w:pStyle w:val="Ttulo4"/>
      </w:pPr>
      <w:r w:rsidRPr="00962926">
        <w:lastRenderedPageBreak/>
        <w:t>SECCIÓN CUARTA</w:t>
      </w:r>
    </w:p>
    <w:p w14:paraId="25378710" w14:textId="77777777" w:rsidR="0072763A" w:rsidRPr="00962926" w:rsidRDefault="00962926" w:rsidP="000962E3">
      <w:pPr>
        <w:pStyle w:val="Ttulo4"/>
      </w:pPr>
      <w:r w:rsidRPr="00962926">
        <w:t xml:space="preserve">DE LA ENTIDAD DE AUDITORÍA SUPERIOR DEL ESTADO </w:t>
      </w:r>
    </w:p>
    <w:p w14:paraId="5E45464E" w14:textId="77777777" w:rsidR="0072763A" w:rsidRPr="002D04BA" w:rsidRDefault="0072763A" w:rsidP="0087385B">
      <w:pPr>
        <w:jc w:val="both"/>
        <w:rPr>
          <w:rFonts w:ascii="Arial" w:hAnsi="Arial" w:cs="Arial"/>
          <w:sz w:val="22"/>
          <w:szCs w:val="22"/>
        </w:rPr>
      </w:pPr>
    </w:p>
    <w:p w14:paraId="22A701D8" w14:textId="77777777"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14:paraId="7BFE7755" w14:textId="77777777" w:rsidR="00D07A10" w:rsidRPr="00E00942" w:rsidRDefault="00D07A10" w:rsidP="00E00942">
      <w:pPr>
        <w:jc w:val="both"/>
        <w:rPr>
          <w:rFonts w:ascii="Arial" w:hAnsi="Arial" w:cs="Arial"/>
          <w:sz w:val="22"/>
          <w:lang w:eastAsia="es-MX"/>
        </w:rPr>
      </w:pPr>
    </w:p>
    <w:p w14:paraId="6C34FD19" w14:textId="77777777"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14:paraId="47DEA6C9" w14:textId="77777777" w:rsidR="00E00942" w:rsidRPr="00E00942" w:rsidRDefault="00E00942" w:rsidP="00E00942">
      <w:pPr>
        <w:jc w:val="both"/>
        <w:rPr>
          <w:rFonts w:ascii="Arial" w:hAnsi="Arial" w:cs="Arial"/>
          <w:sz w:val="22"/>
          <w:lang w:eastAsia="es-MX"/>
        </w:rPr>
      </w:pPr>
    </w:p>
    <w:p w14:paraId="43B14CDA" w14:textId="77777777"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14:paraId="03DE2D40" w14:textId="77777777"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14:paraId="7D7AB2DC" w14:textId="77777777"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14:paraId="672C8E1E" w14:textId="77777777"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14:paraId="3354F9D4" w14:textId="77777777" w:rsidR="000962E3" w:rsidRPr="00DE70F1" w:rsidRDefault="000962E3" w:rsidP="000962E3">
      <w:pPr>
        <w:autoSpaceDE w:val="0"/>
        <w:autoSpaceDN w:val="0"/>
        <w:adjustRightInd w:val="0"/>
        <w:jc w:val="right"/>
        <w:rPr>
          <w:rFonts w:asciiTheme="minorHAnsi" w:hAnsiTheme="minorHAnsi"/>
          <w:color w:val="0070C0"/>
          <w:sz w:val="14"/>
        </w:rPr>
      </w:pPr>
    </w:p>
    <w:p w14:paraId="5E010731" w14:textId="77777777"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14:paraId="687DC016" w14:textId="77777777" w:rsidR="0072763A" w:rsidRPr="002D04BA" w:rsidRDefault="0072763A" w:rsidP="0087385B">
      <w:pPr>
        <w:jc w:val="both"/>
        <w:rPr>
          <w:rFonts w:ascii="Arial" w:hAnsi="Arial" w:cs="Arial"/>
          <w:sz w:val="22"/>
          <w:szCs w:val="22"/>
        </w:rPr>
      </w:pPr>
    </w:p>
    <w:p w14:paraId="3B3EEB4D"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14:paraId="77D5C49B" w14:textId="77777777" w:rsidR="0072763A" w:rsidRPr="002D04BA" w:rsidRDefault="0072763A" w:rsidP="0087385B">
      <w:pPr>
        <w:pStyle w:val="Prrafodelista"/>
        <w:tabs>
          <w:tab w:val="left" w:pos="567"/>
        </w:tabs>
        <w:ind w:left="0"/>
        <w:rPr>
          <w:rFonts w:ascii="Arial" w:hAnsi="Arial" w:cs="Arial"/>
          <w:sz w:val="22"/>
          <w:szCs w:val="22"/>
        </w:rPr>
      </w:pPr>
    </w:p>
    <w:p w14:paraId="5EE4742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14:paraId="7D47FFB5" w14:textId="77777777" w:rsidR="0072763A" w:rsidRPr="002D04BA" w:rsidRDefault="0072763A" w:rsidP="0087385B">
      <w:pPr>
        <w:pStyle w:val="Prrafodelista"/>
        <w:tabs>
          <w:tab w:val="left" w:pos="567"/>
        </w:tabs>
        <w:ind w:left="0"/>
        <w:rPr>
          <w:rFonts w:ascii="Arial" w:hAnsi="Arial" w:cs="Arial"/>
          <w:sz w:val="22"/>
          <w:szCs w:val="22"/>
        </w:rPr>
      </w:pPr>
    </w:p>
    <w:p w14:paraId="4E29CE45"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14:paraId="34DB0F4C" w14:textId="77777777" w:rsidR="0072763A" w:rsidRPr="002D04BA" w:rsidRDefault="0072763A" w:rsidP="0087385B">
      <w:pPr>
        <w:pStyle w:val="Prrafodelista"/>
        <w:tabs>
          <w:tab w:val="left" w:pos="567"/>
        </w:tabs>
        <w:ind w:left="0"/>
        <w:rPr>
          <w:rFonts w:ascii="Arial" w:hAnsi="Arial" w:cs="Arial"/>
          <w:sz w:val="22"/>
          <w:szCs w:val="22"/>
        </w:rPr>
      </w:pPr>
    </w:p>
    <w:p w14:paraId="52E6B578"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14:paraId="77CC94C8" w14:textId="77777777" w:rsidR="0072763A" w:rsidRPr="002D04BA" w:rsidRDefault="0072763A" w:rsidP="0087385B">
      <w:pPr>
        <w:pStyle w:val="Prrafodelista"/>
        <w:tabs>
          <w:tab w:val="left" w:pos="567"/>
        </w:tabs>
        <w:ind w:left="0"/>
        <w:rPr>
          <w:rFonts w:ascii="Arial" w:hAnsi="Arial" w:cs="Arial"/>
          <w:sz w:val="22"/>
          <w:szCs w:val="22"/>
        </w:rPr>
      </w:pPr>
    </w:p>
    <w:p w14:paraId="7E74B4D6"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14:paraId="5E4A836E" w14:textId="77777777" w:rsidR="0072763A" w:rsidRPr="002D04BA" w:rsidRDefault="0072763A" w:rsidP="0087385B">
      <w:pPr>
        <w:pStyle w:val="Prrafodelista"/>
        <w:tabs>
          <w:tab w:val="left" w:pos="567"/>
        </w:tabs>
        <w:ind w:left="0"/>
        <w:rPr>
          <w:rFonts w:ascii="Arial" w:hAnsi="Arial" w:cs="Arial"/>
          <w:sz w:val="22"/>
          <w:szCs w:val="22"/>
        </w:rPr>
      </w:pPr>
    </w:p>
    <w:p w14:paraId="6BA0FF6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14:paraId="1A722613" w14:textId="77777777" w:rsidR="0072763A" w:rsidRPr="002D04BA" w:rsidRDefault="0072763A" w:rsidP="0087385B">
      <w:pPr>
        <w:pStyle w:val="Prrafodelista"/>
        <w:tabs>
          <w:tab w:val="left" w:pos="567"/>
        </w:tabs>
        <w:ind w:left="0"/>
        <w:rPr>
          <w:rFonts w:ascii="Arial" w:hAnsi="Arial" w:cs="Arial"/>
          <w:sz w:val="22"/>
          <w:szCs w:val="22"/>
        </w:rPr>
      </w:pPr>
    </w:p>
    <w:p w14:paraId="282B67DE"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14:paraId="243C75A2" w14:textId="77777777" w:rsidR="0072763A" w:rsidRPr="002D04BA" w:rsidRDefault="0072763A" w:rsidP="0087385B">
      <w:pPr>
        <w:pStyle w:val="Prrafodelista"/>
        <w:tabs>
          <w:tab w:val="left" w:pos="567"/>
        </w:tabs>
        <w:ind w:left="0"/>
        <w:rPr>
          <w:rFonts w:ascii="Arial" w:hAnsi="Arial" w:cs="Arial"/>
          <w:sz w:val="22"/>
          <w:szCs w:val="22"/>
        </w:rPr>
      </w:pPr>
    </w:p>
    <w:p w14:paraId="3E79945B"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14:paraId="593D2BFE" w14:textId="77777777" w:rsidR="0072763A" w:rsidRPr="002D04BA" w:rsidRDefault="0072763A" w:rsidP="0087385B">
      <w:pPr>
        <w:pStyle w:val="Prrafodelista"/>
        <w:tabs>
          <w:tab w:val="left" w:pos="567"/>
        </w:tabs>
        <w:ind w:left="0"/>
        <w:rPr>
          <w:rFonts w:ascii="Arial" w:hAnsi="Arial" w:cs="Arial"/>
          <w:sz w:val="22"/>
          <w:szCs w:val="22"/>
        </w:rPr>
      </w:pPr>
    </w:p>
    <w:p w14:paraId="1ACD8D50"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14:paraId="5AB2E7F7" w14:textId="77777777" w:rsidR="0072763A" w:rsidRPr="002D04BA" w:rsidRDefault="0072763A" w:rsidP="0087385B">
      <w:pPr>
        <w:pStyle w:val="Prrafodelista"/>
        <w:tabs>
          <w:tab w:val="left" w:pos="567"/>
        </w:tabs>
        <w:ind w:left="0"/>
        <w:rPr>
          <w:rFonts w:ascii="Arial" w:hAnsi="Arial" w:cs="Arial"/>
          <w:sz w:val="22"/>
          <w:szCs w:val="22"/>
        </w:rPr>
      </w:pPr>
    </w:p>
    <w:p w14:paraId="1C79C786"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14:paraId="06E81C86" w14:textId="77777777" w:rsidR="00D42141" w:rsidRPr="00D42141" w:rsidRDefault="00D42141" w:rsidP="00D42141">
      <w:pPr>
        <w:tabs>
          <w:tab w:val="left" w:pos="6461"/>
        </w:tabs>
        <w:jc w:val="both"/>
        <w:rPr>
          <w:rFonts w:ascii="Arial" w:hAnsi="Arial" w:cs="Arial"/>
          <w:sz w:val="22"/>
          <w:szCs w:val="22"/>
          <w:lang w:val="es-ES"/>
        </w:rPr>
      </w:pPr>
    </w:p>
    <w:p w14:paraId="119B070A"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14:paraId="0369D39E" w14:textId="77777777" w:rsidR="00D42141" w:rsidRPr="00D42141" w:rsidRDefault="00D42141" w:rsidP="00D42141">
      <w:pPr>
        <w:tabs>
          <w:tab w:val="left" w:pos="6461"/>
        </w:tabs>
        <w:jc w:val="both"/>
        <w:rPr>
          <w:rFonts w:ascii="Arial" w:hAnsi="Arial" w:cs="Arial"/>
          <w:sz w:val="22"/>
          <w:szCs w:val="22"/>
          <w:lang w:val="es-ES"/>
        </w:rPr>
      </w:pPr>
    </w:p>
    <w:p w14:paraId="0DE804BB" w14:textId="77777777"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 xml:space="preserve">Derivado de sus investigaciones y sin perjuicio de la competencia de la Auditoría Superior de la Federación, promoverá las responsabilidades que sean procedentes ante el Tribunal de Justicia Administrativa y </w:t>
      </w:r>
      <w:proofErr w:type="gramStart"/>
      <w:r w:rsidRPr="007A1F5A">
        <w:rPr>
          <w:rFonts w:ascii="Arial" w:hAnsi="Arial" w:cs="Arial"/>
          <w:sz w:val="22"/>
          <w:szCs w:val="22"/>
          <w:lang w:val="es-ES"/>
        </w:rPr>
        <w:t>la  Fiscalía</w:t>
      </w:r>
      <w:proofErr w:type="gramEnd"/>
      <w:r w:rsidRPr="007A1F5A">
        <w:rPr>
          <w:rFonts w:ascii="Arial" w:hAnsi="Arial" w:cs="Arial"/>
          <w:sz w:val="22"/>
          <w:szCs w:val="22"/>
          <w:lang w:val="es-ES"/>
        </w:rPr>
        <w:t xml:space="preserve">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14:paraId="190A337B" w14:textId="77777777" w:rsidR="00D42141" w:rsidRPr="00D42141" w:rsidRDefault="00D42141" w:rsidP="00D42141">
      <w:pPr>
        <w:tabs>
          <w:tab w:val="left" w:pos="6461"/>
        </w:tabs>
        <w:jc w:val="both"/>
        <w:rPr>
          <w:rFonts w:ascii="Arial" w:hAnsi="Arial" w:cs="Arial"/>
          <w:sz w:val="22"/>
          <w:szCs w:val="22"/>
          <w:lang w:val="es-ES"/>
        </w:rPr>
      </w:pPr>
    </w:p>
    <w:p w14:paraId="3765BC58" w14:textId="77777777"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14:paraId="54F73A75" w14:textId="77777777"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14:paraId="2B8A8714" w14:textId="77777777" w:rsidR="00D42141" w:rsidRPr="00D42141" w:rsidRDefault="00D42141" w:rsidP="00D42141">
      <w:pPr>
        <w:tabs>
          <w:tab w:val="left" w:pos="6461"/>
        </w:tabs>
        <w:jc w:val="both"/>
        <w:rPr>
          <w:rFonts w:ascii="Arial" w:hAnsi="Arial" w:cs="Arial"/>
          <w:sz w:val="22"/>
          <w:szCs w:val="22"/>
          <w:lang w:val="es-ES"/>
        </w:rPr>
      </w:pPr>
    </w:p>
    <w:p w14:paraId="7C6CC54E"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lastRenderedPageBreak/>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14:paraId="73DA46A1" w14:textId="77777777" w:rsidR="0072763A" w:rsidRPr="002D04BA" w:rsidRDefault="0072763A" w:rsidP="0087385B">
      <w:pPr>
        <w:jc w:val="both"/>
        <w:rPr>
          <w:rFonts w:ascii="Arial" w:hAnsi="Arial" w:cs="Arial"/>
          <w:sz w:val="22"/>
          <w:szCs w:val="22"/>
        </w:rPr>
      </w:pPr>
    </w:p>
    <w:p w14:paraId="17D494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14:paraId="5141E4BC" w14:textId="77777777" w:rsidR="0072763A" w:rsidRPr="002D04BA" w:rsidRDefault="0072763A" w:rsidP="0087385B">
      <w:pPr>
        <w:jc w:val="both"/>
        <w:rPr>
          <w:rFonts w:ascii="Arial" w:hAnsi="Arial" w:cs="Arial"/>
          <w:sz w:val="22"/>
          <w:szCs w:val="22"/>
        </w:rPr>
      </w:pPr>
    </w:p>
    <w:p w14:paraId="67F0EAD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14:paraId="206E458D" w14:textId="77777777" w:rsidR="0072763A" w:rsidRPr="002D04BA" w:rsidRDefault="0072763A" w:rsidP="0087385B">
      <w:pPr>
        <w:jc w:val="both"/>
        <w:rPr>
          <w:rFonts w:ascii="Arial" w:hAnsi="Arial" w:cs="Arial"/>
          <w:sz w:val="22"/>
          <w:szCs w:val="22"/>
        </w:rPr>
      </w:pPr>
    </w:p>
    <w:p w14:paraId="416EE6F9"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14:paraId="569FB380" w14:textId="77777777" w:rsidR="0072763A" w:rsidRPr="002D04BA" w:rsidRDefault="0072763A" w:rsidP="0087385B">
      <w:pPr>
        <w:jc w:val="both"/>
        <w:rPr>
          <w:rFonts w:ascii="Arial" w:hAnsi="Arial" w:cs="Arial"/>
          <w:sz w:val="22"/>
          <w:szCs w:val="22"/>
        </w:rPr>
      </w:pPr>
    </w:p>
    <w:p w14:paraId="47B6158F"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14:paraId="2F65E38B" w14:textId="77777777" w:rsidR="0072763A" w:rsidRPr="002D04BA" w:rsidRDefault="0072763A" w:rsidP="0087385B">
      <w:pPr>
        <w:pStyle w:val="Prrafodelista"/>
        <w:tabs>
          <w:tab w:val="left" w:pos="426"/>
        </w:tabs>
        <w:ind w:left="0"/>
        <w:rPr>
          <w:rFonts w:ascii="Arial" w:hAnsi="Arial" w:cs="Arial"/>
          <w:sz w:val="22"/>
          <w:szCs w:val="22"/>
        </w:rPr>
      </w:pPr>
    </w:p>
    <w:p w14:paraId="72D7281B"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14:paraId="432A8121" w14:textId="77777777" w:rsidR="0072763A" w:rsidRPr="002D04BA" w:rsidRDefault="0072763A" w:rsidP="0087385B">
      <w:pPr>
        <w:pStyle w:val="Prrafodelista"/>
        <w:tabs>
          <w:tab w:val="left" w:pos="426"/>
        </w:tabs>
        <w:ind w:left="0"/>
        <w:rPr>
          <w:rFonts w:ascii="Arial" w:hAnsi="Arial" w:cs="Arial"/>
          <w:sz w:val="22"/>
          <w:szCs w:val="22"/>
        </w:rPr>
      </w:pPr>
    </w:p>
    <w:p w14:paraId="50A8A96D"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14:paraId="71789DA6" w14:textId="77777777" w:rsidR="0072763A" w:rsidRPr="002D04BA" w:rsidRDefault="0072763A" w:rsidP="0087385B">
      <w:pPr>
        <w:pStyle w:val="Prrafodelista"/>
        <w:tabs>
          <w:tab w:val="left" w:pos="426"/>
        </w:tabs>
        <w:ind w:left="0"/>
        <w:rPr>
          <w:rFonts w:ascii="Arial" w:hAnsi="Arial" w:cs="Arial"/>
          <w:sz w:val="22"/>
          <w:szCs w:val="22"/>
        </w:rPr>
      </w:pPr>
    </w:p>
    <w:p w14:paraId="3B44EE74"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14:paraId="5E7CA970" w14:textId="77777777" w:rsidR="0072763A" w:rsidRPr="002D04BA" w:rsidRDefault="0072763A" w:rsidP="0087385B">
      <w:pPr>
        <w:pStyle w:val="Prrafodelista"/>
        <w:tabs>
          <w:tab w:val="left" w:pos="426"/>
        </w:tabs>
        <w:ind w:left="0"/>
        <w:rPr>
          <w:rFonts w:ascii="Arial" w:hAnsi="Arial" w:cs="Arial"/>
          <w:sz w:val="22"/>
          <w:szCs w:val="22"/>
        </w:rPr>
      </w:pPr>
    </w:p>
    <w:p w14:paraId="6F7D0A99"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14:paraId="2B0C726A" w14:textId="77777777" w:rsidR="0072763A" w:rsidRPr="002D04BA" w:rsidRDefault="0072763A" w:rsidP="0087385B">
      <w:pPr>
        <w:pStyle w:val="Prrafodelista"/>
        <w:tabs>
          <w:tab w:val="left" w:pos="426"/>
        </w:tabs>
        <w:ind w:left="0"/>
        <w:rPr>
          <w:rFonts w:ascii="Arial" w:hAnsi="Arial" w:cs="Arial"/>
          <w:sz w:val="22"/>
          <w:szCs w:val="22"/>
        </w:rPr>
      </w:pPr>
    </w:p>
    <w:p w14:paraId="178E1677"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4100916C" w14:textId="77777777" w:rsidR="0072763A" w:rsidRPr="002D04BA" w:rsidRDefault="0072763A" w:rsidP="0087385B">
      <w:pPr>
        <w:pStyle w:val="Prrafodelista"/>
        <w:tabs>
          <w:tab w:val="left" w:pos="426"/>
        </w:tabs>
        <w:ind w:left="0"/>
        <w:rPr>
          <w:rFonts w:ascii="Arial" w:hAnsi="Arial" w:cs="Arial"/>
          <w:sz w:val="22"/>
          <w:szCs w:val="22"/>
        </w:rPr>
      </w:pPr>
    </w:p>
    <w:p w14:paraId="4DD7ACE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14:paraId="6612185A" w14:textId="77777777" w:rsidR="004F11BA" w:rsidRDefault="004F11BA" w:rsidP="0087385B">
      <w:pPr>
        <w:rPr>
          <w:rFonts w:ascii="Arial" w:hAnsi="Arial" w:cs="Arial"/>
          <w:b/>
          <w:sz w:val="22"/>
          <w:szCs w:val="22"/>
        </w:rPr>
      </w:pPr>
    </w:p>
    <w:p w14:paraId="5F3D1221" w14:textId="77777777" w:rsidR="00475AC4" w:rsidRPr="002D04BA" w:rsidRDefault="00475AC4" w:rsidP="0087385B">
      <w:pPr>
        <w:rPr>
          <w:rFonts w:ascii="Arial" w:hAnsi="Arial" w:cs="Arial"/>
          <w:b/>
          <w:sz w:val="22"/>
          <w:szCs w:val="22"/>
        </w:rPr>
      </w:pPr>
    </w:p>
    <w:p w14:paraId="44ED693C" w14:textId="77777777" w:rsidR="0072763A" w:rsidRPr="00962926" w:rsidRDefault="00962926" w:rsidP="00475AC4">
      <w:pPr>
        <w:pStyle w:val="Ttulo3"/>
      </w:pPr>
      <w:r w:rsidRPr="00962926">
        <w:t>CAPÍTULO V</w:t>
      </w:r>
    </w:p>
    <w:p w14:paraId="62EAF631" w14:textId="77777777" w:rsidR="0072763A" w:rsidRPr="00962926" w:rsidRDefault="00962926" w:rsidP="00475AC4">
      <w:pPr>
        <w:pStyle w:val="Ttulo3"/>
      </w:pPr>
      <w:r w:rsidRPr="00962926">
        <w:t>DEL PODER EJECUTIVO</w:t>
      </w:r>
    </w:p>
    <w:p w14:paraId="6AF39602" w14:textId="77777777" w:rsidR="0072763A" w:rsidRPr="00962926" w:rsidRDefault="0072763A" w:rsidP="0087385B">
      <w:pPr>
        <w:jc w:val="center"/>
        <w:rPr>
          <w:rFonts w:ascii="Arial" w:hAnsi="Arial" w:cs="Arial"/>
          <w:b/>
          <w:sz w:val="22"/>
          <w:szCs w:val="22"/>
        </w:rPr>
      </w:pPr>
    </w:p>
    <w:p w14:paraId="1DCEAD42" w14:textId="77777777" w:rsidR="0072763A" w:rsidRPr="00962926" w:rsidRDefault="00962926" w:rsidP="00475AC4">
      <w:pPr>
        <w:pStyle w:val="Ttulo4"/>
      </w:pPr>
      <w:r w:rsidRPr="00962926">
        <w:t>SECCIÓN PRIMERA</w:t>
      </w:r>
    </w:p>
    <w:p w14:paraId="1CD9916C" w14:textId="77777777" w:rsidR="0072763A" w:rsidRPr="00962926" w:rsidRDefault="00962926" w:rsidP="00475AC4">
      <w:pPr>
        <w:pStyle w:val="Ttulo4"/>
      </w:pPr>
      <w:r w:rsidRPr="00962926">
        <w:t>DE LA ELECCIÓN Y REQUISITOS</w:t>
      </w:r>
    </w:p>
    <w:p w14:paraId="61ACAAE8" w14:textId="77777777" w:rsidR="0072763A" w:rsidRPr="002D04BA" w:rsidRDefault="0072763A" w:rsidP="0087385B">
      <w:pPr>
        <w:jc w:val="center"/>
        <w:rPr>
          <w:rFonts w:ascii="Arial" w:hAnsi="Arial" w:cs="Arial"/>
          <w:sz w:val="22"/>
          <w:szCs w:val="22"/>
        </w:rPr>
      </w:pPr>
    </w:p>
    <w:p w14:paraId="38257BD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14:paraId="110CE716" w14:textId="77777777" w:rsidR="0072763A" w:rsidRPr="002D04BA" w:rsidRDefault="0072763A" w:rsidP="0087385B">
      <w:pPr>
        <w:jc w:val="both"/>
        <w:rPr>
          <w:rFonts w:ascii="Arial" w:hAnsi="Arial" w:cs="Arial"/>
          <w:sz w:val="22"/>
          <w:szCs w:val="22"/>
        </w:rPr>
      </w:pPr>
    </w:p>
    <w:p w14:paraId="3709F3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14:paraId="13D93F3B" w14:textId="77777777" w:rsidR="0072763A" w:rsidRPr="002D04BA" w:rsidRDefault="0072763A" w:rsidP="0087385B">
      <w:pPr>
        <w:jc w:val="both"/>
        <w:rPr>
          <w:rFonts w:ascii="Arial" w:hAnsi="Arial" w:cs="Arial"/>
          <w:sz w:val="22"/>
          <w:szCs w:val="22"/>
        </w:rPr>
      </w:pPr>
    </w:p>
    <w:p w14:paraId="105B878A"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14:paraId="226B6917" w14:textId="77777777" w:rsidR="0072763A" w:rsidRPr="002D04BA" w:rsidRDefault="0072763A" w:rsidP="0087385B">
      <w:pPr>
        <w:jc w:val="both"/>
        <w:rPr>
          <w:rFonts w:ascii="Arial" w:hAnsi="Arial" w:cs="Arial"/>
          <w:sz w:val="22"/>
          <w:szCs w:val="22"/>
        </w:rPr>
      </w:pPr>
    </w:p>
    <w:p w14:paraId="0DAB546D"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14:paraId="00D28E80" w14:textId="77777777" w:rsidR="0072763A" w:rsidRPr="002D04BA" w:rsidRDefault="0072763A" w:rsidP="0087385B">
      <w:pPr>
        <w:jc w:val="both"/>
        <w:rPr>
          <w:rFonts w:ascii="Arial" w:hAnsi="Arial" w:cs="Arial"/>
          <w:sz w:val="22"/>
          <w:szCs w:val="22"/>
        </w:rPr>
      </w:pPr>
    </w:p>
    <w:p w14:paraId="28B1811E"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14:paraId="3CB333B7" w14:textId="77777777" w:rsidR="0072763A" w:rsidRPr="002D04BA" w:rsidRDefault="0072763A" w:rsidP="0087385B">
      <w:pPr>
        <w:pStyle w:val="Prrafodelista"/>
        <w:tabs>
          <w:tab w:val="left" w:pos="426"/>
        </w:tabs>
        <w:ind w:left="0"/>
        <w:rPr>
          <w:rFonts w:ascii="Arial" w:hAnsi="Arial" w:cs="Arial"/>
          <w:sz w:val="22"/>
          <w:szCs w:val="22"/>
        </w:rPr>
      </w:pPr>
    </w:p>
    <w:p w14:paraId="41D3D453"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14:paraId="76855867" w14:textId="77777777" w:rsidR="0072763A" w:rsidRPr="002D04BA" w:rsidRDefault="0072763A" w:rsidP="0087385B">
      <w:pPr>
        <w:pStyle w:val="Prrafodelista"/>
        <w:tabs>
          <w:tab w:val="left" w:pos="426"/>
        </w:tabs>
        <w:ind w:left="0"/>
        <w:rPr>
          <w:rFonts w:ascii="Arial" w:hAnsi="Arial" w:cs="Arial"/>
          <w:sz w:val="22"/>
          <w:szCs w:val="22"/>
        </w:rPr>
      </w:pPr>
    </w:p>
    <w:p w14:paraId="749D68F7"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14:paraId="55D0CE2E" w14:textId="77777777" w:rsidR="0072763A" w:rsidRPr="002D04BA" w:rsidRDefault="0072763A" w:rsidP="0087385B">
      <w:pPr>
        <w:pStyle w:val="Prrafodelista"/>
        <w:tabs>
          <w:tab w:val="left" w:pos="426"/>
        </w:tabs>
        <w:ind w:left="0"/>
        <w:rPr>
          <w:rFonts w:ascii="Arial" w:hAnsi="Arial" w:cs="Arial"/>
          <w:sz w:val="22"/>
          <w:szCs w:val="22"/>
        </w:rPr>
      </w:pPr>
    </w:p>
    <w:p w14:paraId="46829DB1"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14:paraId="1BE8671F" w14:textId="77777777" w:rsidR="0072763A" w:rsidRPr="002D04BA" w:rsidRDefault="0072763A" w:rsidP="0087385B">
      <w:pPr>
        <w:pStyle w:val="Prrafodelista"/>
        <w:tabs>
          <w:tab w:val="left" w:pos="426"/>
        </w:tabs>
        <w:ind w:left="0"/>
        <w:rPr>
          <w:rFonts w:ascii="Arial" w:hAnsi="Arial" w:cs="Arial"/>
          <w:sz w:val="22"/>
          <w:szCs w:val="22"/>
        </w:rPr>
      </w:pPr>
    </w:p>
    <w:p w14:paraId="3DC8BF3E" w14:textId="7EEBD07E"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Consejero o Comisionado de un órgano constitucional autónomo, Magistrado o Consejero del Poder Judicial, Auditor Superior del </w:t>
      </w:r>
      <w:r w:rsidR="00213429" w:rsidRPr="002D04BA">
        <w:rPr>
          <w:rFonts w:ascii="Arial" w:hAnsi="Arial" w:cs="Arial"/>
          <w:sz w:val="22"/>
          <w:szCs w:val="22"/>
        </w:rPr>
        <w:t>Estado, Presidente</w:t>
      </w:r>
      <w:r w:rsidRPr="002D04BA">
        <w:rPr>
          <w:rFonts w:ascii="Arial" w:hAnsi="Arial" w:cs="Arial"/>
          <w:sz w:val="22"/>
          <w:szCs w:val="22"/>
        </w:rPr>
        <w:t xml:space="preserve"> Municipal, Síndico o Regidor del Ayuntamiento, servidor público de mando superior de la Federación, a menos de que se separe de su puesto cuando menos ciento veinte días antes del día de la elección.</w:t>
      </w:r>
    </w:p>
    <w:p w14:paraId="595D8317" w14:textId="77777777" w:rsidR="0072763A" w:rsidRPr="002D04BA" w:rsidRDefault="0072763A" w:rsidP="0087385B">
      <w:pPr>
        <w:pStyle w:val="Prrafodelista"/>
        <w:tabs>
          <w:tab w:val="left" w:pos="426"/>
        </w:tabs>
        <w:ind w:left="0"/>
        <w:rPr>
          <w:rFonts w:ascii="Arial" w:hAnsi="Arial" w:cs="Arial"/>
          <w:sz w:val="22"/>
          <w:szCs w:val="22"/>
        </w:rPr>
      </w:pPr>
    </w:p>
    <w:p w14:paraId="737AF3D3" w14:textId="77777777"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4EE8EA20" w14:textId="77777777" w:rsidR="0072763A" w:rsidRPr="002D04BA" w:rsidRDefault="0072763A" w:rsidP="0087385B">
      <w:pPr>
        <w:jc w:val="both"/>
        <w:rPr>
          <w:rFonts w:ascii="Arial" w:hAnsi="Arial" w:cs="Arial"/>
          <w:sz w:val="22"/>
          <w:szCs w:val="22"/>
        </w:rPr>
      </w:pPr>
    </w:p>
    <w:p w14:paraId="586AACDC"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14:paraId="0F764898" w14:textId="77777777" w:rsidR="0072763A" w:rsidRPr="002D04BA" w:rsidRDefault="0072763A" w:rsidP="0087385B">
      <w:pPr>
        <w:jc w:val="both"/>
        <w:rPr>
          <w:rFonts w:ascii="Arial" w:hAnsi="Arial" w:cs="Arial"/>
          <w:sz w:val="22"/>
          <w:szCs w:val="22"/>
        </w:rPr>
      </w:pPr>
    </w:p>
    <w:p w14:paraId="47CBAC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14:paraId="6BA30785" w14:textId="77777777" w:rsidR="00243737" w:rsidRDefault="00243737" w:rsidP="0087385B">
      <w:pPr>
        <w:jc w:val="center"/>
        <w:rPr>
          <w:rFonts w:ascii="Arial" w:hAnsi="Arial" w:cs="Arial"/>
          <w:b/>
          <w:sz w:val="22"/>
          <w:szCs w:val="22"/>
        </w:rPr>
      </w:pPr>
    </w:p>
    <w:p w14:paraId="68647A6A" w14:textId="77777777" w:rsidR="00475AC4" w:rsidRPr="002D04BA" w:rsidRDefault="00475AC4" w:rsidP="0087385B">
      <w:pPr>
        <w:jc w:val="center"/>
        <w:rPr>
          <w:rFonts w:ascii="Arial" w:hAnsi="Arial" w:cs="Arial"/>
          <w:b/>
          <w:sz w:val="22"/>
          <w:szCs w:val="22"/>
        </w:rPr>
      </w:pPr>
    </w:p>
    <w:p w14:paraId="71B93382" w14:textId="77777777" w:rsidR="0072763A" w:rsidRPr="00962926" w:rsidRDefault="00962926" w:rsidP="00475AC4">
      <w:pPr>
        <w:pStyle w:val="Ttulo4"/>
      </w:pPr>
      <w:r w:rsidRPr="00962926">
        <w:t>SECCIÓN SEGUNDA</w:t>
      </w:r>
    </w:p>
    <w:p w14:paraId="68F9FDDB" w14:textId="77777777" w:rsidR="0072763A" w:rsidRPr="00962926" w:rsidRDefault="00962926" w:rsidP="00475AC4">
      <w:pPr>
        <w:pStyle w:val="Ttulo4"/>
      </w:pPr>
      <w:r w:rsidRPr="00962926">
        <w:t xml:space="preserve">DE LAS FALTAS Y LICENCIAS DEL GOBERNADOR </w:t>
      </w:r>
      <w:r w:rsidRPr="00962926">
        <w:rPr>
          <w:iCs/>
        </w:rPr>
        <w:t>DEL ESTADO</w:t>
      </w:r>
    </w:p>
    <w:p w14:paraId="598CAFAC" w14:textId="77777777" w:rsidR="0072763A" w:rsidRPr="002D04BA" w:rsidRDefault="0072763A" w:rsidP="0087385B">
      <w:pPr>
        <w:jc w:val="both"/>
        <w:rPr>
          <w:rFonts w:ascii="Arial" w:hAnsi="Arial" w:cs="Arial"/>
          <w:sz w:val="22"/>
          <w:szCs w:val="22"/>
        </w:rPr>
      </w:pPr>
    </w:p>
    <w:p w14:paraId="053C2FA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14:paraId="326FDB67" w14:textId="77777777"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lastRenderedPageBreak/>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14:paraId="0840BA4A" w14:textId="77777777" w:rsidR="0072763A" w:rsidRPr="002D04BA" w:rsidRDefault="0072763A" w:rsidP="0087385B">
      <w:pPr>
        <w:pStyle w:val="Prrafodelista"/>
        <w:tabs>
          <w:tab w:val="left" w:pos="426"/>
        </w:tabs>
        <w:ind w:left="0"/>
        <w:rPr>
          <w:rFonts w:ascii="Arial" w:hAnsi="Arial" w:cs="Arial"/>
          <w:sz w:val="22"/>
          <w:szCs w:val="22"/>
        </w:rPr>
      </w:pPr>
    </w:p>
    <w:p w14:paraId="36376161" w14:textId="77777777"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14:paraId="059F9E6F" w14:textId="77777777" w:rsidR="0072763A" w:rsidRPr="002D04BA" w:rsidRDefault="0072763A" w:rsidP="0087385B">
      <w:pPr>
        <w:jc w:val="both"/>
        <w:rPr>
          <w:rFonts w:ascii="Arial" w:hAnsi="Arial" w:cs="Arial"/>
          <w:sz w:val="22"/>
          <w:szCs w:val="22"/>
        </w:rPr>
      </w:pPr>
    </w:p>
    <w:p w14:paraId="578DB3C8" w14:textId="77777777"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procediéndose conforme a lo dispuesto en el artículo anterior. El Secretario General de Gobierno saliente se encargará del despacho, en tanto se lleva a cabo la designación.</w:t>
      </w:r>
    </w:p>
    <w:p w14:paraId="7236E6FB" w14:textId="77777777" w:rsidR="0072763A" w:rsidRPr="002D04BA" w:rsidRDefault="0072763A" w:rsidP="0087385B">
      <w:pPr>
        <w:jc w:val="both"/>
        <w:rPr>
          <w:rFonts w:ascii="Arial" w:hAnsi="Arial" w:cs="Arial"/>
          <w:sz w:val="22"/>
          <w:szCs w:val="22"/>
        </w:rPr>
      </w:pPr>
    </w:p>
    <w:p w14:paraId="3F48178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BBB890F" w14:textId="77777777" w:rsidR="0072763A" w:rsidRPr="002D04BA" w:rsidRDefault="0072763A" w:rsidP="0087385B">
      <w:pPr>
        <w:jc w:val="both"/>
        <w:rPr>
          <w:rFonts w:ascii="Arial" w:hAnsi="Arial" w:cs="Arial"/>
          <w:sz w:val="22"/>
          <w:szCs w:val="22"/>
        </w:rPr>
      </w:pPr>
    </w:p>
    <w:p w14:paraId="7485D75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14:paraId="4DA23A95" w14:textId="77777777" w:rsidR="0072763A" w:rsidRPr="002D04BA" w:rsidRDefault="0072763A" w:rsidP="0087385B">
      <w:pPr>
        <w:jc w:val="both"/>
        <w:rPr>
          <w:rFonts w:ascii="Arial" w:hAnsi="Arial" w:cs="Arial"/>
          <w:sz w:val="22"/>
          <w:szCs w:val="22"/>
        </w:rPr>
      </w:pPr>
    </w:p>
    <w:p w14:paraId="63AE3F3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14:paraId="2EBC200F" w14:textId="77777777" w:rsidR="0072763A" w:rsidRPr="002D04BA" w:rsidRDefault="0072763A" w:rsidP="0087385B">
      <w:pPr>
        <w:jc w:val="both"/>
        <w:rPr>
          <w:rFonts w:ascii="Arial" w:hAnsi="Arial" w:cs="Arial"/>
          <w:sz w:val="22"/>
          <w:szCs w:val="22"/>
        </w:rPr>
      </w:pPr>
    </w:p>
    <w:p w14:paraId="0226BBB1"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14:paraId="22FB196B" w14:textId="77777777" w:rsidR="0072763A" w:rsidRPr="002D04BA" w:rsidRDefault="0072763A" w:rsidP="0087385B">
      <w:pPr>
        <w:jc w:val="both"/>
        <w:rPr>
          <w:rFonts w:ascii="Arial" w:hAnsi="Arial" w:cs="Arial"/>
          <w:sz w:val="22"/>
          <w:szCs w:val="22"/>
        </w:rPr>
      </w:pPr>
    </w:p>
    <w:p w14:paraId="160AE6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14:paraId="3B38C78A" w14:textId="77777777" w:rsidR="0072763A" w:rsidRPr="002D04BA" w:rsidRDefault="0072763A" w:rsidP="0087385B">
      <w:pPr>
        <w:jc w:val="both"/>
        <w:rPr>
          <w:rFonts w:ascii="Arial" w:hAnsi="Arial" w:cs="Arial"/>
          <w:sz w:val="22"/>
          <w:szCs w:val="22"/>
        </w:rPr>
      </w:pPr>
    </w:p>
    <w:p w14:paraId="0C4BBE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14:paraId="50CD2FF4" w14:textId="77777777" w:rsidR="0072763A" w:rsidRPr="002D04BA" w:rsidRDefault="0072763A" w:rsidP="0087385B">
      <w:pPr>
        <w:jc w:val="both"/>
        <w:rPr>
          <w:rFonts w:ascii="Arial" w:hAnsi="Arial" w:cs="Arial"/>
          <w:b/>
          <w:sz w:val="22"/>
          <w:szCs w:val="22"/>
        </w:rPr>
      </w:pPr>
    </w:p>
    <w:p w14:paraId="6AB573A9" w14:textId="77777777"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14:paraId="4E231A4C" w14:textId="77777777" w:rsidR="0072763A" w:rsidRDefault="0072763A" w:rsidP="0087385B">
      <w:pPr>
        <w:rPr>
          <w:rFonts w:ascii="Arial" w:hAnsi="Arial" w:cs="Arial"/>
          <w:b/>
          <w:sz w:val="22"/>
          <w:szCs w:val="22"/>
        </w:rPr>
      </w:pPr>
    </w:p>
    <w:p w14:paraId="33B4B1C6" w14:textId="77777777" w:rsidR="00475AC4" w:rsidRPr="002D04BA" w:rsidRDefault="00475AC4" w:rsidP="0087385B">
      <w:pPr>
        <w:rPr>
          <w:rFonts w:ascii="Arial" w:hAnsi="Arial" w:cs="Arial"/>
          <w:b/>
          <w:sz w:val="22"/>
          <w:szCs w:val="22"/>
        </w:rPr>
      </w:pPr>
    </w:p>
    <w:p w14:paraId="3614BC71" w14:textId="77777777" w:rsidR="0072763A" w:rsidRPr="00962926" w:rsidRDefault="00962926" w:rsidP="00475AC4">
      <w:pPr>
        <w:pStyle w:val="Ttulo4"/>
      </w:pPr>
      <w:r w:rsidRPr="00962926">
        <w:lastRenderedPageBreak/>
        <w:t>SECCIÓN TERCERA</w:t>
      </w:r>
    </w:p>
    <w:p w14:paraId="548E07C7" w14:textId="77777777" w:rsidR="0072763A" w:rsidRPr="00962926" w:rsidRDefault="00962926" w:rsidP="00475AC4">
      <w:pPr>
        <w:pStyle w:val="Ttulo4"/>
        <w:rPr>
          <w:iCs/>
        </w:rPr>
      </w:pPr>
      <w:r w:rsidRPr="00962926">
        <w:t xml:space="preserve">DE LAS FACULTADES Y OBLIGACIONES DEL GOBERNADOR </w:t>
      </w:r>
      <w:r w:rsidRPr="00962926">
        <w:rPr>
          <w:iCs/>
        </w:rPr>
        <w:t>DEL ESTADO</w:t>
      </w:r>
    </w:p>
    <w:p w14:paraId="67CD3721" w14:textId="77777777" w:rsidR="0072763A" w:rsidRPr="002D04BA" w:rsidRDefault="0072763A" w:rsidP="0087385B">
      <w:pPr>
        <w:jc w:val="center"/>
        <w:rPr>
          <w:rFonts w:ascii="Arial" w:hAnsi="Arial" w:cs="Arial"/>
          <w:sz w:val="22"/>
          <w:szCs w:val="22"/>
        </w:rPr>
      </w:pPr>
    </w:p>
    <w:p w14:paraId="46C8E50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14:paraId="2406F092" w14:textId="77777777" w:rsidR="0072763A" w:rsidRPr="002D04BA" w:rsidRDefault="0072763A" w:rsidP="0087385B">
      <w:pPr>
        <w:jc w:val="both"/>
        <w:rPr>
          <w:rFonts w:ascii="Arial" w:hAnsi="Arial" w:cs="Arial"/>
          <w:sz w:val="22"/>
          <w:szCs w:val="22"/>
        </w:rPr>
      </w:pPr>
    </w:p>
    <w:p w14:paraId="3947DF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14:paraId="154CFF75" w14:textId="77777777" w:rsidR="0072763A" w:rsidRPr="002D04BA" w:rsidRDefault="0072763A" w:rsidP="0087385B">
      <w:pPr>
        <w:pStyle w:val="Prrafodelista"/>
        <w:tabs>
          <w:tab w:val="left" w:pos="426"/>
        </w:tabs>
        <w:ind w:left="0"/>
        <w:jc w:val="both"/>
        <w:rPr>
          <w:rFonts w:ascii="Arial" w:hAnsi="Arial" w:cs="Arial"/>
          <w:sz w:val="22"/>
          <w:szCs w:val="22"/>
        </w:rPr>
      </w:pPr>
    </w:p>
    <w:p w14:paraId="45F0F77B" w14:textId="77777777"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14:paraId="48530A91" w14:textId="77777777" w:rsidR="0072763A" w:rsidRPr="002D04BA" w:rsidRDefault="0072763A" w:rsidP="0087385B">
      <w:pPr>
        <w:pStyle w:val="Prrafodelista"/>
        <w:tabs>
          <w:tab w:val="left" w:pos="426"/>
          <w:tab w:val="left" w:pos="709"/>
        </w:tabs>
        <w:ind w:left="0"/>
        <w:jc w:val="both"/>
        <w:rPr>
          <w:rFonts w:ascii="Arial" w:hAnsi="Arial" w:cs="Arial"/>
          <w:sz w:val="22"/>
          <w:szCs w:val="22"/>
        </w:rPr>
      </w:pPr>
    </w:p>
    <w:p w14:paraId="34C93132"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14:paraId="257120CF" w14:textId="77777777" w:rsidR="0072763A" w:rsidRPr="002D04BA" w:rsidRDefault="0072763A" w:rsidP="0087385B">
      <w:pPr>
        <w:pStyle w:val="Prrafodelista"/>
        <w:tabs>
          <w:tab w:val="left" w:pos="426"/>
        </w:tabs>
        <w:ind w:left="0"/>
        <w:rPr>
          <w:rFonts w:ascii="Arial" w:hAnsi="Arial" w:cs="Arial"/>
          <w:sz w:val="22"/>
          <w:szCs w:val="22"/>
        </w:rPr>
      </w:pPr>
    </w:p>
    <w:p w14:paraId="00047048"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14:paraId="45542DC8" w14:textId="77777777" w:rsidR="0072763A" w:rsidRPr="002D04BA" w:rsidRDefault="0072763A" w:rsidP="0087385B">
      <w:pPr>
        <w:pStyle w:val="Prrafodelista"/>
        <w:tabs>
          <w:tab w:val="left" w:pos="426"/>
        </w:tabs>
        <w:ind w:left="0"/>
        <w:jc w:val="both"/>
        <w:rPr>
          <w:rFonts w:ascii="Arial" w:hAnsi="Arial" w:cs="Arial"/>
          <w:sz w:val="22"/>
          <w:szCs w:val="22"/>
        </w:rPr>
      </w:pPr>
    </w:p>
    <w:p w14:paraId="496D31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 xml:space="preserve">Proponer al </w:t>
      </w:r>
      <w:proofErr w:type="gramStart"/>
      <w:r w:rsidRPr="002D04BA">
        <w:rPr>
          <w:rFonts w:ascii="Arial" w:hAnsi="Arial" w:cs="Arial"/>
          <w:sz w:val="22"/>
          <w:szCs w:val="22"/>
        </w:rPr>
        <w:t>Consejero</w:t>
      </w:r>
      <w:proofErr w:type="gramEnd"/>
      <w:r w:rsidRPr="002D04BA">
        <w:rPr>
          <w:rFonts w:ascii="Arial" w:hAnsi="Arial" w:cs="Arial"/>
          <w:sz w:val="22"/>
          <w:szCs w:val="22"/>
        </w:rPr>
        <w:t xml:space="preserve"> de la Judicatura, a que se refiere la fracción III del artículo 125 de esta Constitución.</w:t>
      </w:r>
    </w:p>
    <w:p w14:paraId="7D07DCB5" w14:textId="77777777" w:rsidR="0072763A" w:rsidRPr="002D04BA" w:rsidRDefault="0072763A" w:rsidP="0087385B">
      <w:pPr>
        <w:pStyle w:val="Prrafodelista"/>
        <w:tabs>
          <w:tab w:val="left" w:pos="426"/>
        </w:tabs>
        <w:ind w:left="0"/>
        <w:jc w:val="both"/>
        <w:rPr>
          <w:rFonts w:ascii="Arial" w:hAnsi="Arial" w:cs="Arial"/>
          <w:sz w:val="22"/>
          <w:szCs w:val="22"/>
        </w:rPr>
      </w:pPr>
    </w:p>
    <w:p w14:paraId="31AB183F" w14:textId="77777777"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14:paraId="0BCDF28B" w14:textId="77777777"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14:paraId="76DE872C" w14:textId="77777777" w:rsidR="0072763A" w:rsidRPr="002D04BA" w:rsidRDefault="0072763A" w:rsidP="0087385B">
      <w:pPr>
        <w:pStyle w:val="Prrafodelista"/>
        <w:tabs>
          <w:tab w:val="left" w:pos="426"/>
        </w:tabs>
        <w:ind w:left="0"/>
        <w:jc w:val="both"/>
        <w:rPr>
          <w:rFonts w:ascii="Arial" w:hAnsi="Arial" w:cs="Arial"/>
          <w:sz w:val="22"/>
          <w:szCs w:val="22"/>
        </w:rPr>
      </w:pPr>
    </w:p>
    <w:p w14:paraId="51F4AA87"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14:paraId="323EED83" w14:textId="77777777" w:rsidR="0072763A" w:rsidRPr="002D04BA" w:rsidRDefault="0072763A" w:rsidP="0087385B">
      <w:pPr>
        <w:pStyle w:val="Prrafodelista"/>
        <w:jc w:val="both"/>
        <w:rPr>
          <w:rFonts w:ascii="Arial" w:hAnsi="Arial" w:cs="Arial"/>
          <w:sz w:val="22"/>
          <w:szCs w:val="22"/>
        </w:rPr>
      </w:pPr>
    </w:p>
    <w:p w14:paraId="332A86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14:paraId="017F094E" w14:textId="77777777" w:rsidR="0072763A" w:rsidRPr="002D04BA" w:rsidRDefault="0072763A" w:rsidP="0087385B">
      <w:pPr>
        <w:pStyle w:val="Prrafodelista"/>
        <w:tabs>
          <w:tab w:val="left" w:pos="567"/>
        </w:tabs>
        <w:ind w:left="0"/>
        <w:jc w:val="both"/>
        <w:rPr>
          <w:rFonts w:ascii="Arial" w:hAnsi="Arial" w:cs="Arial"/>
          <w:sz w:val="22"/>
          <w:szCs w:val="22"/>
        </w:rPr>
      </w:pPr>
    </w:p>
    <w:p w14:paraId="01949B41"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14:paraId="3D14BCA5" w14:textId="77777777" w:rsidR="0072763A" w:rsidRPr="002D04BA" w:rsidRDefault="0072763A" w:rsidP="0087385B">
      <w:pPr>
        <w:pStyle w:val="Prrafodelista"/>
        <w:tabs>
          <w:tab w:val="left" w:pos="567"/>
        </w:tabs>
        <w:ind w:left="0"/>
        <w:jc w:val="both"/>
        <w:rPr>
          <w:rFonts w:ascii="Arial" w:hAnsi="Arial" w:cs="Arial"/>
          <w:sz w:val="22"/>
          <w:szCs w:val="22"/>
        </w:rPr>
      </w:pPr>
    </w:p>
    <w:p w14:paraId="5F95D579"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14:paraId="122B7826" w14:textId="77777777" w:rsidR="0072763A" w:rsidRPr="002D04BA" w:rsidRDefault="0072763A" w:rsidP="0087385B">
      <w:pPr>
        <w:pStyle w:val="Prrafodelista"/>
        <w:tabs>
          <w:tab w:val="left" w:pos="567"/>
        </w:tabs>
        <w:ind w:left="0"/>
        <w:jc w:val="both"/>
        <w:rPr>
          <w:rFonts w:ascii="Arial" w:hAnsi="Arial" w:cs="Arial"/>
          <w:sz w:val="22"/>
          <w:szCs w:val="22"/>
        </w:rPr>
      </w:pPr>
    </w:p>
    <w:p w14:paraId="28AD0094"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14:paraId="0FFBFF24" w14:textId="77777777" w:rsidR="0072763A" w:rsidRPr="002D04BA" w:rsidRDefault="0072763A" w:rsidP="0087385B">
      <w:pPr>
        <w:pStyle w:val="Prrafodelista"/>
        <w:tabs>
          <w:tab w:val="left" w:pos="567"/>
        </w:tabs>
        <w:ind w:left="0"/>
        <w:jc w:val="both"/>
        <w:rPr>
          <w:rFonts w:ascii="Arial" w:hAnsi="Arial" w:cs="Arial"/>
          <w:sz w:val="22"/>
          <w:szCs w:val="22"/>
        </w:rPr>
      </w:pPr>
    </w:p>
    <w:p w14:paraId="5177C59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14:paraId="201C12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Transferir o delegar a los municipios, mediante ley o convenio, funciones o servicios que le son propios, debiendo realizar la asignación de los recursos financieros necesarios para su debido cumplimiento. </w:t>
      </w:r>
    </w:p>
    <w:p w14:paraId="7006D09E" w14:textId="77777777" w:rsidR="0072763A" w:rsidRPr="002D04BA" w:rsidRDefault="0072763A" w:rsidP="0087385B">
      <w:pPr>
        <w:pStyle w:val="Prrafodelista"/>
        <w:tabs>
          <w:tab w:val="left" w:pos="567"/>
        </w:tabs>
        <w:ind w:left="0"/>
        <w:jc w:val="both"/>
        <w:rPr>
          <w:rFonts w:ascii="Arial" w:hAnsi="Arial" w:cs="Arial"/>
          <w:sz w:val="22"/>
          <w:szCs w:val="22"/>
        </w:rPr>
      </w:pPr>
    </w:p>
    <w:p w14:paraId="507E2AF1"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14:paraId="13424EF9" w14:textId="77777777" w:rsidR="0072763A" w:rsidRPr="002D04BA" w:rsidRDefault="0072763A" w:rsidP="0087385B">
      <w:pPr>
        <w:pStyle w:val="Prrafodelista"/>
        <w:tabs>
          <w:tab w:val="left" w:pos="426"/>
        </w:tabs>
        <w:ind w:left="0"/>
        <w:jc w:val="both"/>
        <w:rPr>
          <w:rFonts w:ascii="Arial" w:hAnsi="Arial" w:cs="Arial"/>
          <w:sz w:val="22"/>
          <w:szCs w:val="22"/>
        </w:rPr>
      </w:pPr>
    </w:p>
    <w:p w14:paraId="71DC5DC0" w14:textId="77777777"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14:paraId="2E0590E7" w14:textId="77777777" w:rsidR="0072763A" w:rsidRPr="002D04BA" w:rsidRDefault="0072763A" w:rsidP="0087385B">
      <w:pPr>
        <w:pStyle w:val="Prrafodelista"/>
        <w:jc w:val="both"/>
        <w:rPr>
          <w:rFonts w:ascii="Arial" w:hAnsi="Arial" w:cs="Arial"/>
          <w:sz w:val="22"/>
          <w:szCs w:val="22"/>
        </w:rPr>
      </w:pPr>
    </w:p>
    <w:p w14:paraId="2694B507" w14:textId="77777777"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14:paraId="31F18F7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1B1A3588"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14:paraId="57845FB2" w14:textId="77777777" w:rsidR="00A34771" w:rsidRPr="00A34771" w:rsidRDefault="00A34771" w:rsidP="0087385B">
      <w:pPr>
        <w:pStyle w:val="Prrafodelista"/>
        <w:rPr>
          <w:rFonts w:ascii="Arial" w:hAnsi="Arial" w:cs="Arial"/>
          <w:sz w:val="22"/>
          <w:szCs w:val="22"/>
        </w:rPr>
      </w:pPr>
    </w:p>
    <w:p w14:paraId="0C581FD6"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14:paraId="2BCA04FF" w14:textId="77777777" w:rsidR="00A34771" w:rsidRPr="00A34771" w:rsidRDefault="00A34771" w:rsidP="0087385B">
      <w:pPr>
        <w:pStyle w:val="Prrafodelista"/>
        <w:rPr>
          <w:rFonts w:ascii="Arial" w:hAnsi="Arial" w:cs="Arial"/>
          <w:sz w:val="22"/>
          <w:szCs w:val="22"/>
        </w:rPr>
      </w:pPr>
    </w:p>
    <w:p w14:paraId="002E839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14:paraId="137A8F8C" w14:textId="77777777" w:rsidR="00A34771" w:rsidRPr="00A34771" w:rsidRDefault="00A34771" w:rsidP="0087385B">
      <w:pPr>
        <w:pStyle w:val="Prrafodelista"/>
        <w:rPr>
          <w:rFonts w:ascii="Arial" w:hAnsi="Arial" w:cs="Arial"/>
          <w:sz w:val="22"/>
          <w:szCs w:val="22"/>
        </w:rPr>
      </w:pPr>
    </w:p>
    <w:p w14:paraId="5FE1ABF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14:paraId="6F8F6DEA" w14:textId="77777777" w:rsidR="00A34771" w:rsidRPr="00A34771" w:rsidRDefault="00A34771" w:rsidP="0087385B">
      <w:pPr>
        <w:pStyle w:val="Prrafodelista"/>
        <w:rPr>
          <w:rFonts w:ascii="Arial" w:hAnsi="Arial" w:cs="Arial"/>
          <w:sz w:val="22"/>
          <w:szCs w:val="22"/>
        </w:rPr>
      </w:pPr>
    </w:p>
    <w:p w14:paraId="6C78A31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14:paraId="6B159793" w14:textId="77777777" w:rsidR="00A34771" w:rsidRPr="00A34771" w:rsidRDefault="00A34771" w:rsidP="0087385B">
      <w:pPr>
        <w:pStyle w:val="Prrafodelista"/>
        <w:rPr>
          <w:rFonts w:ascii="Arial" w:hAnsi="Arial" w:cs="Arial"/>
          <w:sz w:val="22"/>
          <w:szCs w:val="22"/>
        </w:rPr>
      </w:pPr>
    </w:p>
    <w:p w14:paraId="3664C3B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14:paraId="52B5DB56" w14:textId="77777777" w:rsidR="00A34771" w:rsidRPr="00A34771" w:rsidRDefault="00A34771" w:rsidP="0087385B">
      <w:pPr>
        <w:pStyle w:val="Prrafodelista"/>
        <w:rPr>
          <w:rFonts w:ascii="Arial" w:hAnsi="Arial" w:cs="Arial"/>
          <w:sz w:val="22"/>
          <w:szCs w:val="22"/>
        </w:rPr>
      </w:pPr>
    </w:p>
    <w:p w14:paraId="25AC5C7E" w14:textId="77777777"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14:paraId="606516FA" w14:textId="77777777" w:rsidR="006D7892" w:rsidRPr="006D7892" w:rsidRDefault="006D7892" w:rsidP="006D7892">
      <w:pPr>
        <w:pStyle w:val="Prrafodelista"/>
        <w:rPr>
          <w:rFonts w:ascii="Arial" w:hAnsi="Arial" w:cs="Arial"/>
          <w:sz w:val="20"/>
          <w:szCs w:val="20"/>
          <w:lang w:eastAsia="es-MX"/>
        </w:rPr>
      </w:pPr>
    </w:p>
    <w:p w14:paraId="212F606B" w14:textId="77777777"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14:paraId="3192BC6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65531CA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Ejercer el derecho de veto, en los términos de la presente Constitución.</w:t>
      </w:r>
    </w:p>
    <w:p w14:paraId="407F0CF5" w14:textId="77777777" w:rsidR="00A34771" w:rsidRPr="00A34771" w:rsidRDefault="00A34771" w:rsidP="0087385B">
      <w:pPr>
        <w:pStyle w:val="Prrafodelista"/>
        <w:rPr>
          <w:rFonts w:ascii="Arial" w:hAnsi="Arial" w:cs="Arial"/>
          <w:sz w:val="22"/>
          <w:szCs w:val="22"/>
        </w:rPr>
      </w:pPr>
    </w:p>
    <w:p w14:paraId="6520E81F" w14:textId="77777777"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14:paraId="3A75D44A" w14:textId="77777777" w:rsidR="00F65A14" w:rsidRPr="00F65A14" w:rsidRDefault="00F65A14" w:rsidP="00F65A14">
      <w:pPr>
        <w:pStyle w:val="Prrafodelista"/>
        <w:rPr>
          <w:rFonts w:ascii="Arial" w:hAnsi="Arial" w:cs="Arial"/>
          <w:color w:val="000000"/>
        </w:rPr>
      </w:pPr>
    </w:p>
    <w:p w14:paraId="555DEB5B" w14:textId="77777777"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14:paraId="0F1ADF0C" w14:textId="77777777"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14EB92C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14:paraId="2C6B61DE" w14:textId="77777777" w:rsidR="00A34771" w:rsidRPr="00A34771" w:rsidRDefault="00A34771" w:rsidP="0087385B">
      <w:pPr>
        <w:pStyle w:val="Prrafodelista"/>
        <w:rPr>
          <w:rFonts w:ascii="Arial" w:hAnsi="Arial" w:cs="Arial"/>
          <w:sz w:val="22"/>
          <w:szCs w:val="22"/>
        </w:rPr>
      </w:pPr>
    </w:p>
    <w:p w14:paraId="2E965F9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14:paraId="59DEB4F8" w14:textId="77777777" w:rsidR="00A34771" w:rsidRPr="00A34771" w:rsidRDefault="00A34771" w:rsidP="0087385B">
      <w:pPr>
        <w:pStyle w:val="Prrafodelista"/>
        <w:rPr>
          <w:rFonts w:ascii="Arial" w:hAnsi="Arial" w:cs="Arial"/>
          <w:sz w:val="22"/>
          <w:szCs w:val="22"/>
        </w:rPr>
      </w:pPr>
    </w:p>
    <w:p w14:paraId="4FD16B01"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14:paraId="3002E832" w14:textId="77777777" w:rsidR="00A34771" w:rsidRPr="00A34771" w:rsidRDefault="00A34771" w:rsidP="0087385B">
      <w:pPr>
        <w:pStyle w:val="Prrafodelista"/>
        <w:rPr>
          <w:rFonts w:ascii="Arial" w:hAnsi="Arial" w:cs="Arial"/>
          <w:sz w:val="22"/>
          <w:szCs w:val="22"/>
        </w:rPr>
      </w:pPr>
    </w:p>
    <w:p w14:paraId="7A92900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14:paraId="63ACD394" w14:textId="77777777" w:rsidR="00A34771" w:rsidRPr="00A34771" w:rsidRDefault="00A34771" w:rsidP="0087385B">
      <w:pPr>
        <w:pStyle w:val="Prrafodelista"/>
        <w:rPr>
          <w:rFonts w:ascii="Arial" w:hAnsi="Arial" w:cs="Arial"/>
          <w:sz w:val="22"/>
          <w:szCs w:val="22"/>
        </w:rPr>
      </w:pPr>
    </w:p>
    <w:p w14:paraId="783DD00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14:paraId="7662484C" w14:textId="77777777" w:rsidR="00A34771" w:rsidRPr="00A34771" w:rsidRDefault="00A34771" w:rsidP="0087385B">
      <w:pPr>
        <w:pStyle w:val="Prrafodelista"/>
        <w:rPr>
          <w:rFonts w:ascii="Arial" w:hAnsi="Arial" w:cs="Arial"/>
          <w:sz w:val="22"/>
          <w:szCs w:val="22"/>
        </w:rPr>
      </w:pPr>
    </w:p>
    <w:p w14:paraId="337C8ECF" w14:textId="77777777"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14:paraId="4C7F7723" w14:textId="77777777" w:rsidR="00381F49" w:rsidRPr="00381F49" w:rsidRDefault="00381F49" w:rsidP="0087385B">
      <w:pPr>
        <w:pStyle w:val="Prrafodelista"/>
        <w:rPr>
          <w:rFonts w:ascii="Arial" w:hAnsi="Arial" w:cs="Arial"/>
          <w:sz w:val="22"/>
          <w:szCs w:val="22"/>
        </w:rPr>
      </w:pPr>
    </w:p>
    <w:p w14:paraId="510A4EAF" w14:textId="77777777"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14:paraId="137968AB" w14:textId="77777777" w:rsidR="00A34771" w:rsidRPr="00A34771" w:rsidRDefault="00A34771" w:rsidP="0087385B">
      <w:pPr>
        <w:pStyle w:val="Prrafodelista"/>
        <w:rPr>
          <w:rFonts w:ascii="Arial" w:hAnsi="Arial" w:cs="Arial"/>
          <w:sz w:val="22"/>
          <w:szCs w:val="22"/>
        </w:rPr>
      </w:pPr>
    </w:p>
    <w:p w14:paraId="33B11A79"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14:paraId="2C517032" w14:textId="77777777" w:rsidR="00A34771" w:rsidRPr="00A34771" w:rsidRDefault="00A34771" w:rsidP="0087385B">
      <w:pPr>
        <w:pStyle w:val="Prrafodelista"/>
        <w:rPr>
          <w:rFonts w:ascii="Arial" w:hAnsi="Arial" w:cs="Arial"/>
          <w:sz w:val="22"/>
          <w:szCs w:val="22"/>
        </w:rPr>
      </w:pPr>
    </w:p>
    <w:p w14:paraId="4B49F8A4"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14:paraId="6FD49A8B" w14:textId="77777777" w:rsidR="00A34771" w:rsidRPr="00A34771" w:rsidRDefault="00A34771" w:rsidP="0087385B">
      <w:pPr>
        <w:pStyle w:val="Prrafodelista"/>
        <w:rPr>
          <w:rFonts w:ascii="Arial" w:hAnsi="Arial" w:cs="Arial"/>
          <w:sz w:val="22"/>
          <w:szCs w:val="22"/>
        </w:rPr>
      </w:pPr>
    </w:p>
    <w:p w14:paraId="4A39C713"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14:paraId="2596F20E" w14:textId="77777777" w:rsidR="00A34771" w:rsidRPr="00A34771" w:rsidRDefault="00A34771" w:rsidP="0087385B">
      <w:pPr>
        <w:pStyle w:val="Prrafodelista"/>
        <w:rPr>
          <w:rFonts w:ascii="Arial" w:hAnsi="Arial" w:cs="Arial"/>
          <w:sz w:val="22"/>
          <w:szCs w:val="22"/>
        </w:rPr>
      </w:pPr>
    </w:p>
    <w:p w14:paraId="2AD0C7DF" w14:textId="77777777"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14:paraId="2690861D" w14:textId="77777777" w:rsidR="00475AC4" w:rsidRDefault="00475AC4" w:rsidP="00097398">
      <w:pPr>
        <w:autoSpaceDE w:val="0"/>
        <w:autoSpaceDN w:val="0"/>
        <w:adjustRightInd w:val="0"/>
        <w:jc w:val="both"/>
        <w:rPr>
          <w:rFonts w:ascii="Arial" w:hAnsi="Arial" w:cs="Arial"/>
          <w:sz w:val="22"/>
          <w:szCs w:val="22"/>
        </w:rPr>
      </w:pPr>
    </w:p>
    <w:p w14:paraId="1175C0AF" w14:textId="77777777" w:rsidR="00097398" w:rsidRPr="00097398" w:rsidRDefault="00097398" w:rsidP="00097398">
      <w:pPr>
        <w:autoSpaceDE w:val="0"/>
        <w:autoSpaceDN w:val="0"/>
        <w:adjustRightInd w:val="0"/>
        <w:jc w:val="both"/>
        <w:rPr>
          <w:rFonts w:asciiTheme="minorHAnsi" w:hAnsiTheme="minorHAnsi"/>
          <w:b/>
          <w:i/>
          <w:color w:val="0070C0"/>
          <w:sz w:val="14"/>
          <w:szCs w:val="16"/>
        </w:rPr>
      </w:pPr>
    </w:p>
    <w:p w14:paraId="6D6DAB40" w14:textId="77777777" w:rsidR="0072763A" w:rsidRPr="00962926" w:rsidRDefault="00962926" w:rsidP="00475AC4">
      <w:pPr>
        <w:pStyle w:val="Ttulo4"/>
      </w:pPr>
      <w:r w:rsidRPr="00962926">
        <w:t>SECCIÓN CUARTA</w:t>
      </w:r>
    </w:p>
    <w:p w14:paraId="234FA080" w14:textId="77777777" w:rsidR="0072763A" w:rsidRPr="00962926" w:rsidRDefault="00962926" w:rsidP="00475AC4">
      <w:pPr>
        <w:pStyle w:val="Ttulo4"/>
      </w:pPr>
      <w:r w:rsidRPr="00962926">
        <w:t>DE LAS SECRETARÍAS DE DESPACHO DEL PODER EJECUTIVO</w:t>
      </w:r>
    </w:p>
    <w:p w14:paraId="40CD17DB" w14:textId="77777777" w:rsidR="0072763A" w:rsidRPr="002D04BA" w:rsidRDefault="0072763A" w:rsidP="0087385B">
      <w:pPr>
        <w:jc w:val="both"/>
        <w:rPr>
          <w:rFonts w:ascii="Arial" w:hAnsi="Arial" w:cs="Arial"/>
          <w:sz w:val="22"/>
          <w:szCs w:val="22"/>
        </w:rPr>
      </w:pPr>
    </w:p>
    <w:p w14:paraId="1718FFBB"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14:paraId="3517743D" w14:textId="77777777" w:rsidR="0072763A" w:rsidRPr="002D04BA" w:rsidRDefault="0072763A" w:rsidP="0087385B">
      <w:pPr>
        <w:jc w:val="both"/>
        <w:rPr>
          <w:rFonts w:ascii="Arial" w:hAnsi="Arial" w:cs="Arial"/>
          <w:sz w:val="22"/>
          <w:szCs w:val="22"/>
        </w:rPr>
      </w:pPr>
    </w:p>
    <w:p w14:paraId="5FD310B0" w14:textId="77777777" w:rsidR="0072763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14:paraId="4F2AB221" w14:textId="77777777" w:rsidR="00EC60C2" w:rsidRDefault="00EC60C2" w:rsidP="0087385B">
      <w:pPr>
        <w:jc w:val="both"/>
        <w:rPr>
          <w:rFonts w:ascii="Arial" w:hAnsi="Arial" w:cs="Arial"/>
          <w:sz w:val="22"/>
          <w:szCs w:val="22"/>
          <w:lang w:val="es-ES"/>
        </w:rPr>
      </w:pPr>
      <w:r w:rsidRPr="00EC60C2">
        <w:rPr>
          <w:rFonts w:ascii="Arial" w:hAnsi="Arial" w:cs="Arial"/>
          <w:sz w:val="22"/>
          <w:szCs w:val="22"/>
          <w:lang w:val="es-ES"/>
        </w:rPr>
        <w:lastRenderedPageBreak/>
        <w:t>El Estado contará con un Centro de Conciliación laboral que tendrá la integración, atribuciones y competencias que señala la Constitución Política de los Estados Unidos Mexicanos y la demás legislación aplicable.</w:t>
      </w:r>
    </w:p>
    <w:p w14:paraId="340086C3" w14:textId="77777777" w:rsidR="009B0E85" w:rsidRPr="002D04BA" w:rsidRDefault="009B0E85" w:rsidP="009B0E85">
      <w:pPr>
        <w:jc w:val="right"/>
        <w:rPr>
          <w:rFonts w:ascii="Arial" w:hAnsi="Arial" w:cs="Arial"/>
          <w:sz w:val="22"/>
          <w:szCs w:val="22"/>
        </w:rPr>
      </w:pPr>
      <w:r>
        <w:rPr>
          <w:rFonts w:asciiTheme="minorHAnsi" w:hAnsiTheme="minorHAnsi" w:cstheme="minorHAnsi"/>
          <w:bCs/>
          <w:color w:val="0070C0"/>
          <w:sz w:val="16"/>
          <w:szCs w:val="16"/>
        </w:rPr>
        <w:t>ADICIONADO POR DEC. 287 P.O. 43 DEL 28 DE MAYO DE 2020.</w:t>
      </w:r>
    </w:p>
    <w:p w14:paraId="133EBA76" w14:textId="77777777" w:rsidR="0072763A" w:rsidRPr="002D04BA" w:rsidRDefault="0072763A" w:rsidP="0087385B">
      <w:pPr>
        <w:jc w:val="both"/>
        <w:rPr>
          <w:rFonts w:ascii="Arial" w:hAnsi="Arial" w:cs="Arial"/>
          <w:b/>
          <w:sz w:val="22"/>
          <w:szCs w:val="22"/>
        </w:rPr>
      </w:pPr>
    </w:p>
    <w:p w14:paraId="68840F9D"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14:paraId="2D57F691" w14:textId="77777777" w:rsidR="0072763A" w:rsidRPr="002D04BA" w:rsidRDefault="0072763A" w:rsidP="0087385B">
      <w:pPr>
        <w:jc w:val="both"/>
        <w:rPr>
          <w:rFonts w:ascii="Arial" w:hAnsi="Arial" w:cs="Arial"/>
          <w:sz w:val="22"/>
          <w:szCs w:val="22"/>
        </w:rPr>
      </w:pPr>
    </w:p>
    <w:p w14:paraId="229AEE2C"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14:paraId="2CAFCB21"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6F106CDA"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14:paraId="642CEC6A"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2A769D37"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14:paraId="237A0061" w14:textId="77777777" w:rsidR="0072763A" w:rsidRPr="002D04BA" w:rsidRDefault="0072763A" w:rsidP="0087385B">
      <w:pPr>
        <w:autoSpaceDE w:val="0"/>
        <w:autoSpaceDN w:val="0"/>
        <w:adjustRightInd w:val="0"/>
        <w:jc w:val="both"/>
        <w:rPr>
          <w:rFonts w:ascii="Arial" w:hAnsi="Arial" w:cs="Arial"/>
          <w:sz w:val="22"/>
          <w:szCs w:val="22"/>
        </w:rPr>
      </w:pPr>
    </w:p>
    <w:p w14:paraId="1A6D41F6" w14:textId="77777777"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 xml:space="preserve">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w:t>
      </w:r>
      <w:proofErr w:type="spellStart"/>
      <w:r w:rsidR="00F65A14" w:rsidRPr="00F65A14">
        <w:rPr>
          <w:rFonts w:ascii="Arial" w:hAnsi="Arial" w:cs="Arial"/>
          <w:color w:val="000000"/>
          <w:sz w:val="22"/>
        </w:rPr>
        <w:t>solventación</w:t>
      </w:r>
      <w:proofErr w:type="spellEnd"/>
      <w:r w:rsidR="00F65A14" w:rsidRPr="00F65A14">
        <w:rPr>
          <w:rFonts w:ascii="Arial" w:hAnsi="Arial" w:cs="Arial"/>
          <w:color w:val="000000"/>
          <w:sz w:val="22"/>
        </w:rPr>
        <w:t xml:space="preserve"> del procedimiento que fije la ley o el acuerdo parlamentario correspondiente.</w:t>
      </w:r>
    </w:p>
    <w:p w14:paraId="6C884119" w14:textId="77777777" w:rsidR="00F65A14" w:rsidRPr="00F65A14" w:rsidRDefault="00F65A14" w:rsidP="00F65A14">
      <w:pPr>
        <w:jc w:val="both"/>
        <w:rPr>
          <w:rFonts w:ascii="Arial" w:hAnsi="Arial" w:cs="Arial"/>
          <w:color w:val="000000"/>
          <w:sz w:val="22"/>
        </w:rPr>
      </w:pPr>
    </w:p>
    <w:p w14:paraId="423647E7"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14:paraId="37715172" w14:textId="77777777" w:rsidR="00F65A14" w:rsidRPr="00F65A14" w:rsidRDefault="00F65A14" w:rsidP="00F65A14">
      <w:pPr>
        <w:jc w:val="both"/>
        <w:rPr>
          <w:rFonts w:ascii="Arial" w:hAnsi="Arial" w:cs="Arial"/>
          <w:color w:val="000000"/>
          <w:sz w:val="22"/>
        </w:rPr>
      </w:pPr>
    </w:p>
    <w:p w14:paraId="114E44CE"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14:paraId="02B243C5" w14:textId="77777777"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0BDE8123" w14:textId="77777777" w:rsidR="00243737" w:rsidRDefault="00243737" w:rsidP="00F65A14">
      <w:pPr>
        <w:jc w:val="both"/>
        <w:rPr>
          <w:rFonts w:ascii="Arial" w:hAnsi="Arial" w:cs="Arial"/>
          <w:b/>
          <w:sz w:val="22"/>
          <w:szCs w:val="22"/>
        </w:rPr>
      </w:pPr>
    </w:p>
    <w:p w14:paraId="720CC167" w14:textId="77777777" w:rsidR="00475AC4" w:rsidRPr="002D04BA" w:rsidRDefault="00475AC4" w:rsidP="0087385B">
      <w:pPr>
        <w:jc w:val="center"/>
        <w:rPr>
          <w:rFonts w:ascii="Arial" w:hAnsi="Arial" w:cs="Arial"/>
          <w:b/>
          <w:sz w:val="22"/>
          <w:szCs w:val="22"/>
        </w:rPr>
      </w:pPr>
    </w:p>
    <w:p w14:paraId="6E648B42" w14:textId="77777777" w:rsidR="0072763A" w:rsidRPr="00962926" w:rsidRDefault="00962926" w:rsidP="00475AC4">
      <w:pPr>
        <w:pStyle w:val="Ttulo4"/>
      </w:pPr>
      <w:r w:rsidRPr="00962926">
        <w:t>SECCIÓN QUINTA</w:t>
      </w:r>
    </w:p>
    <w:p w14:paraId="223F67D4" w14:textId="77777777" w:rsidR="0072763A" w:rsidRPr="00962926" w:rsidRDefault="00962926" w:rsidP="00475AC4">
      <w:pPr>
        <w:pStyle w:val="Ttulo4"/>
      </w:pPr>
      <w:r w:rsidRPr="00962926">
        <w:t>DEL MINISTERIO PÚBLICO</w:t>
      </w:r>
    </w:p>
    <w:p w14:paraId="757EE570" w14:textId="77777777" w:rsidR="0072763A" w:rsidRPr="002D04BA" w:rsidRDefault="0072763A" w:rsidP="0087385B">
      <w:pPr>
        <w:jc w:val="both"/>
        <w:rPr>
          <w:rFonts w:ascii="Arial" w:hAnsi="Arial" w:cs="Arial"/>
          <w:sz w:val="22"/>
          <w:szCs w:val="22"/>
        </w:rPr>
      </w:pPr>
    </w:p>
    <w:p w14:paraId="2034E71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14:paraId="2891F1F6" w14:textId="77777777" w:rsidR="00111E38" w:rsidRPr="002D04BA" w:rsidRDefault="00111E38" w:rsidP="0087385B">
      <w:pPr>
        <w:jc w:val="both"/>
        <w:rPr>
          <w:rFonts w:ascii="Arial" w:hAnsi="Arial" w:cs="Arial"/>
          <w:sz w:val="22"/>
          <w:szCs w:val="22"/>
        </w:rPr>
      </w:pPr>
    </w:p>
    <w:p w14:paraId="01FC4256" w14:textId="77777777"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lastRenderedPageBreak/>
        <w:t xml:space="preserve">Las funciones de procuración de justicia que se realicen en el Estado, se </w:t>
      </w:r>
      <w:proofErr w:type="gramStart"/>
      <w:r w:rsidRPr="002D04BA">
        <w:rPr>
          <w:rFonts w:ascii="Arial" w:hAnsi="Arial" w:cs="Arial"/>
          <w:sz w:val="22"/>
          <w:szCs w:val="22"/>
        </w:rPr>
        <w:t>harán  con</w:t>
      </w:r>
      <w:proofErr w:type="gramEnd"/>
      <w:r w:rsidRPr="002D04BA">
        <w:rPr>
          <w:rFonts w:ascii="Arial" w:hAnsi="Arial" w:cs="Arial"/>
          <w:sz w:val="22"/>
          <w:szCs w:val="22"/>
        </w:rPr>
        <w:t xml:space="preserve"> base en los principios de autonomía, eficiencia, imparcialidad, legalidad, objetividad, profesionalismo, responsabilidad y respeto a los derechos humanos. </w:t>
      </w:r>
    </w:p>
    <w:p w14:paraId="45899A29" w14:textId="77777777"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14:paraId="4AEBE43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14:paraId="569F3A91" w14:textId="77777777" w:rsidR="0072763A" w:rsidRPr="00011408" w:rsidRDefault="00023E6E" w:rsidP="0087385B">
      <w:pPr>
        <w:jc w:val="right"/>
        <w:rPr>
          <w:rFonts w:asciiTheme="minorHAnsi" w:hAnsiTheme="minorHAnsi" w:cs="Arial"/>
          <w:iCs/>
          <w:color w:val="0070C0"/>
          <w:sz w:val="16"/>
          <w:szCs w:val="16"/>
        </w:rPr>
      </w:pPr>
      <w:r w:rsidRPr="00011408">
        <w:rPr>
          <w:rFonts w:asciiTheme="minorHAnsi" w:hAnsiTheme="minorHAnsi" w:cs="Arial"/>
          <w:iCs/>
          <w:color w:val="0070C0"/>
          <w:sz w:val="16"/>
          <w:szCs w:val="16"/>
        </w:rPr>
        <w:t>PÁRRAFO</w:t>
      </w:r>
      <w:r w:rsidR="00236966" w:rsidRPr="00011408">
        <w:rPr>
          <w:rFonts w:asciiTheme="minorHAnsi" w:hAnsiTheme="minorHAnsi" w:cs="Arial"/>
          <w:iCs/>
          <w:color w:val="0070C0"/>
          <w:sz w:val="16"/>
          <w:szCs w:val="16"/>
        </w:rPr>
        <w:t xml:space="preserve"> REFORMADO POR DEC. 128</w:t>
      </w:r>
      <w:r w:rsidR="00381F49" w:rsidRPr="00011408">
        <w:rPr>
          <w:rFonts w:asciiTheme="minorHAnsi" w:hAnsiTheme="minorHAnsi" w:cs="Arial"/>
          <w:iCs/>
          <w:color w:val="0070C0"/>
          <w:sz w:val="16"/>
          <w:szCs w:val="16"/>
        </w:rPr>
        <w:t>,</w:t>
      </w:r>
      <w:r w:rsidR="00236966" w:rsidRPr="00011408">
        <w:rPr>
          <w:rFonts w:asciiTheme="minorHAnsi" w:hAnsiTheme="minorHAnsi" w:cs="Arial"/>
          <w:iCs/>
          <w:color w:val="0070C0"/>
          <w:sz w:val="16"/>
          <w:szCs w:val="16"/>
        </w:rPr>
        <w:t xml:space="preserve"> P. O. 19</w:t>
      </w:r>
      <w:r w:rsidR="00381F49" w:rsidRPr="00011408">
        <w:rPr>
          <w:rFonts w:asciiTheme="minorHAnsi" w:hAnsiTheme="minorHAnsi" w:cs="Arial"/>
          <w:iCs/>
          <w:color w:val="0070C0"/>
          <w:sz w:val="16"/>
          <w:szCs w:val="16"/>
        </w:rPr>
        <w:t>,</w:t>
      </w:r>
      <w:r w:rsidR="00236966" w:rsidRPr="00011408">
        <w:rPr>
          <w:rFonts w:asciiTheme="minorHAnsi" w:hAnsiTheme="minorHAnsi" w:cs="Arial"/>
          <w:iCs/>
          <w:color w:val="0070C0"/>
          <w:sz w:val="16"/>
          <w:szCs w:val="16"/>
        </w:rPr>
        <w:t xml:space="preserve"> 6 DE MARZO DE 2014</w:t>
      </w:r>
      <w:r w:rsidR="00381F49" w:rsidRPr="00011408">
        <w:rPr>
          <w:rFonts w:asciiTheme="minorHAnsi" w:hAnsiTheme="minorHAnsi" w:cs="Arial"/>
          <w:iCs/>
          <w:color w:val="0070C0"/>
          <w:sz w:val="16"/>
          <w:szCs w:val="16"/>
        </w:rPr>
        <w:t>.</w:t>
      </w:r>
    </w:p>
    <w:p w14:paraId="3596C10A" w14:textId="77777777" w:rsidR="00475AC4" w:rsidRPr="00BB2712" w:rsidRDefault="00475AC4" w:rsidP="0087385B">
      <w:pPr>
        <w:jc w:val="right"/>
        <w:rPr>
          <w:rFonts w:asciiTheme="minorHAnsi" w:hAnsiTheme="minorHAnsi" w:cs="Arial"/>
          <w:i/>
          <w:sz w:val="16"/>
          <w:szCs w:val="22"/>
        </w:rPr>
      </w:pPr>
    </w:p>
    <w:p w14:paraId="737879D7" w14:textId="77777777"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14:paraId="6FE72BCE" w14:textId="05819B77" w:rsidR="00D42141" w:rsidRDefault="00011408" w:rsidP="007A1F5A">
      <w:pPr>
        <w:jc w:val="both"/>
        <w:rPr>
          <w:rFonts w:ascii="Arial" w:hAnsi="Arial" w:cs="Arial"/>
          <w:sz w:val="22"/>
          <w:szCs w:val="22"/>
        </w:rPr>
      </w:pPr>
      <w:r w:rsidRPr="00011408">
        <w:rPr>
          <w:rFonts w:ascii="Arial" w:hAnsi="Arial" w:cs="Arial"/>
          <w:sz w:val="22"/>
          <w:szCs w:val="22"/>
          <w:lang w:val="es-ES"/>
        </w:rPr>
        <w:t>La Fiscalía Especializada en Combate a la Corrupción, contará con autonomía técnica y operativa para investigar y perseguir los hechos que sean materia de actos de corrupción que la ley considera como delitos; su titular deberá comparecer y presentar ante el Congreso del Estado un informe anual sobre el estado que guardan los asuntos a su cargo y los resultados alcanzados en materia de combate a la corrupción, de igual forma lo hará cuando sea requerido para informar sobre asuntos a su cargo.</w:t>
      </w:r>
    </w:p>
    <w:p w14:paraId="12888409" w14:textId="7D63B391" w:rsidR="007A1F5A" w:rsidRPr="00011408" w:rsidRDefault="007A1F5A" w:rsidP="007A1F5A">
      <w:pPr>
        <w:jc w:val="right"/>
        <w:rPr>
          <w:rFonts w:asciiTheme="minorHAnsi" w:hAnsiTheme="minorHAnsi" w:cs="Arial"/>
          <w:color w:val="0070C0"/>
          <w:sz w:val="16"/>
          <w:szCs w:val="16"/>
        </w:rPr>
      </w:pPr>
      <w:r w:rsidRPr="00011408">
        <w:rPr>
          <w:rFonts w:asciiTheme="minorHAnsi" w:hAnsiTheme="minorHAnsi" w:cs="Arial"/>
          <w:color w:val="0070C0"/>
          <w:sz w:val="16"/>
          <w:szCs w:val="16"/>
        </w:rPr>
        <w:t>REFORMADO POR DEC. 119 P.O. 22 DEL 16 DE MARZO DE 2017.</w:t>
      </w:r>
    </w:p>
    <w:p w14:paraId="74ECB224" w14:textId="06F9852B" w:rsidR="00011408" w:rsidRPr="00011408" w:rsidRDefault="00011408" w:rsidP="007A1F5A">
      <w:pPr>
        <w:jc w:val="right"/>
        <w:rPr>
          <w:rFonts w:asciiTheme="minorHAnsi" w:hAnsiTheme="minorHAnsi" w:cs="Arial"/>
          <w:color w:val="0070C0"/>
          <w:sz w:val="16"/>
          <w:szCs w:val="16"/>
        </w:rPr>
      </w:pPr>
      <w:r>
        <w:rPr>
          <w:rFonts w:asciiTheme="minorHAnsi" w:hAnsiTheme="minorHAnsi" w:cs="Arial"/>
          <w:color w:val="0070C0"/>
          <w:sz w:val="16"/>
          <w:szCs w:val="16"/>
        </w:rPr>
        <w:t>168</w:t>
      </w:r>
    </w:p>
    <w:p w14:paraId="1A3E0D09" w14:textId="77777777" w:rsidR="00D42141" w:rsidRDefault="00D42141" w:rsidP="0087385B">
      <w:pPr>
        <w:jc w:val="both"/>
        <w:rPr>
          <w:rFonts w:ascii="Arial" w:hAnsi="Arial" w:cs="Arial"/>
          <w:b/>
          <w:sz w:val="22"/>
          <w:szCs w:val="22"/>
        </w:rPr>
      </w:pPr>
    </w:p>
    <w:p w14:paraId="5986DBD9"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14:paraId="25ACFBE9" w14:textId="77777777" w:rsidR="0072763A" w:rsidRPr="002D04BA" w:rsidRDefault="0072763A" w:rsidP="0087385B">
      <w:pPr>
        <w:jc w:val="both"/>
        <w:rPr>
          <w:rFonts w:ascii="Arial" w:hAnsi="Arial" w:cs="Arial"/>
          <w:sz w:val="22"/>
          <w:szCs w:val="22"/>
        </w:rPr>
      </w:pPr>
    </w:p>
    <w:p w14:paraId="7848D895"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14:paraId="1DA9BC26" w14:textId="77777777"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13A3C690" w14:textId="77777777" w:rsidR="00895B42" w:rsidRPr="00895B42" w:rsidRDefault="00895B42" w:rsidP="00895B42">
      <w:pPr>
        <w:jc w:val="right"/>
        <w:rPr>
          <w:rFonts w:ascii="Arial" w:hAnsi="Arial" w:cs="Arial"/>
          <w:color w:val="000000"/>
        </w:rPr>
      </w:pPr>
    </w:p>
    <w:p w14:paraId="0D05441A"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14:paraId="1E125F5B" w14:textId="77777777" w:rsidR="0072763A" w:rsidRPr="002D04BA" w:rsidRDefault="0072763A" w:rsidP="0087385B">
      <w:pPr>
        <w:jc w:val="both"/>
        <w:rPr>
          <w:rFonts w:ascii="Arial" w:hAnsi="Arial" w:cs="Arial"/>
          <w:sz w:val="22"/>
          <w:szCs w:val="22"/>
        </w:rPr>
      </w:pPr>
    </w:p>
    <w:p w14:paraId="41E0EB98"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14:paraId="6CBAEF45" w14:textId="77777777" w:rsidR="0072763A" w:rsidRPr="002D04BA" w:rsidRDefault="0072763A" w:rsidP="0087385B">
      <w:pPr>
        <w:pStyle w:val="Prrafodelista"/>
        <w:tabs>
          <w:tab w:val="left" w:pos="426"/>
        </w:tabs>
        <w:ind w:left="0"/>
        <w:rPr>
          <w:rFonts w:ascii="Arial" w:hAnsi="Arial" w:cs="Arial"/>
          <w:sz w:val="22"/>
          <w:szCs w:val="22"/>
        </w:rPr>
      </w:pPr>
    </w:p>
    <w:p w14:paraId="5A7A2E17"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14:paraId="1C47044C" w14:textId="77777777" w:rsidR="0072763A" w:rsidRPr="002D04BA" w:rsidRDefault="0072763A" w:rsidP="0087385B">
      <w:pPr>
        <w:pStyle w:val="Prrafodelista"/>
        <w:tabs>
          <w:tab w:val="left" w:pos="426"/>
        </w:tabs>
        <w:ind w:left="0"/>
        <w:rPr>
          <w:rFonts w:ascii="Arial" w:hAnsi="Arial" w:cs="Arial"/>
          <w:sz w:val="22"/>
          <w:szCs w:val="22"/>
        </w:rPr>
      </w:pPr>
    </w:p>
    <w:p w14:paraId="6B7C8636"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14:paraId="2335C513" w14:textId="77777777" w:rsidR="0072763A" w:rsidRPr="002D04BA" w:rsidRDefault="0072763A" w:rsidP="0087385B">
      <w:pPr>
        <w:pStyle w:val="Prrafodelista"/>
        <w:tabs>
          <w:tab w:val="left" w:pos="426"/>
        </w:tabs>
        <w:ind w:left="0"/>
        <w:rPr>
          <w:rFonts w:ascii="Arial" w:hAnsi="Arial" w:cs="Arial"/>
          <w:sz w:val="22"/>
          <w:szCs w:val="22"/>
        </w:rPr>
      </w:pPr>
    </w:p>
    <w:p w14:paraId="60D61C54" w14:textId="77777777"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14:paraId="1109A5B9" w14:textId="77777777" w:rsidR="00381F49" w:rsidRDefault="00381F49" w:rsidP="0087385B">
      <w:pPr>
        <w:jc w:val="center"/>
        <w:rPr>
          <w:rFonts w:ascii="Arial" w:hAnsi="Arial" w:cs="Arial"/>
          <w:b/>
          <w:sz w:val="22"/>
          <w:szCs w:val="22"/>
        </w:rPr>
      </w:pPr>
    </w:p>
    <w:p w14:paraId="3A277091" w14:textId="77777777" w:rsidR="00475AC4" w:rsidRPr="002D04BA" w:rsidRDefault="00475AC4" w:rsidP="0087385B">
      <w:pPr>
        <w:jc w:val="center"/>
        <w:rPr>
          <w:rFonts w:ascii="Arial" w:hAnsi="Arial" w:cs="Arial"/>
          <w:b/>
          <w:sz w:val="22"/>
          <w:szCs w:val="22"/>
        </w:rPr>
      </w:pPr>
    </w:p>
    <w:p w14:paraId="161633A9" w14:textId="77777777" w:rsidR="0072763A" w:rsidRPr="00962926" w:rsidRDefault="00962926" w:rsidP="00475AC4">
      <w:pPr>
        <w:pStyle w:val="Ttulo3"/>
      </w:pPr>
      <w:r w:rsidRPr="00962926">
        <w:lastRenderedPageBreak/>
        <w:t>CAPÍTULO VI</w:t>
      </w:r>
    </w:p>
    <w:p w14:paraId="6CC88AB9" w14:textId="77777777" w:rsidR="0072763A" w:rsidRPr="00962926" w:rsidRDefault="00962926" w:rsidP="00475AC4">
      <w:pPr>
        <w:pStyle w:val="Ttulo3"/>
      </w:pPr>
      <w:r w:rsidRPr="00962926">
        <w:t>DEL PODER JUDICIAL</w:t>
      </w:r>
    </w:p>
    <w:p w14:paraId="647EBB1D" w14:textId="77777777" w:rsidR="0072763A" w:rsidRPr="00962926" w:rsidRDefault="0072763A" w:rsidP="0087385B">
      <w:pPr>
        <w:jc w:val="center"/>
        <w:rPr>
          <w:rFonts w:ascii="Arial" w:hAnsi="Arial" w:cs="Arial"/>
          <w:b/>
          <w:sz w:val="22"/>
          <w:szCs w:val="22"/>
        </w:rPr>
      </w:pPr>
    </w:p>
    <w:p w14:paraId="6CDD348E" w14:textId="77777777" w:rsidR="0072763A" w:rsidRPr="00962926" w:rsidRDefault="00962926" w:rsidP="00475AC4">
      <w:pPr>
        <w:pStyle w:val="Ttulo4"/>
      </w:pPr>
      <w:r w:rsidRPr="00962926">
        <w:t>SECCIÓN PRIMERA</w:t>
      </w:r>
    </w:p>
    <w:p w14:paraId="7D361070" w14:textId="77777777" w:rsidR="0072763A" w:rsidRPr="00962926" w:rsidRDefault="00962926" w:rsidP="00475AC4">
      <w:pPr>
        <w:pStyle w:val="Ttulo4"/>
      </w:pPr>
      <w:r w:rsidRPr="00962926">
        <w:t>DISPOSICIONES GENERALES</w:t>
      </w:r>
    </w:p>
    <w:p w14:paraId="1E218569" w14:textId="77777777" w:rsidR="0072763A" w:rsidRPr="002D04BA" w:rsidRDefault="0072763A" w:rsidP="00475AC4">
      <w:pPr>
        <w:jc w:val="both"/>
        <w:rPr>
          <w:rFonts w:ascii="Arial" w:hAnsi="Arial" w:cs="Arial"/>
          <w:sz w:val="22"/>
          <w:szCs w:val="22"/>
        </w:rPr>
      </w:pPr>
    </w:p>
    <w:p w14:paraId="0707D634"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14:paraId="52B14030" w14:textId="77777777" w:rsidR="0072763A" w:rsidRPr="002D04BA" w:rsidRDefault="0072763A" w:rsidP="0087385B">
      <w:pPr>
        <w:pStyle w:val="Prrafodelista"/>
        <w:tabs>
          <w:tab w:val="left" w:pos="426"/>
        </w:tabs>
        <w:ind w:left="0"/>
        <w:jc w:val="both"/>
        <w:rPr>
          <w:rFonts w:ascii="Arial" w:hAnsi="Arial" w:cs="Arial"/>
          <w:sz w:val="22"/>
          <w:szCs w:val="22"/>
        </w:rPr>
      </w:pPr>
    </w:p>
    <w:p w14:paraId="74F84D39" w14:textId="77777777" w:rsidR="00436F59" w:rsidRPr="002D04BA" w:rsidRDefault="00EC60C2" w:rsidP="0087385B">
      <w:pPr>
        <w:jc w:val="both"/>
        <w:rPr>
          <w:rFonts w:ascii="Arial" w:hAnsi="Arial" w:cs="Arial"/>
          <w:color w:val="000000" w:themeColor="text1"/>
          <w:sz w:val="22"/>
          <w:szCs w:val="22"/>
        </w:rPr>
      </w:pPr>
      <w:r w:rsidRPr="00EC60C2">
        <w:rPr>
          <w:rFonts w:ascii="Arial" w:hAnsi="Arial" w:cs="Arial"/>
          <w:color w:val="000000" w:themeColor="text1"/>
          <w:sz w:val="22"/>
          <w:szCs w:val="22"/>
          <w:lang w:val="es-ES"/>
        </w:rPr>
        <w:t>El Poder Judicial se deposita, para su ejercicio, en el Tribunal Superior de Justicia, el Tribunal Laboral Burocrático, el Tribunal de Menores Infractores, el Tribunal de Justicia Laboral, los juzgados de Primera Instancia, y municipales, y el Centro Estatal de Justicia Alternativa.</w:t>
      </w:r>
    </w:p>
    <w:p w14:paraId="74B77119" w14:textId="77777777" w:rsidR="0072763A" w:rsidRPr="009B0E85" w:rsidRDefault="00023E6E"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lang w:val="es-ES"/>
        </w:rPr>
        <w:t>PÁRRAFO</w:t>
      </w:r>
      <w:r w:rsidR="00AA1C56" w:rsidRPr="009B0E85">
        <w:rPr>
          <w:rFonts w:asciiTheme="minorHAnsi" w:hAnsiTheme="minorHAnsi" w:cs="Arial"/>
          <w:iCs/>
          <w:color w:val="0070C0"/>
          <w:sz w:val="16"/>
          <w:szCs w:val="16"/>
          <w:lang w:val="es-ES"/>
        </w:rPr>
        <w:t xml:space="preserve"> REFORMADO POR </w:t>
      </w:r>
      <w:r w:rsidR="00381F49" w:rsidRPr="009B0E85">
        <w:rPr>
          <w:rFonts w:asciiTheme="minorHAnsi" w:hAnsiTheme="minorHAnsi" w:cs="Arial"/>
          <w:iCs/>
          <w:color w:val="0070C0"/>
          <w:sz w:val="16"/>
          <w:szCs w:val="16"/>
        </w:rPr>
        <w:t xml:space="preserve">DEC. 171, P. O.14 EXT., </w:t>
      </w:r>
      <w:r w:rsidR="00AA1C56" w:rsidRPr="009B0E85">
        <w:rPr>
          <w:rFonts w:asciiTheme="minorHAnsi" w:hAnsiTheme="minorHAnsi" w:cs="Arial"/>
          <w:iCs/>
          <w:color w:val="0070C0"/>
          <w:sz w:val="16"/>
          <w:szCs w:val="16"/>
        </w:rPr>
        <w:t>24 DE JUNIO DE 2014</w:t>
      </w:r>
      <w:r w:rsidR="00381F49" w:rsidRPr="009B0E85">
        <w:rPr>
          <w:rFonts w:asciiTheme="minorHAnsi" w:hAnsiTheme="minorHAnsi" w:cs="Arial"/>
          <w:iCs/>
          <w:color w:val="0070C0"/>
          <w:sz w:val="16"/>
          <w:szCs w:val="16"/>
        </w:rPr>
        <w:t>.</w:t>
      </w:r>
    </w:p>
    <w:p w14:paraId="3C7AD3C7" w14:textId="77777777" w:rsidR="00AA0365" w:rsidRPr="009B0E85" w:rsidRDefault="00AA0365"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rPr>
        <w:t>REFORMADO POR DEC. 119 P.O. 22 DEL 16 DE MARZO DE 2017.</w:t>
      </w:r>
    </w:p>
    <w:p w14:paraId="4F1B5155" w14:textId="77777777" w:rsidR="00AA0365" w:rsidRPr="009B0E85" w:rsidRDefault="009B0E85" w:rsidP="00475AC4">
      <w:pPr>
        <w:jc w:val="right"/>
        <w:rPr>
          <w:rFonts w:asciiTheme="minorHAnsi" w:hAnsiTheme="minorHAnsi" w:cs="Arial"/>
          <w:iCs/>
          <w:color w:val="000000" w:themeColor="text1"/>
          <w:sz w:val="16"/>
          <w:szCs w:val="16"/>
        </w:rPr>
      </w:pPr>
      <w:r>
        <w:rPr>
          <w:rFonts w:asciiTheme="minorHAnsi" w:hAnsiTheme="minorHAnsi" w:cstheme="minorHAnsi"/>
          <w:bCs/>
          <w:color w:val="0070C0"/>
          <w:sz w:val="16"/>
          <w:szCs w:val="16"/>
        </w:rPr>
        <w:t>MODIFICADO POR DEC. 287 P.O. 43 DEL 28 DE MAYO DE 2020.</w:t>
      </w:r>
    </w:p>
    <w:p w14:paraId="660C1420"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14:paraId="786CFF31" w14:textId="77777777" w:rsidR="0072763A" w:rsidRPr="002D04BA" w:rsidRDefault="0072763A" w:rsidP="0087385B">
      <w:pPr>
        <w:pStyle w:val="Prrafodelista"/>
        <w:tabs>
          <w:tab w:val="left" w:pos="426"/>
        </w:tabs>
        <w:ind w:left="0"/>
        <w:jc w:val="both"/>
        <w:rPr>
          <w:rFonts w:ascii="Arial" w:hAnsi="Arial" w:cs="Arial"/>
          <w:sz w:val="22"/>
          <w:szCs w:val="22"/>
        </w:rPr>
      </w:pPr>
    </w:p>
    <w:p w14:paraId="0886E66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Siguiendo el mismo trámite de elección señalado para la Presidencia, el Tribunal Superior elegirá para el mismo período, un </w:t>
      </w:r>
      <w:proofErr w:type="gramStart"/>
      <w:r w:rsidRPr="002D04BA">
        <w:rPr>
          <w:rFonts w:ascii="Arial" w:hAnsi="Arial" w:cs="Arial"/>
          <w:sz w:val="22"/>
          <w:szCs w:val="22"/>
        </w:rPr>
        <w:t>Vicepresidente</w:t>
      </w:r>
      <w:proofErr w:type="gramEnd"/>
      <w:r w:rsidRPr="002D04BA">
        <w:rPr>
          <w:rFonts w:ascii="Arial" w:hAnsi="Arial" w:cs="Arial"/>
          <w:sz w:val="22"/>
          <w:szCs w:val="22"/>
        </w:rPr>
        <w:t>, que tendrá iguales atribuciones y obligaciones que aquél en el ejercicio de la suplencia.</w:t>
      </w:r>
    </w:p>
    <w:p w14:paraId="3A41AA9A" w14:textId="77777777" w:rsidR="0072763A" w:rsidRPr="002D04BA" w:rsidRDefault="0072763A" w:rsidP="0087385B">
      <w:pPr>
        <w:pStyle w:val="Prrafodelista"/>
        <w:tabs>
          <w:tab w:val="left" w:pos="426"/>
        </w:tabs>
        <w:ind w:left="0"/>
        <w:jc w:val="both"/>
        <w:rPr>
          <w:rFonts w:ascii="Arial" w:hAnsi="Arial" w:cs="Arial"/>
          <w:sz w:val="22"/>
          <w:szCs w:val="22"/>
        </w:rPr>
      </w:pPr>
    </w:p>
    <w:p w14:paraId="043A9D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14:paraId="57C1C2DC" w14:textId="77777777" w:rsidR="0072763A" w:rsidRPr="002D04BA" w:rsidRDefault="0072763A" w:rsidP="0087385B">
      <w:pPr>
        <w:pStyle w:val="Prrafodelista"/>
        <w:tabs>
          <w:tab w:val="left" w:pos="426"/>
        </w:tabs>
        <w:ind w:left="0"/>
        <w:jc w:val="both"/>
        <w:rPr>
          <w:rFonts w:ascii="Arial" w:hAnsi="Arial" w:cs="Arial"/>
          <w:sz w:val="22"/>
          <w:szCs w:val="22"/>
        </w:rPr>
      </w:pPr>
    </w:p>
    <w:p w14:paraId="3F5D470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14:paraId="787B31A8" w14:textId="77777777" w:rsidR="0072763A" w:rsidRPr="002D04BA" w:rsidRDefault="0072763A" w:rsidP="0087385B">
      <w:pPr>
        <w:pStyle w:val="Prrafodelista"/>
        <w:tabs>
          <w:tab w:val="left" w:pos="426"/>
        </w:tabs>
        <w:ind w:left="0"/>
        <w:jc w:val="both"/>
        <w:rPr>
          <w:rFonts w:ascii="Arial" w:hAnsi="Arial" w:cs="Arial"/>
          <w:sz w:val="22"/>
          <w:szCs w:val="22"/>
        </w:rPr>
      </w:pPr>
    </w:p>
    <w:p w14:paraId="292CF0D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14:paraId="3C2151C9" w14:textId="77777777" w:rsidR="0072763A" w:rsidRPr="002D04BA" w:rsidRDefault="0072763A" w:rsidP="0087385B">
      <w:pPr>
        <w:pStyle w:val="Prrafodelista"/>
        <w:tabs>
          <w:tab w:val="left" w:pos="426"/>
        </w:tabs>
        <w:ind w:left="0"/>
        <w:jc w:val="both"/>
        <w:rPr>
          <w:rFonts w:ascii="Arial" w:hAnsi="Arial" w:cs="Arial"/>
          <w:sz w:val="22"/>
          <w:szCs w:val="22"/>
        </w:rPr>
      </w:pPr>
    </w:p>
    <w:p w14:paraId="654B5D64"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14:paraId="174AA936" w14:textId="77777777" w:rsidR="0072763A" w:rsidRPr="002D04BA" w:rsidRDefault="0072763A" w:rsidP="0087385B">
      <w:pPr>
        <w:pStyle w:val="Prrafodelista"/>
        <w:tabs>
          <w:tab w:val="left" w:pos="426"/>
        </w:tabs>
        <w:ind w:left="0"/>
        <w:jc w:val="both"/>
        <w:rPr>
          <w:rFonts w:ascii="Arial" w:hAnsi="Arial" w:cs="Arial"/>
          <w:sz w:val="22"/>
          <w:szCs w:val="22"/>
        </w:rPr>
      </w:pPr>
    </w:p>
    <w:p w14:paraId="264A34F7" w14:textId="77777777"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14:paraId="07DEB1FD" w14:textId="77777777" w:rsidR="0072763A" w:rsidRPr="002D04BA" w:rsidRDefault="0072763A" w:rsidP="0087385B">
      <w:pPr>
        <w:pStyle w:val="Prrafodelista"/>
        <w:tabs>
          <w:tab w:val="left" w:pos="426"/>
        </w:tabs>
        <w:ind w:left="0"/>
        <w:jc w:val="both"/>
        <w:rPr>
          <w:rFonts w:ascii="Arial" w:hAnsi="Arial" w:cs="Arial"/>
          <w:sz w:val="22"/>
          <w:szCs w:val="22"/>
        </w:rPr>
      </w:pPr>
    </w:p>
    <w:p w14:paraId="055EEA9D" w14:textId="77777777"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14:paraId="255B4940" w14:textId="77777777" w:rsidR="0072763A" w:rsidRPr="002D04BA" w:rsidRDefault="0072763A" w:rsidP="0087385B">
      <w:pPr>
        <w:pStyle w:val="Prrafodelista"/>
        <w:tabs>
          <w:tab w:val="left" w:pos="426"/>
        </w:tabs>
        <w:ind w:left="0"/>
        <w:jc w:val="both"/>
        <w:rPr>
          <w:rFonts w:ascii="Arial" w:hAnsi="Arial" w:cs="Arial"/>
          <w:sz w:val="22"/>
          <w:szCs w:val="22"/>
        </w:rPr>
      </w:pPr>
    </w:p>
    <w:p w14:paraId="3A15E94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14:paraId="75A31824" w14:textId="77777777" w:rsidR="0072763A" w:rsidRPr="002D04BA" w:rsidRDefault="0072763A" w:rsidP="0087385B">
      <w:pPr>
        <w:pStyle w:val="Prrafodelista"/>
        <w:tabs>
          <w:tab w:val="left" w:pos="426"/>
        </w:tabs>
        <w:ind w:left="0"/>
        <w:jc w:val="both"/>
        <w:rPr>
          <w:rFonts w:ascii="Arial" w:hAnsi="Arial" w:cs="Arial"/>
          <w:sz w:val="22"/>
          <w:szCs w:val="22"/>
        </w:rPr>
      </w:pPr>
    </w:p>
    <w:p w14:paraId="0CE204A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14:paraId="55D86F86" w14:textId="77777777" w:rsidR="0072763A" w:rsidRPr="002D04BA" w:rsidRDefault="0072763A" w:rsidP="0087385B">
      <w:pPr>
        <w:jc w:val="both"/>
        <w:rPr>
          <w:rFonts w:ascii="Arial" w:hAnsi="Arial" w:cs="Arial"/>
          <w:sz w:val="22"/>
          <w:szCs w:val="22"/>
        </w:rPr>
      </w:pPr>
    </w:p>
    <w:p w14:paraId="6B3B5C1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14:paraId="5F49CF13" w14:textId="77777777" w:rsidR="0072763A" w:rsidRPr="002D04BA" w:rsidRDefault="0072763A" w:rsidP="0087385B">
      <w:pPr>
        <w:pStyle w:val="Prrafodelista"/>
        <w:tabs>
          <w:tab w:val="left" w:pos="426"/>
        </w:tabs>
        <w:ind w:left="0"/>
        <w:rPr>
          <w:rFonts w:ascii="Arial" w:hAnsi="Arial" w:cs="Arial"/>
          <w:sz w:val="22"/>
          <w:szCs w:val="22"/>
        </w:rPr>
      </w:pPr>
    </w:p>
    <w:p w14:paraId="2D9A0690" w14:textId="77777777" w:rsidR="0072763A" w:rsidRPr="00962926" w:rsidRDefault="00962926" w:rsidP="00475AC4">
      <w:pPr>
        <w:pStyle w:val="Ttulo4"/>
      </w:pPr>
      <w:r w:rsidRPr="00962926">
        <w:t>SECCIÓN SEGUNDA</w:t>
      </w:r>
    </w:p>
    <w:p w14:paraId="08FA830E" w14:textId="77777777" w:rsidR="0072763A" w:rsidRPr="00962926" w:rsidRDefault="00962926" w:rsidP="00475AC4">
      <w:pPr>
        <w:pStyle w:val="Ttulo4"/>
      </w:pPr>
      <w:r w:rsidRPr="00962926">
        <w:t>DEL TRIBUNAL SUPERIOR DE JUSTICIA</w:t>
      </w:r>
    </w:p>
    <w:p w14:paraId="0D82612B" w14:textId="77777777" w:rsidR="0072763A" w:rsidRPr="002D04BA" w:rsidRDefault="0072763A" w:rsidP="0087385B">
      <w:pPr>
        <w:pStyle w:val="Prrafodelista"/>
        <w:tabs>
          <w:tab w:val="left" w:pos="426"/>
        </w:tabs>
        <w:ind w:left="0"/>
        <w:rPr>
          <w:rFonts w:ascii="Arial" w:hAnsi="Arial" w:cs="Arial"/>
          <w:sz w:val="22"/>
          <w:szCs w:val="22"/>
        </w:rPr>
      </w:pPr>
    </w:p>
    <w:p w14:paraId="5DD6611F"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14:paraId="0458CC70" w14:textId="77777777" w:rsidR="0072763A" w:rsidRPr="002D04BA" w:rsidRDefault="0072763A" w:rsidP="0087385B">
      <w:pPr>
        <w:pStyle w:val="Prrafodelista"/>
        <w:tabs>
          <w:tab w:val="left" w:pos="426"/>
        </w:tabs>
        <w:ind w:left="0"/>
        <w:jc w:val="both"/>
        <w:rPr>
          <w:rFonts w:ascii="Arial" w:hAnsi="Arial" w:cs="Arial"/>
          <w:sz w:val="22"/>
          <w:szCs w:val="22"/>
        </w:rPr>
      </w:pPr>
    </w:p>
    <w:p w14:paraId="5DA7A6E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14:paraId="03BB9B75" w14:textId="77777777" w:rsidR="0072763A" w:rsidRPr="002D04BA" w:rsidRDefault="0072763A" w:rsidP="0087385B">
      <w:pPr>
        <w:pStyle w:val="Prrafodelista"/>
        <w:tabs>
          <w:tab w:val="left" w:pos="426"/>
        </w:tabs>
        <w:ind w:left="0"/>
        <w:jc w:val="both"/>
        <w:rPr>
          <w:rFonts w:ascii="Arial" w:hAnsi="Arial" w:cs="Arial"/>
          <w:sz w:val="22"/>
          <w:szCs w:val="22"/>
        </w:rPr>
      </w:pPr>
    </w:p>
    <w:p w14:paraId="4F47844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14:paraId="05ABBC5F" w14:textId="77777777" w:rsidR="0072763A" w:rsidRPr="002D04BA" w:rsidRDefault="0072763A" w:rsidP="0087385B">
      <w:pPr>
        <w:pStyle w:val="Prrafodelista"/>
        <w:tabs>
          <w:tab w:val="left" w:pos="426"/>
        </w:tabs>
        <w:ind w:left="0"/>
        <w:jc w:val="both"/>
        <w:rPr>
          <w:rFonts w:ascii="Arial" w:hAnsi="Arial" w:cs="Arial"/>
          <w:sz w:val="22"/>
          <w:szCs w:val="22"/>
        </w:rPr>
      </w:pPr>
    </w:p>
    <w:p w14:paraId="28662AA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14:paraId="72802874" w14:textId="77777777" w:rsidR="0072763A" w:rsidRPr="002D04BA" w:rsidRDefault="0072763A" w:rsidP="0087385B">
      <w:pPr>
        <w:pStyle w:val="Prrafodelista"/>
        <w:tabs>
          <w:tab w:val="left" w:pos="426"/>
        </w:tabs>
        <w:ind w:left="0"/>
        <w:jc w:val="both"/>
        <w:rPr>
          <w:rFonts w:ascii="Arial" w:hAnsi="Arial" w:cs="Arial"/>
          <w:sz w:val="22"/>
          <w:szCs w:val="22"/>
        </w:rPr>
      </w:pPr>
    </w:p>
    <w:p w14:paraId="399CE2C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14:paraId="52B4B0DA" w14:textId="77777777" w:rsidR="0072763A" w:rsidRPr="002D04BA" w:rsidRDefault="0072763A" w:rsidP="0087385B">
      <w:pPr>
        <w:pStyle w:val="Prrafodelista"/>
        <w:tabs>
          <w:tab w:val="left" w:pos="426"/>
        </w:tabs>
        <w:ind w:left="0"/>
        <w:jc w:val="both"/>
        <w:rPr>
          <w:rFonts w:ascii="Arial" w:hAnsi="Arial" w:cs="Arial"/>
          <w:sz w:val="22"/>
          <w:szCs w:val="22"/>
        </w:rPr>
      </w:pPr>
    </w:p>
    <w:p w14:paraId="78F17CC0"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w:t>
      </w:r>
      <w:proofErr w:type="gramStart"/>
      <w:r w:rsidRPr="002D04BA">
        <w:rPr>
          <w:rFonts w:ascii="Arial" w:hAnsi="Arial" w:cs="Arial"/>
          <w:sz w:val="22"/>
          <w:szCs w:val="22"/>
        </w:rPr>
        <w:t>carácter definitiva</w:t>
      </w:r>
      <w:proofErr w:type="gramEnd"/>
      <w:r w:rsidRPr="002D04BA">
        <w:rPr>
          <w:rFonts w:ascii="Arial" w:hAnsi="Arial" w:cs="Arial"/>
          <w:sz w:val="22"/>
          <w:szCs w:val="22"/>
        </w:rPr>
        <w:t xml:space="preserve">. Para el efecto de tener integrado el Pleno </w:t>
      </w:r>
      <w:r w:rsidRPr="002D04BA">
        <w:rPr>
          <w:rFonts w:ascii="Arial" w:hAnsi="Arial" w:cs="Arial"/>
          <w:sz w:val="22"/>
          <w:szCs w:val="22"/>
        </w:rPr>
        <w:lastRenderedPageBreak/>
        <w:t>del Tribunal Superior de Justicia, los magistrados que vayan a concluir su encargo continuarán en el desempeño de esa responsabilidad hasta en tanto se haga la designación.</w:t>
      </w:r>
    </w:p>
    <w:p w14:paraId="634BBE9E" w14:textId="77777777" w:rsidR="0072763A" w:rsidRPr="002D04BA" w:rsidRDefault="0072763A" w:rsidP="0087385B">
      <w:pPr>
        <w:pStyle w:val="Prrafodelista"/>
        <w:tabs>
          <w:tab w:val="left" w:pos="426"/>
        </w:tabs>
        <w:ind w:left="0"/>
        <w:jc w:val="both"/>
        <w:rPr>
          <w:rFonts w:ascii="Arial" w:hAnsi="Arial" w:cs="Arial"/>
          <w:sz w:val="22"/>
          <w:szCs w:val="22"/>
        </w:rPr>
      </w:pPr>
    </w:p>
    <w:p w14:paraId="6BDCB0C0"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 xml:space="preserve">La renuncia de los magistrados se presentará ante el Congreso del Estado, </w:t>
      </w:r>
      <w:proofErr w:type="gramStart"/>
      <w:r w:rsidRPr="002D04BA">
        <w:rPr>
          <w:rFonts w:ascii="Arial" w:hAnsi="Arial" w:cs="Arial"/>
          <w:sz w:val="22"/>
          <w:szCs w:val="22"/>
        </w:rPr>
        <w:t>quien</w:t>
      </w:r>
      <w:proofErr w:type="gramEnd"/>
      <w:r w:rsidRPr="002D04BA">
        <w:rPr>
          <w:rFonts w:ascii="Arial" w:hAnsi="Arial" w:cs="Arial"/>
          <w:sz w:val="22"/>
          <w:szCs w:val="22"/>
        </w:rPr>
        <w:t xml:space="preserve"> de encontrarla procedente, notificará al Gobernador del Estado, a efecto de que envíe la propuesta para la sustitución del mismo. En este caso, se observará el procedimiento señalado en el presente artículo, para los efectos de la nueva designación, la </w:t>
      </w:r>
      <w:proofErr w:type="gramStart"/>
      <w:r w:rsidRPr="002D04BA">
        <w:rPr>
          <w:rFonts w:ascii="Arial" w:hAnsi="Arial" w:cs="Arial"/>
          <w:sz w:val="22"/>
          <w:szCs w:val="22"/>
        </w:rPr>
        <w:t>que</w:t>
      </w:r>
      <w:proofErr w:type="gramEnd"/>
      <w:r w:rsidRPr="002D04BA">
        <w:rPr>
          <w:rFonts w:ascii="Arial" w:hAnsi="Arial" w:cs="Arial"/>
          <w:sz w:val="22"/>
          <w:szCs w:val="22"/>
        </w:rPr>
        <w:t xml:space="preserve"> de presentarse después del transcurso de cuatro años del periodo previsto en esta Constitución, lo será para uno nuevo.</w:t>
      </w:r>
    </w:p>
    <w:p w14:paraId="0C75B189" w14:textId="77777777"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14:paraId="1A288AF2"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14:paraId="206725E8" w14:textId="77777777"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14:paraId="3025ED67" w14:textId="77777777"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14:paraId="3A116422"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 xml:space="preserve">El pleno del Tribunal determinará la conformación y competencia de las </w:t>
      </w:r>
      <w:proofErr w:type="gramStart"/>
      <w:r w:rsidR="0072763A" w:rsidRPr="002D04BA">
        <w:rPr>
          <w:rFonts w:ascii="Arial" w:hAnsi="Arial" w:cs="Arial"/>
          <w:sz w:val="22"/>
          <w:szCs w:val="22"/>
        </w:rPr>
        <w:t>salas</w:t>
      </w:r>
      <w:proofErr w:type="gramEnd"/>
      <w:r w:rsidR="0072763A" w:rsidRPr="002D04BA">
        <w:rPr>
          <w:rFonts w:ascii="Arial" w:hAnsi="Arial" w:cs="Arial"/>
          <w:sz w:val="22"/>
          <w:szCs w:val="22"/>
        </w:rPr>
        <w:t xml:space="preserve"> así como sus titulares.</w:t>
      </w:r>
    </w:p>
    <w:p w14:paraId="483B2C6A" w14:textId="77777777" w:rsidR="0072763A" w:rsidRPr="002D04BA" w:rsidRDefault="0072763A" w:rsidP="00475AC4">
      <w:pPr>
        <w:pStyle w:val="Prrafodelista"/>
        <w:tabs>
          <w:tab w:val="left" w:pos="426"/>
        </w:tabs>
        <w:ind w:left="0"/>
        <w:jc w:val="both"/>
        <w:rPr>
          <w:rFonts w:ascii="Arial" w:hAnsi="Arial" w:cs="Arial"/>
          <w:sz w:val="22"/>
          <w:szCs w:val="22"/>
        </w:rPr>
      </w:pPr>
    </w:p>
    <w:p w14:paraId="2123C3F7" w14:textId="77777777"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14:paraId="74218BF5" w14:textId="77777777" w:rsidR="0072763A" w:rsidRPr="002D04BA" w:rsidRDefault="0072763A" w:rsidP="0087385B">
      <w:pPr>
        <w:tabs>
          <w:tab w:val="left" w:pos="426"/>
        </w:tabs>
        <w:jc w:val="both"/>
        <w:rPr>
          <w:rFonts w:ascii="Arial" w:hAnsi="Arial" w:cs="Arial"/>
          <w:sz w:val="22"/>
          <w:szCs w:val="22"/>
        </w:rPr>
      </w:pPr>
    </w:p>
    <w:p w14:paraId="46031CCE" w14:textId="77777777"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14:paraId="0074ECC5" w14:textId="77777777" w:rsidR="00381F49" w:rsidRPr="002D04BA" w:rsidRDefault="00381F49" w:rsidP="0087385B">
      <w:pPr>
        <w:tabs>
          <w:tab w:val="left" w:pos="426"/>
        </w:tabs>
        <w:jc w:val="both"/>
        <w:rPr>
          <w:rFonts w:ascii="Arial" w:hAnsi="Arial" w:cs="Arial"/>
          <w:sz w:val="22"/>
          <w:szCs w:val="22"/>
        </w:rPr>
      </w:pPr>
    </w:p>
    <w:p w14:paraId="20AC048E"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14:paraId="02377DE7" w14:textId="77777777" w:rsidR="0072763A" w:rsidRPr="002D04BA" w:rsidRDefault="0072763A" w:rsidP="0087385B">
      <w:pPr>
        <w:pStyle w:val="Prrafodelista"/>
        <w:tabs>
          <w:tab w:val="left" w:pos="426"/>
        </w:tabs>
        <w:ind w:left="0"/>
        <w:jc w:val="both"/>
        <w:rPr>
          <w:rFonts w:ascii="Arial" w:hAnsi="Arial" w:cs="Arial"/>
          <w:sz w:val="22"/>
          <w:szCs w:val="22"/>
        </w:rPr>
      </w:pPr>
    </w:p>
    <w:p w14:paraId="25E5BC62"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14:paraId="7978B2EF" w14:textId="77777777" w:rsidR="0072763A" w:rsidRPr="002D04BA" w:rsidRDefault="0072763A" w:rsidP="0087385B">
      <w:pPr>
        <w:pStyle w:val="Prrafodelista"/>
        <w:jc w:val="both"/>
        <w:rPr>
          <w:rFonts w:ascii="Arial" w:hAnsi="Arial" w:cs="Arial"/>
          <w:sz w:val="22"/>
          <w:szCs w:val="22"/>
        </w:rPr>
      </w:pPr>
    </w:p>
    <w:p w14:paraId="26758448"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14:paraId="05608D5C" w14:textId="77777777" w:rsidR="0072763A" w:rsidRPr="002D04BA" w:rsidRDefault="0072763A" w:rsidP="0087385B">
      <w:pPr>
        <w:pStyle w:val="Prrafodelista"/>
        <w:jc w:val="both"/>
        <w:rPr>
          <w:rFonts w:ascii="Arial" w:hAnsi="Arial" w:cs="Arial"/>
          <w:sz w:val="22"/>
          <w:szCs w:val="22"/>
        </w:rPr>
      </w:pPr>
    </w:p>
    <w:p w14:paraId="641BB5AC"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14:paraId="16156A9E" w14:textId="77777777" w:rsidR="0072763A" w:rsidRPr="002D04BA" w:rsidRDefault="0072763A" w:rsidP="0087385B">
      <w:pPr>
        <w:pStyle w:val="Prrafodelista"/>
        <w:tabs>
          <w:tab w:val="left" w:pos="426"/>
        </w:tabs>
        <w:ind w:left="0"/>
        <w:jc w:val="both"/>
        <w:rPr>
          <w:rFonts w:ascii="Arial" w:hAnsi="Arial" w:cs="Arial"/>
          <w:sz w:val="22"/>
          <w:szCs w:val="22"/>
        </w:rPr>
      </w:pPr>
    </w:p>
    <w:p w14:paraId="4EA7EECA"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14:paraId="1B80887D" w14:textId="77777777" w:rsidR="0072763A" w:rsidRPr="002D04BA" w:rsidRDefault="0072763A" w:rsidP="0087385B">
      <w:pPr>
        <w:pStyle w:val="Prrafodelista"/>
        <w:jc w:val="both"/>
        <w:rPr>
          <w:rFonts w:ascii="Arial" w:hAnsi="Arial" w:cs="Arial"/>
          <w:sz w:val="22"/>
          <w:szCs w:val="22"/>
        </w:rPr>
      </w:pPr>
    </w:p>
    <w:p w14:paraId="2D00D35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14:paraId="13B97A38" w14:textId="77777777" w:rsidR="0072763A" w:rsidRPr="002D04BA" w:rsidRDefault="0072763A" w:rsidP="0087385B">
      <w:pPr>
        <w:pStyle w:val="Prrafodelista"/>
        <w:tabs>
          <w:tab w:val="left" w:pos="426"/>
        </w:tabs>
        <w:ind w:left="0"/>
        <w:jc w:val="both"/>
        <w:rPr>
          <w:rFonts w:ascii="Arial" w:hAnsi="Arial" w:cs="Arial"/>
          <w:sz w:val="22"/>
          <w:szCs w:val="22"/>
        </w:rPr>
      </w:pPr>
    </w:p>
    <w:p w14:paraId="4D926B3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Será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el Magistrado que designe el Pleno; durará en su encargo seis años y podrá ser reelecto sólo por término igual y rendirá protesta ante el Pleno del Tribunal, y mientras ejerza su función no integrará Sala.</w:t>
      </w:r>
    </w:p>
    <w:p w14:paraId="05290C82" w14:textId="77777777" w:rsidR="0072763A" w:rsidRPr="002D04BA" w:rsidRDefault="0072763A" w:rsidP="0087385B">
      <w:pPr>
        <w:pStyle w:val="Prrafodelista"/>
        <w:tabs>
          <w:tab w:val="left" w:pos="426"/>
        </w:tabs>
        <w:ind w:left="0"/>
        <w:jc w:val="both"/>
        <w:rPr>
          <w:rFonts w:ascii="Arial" w:hAnsi="Arial" w:cs="Arial"/>
          <w:sz w:val="22"/>
          <w:szCs w:val="22"/>
        </w:rPr>
      </w:pPr>
    </w:p>
    <w:p w14:paraId="12D188AF"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14:paraId="0B75508F" w14:textId="77777777" w:rsidR="00381F49" w:rsidRPr="002D04BA" w:rsidRDefault="00381F49" w:rsidP="0087385B">
      <w:pPr>
        <w:tabs>
          <w:tab w:val="left" w:pos="426"/>
        </w:tabs>
        <w:jc w:val="both"/>
        <w:rPr>
          <w:rFonts w:ascii="Arial" w:hAnsi="Arial" w:cs="Arial"/>
          <w:sz w:val="22"/>
          <w:szCs w:val="22"/>
        </w:rPr>
      </w:pPr>
    </w:p>
    <w:p w14:paraId="2EA02D2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Ser ciudadano mexicano por nacimiento en pleno ejercicio de sus derechos </w:t>
      </w:r>
      <w:proofErr w:type="gramStart"/>
      <w:r w:rsidRPr="002D04BA">
        <w:rPr>
          <w:rFonts w:ascii="Arial" w:hAnsi="Arial" w:cs="Arial"/>
          <w:sz w:val="22"/>
          <w:szCs w:val="22"/>
        </w:rPr>
        <w:t>políticos  y</w:t>
      </w:r>
      <w:proofErr w:type="gramEnd"/>
      <w:r w:rsidRPr="002D04BA">
        <w:rPr>
          <w:rFonts w:ascii="Arial" w:hAnsi="Arial" w:cs="Arial"/>
          <w:sz w:val="22"/>
          <w:szCs w:val="22"/>
        </w:rPr>
        <w:t xml:space="preserve"> civiles.</w:t>
      </w:r>
    </w:p>
    <w:p w14:paraId="51F11BA4" w14:textId="77777777" w:rsidR="0072763A" w:rsidRPr="002D04BA" w:rsidRDefault="0072763A" w:rsidP="0087385B">
      <w:pPr>
        <w:pStyle w:val="Prrafodelista"/>
        <w:tabs>
          <w:tab w:val="left" w:pos="426"/>
        </w:tabs>
        <w:ind w:left="0"/>
        <w:jc w:val="both"/>
        <w:rPr>
          <w:rFonts w:ascii="Arial" w:hAnsi="Arial" w:cs="Arial"/>
          <w:sz w:val="22"/>
          <w:szCs w:val="22"/>
        </w:rPr>
      </w:pPr>
    </w:p>
    <w:p w14:paraId="29BE40B1"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14:paraId="02C47F2D" w14:textId="77777777" w:rsidR="0072763A" w:rsidRPr="002D04BA" w:rsidRDefault="0072763A" w:rsidP="0087385B">
      <w:pPr>
        <w:pStyle w:val="Prrafodelista"/>
        <w:jc w:val="both"/>
        <w:rPr>
          <w:rFonts w:ascii="Arial" w:hAnsi="Arial" w:cs="Arial"/>
          <w:sz w:val="22"/>
          <w:szCs w:val="22"/>
        </w:rPr>
      </w:pPr>
    </w:p>
    <w:p w14:paraId="474F8FA7"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14:paraId="5246DD40" w14:textId="77777777" w:rsidR="0072763A" w:rsidRPr="002D04BA" w:rsidRDefault="0072763A" w:rsidP="0087385B">
      <w:pPr>
        <w:pStyle w:val="Prrafodelista"/>
        <w:tabs>
          <w:tab w:val="left" w:pos="426"/>
        </w:tabs>
        <w:ind w:left="0"/>
        <w:jc w:val="both"/>
        <w:rPr>
          <w:rFonts w:ascii="Arial" w:hAnsi="Arial" w:cs="Arial"/>
          <w:sz w:val="22"/>
          <w:szCs w:val="22"/>
        </w:rPr>
      </w:pPr>
    </w:p>
    <w:p w14:paraId="03A2BA1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14:paraId="14C9D608" w14:textId="77777777" w:rsidR="0072763A" w:rsidRPr="002D04BA" w:rsidRDefault="0072763A" w:rsidP="0087385B">
      <w:pPr>
        <w:pStyle w:val="Prrafodelista"/>
        <w:jc w:val="both"/>
        <w:rPr>
          <w:rFonts w:ascii="Arial" w:hAnsi="Arial" w:cs="Arial"/>
          <w:sz w:val="22"/>
          <w:szCs w:val="22"/>
        </w:rPr>
      </w:pPr>
    </w:p>
    <w:p w14:paraId="1E24A3EF"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14:paraId="7EB1D60C" w14:textId="77777777" w:rsidR="0072763A" w:rsidRPr="002D04BA" w:rsidRDefault="0072763A" w:rsidP="0087385B">
      <w:pPr>
        <w:pStyle w:val="Prrafodelista"/>
        <w:tabs>
          <w:tab w:val="left" w:pos="426"/>
        </w:tabs>
        <w:ind w:left="0"/>
        <w:jc w:val="both"/>
        <w:rPr>
          <w:rFonts w:ascii="Arial" w:hAnsi="Arial" w:cs="Arial"/>
          <w:sz w:val="22"/>
          <w:szCs w:val="22"/>
        </w:rPr>
      </w:pPr>
    </w:p>
    <w:p w14:paraId="076D7C7B"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titular de alguna de las secretarías de despacho del Ejecutivo, Fiscal General, Diputado, Diputado Federal, Senador, </w:t>
      </w:r>
      <w:proofErr w:type="gramStart"/>
      <w:r w:rsidRPr="002D04BA">
        <w:rPr>
          <w:rFonts w:ascii="Arial" w:hAnsi="Arial" w:cs="Arial"/>
          <w:sz w:val="22"/>
          <w:szCs w:val="22"/>
        </w:rPr>
        <w:t>Presidente</w:t>
      </w:r>
      <w:proofErr w:type="gramEnd"/>
      <w:r w:rsidRPr="002D04BA">
        <w:rPr>
          <w:rFonts w:ascii="Arial" w:hAnsi="Arial" w:cs="Arial"/>
          <w:sz w:val="22"/>
          <w:szCs w:val="22"/>
        </w:rPr>
        <w:t>, Síndico o Regidor de Ayuntamiento, o Consejero o Comisionado de algunos de los organismos constitucionales autónomos, durante el año previo al día de la elección.</w:t>
      </w:r>
    </w:p>
    <w:p w14:paraId="0E4D2060" w14:textId="77777777" w:rsidR="0072763A" w:rsidRPr="002D04BA" w:rsidRDefault="0072763A" w:rsidP="0087385B">
      <w:pPr>
        <w:pStyle w:val="Prrafodelista"/>
        <w:tabs>
          <w:tab w:val="left" w:pos="426"/>
        </w:tabs>
        <w:ind w:left="0"/>
        <w:jc w:val="both"/>
        <w:rPr>
          <w:rFonts w:ascii="Arial" w:hAnsi="Arial" w:cs="Arial"/>
          <w:sz w:val="22"/>
          <w:szCs w:val="22"/>
        </w:rPr>
      </w:pPr>
    </w:p>
    <w:p w14:paraId="3FDFC45D"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14:paraId="067CF430" w14:textId="77777777" w:rsidR="0072763A" w:rsidRPr="002D04BA" w:rsidRDefault="0072763A" w:rsidP="0087385B">
      <w:pPr>
        <w:pStyle w:val="Prrafodelista"/>
        <w:tabs>
          <w:tab w:val="left" w:pos="426"/>
        </w:tabs>
        <w:ind w:left="0"/>
        <w:jc w:val="both"/>
        <w:rPr>
          <w:rFonts w:ascii="Arial" w:hAnsi="Arial" w:cs="Arial"/>
          <w:sz w:val="22"/>
          <w:szCs w:val="22"/>
        </w:rPr>
      </w:pPr>
    </w:p>
    <w:p w14:paraId="02B08519"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14:paraId="48EEB146" w14:textId="77777777" w:rsidR="0072763A" w:rsidRPr="002D04BA" w:rsidRDefault="0072763A" w:rsidP="0087385B">
      <w:pPr>
        <w:pStyle w:val="Prrafodelista"/>
        <w:tabs>
          <w:tab w:val="left" w:pos="426"/>
        </w:tabs>
        <w:ind w:left="0"/>
        <w:jc w:val="both"/>
        <w:rPr>
          <w:rFonts w:ascii="Arial" w:hAnsi="Arial" w:cs="Arial"/>
          <w:sz w:val="22"/>
          <w:szCs w:val="22"/>
        </w:rPr>
      </w:pPr>
    </w:p>
    <w:p w14:paraId="0813B62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14:paraId="7740D4D4" w14:textId="77777777" w:rsidR="0072763A" w:rsidRPr="002D04BA" w:rsidRDefault="0072763A" w:rsidP="0087385B">
      <w:pPr>
        <w:pStyle w:val="Prrafodelista"/>
        <w:tabs>
          <w:tab w:val="left" w:pos="426"/>
        </w:tabs>
        <w:ind w:left="0"/>
        <w:rPr>
          <w:rFonts w:ascii="Arial" w:hAnsi="Arial" w:cs="Arial"/>
          <w:sz w:val="22"/>
          <w:szCs w:val="22"/>
        </w:rPr>
      </w:pPr>
    </w:p>
    <w:p w14:paraId="0D31CC38"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Invariablemente serán públicas y con carácter de solemnes, aquéllas en las que el </w:t>
      </w:r>
      <w:proofErr w:type="gramStart"/>
      <w:r w:rsidR="00B0649D" w:rsidRPr="002D04BA">
        <w:rPr>
          <w:rFonts w:ascii="Arial" w:hAnsi="Arial" w:cs="Arial"/>
          <w:color w:val="000000" w:themeColor="text1"/>
          <w:sz w:val="22"/>
          <w:szCs w:val="22"/>
        </w:rPr>
        <w:t>Presidente</w:t>
      </w:r>
      <w:proofErr w:type="gramEnd"/>
      <w:r w:rsidR="00B0649D" w:rsidRPr="002D04BA">
        <w:rPr>
          <w:rFonts w:ascii="Arial" w:hAnsi="Arial" w:cs="Arial"/>
          <w:color w:val="000000" w:themeColor="text1"/>
          <w:sz w:val="22"/>
          <w:szCs w:val="22"/>
        </w:rPr>
        <w:t xml:space="preserve"> debe rendir el informe anual de la situación que guarda la administración de justicia, así como las que el propio Pleno acuerde en ese sentido.</w:t>
      </w:r>
    </w:p>
    <w:p w14:paraId="4A7435EB" w14:textId="77777777"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t>PÁRRAFO</w:t>
      </w:r>
      <w:r w:rsidR="00AA1C56" w:rsidRPr="00475AC4">
        <w:rPr>
          <w:rFonts w:asciiTheme="minorHAnsi" w:hAnsiTheme="minorHAnsi" w:cs="Arial"/>
          <w:i/>
          <w:color w:val="0070C0"/>
          <w:sz w:val="14"/>
          <w:szCs w:val="22"/>
        </w:rPr>
        <w:t xml:space="preserve"> REFORMADO POR DEC. 171 P. O.14 EXT. DE 24 DE JUNIO DE 2014</w:t>
      </w:r>
    </w:p>
    <w:p w14:paraId="67454D56" w14:textId="77777777"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14:paraId="68B4DBB1"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14:paraId="7D5D1460" w14:textId="77777777" w:rsidR="00B023B2" w:rsidRPr="002D04BA" w:rsidRDefault="00B023B2" w:rsidP="0087385B">
      <w:pPr>
        <w:tabs>
          <w:tab w:val="left" w:pos="426"/>
        </w:tabs>
        <w:jc w:val="both"/>
        <w:rPr>
          <w:rFonts w:ascii="Arial" w:hAnsi="Arial" w:cs="Arial"/>
          <w:sz w:val="22"/>
          <w:szCs w:val="22"/>
        </w:rPr>
      </w:pPr>
    </w:p>
    <w:p w14:paraId="76E3A97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14:paraId="16E977E0" w14:textId="77777777" w:rsidR="0072763A" w:rsidRPr="002D04BA" w:rsidRDefault="0072763A" w:rsidP="0087385B">
      <w:pPr>
        <w:pStyle w:val="Prrafodelista"/>
        <w:tabs>
          <w:tab w:val="left" w:pos="426"/>
        </w:tabs>
        <w:ind w:left="0"/>
        <w:jc w:val="both"/>
        <w:rPr>
          <w:rFonts w:ascii="Arial" w:hAnsi="Arial" w:cs="Arial"/>
          <w:sz w:val="22"/>
          <w:szCs w:val="22"/>
        </w:rPr>
      </w:pPr>
    </w:p>
    <w:p w14:paraId="15A89C0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Conceder licencias a los magistrados para separarse de su cargo en los términos de </w:t>
      </w:r>
      <w:r w:rsidR="00645750" w:rsidRPr="002D04BA">
        <w:rPr>
          <w:rFonts w:ascii="Arial" w:hAnsi="Arial" w:cs="Arial"/>
          <w:sz w:val="22"/>
          <w:szCs w:val="22"/>
        </w:rPr>
        <w:t>ley, y</w:t>
      </w:r>
      <w:r w:rsidRPr="002D04BA">
        <w:rPr>
          <w:rFonts w:ascii="Arial" w:hAnsi="Arial" w:cs="Arial"/>
          <w:sz w:val="22"/>
          <w:szCs w:val="22"/>
        </w:rPr>
        <w:t xml:space="preserve"> que sean diferentes a las previstas en el artículo 107 de esta Constitución.</w:t>
      </w:r>
    </w:p>
    <w:p w14:paraId="00766F3F" w14:textId="77777777" w:rsidR="0072763A" w:rsidRPr="002D04BA" w:rsidRDefault="0072763A" w:rsidP="0087385B">
      <w:pPr>
        <w:pStyle w:val="Prrafodelista"/>
        <w:tabs>
          <w:tab w:val="left" w:pos="426"/>
        </w:tabs>
        <w:ind w:left="0"/>
        <w:jc w:val="both"/>
        <w:rPr>
          <w:rFonts w:ascii="Arial" w:hAnsi="Arial" w:cs="Arial"/>
          <w:sz w:val="22"/>
          <w:szCs w:val="22"/>
        </w:rPr>
      </w:pPr>
    </w:p>
    <w:p w14:paraId="5A9667ED"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14:paraId="571DD719" w14:textId="77777777" w:rsidR="0072763A" w:rsidRPr="002D04BA" w:rsidRDefault="0072763A" w:rsidP="0087385B">
      <w:pPr>
        <w:pStyle w:val="Prrafodelista"/>
        <w:tabs>
          <w:tab w:val="left" w:pos="426"/>
        </w:tabs>
        <w:ind w:left="0"/>
        <w:jc w:val="both"/>
        <w:rPr>
          <w:rFonts w:ascii="Arial" w:hAnsi="Arial" w:cs="Arial"/>
          <w:sz w:val="22"/>
          <w:szCs w:val="22"/>
        </w:rPr>
      </w:pPr>
    </w:p>
    <w:p w14:paraId="2ED1C3E2" w14:textId="77777777" w:rsidR="0072763A" w:rsidRDefault="00EC60C2" w:rsidP="0087385B">
      <w:pPr>
        <w:pStyle w:val="Prrafodelista"/>
        <w:numPr>
          <w:ilvl w:val="2"/>
          <w:numId w:val="30"/>
        </w:numPr>
        <w:tabs>
          <w:tab w:val="left" w:pos="426"/>
        </w:tabs>
        <w:ind w:left="0" w:firstLine="0"/>
        <w:jc w:val="both"/>
        <w:rPr>
          <w:rFonts w:ascii="Arial" w:hAnsi="Arial" w:cs="Arial"/>
          <w:sz w:val="22"/>
          <w:szCs w:val="22"/>
        </w:rPr>
      </w:pPr>
      <w:r w:rsidRPr="00EC60C2">
        <w:rPr>
          <w:rFonts w:ascii="Arial" w:hAnsi="Arial" w:cs="Arial"/>
          <w:sz w:val="22"/>
          <w:szCs w:val="22"/>
          <w:lang w:val="es-ES_tradnl"/>
        </w:rPr>
        <w:t>Ejercer con auxilio del Consejo de la Judicatura el presupuesto del Poder Judicial y lo relativo al Fondo Auxiliar, en cuanto a las partidas que le correspondan al Tribunal para Menores Infractores, al Tribunal de Justicia Laboral y al Tribunal Laboral Burocrático, serán ejercidas con autonomía por el Tribunal respectivo.</w:t>
      </w:r>
    </w:p>
    <w:p w14:paraId="40547ADC" w14:textId="77777777" w:rsidR="005973F0" w:rsidRDefault="005973F0" w:rsidP="005973F0">
      <w:pPr>
        <w:pStyle w:val="Prrafodelista"/>
        <w:tabs>
          <w:tab w:val="left" w:pos="426"/>
        </w:tabs>
        <w:ind w:left="0"/>
        <w:jc w:val="right"/>
        <w:rPr>
          <w:rFonts w:asciiTheme="minorHAnsi" w:hAnsiTheme="minorHAnsi" w:cstheme="minorHAnsi"/>
          <w:color w:val="0070C0"/>
          <w:sz w:val="16"/>
          <w:szCs w:val="16"/>
        </w:rPr>
      </w:pPr>
      <w:r w:rsidRPr="009B0E85">
        <w:rPr>
          <w:rFonts w:asciiTheme="minorHAnsi" w:hAnsiTheme="minorHAnsi" w:cstheme="minorHAnsi"/>
          <w:color w:val="0070C0"/>
          <w:sz w:val="16"/>
          <w:szCs w:val="16"/>
        </w:rPr>
        <w:t>REFORMADO POR DEC. 119 P.O. 22 DEL 16 DE MARZO DE 2017.</w:t>
      </w:r>
    </w:p>
    <w:p w14:paraId="03FA27E3" w14:textId="77777777" w:rsidR="009B0E85" w:rsidRPr="009B0E85" w:rsidRDefault="009B0E85" w:rsidP="005973F0">
      <w:pPr>
        <w:pStyle w:val="Prrafodelista"/>
        <w:tabs>
          <w:tab w:val="left" w:pos="426"/>
        </w:tabs>
        <w:ind w:left="0"/>
        <w:jc w:val="right"/>
        <w:rPr>
          <w:rFonts w:asciiTheme="minorHAnsi" w:hAnsiTheme="minorHAnsi" w:cstheme="minorHAnsi"/>
          <w:color w:val="0070C0"/>
          <w:sz w:val="16"/>
          <w:szCs w:val="16"/>
        </w:rPr>
      </w:pPr>
      <w:r>
        <w:rPr>
          <w:rFonts w:asciiTheme="minorHAnsi" w:hAnsiTheme="minorHAnsi" w:cstheme="minorHAnsi"/>
          <w:bCs/>
          <w:color w:val="0070C0"/>
          <w:sz w:val="16"/>
          <w:szCs w:val="16"/>
        </w:rPr>
        <w:lastRenderedPageBreak/>
        <w:t>ADICIONADO POR DEC. 287 P.O. 43 DEL 28 DE MAYO DE 2020.</w:t>
      </w:r>
    </w:p>
    <w:p w14:paraId="2ED8DA66" w14:textId="77777777" w:rsidR="0072763A" w:rsidRPr="002D04BA" w:rsidRDefault="0072763A" w:rsidP="0087385B">
      <w:pPr>
        <w:pStyle w:val="Prrafodelista"/>
        <w:tabs>
          <w:tab w:val="left" w:pos="426"/>
        </w:tabs>
        <w:ind w:left="0"/>
        <w:jc w:val="both"/>
        <w:rPr>
          <w:rFonts w:ascii="Arial" w:hAnsi="Arial" w:cs="Arial"/>
          <w:sz w:val="22"/>
          <w:szCs w:val="22"/>
        </w:rPr>
      </w:pPr>
    </w:p>
    <w:p w14:paraId="503F57F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Recibir, analizar y aprobar en su caso, el informe anual que debe rendir su </w:t>
      </w:r>
      <w:proofErr w:type="gramStart"/>
      <w:r w:rsidRPr="002D04BA">
        <w:rPr>
          <w:rFonts w:ascii="Arial" w:hAnsi="Arial" w:cs="Arial"/>
          <w:sz w:val="22"/>
          <w:szCs w:val="22"/>
        </w:rPr>
        <w:t>Presidente</w:t>
      </w:r>
      <w:proofErr w:type="gramEnd"/>
      <w:r w:rsidRPr="002D04BA">
        <w:rPr>
          <w:rFonts w:ascii="Arial" w:hAnsi="Arial" w:cs="Arial"/>
          <w:sz w:val="22"/>
          <w:szCs w:val="22"/>
        </w:rPr>
        <w:t>, de acuerdo a lo dispuesto por el artículo 167 de esta Constitución.</w:t>
      </w:r>
    </w:p>
    <w:p w14:paraId="291E8190" w14:textId="77777777" w:rsidR="0072763A" w:rsidRPr="002D04BA" w:rsidRDefault="0072763A" w:rsidP="0087385B">
      <w:pPr>
        <w:pStyle w:val="Prrafodelista"/>
        <w:tabs>
          <w:tab w:val="left" w:pos="426"/>
        </w:tabs>
        <w:ind w:left="0"/>
        <w:jc w:val="both"/>
        <w:rPr>
          <w:rFonts w:ascii="Arial" w:hAnsi="Arial" w:cs="Arial"/>
          <w:sz w:val="22"/>
          <w:szCs w:val="22"/>
        </w:rPr>
      </w:pPr>
    </w:p>
    <w:p w14:paraId="125D3B32"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14:paraId="1DB4A463" w14:textId="77777777" w:rsidR="0072763A" w:rsidRPr="002D04BA" w:rsidRDefault="0072763A" w:rsidP="0087385B">
      <w:pPr>
        <w:pStyle w:val="Prrafodelista"/>
        <w:tabs>
          <w:tab w:val="left" w:pos="426"/>
        </w:tabs>
        <w:ind w:left="0"/>
        <w:jc w:val="both"/>
        <w:rPr>
          <w:rFonts w:ascii="Arial" w:hAnsi="Arial" w:cs="Arial"/>
          <w:sz w:val="22"/>
          <w:szCs w:val="22"/>
        </w:rPr>
      </w:pPr>
    </w:p>
    <w:p w14:paraId="36133EC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14:paraId="1B5C702D" w14:textId="77777777" w:rsidR="0072763A" w:rsidRPr="002D04BA" w:rsidRDefault="0072763A" w:rsidP="0087385B">
      <w:pPr>
        <w:pStyle w:val="Prrafodelista"/>
        <w:tabs>
          <w:tab w:val="left" w:pos="426"/>
        </w:tabs>
        <w:ind w:left="0"/>
        <w:jc w:val="both"/>
        <w:rPr>
          <w:rFonts w:ascii="Arial" w:hAnsi="Arial" w:cs="Arial"/>
          <w:sz w:val="22"/>
          <w:szCs w:val="22"/>
        </w:rPr>
      </w:pPr>
    </w:p>
    <w:p w14:paraId="444828F1"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14:paraId="1F57810A" w14:textId="77777777" w:rsidR="000C6D7D" w:rsidRDefault="000C6D7D" w:rsidP="0087385B">
      <w:pPr>
        <w:pStyle w:val="Prrafodelista"/>
        <w:tabs>
          <w:tab w:val="left" w:pos="426"/>
        </w:tabs>
        <w:ind w:left="0"/>
        <w:rPr>
          <w:rFonts w:ascii="Arial" w:hAnsi="Arial" w:cs="Arial"/>
          <w:b/>
          <w:sz w:val="22"/>
          <w:szCs w:val="22"/>
        </w:rPr>
      </w:pPr>
    </w:p>
    <w:p w14:paraId="7AFE2E27" w14:textId="77777777" w:rsidR="00475AC4" w:rsidRPr="002D04BA" w:rsidRDefault="00475AC4" w:rsidP="0087385B">
      <w:pPr>
        <w:pStyle w:val="Prrafodelista"/>
        <w:tabs>
          <w:tab w:val="left" w:pos="426"/>
        </w:tabs>
        <w:ind w:left="0"/>
        <w:rPr>
          <w:rFonts w:ascii="Arial" w:hAnsi="Arial" w:cs="Arial"/>
          <w:b/>
          <w:sz w:val="22"/>
          <w:szCs w:val="22"/>
        </w:rPr>
      </w:pPr>
    </w:p>
    <w:p w14:paraId="043D7FFD" w14:textId="77777777" w:rsidR="0072763A" w:rsidRPr="00962926" w:rsidRDefault="00962926" w:rsidP="00475AC4">
      <w:pPr>
        <w:pStyle w:val="Ttulo4"/>
      </w:pPr>
      <w:r w:rsidRPr="00962926">
        <w:t>SECCIÓN TERCERA</w:t>
      </w:r>
    </w:p>
    <w:p w14:paraId="4663BD17" w14:textId="77777777" w:rsidR="00B0649D" w:rsidRPr="00962926" w:rsidRDefault="00962926" w:rsidP="00475AC4">
      <w:pPr>
        <w:pStyle w:val="Ttulo4"/>
      </w:pPr>
      <w:r w:rsidRPr="00962926">
        <w:t>DEL TRIBUNAL ELECTORAL</w:t>
      </w:r>
    </w:p>
    <w:p w14:paraId="7B59ED53" w14:textId="77777777"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14:paraId="43F27E6A" w14:textId="77777777"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14:paraId="48E88CB0" w14:textId="77777777" w:rsidR="00475AC4" w:rsidRPr="00475AC4" w:rsidRDefault="00475AC4" w:rsidP="00475AC4">
      <w:pPr>
        <w:jc w:val="right"/>
        <w:rPr>
          <w:rFonts w:asciiTheme="minorHAnsi" w:hAnsiTheme="minorHAnsi" w:cs="Arial"/>
          <w:i/>
          <w:color w:val="0070C0"/>
          <w:sz w:val="14"/>
          <w:szCs w:val="22"/>
        </w:rPr>
      </w:pPr>
    </w:p>
    <w:p w14:paraId="1C6A1029" w14:textId="77777777"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14:paraId="2BFAAEAA" w14:textId="77777777"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14:paraId="4B0B8B52" w14:textId="77777777" w:rsidR="00475AC4" w:rsidRPr="00475AC4" w:rsidRDefault="00475AC4" w:rsidP="00475AC4">
      <w:pPr>
        <w:pStyle w:val="Prrafodelista"/>
        <w:tabs>
          <w:tab w:val="left" w:pos="426"/>
        </w:tabs>
        <w:ind w:left="0"/>
        <w:jc w:val="right"/>
        <w:rPr>
          <w:rFonts w:asciiTheme="minorHAnsi" w:hAnsiTheme="minorHAnsi" w:cs="Arial"/>
          <w:i/>
          <w:sz w:val="14"/>
          <w:szCs w:val="22"/>
        </w:rPr>
      </w:pPr>
    </w:p>
    <w:p w14:paraId="14ECA148" w14:textId="77777777" w:rsidR="00962926" w:rsidRPr="002D04BA" w:rsidRDefault="00962926" w:rsidP="0087385B">
      <w:pPr>
        <w:pStyle w:val="Prrafodelista"/>
        <w:tabs>
          <w:tab w:val="left" w:pos="426"/>
        </w:tabs>
        <w:ind w:left="0"/>
        <w:rPr>
          <w:rFonts w:ascii="Arial" w:hAnsi="Arial" w:cs="Arial"/>
          <w:sz w:val="22"/>
          <w:szCs w:val="22"/>
        </w:rPr>
      </w:pPr>
    </w:p>
    <w:p w14:paraId="54F40E7D" w14:textId="77777777" w:rsidR="0072763A" w:rsidRDefault="00962926" w:rsidP="00962926">
      <w:pPr>
        <w:pStyle w:val="Ttulo4"/>
      </w:pPr>
      <w:r w:rsidRPr="00962926">
        <w:t>SECCIÓN TERCERA</w:t>
      </w:r>
    </w:p>
    <w:p w14:paraId="31DCA841" w14:textId="77777777" w:rsidR="00CA42E7" w:rsidRPr="00CA42E7" w:rsidRDefault="00CA42E7" w:rsidP="00CA42E7">
      <w:pPr>
        <w:jc w:val="center"/>
        <w:rPr>
          <w:rFonts w:ascii="Arial" w:hAnsi="Arial" w:cs="Arial"/>
          <w:b/>
          <w:lang w:val="es-ES"/>
        </w:rPr>
      </w:pPr>
      <w:r w:rsidRPr="00CA42E7">
        <w:rPr>
          <w:rFonts w:ascii="Arial" w:hAnsi="Arial" w:cs="Arial"/>
          <w:b/>
          <w:lang w:val="es-ES"/>
        </w:rPr>
        <w:t>(DEROGADA)</w:t>
      </w:r>
    </w:p>
    <w:p w14:paraId="792F8D17" w14:textId="77777777"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 xml:space="preserve">SECCION DEROGADA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3044B680" w14:textId="77777777" w:rsidR="00CA42E7" w:rsidRDefault="00CA42E7" w:rsidP="00CA42E7">
      <w:pPr>
        <w:jc w:val="center"/>
        <w:rPr>
          <w:rFonts w:asciiTheme="minorHAnsi" w:hAnsiTheme="minorHAnsi"/>
          <w:color w:val="0070C0"/>
          <w:sz w:val="14"/>
          <w:szCs w:val="14"/>
          <w:lang w:val="es-ES"/>
        </w:rPr>
      </w:pPr>
    </w:p>
    <w:p w14:paraId="571A0BD0" w14:textId="77777777" w:rsidR="00CA42E7" w:rsidRDefault="00CA42E7" w:rsidP="00CA42E7">
      <w:pPr>
        <w:jc w:val="center"/>
        <w:rPr>
          <w:rFonts w:asciiTheme="minorHAnsi" w:hAnsiTheme="minorHAnsi"/>
          <w:color w:val="0070C0"/>
          <w:sz w:val="14"/>
          <w:szCs w:val="14"/>
          <w:lang w:val="es-ES"/>
        </w:rPr>
      </w:pPr>
    </w:p>
    <w:p w14:paraId="1D441710" w14:textId="77777777"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14:paraId="583574E3" w14:textId="77777777" w:rsidR="0072763A" w:rsidRPr="00962926" w:rsidRDefault="00962926" w:rsidP="00962926">
      <w:pPr>
        <w:pStyle w:val="Ttulo4"/>
      </w:pPr>
      <w:r w:rsidRPr="00962926">
        <w:t>DEL TRIBUNAL DE JUSTICIA ADMINISTRATIVA</w:t>
      </w:r>
    </w:p>
    <w:p w14:paraId="15D20B86" w14:textId="77777777"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14:paraId="3610CC1A"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3D72D2AB" w14:textId="77777777"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14:paraId="7908C010"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5FBD0CC3" w14:textId="77777777" w:rsidR="0072763A" w:rsidRPr="002D04BA" w:rsidRDefault="0072763A" w:rsidP="0087385B">
      <w:pPr>
        <w:pStyle w:val="Prrafodelista"/>
        <w:tabs>
          <w:tab w:val="left" w:pos="426"/>
        </w:tabs>
        <w:ind w:left="0"/>
        <w:rPr>
          <w:rFonts w:ascii="Arial" w:hAnsi="Arial" w:cs="Arial"/>
          <w:sz w:val="22"/>
          <w:szCs w:val="22"/>
        </w:rPr>
      </w:pPr>
    </w:p>
    <w:p w14:paraId="729F84DB" w14:textId="77777777"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14:paraId="6CB8B49A" w14:textId="77777777" w:rsidR="003E1C11" w:rsidRPr="003E1C11" w:rsidRDefault="003E1C11" w:rsidP="003E1C11">
      <w:pPr>
        <w:jc w:val="both"/>
        <w:rPr>
          <w:rFonts w:ascii="Arial" w:hAnsi="Arial" w:cs="Arial"/>
          <w:sz w:val="22"/>
          <w:szCs w:val="22"/>
          <w:lang w:val="es-MX"/>
        </w:rPr>
      </w:pPr>
    </w:p>
    <w:p w14:paraId="04F55948" w14:textId="77777777"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lastRenderedPageBreak/>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14:paraId="536ED0D5" w14:textId="77777777" w:rsidR="003E1C11" w:rsidRPr="003E1C11" w:rsidRDefault="003E1C11" w:rsidP="003E1C11">
      <w:pPr>
        <w:tabs>
          <w:tab w:val="left" w:pos="426"/>
        </w:tabs>
        <w:spacing w:after="200"/>
        <w:contextualSpacing/>
        <w:jc w:val="both"/>
        <w:rPr>
          <w:rFonts w:ascii="Arial" w:hAnsi="Arial" w:cs="Arial"/>
          <w:sz w:val="22"/>
          <w:szCs w:val="22"/>
          <w:lang w:val="es-MX" w:eastAsia="es-MX"/>
        </w:rPr>
      </w:pPr>
    </w:p>
    <w:p w14:paraId="5D4E65A0" w14:textId="77777777"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14:paraId="239D9AB2" w14:textId="77777777"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14:paraId="704463E5" w14:textId="77777777"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0AB9421A" w14:textId="77777777" w:rsidR="00962926" w:rsidRDefault="00962926" w:rsidP="00962926">
      <w:pPr>
        <w:pStyle w:val="Prrafodelista"/>
        <w:tabs>
          <w:tab w:val="left" w:pos="426"/>
        </w:tabs>
        <w:ind w:left="0"/>
        <w:jc w:val="right"/>
        <w:rPr>
          <w:rFonts w:asciiTheme="minorHAnsi" w:hAnsiTheme="minorHAnsi" w:cs="Arial"/>
          <w:i/>
          <w:color w:val="0070C0"/>
          <w:sz w:val="14"/>
          <w:szCs w:val="22"/>
        </w:rPr>
      </w:pPr>
    </w:p>
    <w:p w14:paraId="0029A74E"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5904163A" w14:textId="77777777" w:rsidR="0072763A" w:rsidRPr="00962926" w:rsidRDefault="00962926" w:rsidP="00962926">
      <w:pPr>
        <w:pStyle w:val="Ttulo4"/>
      </w:pPr>
      <w:r w:rsidRPr="00962926">
        <w:t>SECCIÓN CUARTA</w:t>
      </w:r>
    </w:p>
    <w:p w14:paraId="0CD5A670" w14:textId="77777777" w:rsidR="00EC60C2" w:rsidRPr="00EC60C2" w:rsidRDefault="00EC60C2" w:rsidP="00EC60C2">
      <w:pPr>
        <w:pStyle w:val="Ttulo4"/>
        <w:rPr>
          <w:bCs/>
        </w:rPr>
      </w:pPr>
      <w:r w:rsidRPr="00EC60C2">
        <w:rPr>
          <w:bCs/>
        </w:rPr>
        <w:t xml:space="preserve">DEL TRIBUNAL LABORAL BUROCRÁTICO </w:t>
      </w:r>
    </w:p>
    <w:p w14:paraId="7B5EBFBF" w14:textId="77777777" w:rsidR="0072763A" w:rsidRPr="00962926" w:rsidRDefault="00EC60C2" w:rsidP="00EC60C2">
      <w:pPr>
        <w:pStyle w:val="Ttulo4"/>
      </w:pPr>
      <w:r w:rsidRPr="00EC60C2">
        <w:rPr>
          <w:bCs/>
          <w:lang w:val="es-ES_tradnl"/>
        </w:rPr>
        <w:t>Y DEL TRIBUNAL DE JUSTICIA LABORAL</w:t>
      </w:r>
    </w:p>
    <w:p w14:paraId="7CEEF0E7" w14:textId="77777777" w:rsidR="0072763A" w:rsidRDefault="00023E6E" w:rsidP="009B0E85">
      <w:pPr>
        <w:pStyle w:val="Prrafodelista"/>
        <w:tabs>
          <w:tab w:val="left" w:pos="426"/>
        </w:tabs>
        <w:ind w:left="0"/>
        <w:jc w:val="center"/>
        <w:rPr>
          <w:rFonts w:asciiTheme="minorHAnsi" w:hAnsiTheme="minorHAnsi" w:cs="Arial"/>
          <w:iCs/>
          <w:color w:val="0070C0"/>
          <w:sz w:val="16"/>
          <w:szCs w:val="16"/>
        </w:rPr>
      </w:pPr>
      <w:r w:rsidRPr="009B0E85">
        <w:rPr>
          <w:rFonts w:asciiTheme="minorHAnsi" w:hAnsiTheme="minorHAnsi" w:cs="Arial"/>
          <w:iCs/>
          <w:color w:val="0070C0"/>
          <w:sz w:val="16"/>
          <w:szCs w:val="16"/>
        </w:rPr>
        <w:t>SECCIÓN</w:t>
      </w:r>
      <w:r w:rsidR="008A03F7" w:rsidRPr="009B0E85">
        <w:rPr>
          <w:rFonts w:asciiTheme="minorHAnsi" w:hAnsiTheme="minorHAnsi" w:cs="Arial"/>
          <w:iCs/>
          <w:color w:val="0070C0"/>
          <w:sz w:val="16"/>
          <w:szCs w:val="16"/>
        </w:rPr>
        <w:t xml:space="preserve"> RECORRIDA EN SU ORDEN POR DEC. 171 P. O.14 EXT. DE 24 DE JUNIO DE 2014</w:t>
      </w:r>
    </w:p>
    <w:p w14:paraId="759CCB1F" w14:textId="77777777" w:rsidR="009B0E85" w:rsidRPr="009B0E85" w:rsidRDefault="009B0E85" w:rsidP="009B0E85">
      <w:pPr>
        <w:pStyle w:val="Prrafodelista"/>
        <w:tabs>
          <w:tab w:val="left" w:pos="426"/>
        </w:tabs>
        <w:ind w:left="0"/>
        <w:jc w:val="center"/>
        <w:rPr>
          <w:rFonts w:asciiTheme="minorHAnsi" w:hAnsiTheme="minorHAnsi" w:cs="Arial"/>
          <w:iCs/>
          <w:sz w:val="16"/>
          <w:szCs w:val="16"/>
        </w:rPr>
      </w:pPr>
      <w:r>
        <w:rPr>
          <w:rFonts w:asciiTheme="minorHAnsi" w:hAnsiTheme="minorHAnsi" w:cstheme="minorHAnsi"/>
          <w:bCs/>
          <w:color w:val="0070C0"/>
          <w:sz w:val="16"/>
          <w:szCs w:val="16"/>
        </w:rPr>
        <w:t>REFORMADA POR DEC. 287 P.O. 43 DEL 28 DE MAYO DE 2020.</w:t>
      </w:r>
    </w:p>
    <w:p w14:paraId="1B29522F"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1B429A89"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14:paraId="652F3BDB" w14:textId="77777777" w:rsidR="0072763A" w:rsidRPr="002D04BA" w:rsidRDefault="0072763A" w:rsidP="00962926">
      <w:pPr>
        <w:pStyle w:val="Prrafodelista"/>
        <w:tabs>
          <w:tab w:val="left" w:pos="426"/>
        </w:tabs>
        <w:ind w:left="0"/>
        <w:jc w:val="both"/>
        <w:rPr>
          <w:rFonts w:ascii="Arial" w:hAnsi="Arial" w:cs="Arial"/>
          <w:sz w:val="22"/>
          <w:szCs w:val="22"/>
        </w:rPr>
      </w:pPr>
    </w:p>
    <w:p w14:paraId="60182257"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14:paraId="18EA3F05" w14:textId="77777777" w:rsidR="00962926" w:rsidRPr="002D04BA" w:rsidRDefault="00962926" w:rsidP="00962926">
      <w:pPr>
        <w:tabs>
          <w:tab w:val="left" w:pos="426"/>
        </w:tabs>
        <w:jc w:val="both"/>
        <w:rPr>
          <w:rFonts w:ascii="Arial" w:hAnsi="Arial" w:cs="Arial"/>
          <w:sz w:val="22"/>
          <w:szCs w:val="22"/>
        </w:rPr>
      </w:pPr>
    </w:p>
    <w:p w14:paraId="6D806D5E"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14:paraId="72F0A515" w14:textId="77777777" w:rsidR="00EC60C2" w:rsidRDefault="00EC60C2" w:rsidP="00962926">
      <w:pPr>
        <w:tabs>
          <w:tab w:val="left" w:pos="426"/>
        </w:tabs>
        <w:jc w:val="both"/>
        <w:rPr>
          <w:rFonts w:ascii="Arial" w:hAnsi="Arial" w:cs="Arial"/>
          <w:sz w:val="22"/>
          <w:szCs w:val="22"/>
        </w:rPr>
      </w:pPr>
    </w:p>
    <w:p w14:paraId="14FA133D"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b/>
          <w:bCs/>
          <w:sz w:val="22"/>
          <w:szCs w:val="22"/>
          <w:lang w:val="es-ES"/>
        </w:rPr>
        <w:t>ARTÍCULO 116 bis. -</w:t>
      </w:r>
      <w:r w:rsidRPr="00EC60C2">
        <w:rPr>
          <w:rFonts w:ascii="Arial" w:hAnsi="Arial" w:cs="Arial"/>
          <w:sz w:val="22"/>
          <w:szCs w:val="22"/>
          <w:lang w:val="es-ES"/>
        </w:rPr>
        <w:t xml:space="preserve"> La resolución de las diferencias o los conflictos entre trabajadores y patrones, relativas al apartado A del artículo 123 de la Constitución Política de los Estados Unidos Mexicanos, estará a cargo del Tribunal de Justicia Laboral, cuyos integrantes serán designados atendiendo a lo dispuesto en la Constitución Política de los Estados Unidos Mexicanos y la legislación aplicable. </w:t>
      </w:r>
    </w:p>
    <w:p w14:paraId="58C0C155" w14:textId="77777777" w:rsidR="00EC60C2" w:rsidRPr="00EC60C2" w:rsidRDefault="00EC60C2" w:rsidP="00EC60C2">
      <w:pPr>
        <w:tabs>
          <w:tab w:val="left" w:pos="426"/>
        </w:tabs>
        <w:jc w:val="both"/>
        <w:rPr>
          <w:rFonts w:ascii="Arial" w:hAnsi="Arial" w:cs="Arial"/>
          <w:sz w:val="22"/>
          <w:szCs w:val="22"/>
          <w:lang w:val="es-ES"/>
        </w:rPr>
      </w:pPr>
    </w:p>
    <w:p w14:paraId="75C5C03A"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 xml:space="preserve">Los jueces del Tribunal de Justicia Laboral deberán contar con capacidad y experiencia en materia laboral, sus sentencias y resoluciones deberán observar los principios de legalidad, imparcialidad, transparencia, autonomía e independencia. </w:t>
      </w:r>
    </w:p>
    <w:p w14:paraId="3E6C75EB" w14:textId="77777777" w:rsidR="00EC60C2" w:rsidRPr="00EC60C2" w:rsidRDefault="00EC60C2" w:rsidP="00EC60C2">
      <w:pPr>
        <w:tabs>
          <w:tab w:val="left" w:pos="426"/>
        </w:tabs>
        <w:jc w:val="both"/>
        <w:rPr>
          <w:rFonts w:ascii="Arial" w:hAnsi="Arial" w:cs="Arial"/>
          <w:sz w:val="22"/>
          <w:szCs w:val="22"/>
          <w:lang w:val="es-ES"/>
        </w:rPr>
      </w:pPr>
    </w:p>
    <w:p w14:paraId="61F49428" w14:textId="77777777" w:rsid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La ley establecerá el número de jueces integrantes del Tribunal de Justicia Laboral, así como las normas para su organización y funcionamiento de conformidad con la legislación aplicable.</w:t>
      </w:r>
    </w:p>
    <w:p w14:paraId="7EE4AFEC" w14:textId="77777777" w:rsidR="00EC60C2" w:rsidRPr="00EC60C2" w:rsidRDefault="00EC60C2" w:rsidP="00EC60C2">
      <w:pPr>
        <w:tabs>
          <w:tab w:val="left" w:pos="426"/>
        </w:tabs>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ADICIONADO POR DEC. 287 P.O. 43 DEL 28 DE MAYO DE 2020.</w:t>
      </w:r>
    </w:p>
    <w:p w14:paraId="263DF86E" w14:textId="77777777" w:rsidR="0072763A" w:rsidRDefault="0072763A" w:rsidP="0087385B">
      <w:pPr>
        <w:pStyle w:val="Prrafodelista"/>
        <w:tabs>
          <w:tab w:val="left" w:pos="426"/>
        </w:tabs>
        <w:ind w:left="0"/>
        <w:jc w:val="both"/>
        <w:rPr>
          <w:rFonts w:ascii="Arial" w:hAnsi="Arial" w:cs="Arial"/>
          <w:sz w:val="22"/>
          <w:szCs w:val="22"/>
        </w:rPr>
      </w:pPr>
    </w:p>
    <w:p w14:paraId="32706C01" w14:textId="77777777" w:rsidR="00023E6E" w:rsidRPr="002D04BA" w:rsidRDefault="00023E6E" w:rsidP="0087385B">
      <w:pPr>
        <w:pStyle w:val="Prrafodelista"/>
        <w:tabs>
          <w:tab w:val="left" w:pos="426"/>
        </w:tabs>
        <w:ind w:left="0"/>
        <w:jc w:val="both"/>
        <w:rPr>
          <w:rFonts w:ascii="Arial" w:hAnsi="Arial" w:cs="Arial"/>
          <w:sz w:val="22"/>
          <w:szCs w:val="22"/>
        </w:rPr>
      </w:pPr>
    </w:p>
    <w:p w14:paraId="1DEC2640" w14:textId="77777777" w:rsidR="0072763A" w:rsidRPr="00962926" w:rsidRDefault="00962926" w:rsidP="00962926">
      <w:pPr>
        <w:pStyle w:val="Ttulo4"/>
      </w:pPr>
      <w:r w:rsidRPr="00962926">
        <w:t>SECCIÓN QUINTA</w:t>
      </w:r>
    </w:p>
    <w:p w14:paraId="07842E75" w14:textId="77777777" w:rsidR="0072763A" w:rsidRPr="00962926" w:rsidRDefault="00962926" w:rsidP="00962926">
      <w:pPr>
        <w:pStyle w:val="Ttulo4"/>
      </w:pPr>
      <w:r w:rsidRPr="00962926">
        <w:t>DEL TRIBUNAL PARA MENORES INFRACTORES</w:t>
      </w:r>
    </w:p>
    <w:p w14:paraId="74F703BC" w14:textId="77777777" w:rsidR="0072763A" w:rsidRPr="00EC60C2" w:rsidRDefault="00023E6E" w:rsidP="00962926">
      <w:pPr>
        <w:pStyle w:val="Prrafodelista"/>
        <w:tabs>
          <w:tab w:val="left" w:pos="426"/>
        </w:tabs>
        <w:ind w:left="0"/>
        <w:jc w:val="right"/>
        <w:rPr>
          <w:rFonts w:asciiTheme="minorHAnsi" w:hAnsiTheme="minorHAnsi" w:cs="Arial"/>
          <w:iCs/>
          <w:sz w:val="16"/>
          <w:szCs w:val="16"/>
        </w:rPr>
      </w:pPr>
      <w:r w:rsidRPr="00EC60C2">
        <w:rPr>
          <w:rFonts w:asciiTheme="minorHAnsi" w:hAnsiTheme="minorHAnsi" w:cs="Arial"/>
          <w:iCs/>
          <w:color w:val="0070C0"/>
          <w:sz w:val="16"/>
          <w:szCs w:val="16"/>
        </w:rPr>
        <w:t>SECCIÓN</w:t>
      </w:r>
      <w:r w:rsidR="008A03F7" w:rsidRPr="00EC60C2">
        <w:rPr>
          <w:rFonts w:asciiTheme="minorHAnsi" w:hAnsiTheme="minorHAnsi" w:cs="Arial"/>
          <w:iCs/>
          <w:color w:val="0070C0"/>
          <w:sz w:val="16"/>
          <w:szCs w:val="16"/>
        </w:rPr>
        <w:t xml:space="preserve"> RECORRIDA EN SU ORDEN POR DEC. 171 P. O.14 EXT. DE 24 DE JUNIO DE 2014</w:t>
      </w:r>
    </w:p>
    <w:p w14:paraId="43573D35"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04D3E21D" w14:textId="3BB07230"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117.-</w:t>
      </w:r>
      <w:r>
        <w:rPr>
          <w:rFonts w:ascii="Arial" w:hAnsi="Arial" w:cs="Arial"/>
          <w:b/>
          <w:sz w:val="22"/>
          <w:szCs w:val="22"/>
        </w:rPr>
        <w:t xml:space="preserve"> </w:t>
      </w:r>
      <w:r w:rsidR="0072763A" w:rsidRPr="002D04BA">
        <w:rPr>
          <w:rFonts w:ascii="Arial" w:hAnsi="Arial" w:cs="Arial"/>
          <w:sz w:val="22"/>
          <w:szCs w:val="22"/>
        </w:rPr>
        <w:t xml:space="preserve">El Tribunal para Menores Infractores es la autoridad jurisdiccional dotada de autonomía en sus resoluciones y competente para resolver sobre las conductas tipificadas como </w:t>
      </w:r>
      <w:r w:rsidR="00CB3683" w:rsidRPr="002D04BA">
        <w:rPr>
          <w:rFonts w:ascii="Arial" w:hAnsi="Arial" w:cs="Arial"/>
          <w:sz w:val="22"/>
          <w:szCs w:val="22"/>
        </w:rPr>
        <w:t>delitos cometidos</w:t>
      </w:r>
      <w:r w:rsidR="0072763A" w:rsidRPr="002D04BA">
        <w:rPr>
          <w:rFonts w:ascii="Arial" w:hAnsi="Arial" w:cs="Arial"/>
          <w:sz w:val="22"/>
          <w:szCs w:val="22"/>
        </w:rPr>
        <w:t xml:space="preserve"> por las personas que tengan entre doce años cumplidos y menos de dieciocho años de edad.</w:t>
      </w:r>
    </w:p>
    <w:p w14:paraId="4F962D6E" w14:textId="77777777" w:rsidR="0072763A" w:rsidRPr="002D04BA" w:rsidRDefault="0072763A" w:rsidP="00962926">
      <w:pPr>
        <w:pStyle w:val="Prrafodelista"/>
        <w:tabs>
          <w:tab w:val="left" w:pos="426"/>
        </w:tabs>
        <w:ind w:left="0"/>
        <w:jc w:val="both"/>
        <w:rPr>
          <w:rFonts w:ascii="Arial" w:hAnsi="Arial" w:cs="Arial"/>
          <w:sz w:val="22"/>
          <w:szCs w:val="22"/>
        </w:rPr>
      </w:pPr>
    </w:p>
    <w:p w14:paraId="4F59A5F5"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14:paraId="3D408F68" w14:textId="77777777" w:rsidR="0072763A" w:rsidRPr="002D04BA" w:rsidRDefault="0072763A" w:rsidP="0087385B">
      <w:pPr>
        <w:pStyle w:val="Prrafodelista"/>
        <w:tabs>
          <w:tab w:val="left" w:pos="426"/>
        </w:tabs>
        <w:ind w:left="0"/>
        <w:jc w:val="both"/>
        <w:rPr>
          <w:rFonts w:ascii="Arial" w:hAnsi="Arial" w:cs="Arial"/>
          <w:sz w:val="22"/>
          <w:szCs w:val="22"/>
        </w:rPr>
      </w:pPr>
    </w:p>
    <w:p w14:paraId="70CA55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D47D5AE" w14:textId="77777777" w:rsidR="006A23D7" w:rsidRPr="002D04BA" w:rsidRDefault="006A23D7" w:rsidP="0087385B">
      <w:pPr>
        <w:pStyle w:val="Prrafodelista"/>
        <w:tabs>
          <w:tab w:val="left" w:pos="426"/>
        </w:tabs>
        <w:ind w:left="0"/>
        <w:jc w:val="both"/>
        <w:rPr>
          <w:rFonts w:ascii="Arial" w:hAnsi="Arial" w:cs="Arial"/>
          <w:sz w:val="22"/>
          <w:szCs w:val="22"/>
        </w:rPr>
      </w:pPr>
    </w:p>
    <w:p w14:paraId="67DD39AB" w14:textId="77777777"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14:paraId="2CFA3D93" w14:textId="77777777"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14:paraId="1718EBD3"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14:paraId="321BB2B4" w14:textId="77777777" w:rsidR="0072763A" w:rsidRDefault="0072763A" w:rsidP="0087385B">
      <w:pPr>
        <w:pStyle w:val="Prrafodelista"/>
        <w:tabs>
          <w:tab w:val="left" w:pos="426"/>
        </w:tabs>
        <w:ind w:left="0"/>
        <w:rPr>
          <w:rFonts w:ascii="Arial" w:hAnsi="Arial" w:cs="Arial"/>
          <w:sz w:val="22"/>
          <w:szCs w:val="22"/>
        </w:rPr>
      </w:pPr>
    </w:p>
    <w:p w14:paraId="6BA36DF1" w14:textId="77777777" w:rsidR="00023E6E" w:rsidRPr="002D04BA" w:rsidRDefault="00023E6E" w:rsidP="0087385B">
      <w:pPr>
        <w:pStyle w:val="Prrafodelista"/>
        <w:tabs>
          <w:tab w:val="left" w:pos="426"/>
        </w:tabs>
        <w:ind w:left="0"/>
        <w:rPr>
          <w:rFonts w:ascii="Arial" w:hAnsi="Arial" w:cs="Arial"/>
          <w:sz w:val="22"/>
          <w:szCs w:val="22"/>
        </w:rPr>
      </w:pPr>
    </w:p>
    <w:p w14:paraId="77BDAC7C" w14:textId="77777777" w:rsidR="0072763A" w:rsidRPr="00962926" w:rsidRDefault="00962926" w:rsidP="00962926">
      <w:pPr>
        <w:pStyle w:val="Ttulo4"/>
      </w:pPr>
      <w:r w:rsidRPr="00962926">
        <w:t>SECCIÓN SEXTA</w:t>
      </w:r>
    </w:p>
    <w:p w14:paraId="428F0DA7" w14:textId="77777777" w:rsidR="0072763A" w:rsidRPr="00962926" w:rsidRDefault="00962926" w:rsidP="00962926">
      <w:pPr>
        <w:pStyle w:val="Ttulo4"/>
      </w:pPr>
      <w:r w:rsidRPr="00962926">
        <w:t>DEL CONTROL CONSTITUCIONAL</w:t>
      </w:r>
    </w:p>
    <w:p w14:paraId="050B9C35" w14:textId="77777777"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14:paraId="29745D3F"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7029F20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14:paraId="14361271" w14:textId="77777777" w:rsidR="0072763A" w:rsidRPr="002D04BA" w:rsidRDefault="0072763A" w:rsidP="0087385B">
      <w:pPr>
        <w:pStyle w:val="Prrafodelista"/>
        <w:tabs>
          <w:tab w:val="left" w:pos="426"/>
        </w:tabs>
        <w:ind w:left="0"/>
        <w:jc w:val="both"/>
        <w:rPr>
          <w:rFonts w:ascii="Arial" w:hAnsi="Arial" w:cs="Arial"/>
          <w:sz w:val="22"/>
          <w:szCs w:val="22"/>
        </w:rPr>
      </w:pPr>
    </w:p>
    <w:p w14:paraId="796E391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14:paraId="1491F2FE" w14:textId="77777777" w:rsidR="0072763A" w:rsidRPr="002D04BA" w:rsidRDefault="0072763A" w:rsidP="0087385B">
      <w:pPr>
        <w:pStyle w:val="Prrafodelista"/>
        <w:tabs>
          <w:tab w:val="left" w:pos="426"/>
        </w:tabs>
        <w:ind w:left="0"/>
        <w:jc w:val="both"/>
        <w:rPr>
          <w:rFonts w:ascii="Arial" w:hAnsi="Arial" w:cs="Arial"/>
          <w:sz w:val="22"/>
          <w:szCs w:val="22"/>
        </w:rPr>
      </w:pPr>
    </w:p>
    <w:p w14:paraId="3E23ABA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14:paraId="797CF40A" w14:textId="77777777" w:rsidR="0072763A" w:rsidRPr="002D04BA" w:rsidRDefault="0072763A" w:rsidP="0087385B">
      <w:pPr>
        <w:pStyle w:val="Prrafodelista"/>
        <w:tabs>
          <w:tab w:val="left" w:pos="426"/>
        </w:tabs>
        <w:ind w:left="0"/>
        <w:rPr>
          <w:rFonts w:ascii="Arial" w:hAnsi="Arial" w:cs="Arial"/>
          <w:sz w:val="22"/>
          <w:szCs w:val="22"/>
        </w:rPr>
      </w:pPr>
    </w:p>
    <w:p w14:paraId="49AB23AF" w14:textId="77777777"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14:paraId="4584DABF" w14:textId="77777777" w:rsidR="0072763A" w:rsidRPr="002D04BA" w:rsidRDefault="0072763A" w:rsidP="0087385B">
      <w:pPr>
        <w:pStyle w:val="Prrafodelista"/>
        <w:tabs>
          <w:tab w:val="left" w:pos="426"/>
        </w:tabs>
        <w:ind w:left="0"/>
        <w:jc w:val="both"/>
        <w:rPr>
          <w:rFonts w:ascii="Arial" w:hAnsi="Arial" w:cs="Arial"/>
          <w:sz w:val="22"/>
          <w:szCs w:val="22"/>
        </w:rPr>
      </w:pPr>
    </w:p>
    <w:p w14:paraId="14C8B9FD" w14:textId="77777777"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 xml:space="preserve">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w:t>
      </w:r>
      <w:proofErr w:type="gramStart"/>
      <w:r w:rsidRPr="002D04BA">
        <w:rPr>
          <w:rFonts w:ascii="Arial" w:hAnsi="Arial" w:cs="Arial"/>
          <w:sz w:val="22"/>
          <w:szCs w:val="22"/>
        </w:rPr>
        <w:t>y  que</w:t>
      </w:r>
      <w:proofErr w:type="gramEnd"/>
      <w:r w:rsidRPr="002D04BA">
        <w:rPr>
          <w:rFonts w:ascii="Arial" w:hAnsi="Arial" w:cs="Arial"/>
          <w:sz w:val="22"/>
          <w:szCs w:val="22"/>
        </w:rPr>
        <w:t xml:space="preserve"> se susciten entre:</w:t>
      </w:r>
    </w:p>
    <w:p w14:paraId="7393E843" w14:textId="77777777" w:rsidR="0072763A" w:rsidRPr="002D04BA" w:rsidRDefault="0072763A" w:rsidP="0087385B">
      <w:pPr>
        <w:pStyle w:val="Prrafodelista"/>
        <w:tabs>
          <w:tab w:val="left" w:pos="426"/>
        </w:tabs>
        <w:ind w:left="0"/>
        <w:jc w:val="both"/>
        <w:rPr>
          <w:rFonts w:ascii="Arial" w:hAnsi="Arial" w:cs="Arial"/>
          <w:sz w:val="22"/>
          <w:szCs w:val="22"/>
        </w:rPr>
      </w:pPr>
    </w:p>
    <w:p w14:paraId="0C424BE1"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lastRenderedPageBreak/>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14:paraId="66659BD3" w14:textId="77777777" w:rsidR="0072763A" w:rsidRPr="002D04BA" w:rsidRDefault="0072763A" w:rsidP="0087385B">
      <w:pPr>
        <w:pStyle w:val="Prrafodelista"/>
        <w:tabs>
          <w:tab w:val="left" w:pos="426"/>
        </w:tabs>
        <w:ind w:left="0"/>
        <w:jc w:val="both"/>
        <w:rPr>
          <w:rFonts w:ascii="Arial" w:hAnsi="Arial" w:cs="Arial"/>
          <w:sz w:val="22"/>
          <w:szCs w:val="22"/>
        </w:rPr>
      </w:pPr>
    </w:p>
    <w:p w14:paraId="6317EA7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14:paraId="278B620D" w14:textId="77777777" w:rsidR="0072763A" w:rsidRPr="002D04BA" w:rsidRDefault="0072763A" w:rsidP="0087385B">
      <w:pPr>
        <w:pStyle w:val="Prrafodelista"/>
        <w:tabs>
          <w:tab w:val="left" w:pos="426"/>
        </w:tabs>
        <w:ind w:left="0"/>
        <w:jc w:val="both"/>
        <w:rPr>
          <w:rFonts w:ascii="Arial" w:hAnsi="Arial" w:cs="Arial"/>
          <w:sz w:val="22"/>
          <w:szCs w:val="22"/>
        </w:rPr>
      </w:pPr>
    </w:p>
    <w:p w14:paraId="293D5FB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14:paraId="328EDFC1" w14:textId="77777777" w:rsidR="0072763A" w:rsidRPr="002D04BA" w:rsidRDefault="0072763A" w:rsidP="0087385B">
      <w:pPr>
        <w:pStyle w:val="Prrafodelista"/>
        <w:tabs>
          <w:tab w:val="left" w:pos="426"/>
        </w:tabs>
        <w:ind w:left="0"/>
        <w:jc w:val="both"/>
        <w:rPr>
          <w:rFonts w:ascii="Arial" w:hAnsi="Arial" w:cs="Arial"/>
          <w:sz w:val="22"/>
          <w:szCs w:val="22"/>
        </w:rPr>
      </w:pPr>
    </w:p>
    <w:p w14:paraId="2E2ABFE3"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14:paraId="391039F6" w14:textId="77777777" w:rsidR="0072763A" w:rsidRPr="002D04BA" w:rsidRDefault="0072763A" w:rsidP="0087385B">
      <w:pPr>
        <w:pStyle w:val="Prrafodelista"/>
        <w:tabs>
          <w:tab w:val="left" w:pos="426"/>
        </w:tabs>
        <w:ind w:left="0"/>
        <w:jc w:val="both"/>
        <w:rPr>
          <w:rFonts w:ascii="Arial" w:hAnsi="Arial" w:cs="Arial"/>
          <w:sz w:val="22"/>
          <w:szCs w:val="22"/>
        </w:rPr>
      </w:pPr>
    </w:p>
    <w:p w14:paraId="3E8C6BA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14:paraId="2C0BDFD5" w14:textId="77777777" w:rsidR="0072763A" w:rsidRPr="002D04BA" w:rsidRDefault="0072763A" w:rsidP="0087385B">
      <w:pPr>
        <w:pStyle w:val="Prrafodelista"/>
        <w:tabs>
          <w:tab w:val="left" w:pos="426"/>
        </w:tabs>
        <w:ind w:left="0"/>
        <w:jc w:val="both"/>
        <w:rPr>
          <w:rFonts w:ascii="Arial" w:hAnsi="Arial" w:cs="Arial"/>
          <w:sz w:val="22"/>
          <w:szCs w:val="22"/>
        </w:rPr>
      </w:pPr>
    </w:p>
    <w:p w14:paraId="5E96BE4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14:paraId="580D8F37" w14:textId="77777777" w:rsidR="0072763A" w:rsidRPr="002D04BA" w:rsidRDefault="0072763A" w:rsidP="0087385B">
      <w:pPr>
        <w:tabs>
          <w:tab w:val="left" w:pos="426"/>
        </w:tabs>
        <w:jc w:val="both"/>
        <w:rPr>
          <w:rFonts w:ascii="Arial" w:hAnsi="Arial" w:cs="Arial"/>
          <w:sz w:val="22"/>
          <w:szCs w:val="22"/>
        </w:rPr>
      </w:pPr>
    </w:p>
    <w:p w14:paraId="1B3C1563"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14:paraId="6B0D39B9" w14:textId="77777777" w:rsidR="0072763A" w:rsidRPr="002D04BA" w:rsidRDefault="0072763A" w:rsidP="0087385B">
      <w:pPr>
        <w:pStyle w:val="Prrafodelista"/>
        <w:tabs>
          <w:tab w:val="left" w:pos="426"/>
        </w:tabs>
        <w:ind w:left="0"/>
        <w:jc w:val="both"/>
        <w:rPr>
          <w:rFonts w:ascii="Arial" w:hAnsi="Arial" w:cs="Arial"/>
          <w:sz w:val="22"/>
          <w:szCs w:val="22"/>
        </w:rPr>
      </w:pPr>
    </w:p>
    <w:p w14:paraId="756C685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14:paraId="5AEBAE71" w14:textId="77777777" w:rsidR="0072763A" w:rsidRPr="002D04BA" w:rsidRDefault="0072763A" w:rsidP="0087385B">
      <w:pPr>
        <w:pStyle w:val="Prrafodelista"/>
        <w:tabs>
          <w:tab w:val="left" w:pos="426"/>
        </w:tabs>
        <w:ind w:left="0"/>
        <w:jc w:val="both"/>
        <w:rPr>
          <w:rFonts w:ascii="Arial" w:hAnsi="Arial" w:cs="Arial"/>
          <w:sz w:val="22"/>
          <w:szCs w:val="22"/>
        </w:rPr>
      </w:pPr>
    </w:p>
    <w:p w14:paraId="1E900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582BEE2" w14:textId="77777777" w:rsidR="0072763A" w:rsidRPr="002D04BA" w:rsidRDefault="0072763A" w:rsidP="0087385B">
      <w:pPr>
        <w:pStyle w:val="Prrafodelista"/>
        <w:tabs>
          <w:tab w:val="left" w:pos="426"/>
        </w:tabs>
        <w:ind w:left="0"/>
        <w:jc w:val="both"/>
        <w:rPr>
          <w:rFonts w:ascii="Arial" w:hAnsi="Arial" w:cs="Arial"/>
          <w:sz w:val="22"/>
          <w:szCs w:val="22"/>
        </w:rPr>
      </w:pPr>
    </w:p>
    <w:p w14:paraId="53E196D4"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14:paraId="10641BBC" w14:textId="77777777" w:rsidR="0072763A" w:rsidRPr="002D04BA" w:rsidRDefault="0072763A" w:rsidP="0087385B">
      <w:pPr>
        <w:pStyle w:val="Prrafodelista"/>
        <w:tabs>
          <w:tab w:val="left" w:pos="426"/>
        </w:tabs>
        <w:ind w:left="0"/>
        <w:jc w:val="both"/>
        <w:rPr>
          <w:rFonts w:ascii="Arial" w:hAnsi="Arial" w:cs="Arial"/>
          <w:sz w:val="22"/>
          <w:szCs w:val="22"/>
        </w:rPr>
      </w:pPr>
    </w:p>
    <w:p w14:paraId="6B88B12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14:paraId="7601AF76" w14:textId="77777777" w:rsidR="0072763A" w:rsidRPr="002D04BA" w:rsidRDefault="0072763A" w:rsidP="0087385B">
      <w:pPr>
        <w:pStyle w:val="Prrafodelista"/>
        <w:tabs>
          <w:tab w:val="left" w:pos="426"/>
        </w:tabs>
        <w:ind w:left="0"/>
        <w:jc w:val="both"/>
        <w:rPr>
          <w:rFonts w:ascii="Arial" w:hAnsi="Arial" w:cs="Arial"/>
          <w:sz w:val="22"/>
          <w:szCs w:val="22"/>
        </w:rPr>
      </w:pPr>
    </w:p>
    <w:p w14:paraId="39B53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14:paraId="77251BC5" w14:textId="77777777" w:rsidR="0072763A" w:rsidRPr="002D04BA" w:rsidRDefault="0072763A" w:rsidP="0087385B">
      <w:pPr>
        <w:pStyle w:val="Prrafodelista"/>
        <w:tabs>
          <w:tab w:val="left" w:pos="426"/>
        </w:tabs>
        <w:ind w:left="0"/>
        <w:jc w:val="both"/>
        <w:rPr>
          <w:rFonts w:ascii="Arial" w:hAnsi="Arial" w:cs="Arial"/>
          <w:sz w:val="22"/>
          <w:szCs w:val="22"/>
        </w:rPr>
      </w:pPr>
    </w:p>
    <w:p w14:paraId="65A747CE"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14:paraId="5D7A91C3" w14:textId="77777777" w:rsidR="0072763A" w:rsidRPr="002D04BA" w:rsidRDefault="0072763A" w:rsidP="0087385B">
      <w:pPr>
        <w:tabs>
          <w:tab w:val="left" w:pos="426"/>
        </w:tabs>
        <w:jc w:val="both"/>
        <w:rPr>
          <w:rFonts w:ascii="Arial" w:hAnsi="Arial" w:cs="Arial"/>
          <w:sz w:val="22"/>
          <w:szCs w:val="22"/>
        </w:rPr>
      </w:pPr>
    </w:p>
    <w:p w14:paraId="4236BD35"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14:paraId="49056C26" w14:textId="77777777" w:rsidR="0072763A" w:rsidRPr="002D04BA" w:rsidRDefault="0072763A" w:rsidP="0087385B">
      <w:pPr>
        <w:pStyle w:val="Prrafodelista"/>
        <w:tabs>
          <w:tab w:val="left" w:pos="426"/>
        </w:tabs>
        <w:ind w:left="0"/>
        <w:jc w:val="both"/>
        <w:rPr>
          <w:rFonts w:ascii="Arial" w:hAnsi="Arial" w:cs="Arial"/>
          <w:sz w:val="22"/>
          <w:szCs w:val="22"/>
        </w:rPr>
      </w:pPr>
    </w:p>
    <w:p w14:paraId="7012DC19"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14:paraId="1E92934F" w14:textId="77777777" w:rsidR="0072763A" w:rsidRPr="002D04BA" w:rsidRDefault="0072763A" w:rsidP="0087385B">
      <w:pPr>
        <w:pStyle w:val="Prrafodelista"/>
        <w:tabs>
          <w:tab w:val="left" w:pos="426"/>
        </w:tabs>
        <w:ind w:left="0"/>
        <w:jc w:val="both"/>
        <w:rPr>
          <w:rFonts w:ascii="Arial" w:hAnsi="Arial" w:cs="Arial"/>
          <w:sz w:val="22"/>
          <w:szCs w:val="22"/>
        </w:rPr>
      </w:pPr>
    </w:p>
    <w:p w14:paraId="782A0AA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7FE7710C" w14:textId="77777777" w:rsidR="0072763A" w:rsidRPr="002D04BA" w:rsidRDefault="0072763A" w:rsidP="0087385B">
      <w:pPr>
        <w:pStyle w:val="Prrafodelista"/>
        <w:tabs>
          <w:tab w:val="left" w:pos="426"/>
        </w:tabs>
        <w:ind w:left="0"/>
        <w:jc w:val="both"/>
        <w:rPr>
          <w:rFonts w:ascii="Arial" w:hAnsi="Arial" w:cs="Arial"/>
          <w:sz w:val="22"/>
          <w:szCs w:val="22"/>
        </w:rPr>
      </w:pPr>
    </w:p>
    <w:p w14:paraId="6CE8C52E"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14:paraId="38E15E3D" w14:textId="77777777" w:rsidR="0072763A" w:rsidRPr="002D04BA" w:rsidRDefault="0072763A" w:rsidP="0087385B">
      <w:pPr>
        <w:pStyle w:val="Prrafodelista"/>
        <w:tabs>
          <w:tab w:val="left" w:pos="426"/>
        </w:tabs>
        <w:ind w:left="0"/>
        <w:jc w:val="both"/>
        <w:rPr>
          <w:rFonts w:ascii="Arial" w:hAnsi="Arial" w:cs="Arial"/>
          <w:sz w:val="22"/>
          <w:szCs w:val="22"/>
        </w:rPr>
      </w:pPr>
    </w:p>
    <w:p w14:paraId="38E90C9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lastRenderedPageBreak/>
        <w:t>d)</w:t>
      </w:r>
      <w:r w:rsidRPr="002D04BA">
        <w:rPr>
          <w:rFonts w:ascii="Arial" w:hAnsi="Arial" w:cs="Arial"/>
          <w:sz w:val="22"/>
          <w:szCs w:val="22"/>
        </w:rPr>
        <w:t xml:space="preserve"> El cero punto cinco por ciento de los ciudadanos inscritos en el padrón electoral.</w:t>
      </w:r>
    </w:p>
    <w:p w14:paraId="5F960E05" w14:textId="77777777" w:rsidR="0072763A" w:rsidRPr="002D04BA" w:rsidRDefault="0072763A" w:rsidP="0087385B">
      <w:pPr>
        <w:pStyle w:val="Prrafodelista"/>
        <w:tabs>
          <w:tab w:val="left" w:pos="426"/>
        </w:tabs>
        <w:ind w:left="0"/>
        <w:jc w:val="both"/>
        <w:rPr>
          <w:rFonts w:ascii="Arial" w:hAnsi="Arial" w:cs="Arial"/>
          <w:sz w:val="22"/>
          <w:szCs w:val="22"/>
        </w:rPr>
      </w:pPr>
    </w:p>
    <w:p w14:paraId="1AA4C2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14:paraId="3DD93056" w14:textId="77777777" w:rsidR="0072763A" w:rsidRPr="002D04BA" w:rsidRDefault="0072763A" w:rsidP="0087385B">
      <w:pPr>
        <w:pStyle w:val="Prrafodelista"/>
        <w:tabs>
          <w:tab w:val="left" w:pos="426"/>
        </w:tabs>
        <w:ind w:left="0"/>
        <w:jc w:val="both"/>
        <w:rPr>
          <w:rFonts w:ascii="Arial" w:hAnsi="Arial" w:cs="Arial"/>
          <w:sz w:val="22"/>
          <w:szCs w:val="22"/>
        </w:rPr>
      </w:pPr>
    </w:p>
    <w:p w14:paraId="50203792"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14:paraId="7F00BE31" w14:textId="77777777" w:rsidR="0072763A" w:rsidRPr="002D04BA" w:rsidRDefault="0072763A" w:rsidP="0087385B">
      <w:pPr>
        <w:pStyle w:val="Prrafodelista"/>
        <w:tabs>
          <w:tab w:val="left" w:pos="426"/>
        </w:tabs>
        <w:ind w:left="0"/>
        <w:rPr>
          <w:rFonts w:ascii="Arial" w:hAnsi="Arial" w:cs="Arial"/>
          <w:sz w:val="22"/>
          <w:szCs w:val="22"/>
        </w:rPr>
      </w:pPr>
    </w:p>
    <w:p w14:paraId="5A8D5C0E" w14:textId="77777777"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14:paraId="7C116178" w14:textId="77777777" w:rsidR="0072763A" w:rsidRPr="002D04BA" w:rsidRDefault="0072763A" w:rsidP="0087385B">
      <w:pPr>
        <w:pStyle w:val="Prrafodelista"/>
        <w:tabs>
          <w:tab w:val="left" w:pos="426"/>
        </w:tabs>
        <w:ind w:left="0"/>
        <w:jc w:val="both"/>
        <w:rPr>
          <w:rFonts w:ascii="Arial" w:hAnsi="Arial" w:cs="Arial"/>
          <w:sz w:val="22"/>
          <w:szCs w:val="22"/>
        </w:rPr>
      </w:pPr>
    </w:p>
    <w:p w14:paraId="41D5375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14:paraId="2BBA1E3D" w14:textId="77777777" w:rsidR="008D408A" w:rsidRPr="002D04BA" w:rsidRDefault="008D408A" w:rsidP="0087385B">
      <w:pPr>
        <w:pStyle w:val="Prrafodelista"/>
        <w:tabs>
          <w:tab w:val="left" w:pos="426"/>
        </w:tabs>
        <w:ind w:left="0"/>
        <w:jc w:val="both"/>
        <w:rPr>
          <w:rFonts w:ascii="Arial" w:hAnsi="Arial" w:cs="Arial"/>
          <w:sz w:val="22"/>
          <w:szCs w:val="22"/>
        </w:rPr>
      </w:pPr>
    </w:p>
    <w:p w14:paraId="1E26E520" w14:textId="77777777" w:rsidR="0072763A" w:rsidRPr="002D04BA" w:rsidRDefault="0072763A" w:rsidP="0087385B">
      <w:pPr>
        <w:pStyle w:val="Prrafodelista"/>
        <w:tabs>
          <w:tab w:val="left" w:pos="426"/>
        </w:tabs>
        <w:ind w:left="0"/>
        <w:jc w:val="both"/>
        <w:rPr>
          <w:rFonts w:ascii="Arial" w:hAnsi="Arial" w:cs="Arial"/>
          <w:sz w:val="22"/>
          <w:szCs w:val="22"/>
        </w:rPr>
      </w:pPr>
    </w:p>
    <w:p w14:paraId="5530C3BB" w14:textId="77777777" w:rsidR="0072763A" w:rsidRPr="00962926" w:rsidRDefault="00962926" w:rsidP="00962926">
      <w:pPr>
        <w:pStyle w:val="Ttulo4"/>
      </w:pPr>
      <w:r w:rsidRPr="00962926">
        <w:t>SECCIÓN SÉPTIMA</w:t>
      </w:r>
    </w:p>
    <w:p w14:paraId="4AD1C53C" w14:textId="77777777" w:rsidR="0072763A" w:rsidRPr="00962926" w:rsidRDefault="00962926" w:rsidP="00962926">
      <w:pPr>
        <w:pStyle w:val="Ttulo4"/>
      </w:pPr>
      <w:r w:rsidRPr="00962926">
        <w:t>DE LOS JUECES</w:t>
      </w:r>
    </w:p>
    <w:p w14:paraId="6C8862A4"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14:paraId="473D113C" w14:textId="77777777" w:rsidR="00F6067E" w:rsidRPr="00F6067E" w:rsidRDefault="00F6067E" w:rsidP="00F6067E">
      <w:pPr>
        <w:pStyle w:val="Prrafodelista"/>
        <w:tabs>
          <w:tab w:val="left" w:pos="426"/>
        </w:tabs>
        <w:ind w:left="0"/>
        <w:jc w:val="right"/>
        <w:rPr>
          <w:rFonts w:asciiTheme="minorHAnsi" w:hAnsiTheme="minorHAnsi" w:cs="Arial"/>
          <w:i/>
          <w:sz w:val="14"/>
          <w:szCs w:val="22"/>
        </w:rPr>
      </w:pPr>
    </w:p>
    <w:p w14:paraId="0CCAF4C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14:paraId="611C4E4D" w14:textId="77777777" w:rsidR="0072763A" w:rsidRPr="002D04BA" w:rsidRDefault="0072763A" w:rsidP="00962926">
      <w:pPr>
        <w:pStyle w:val="Prrafodelista"/>
        <w:tabs>
          <w:tab w:val="left" w:pos="426"/>
        </w:tabs>
        <w:ind w:left="0"/>
        <w:jc w:val="both"/>
        <w:rPr>
          <w:rFonts w:ascii="Arial" w:hAnsi="Arial" w:cs="Arial"/>
          <w:sz w:val="22"/>
          <w:szCs w:val="22"/>
        </w:rPr>
      </w:pPr>
    </w:p>
    <w:p w14:paraId="15F4D709"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14:paraId="6CEA3FCB" w14:textId="77777777" w:rsidR="0072763A" w:rsidRPr="002D04BA" w:rsidRDefault="0072763A" w:rsidP="00962926">
      <w:pPr>
        <w:pStyle w:val="Prrafodelista"/>
        <w:tabs>
          <w:tab w:val="left" w:pos="426"/>
        </w:tabs>
        <w:ind w:left="0"/>
        <w:jc w:val="both"/>
        <w:rPr>
          <w:rFonts w:ascii="Arial" w:hAnsi="Arial" w:cs="Arial"/>
          <w:sz w:val="22"/>
          <w:szCs w:val="22"/>
        </w:rPr>
      </w:pPr>
    </w:p>
    <w:p w14:paraId="719E528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14:paraId="61D18BD1" w14:textId="77777777" w:rsidR="00421F75" w:rsidRPr="002D04BA" w:rsidRDefault="00421F75" w:rsidP="00962926">
      <w:pPr>
        <w:tabs>
          <w:tab w:val="left" w:pos="426"/>
        </w:tabs>
        <w:jc w:val="both"/>
        <w:rPr>
          <w:rFonts w:ascii="Arial" w:hAnsi="Arial" w:cs="Arial"/>
          <w:sz w:val="22"/>
          <w:szCs w:val="22"/>
        </w:rPr>
      </w:pPr>
    </w:p>
    <w:p w14:paraId="3EEDAB5D"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14:paraId="3ED3F1D7" w14:textId="77777777" w:rsidR="0072763A" w:rsidRPr="002D04BA" w:rsidRDefault="0072763A" w:rsidP="00962926">
      <w:pPr>
        <w:pStyle w:val="Prrafodelista"/>
        <w:tabs>
          <w:tab w:val="left" w:pos="426"/>
        </w:tabs>
        <w:ind w:left="0"/>
        <w:jc w:val="both"/>
        <w:rPr>
          <w:rFonts w:ascii="Arial" w:hAnsi="Arial" w:cs="Arial"/>
          <w:sz w:val="22"/>
          <w:szCs w:val="22"/>
        </w:rPr>
      </w:pPr>
    </w:p>
    <w:p w14:paraId="63F1A3E3"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14:paraId="4829330D" w14:textId="77777777" w:rsidR="0072763A" w:rsidRPr="002D04BA" w:rsidRDefault="0072763A" w:rsidP="00962926">
      <w:pPr>
        <w:pStyle w:val="Prrafodelista"/>
        <w:jc w:val="both"/>
        <w:rPr>
          <w:rFonts w:ascii="Arial" w:hAnsi="Arial" w:cs="Arial"/>
          <w:sz w:val="22"/>
          <w:szCs w:val="22"/>
        </w:rPr>
      </w:pPr>
    </w:p>
    <w:p w14:paraId="6F984FAA"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14:paraId="413513B6" w14:textId="77777777" w:rsidR="0072763A" w:rsidRPr="002D04BA" w:rsidRDefault="0072763A" w:rsidP="00962926">
      <w:pPr>
        <w:pStyle w:val="Prrafodelista"/>
        <w:tabs>
          <w:tab w:val="left" w:pos="426"/>
        </w:tabs>
        <w:ind w:left="0"/>
        <w:jc w:val="both"/>
        <w:rPr>
          <w:rFonts w:ascii="Arial" w:hAnsi="Arial" w:cs="Arial"/>
          <w:sz w:val="22"/>
          <w:szCs w:val="22"/>
        </w:rPr>
      </w:pPr>
    </w:p>
    <w:p w14:paraId="2C41F6C6"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79A4D29B" w14:textId="77777777" w:rsidR="0072763A" w:rsidRPr="002D04BA" w:rsidRDefault="0072763A" w:rsidP="00962926">
      <w:pPr>
        <w:pStyle w:val="Prrafodelista"/>
        <w:tabs>
          <w:tab w:val="left" w:pos="426"/>
        </w:tabs>
        <w:ind w:left="0"/>
        <w:jc w:val="both"/>
        <w:rPr>
          <w:rFonts w:ascii="Arial" w:hAnsi="Arial" w:cs="Arial"/>
          <w:sz w:val="22"/>
          <w:szCs w:val="22"/>
        </w:rPr>
      </w:pPr>
    </w:p>
    <w:p w14:paraId="43308BD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72763A" w:rsidRPr="002D04BA">
        <w:rPr>
          <w:rFonts w:ascii="Arial" w:hAnsi="Arial" w:cs="Arial"/>
          <w:sz w:val="22"/>
          <w:szCs w:val="22"/>
        </w:rPr>
        <w:t xml:space="preserve">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w:t>
      </w:r>
      <w:r w:rsidR="0072763A" w:rsidRPr="002D04BA">
        <w:rPr>
          <w:rFonts w:ascii="Arial" w:hAnsi="Arial" w:cs="Arial"/>
          <w:sz w:val="22"/>
          <w:szCs w:val="22"/>
        </w:rPr>
        <w:lastRenderedPageBreak/>
        <w:t>o promovidos a cargos superiores, sólo podrán ser privados de sus puestos en los casos y conforme a los procedimientos que establezca la ley.</w:t>
      </w:r>
    </w:p>
    <w:p w14:paraId="38721AAA" w14:textId="77777777" w:rsidR="0072763A" w:rsidRPr="002D04BA" w:rsidRDefault="0072763A" w:rsidP="00962926">
      <w:pPr>
        <w:pStyle w:val="Prrafodelista"/>
        <w:tabs>
          <w:tab w:val="left" w:pos="426"/>
        </w:tabs>
        <w:ind w:left="0"/>
        <w:jc w:val="both"/>
        <w:rPr>
          <w:rFonts w:ascii="Arial" w:hAnsi="Arial" w:cs="Arial"/>
          <w:sz w:val="22"/>
          <w:szCs w:val="22"/>
        </w:rPr>
      </w:pPr>
    </w:p>
    <w:p w14:paraId="0C75B7E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14:paraId="1B1C47EC" w14:textId="77777777" w:rsidR="0072763A" w:rsidRPr="002D04BA" w:rsidRDefault="0072763A" w:rsidP="00962926">
      <w:pPr>
        <w:pStyle w:val="Prrafodelista"/>
        <w:tabs>
          <w:tab w:val="left" w:pos="426"/>
        </w:tabs>
        <w:ind w:left="0"/>
        <w:jc w:val="both"/>
        <w:rPr>
          <w:rFonts w:ascii="Arial" w:hAnsi="Arial" w:cs="Arial"/>
          <w:sz w:val="22"/>
          <w:szCs w:val="22"/>
        </w:rPr>
      </w:pPr>
    </w:p>
    <w:p w14:paraId="26FFF50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14:paraId="44674A7B" w14:textId="77777777" w:rsidR="0072763A" w:rsidRDefault="0072763A" w:rsidP="0087385B">
      <w:pPr>
        <w:pStyle w:val="Prrafodelista"/>
        <w:tabs>
          <w:tab w:val="left" w:pos="426"/>
        </w:tabs>
        <w:ind w:left="0"/>
        <w:jc w:val="both"/>
        <w:rPr>
          <w:rFonts w:ascii="Arial" w:hAnsi="Arial" w:cs="Arial"/>
          <w:sz w:val="22"/>
          <w:szCs w:val="22"/>
        </w:rPr>
      </w:pPr>
    </w:p>
    <w:p w14:paraId="49A13B15" w14:textId="77777777" w:rsidR="00F6067E" w:rsidRPr="002D04BA" w:rsidRDefault="00F6067E" w:rsidP="0087385B">
      <w:pPr>
        <w:pStyle w:val="Prrafodelista"/>
        <w:tabs>
          <w:tab w:val="left" w:pos="426"/>
        </w:tabs>
        <w:ind w:left="0"/>
        <w:jc w:val="both"/>
        <w:rPr>
          <w:rFonts w:ascii="Arial" w:hAnsi="Arial" w:cs="Arial"/>
          <w:sz w:val="22"/>
          <w:szCs w:val="22"/>
        </w:rPr>
      </w:pPr>
    </w:p>
    <w:p w14:paraId="49646BC5" w14:textId="77777777" w:rsidR="0072763A" w:rsidRPr="00F6067E" w:rsidRDefault="00F6067E" w:rsidP="00CC71FF">
      <w:pPr>
        <w:pStyle w:val="Ttulo4"/>
      </w:pPr>
      <w:r w:rsidRPr="00F6067E">
        <w:t>SECCIÓN OCTAVA</w:t>
      </w:r>
    </w:p>
    <w:p w14:paraId="2C8747EC" w14:textId="77777777" w:rsidR="0072763A" w:rsidRPr="00F6067E" w:rsidRDefault="00F6067E" w:rsidP="00CC71FF">
      <w:pPr>
        <w:pStyle w:val="Ttulo4"/>
      </w:pPr>
      <w:r w:rsidRPr="00F6067E">
        <w:t>DEL CONSEJO DE LA JUDICATURA</w:t>
      </w:r>
    </w:p>
    <w:p w14:paraId="5CDEFD07"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14:paraId="719DDCA4"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50267D62"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14:paraId="6FA4F18A" w14:textId="77777777" w:rsidR="0072763A" w:rsidRPr="002D04BA" w:rsidRDefault="0072763A" w:rsidP="0087385B">
      <w:pPr>
        <w:pStyle w:val="Prrafodelista"/>
        <w:tabs>
          <w:tab w:val="left" w:pos="426"/>
        </w:tabs>
        <w:ind w:left="0"/>
        <w:rPr>
          <w:rFonts w:ascii="Arial" w:hAnsi="Arial" w:cs="Arial"/>
          <w:sz w:val="22"/>
          <w:szCs w:val="22"/>
        </w:rPr>
      </w:pPr>
    </w:p>
    <w:p w14:paraId="25D32C47"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14:paraId="31565E0F" w14:textId="77777777" w:rsidR="00421F75" w:rsidRPr="002D04BA" w:rsidRDefault="00421F75" w:rsidP="0087385B">
      <w:pPr>
        <w:tabs>
          <w:tab w:val="left" w:pos="426"/>
        </w:tabs>
        <w:jc w:val="both"/>
        <w:rPr>
          <w:rFonts w:ascii="Arial" w:hAnsi="Arial" w:cs="Arial"/>
          <w:sz w:val="22"/>
          <w:szCs w:val="22"/>
        </w:rPr>
      </w:pPr>
    </w:p>
    <w:p w14:paraId="59633D1D"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Tribunal Superior de Justicia, quien lo presidirá.</w:t>
      </w:r>
    </w:p>
    <w:p w14:paraId="4F2C6F4E" w14:textId="77777777" w:rsidR="0072763A" w:rsidRPr="002D04BA" w:rsidRDefault="0072763A" w:rsidP="0087385B">
      <w:pPr>
        <w:pStyle w:val="Prrafodelista"/>
        <w:tabs>
          <w:tab w:val="left" w:pos="426"/>
        </w:tabs>
        <w:ind w:left="0"/>
        <w:jc w:val="both"/>
        <w:rPr>
          <w:rFonts w:ascii="Arial" w:hAnsi="Arial" w:cs="Arial"/>
          <w:sz w:val="22"/>
          <w:szCs w:val="22"/>
        </w:rPr>
      </w:pPr>
    </w:p>
    <w:p w14:paraId="76B6E125"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14:paraId="60E8322A" w14:textId="77777777" w:rsidR="0072763A" w:rsidRPr="002D04BA" w:rsidRDefault="0072763A" w:rsidP="0087385B">
      <w:pPr>
        <w:pStyle w:val="Prrafodelista"/>
        <w:tabs>
          <w:tab w:val="left" w:pos="426"/>
        </w:tabs>
        <w:ind w:left="0"/>
        <w:jc w:val="both"/>
        <w:rPr>
          <w:rFonts w:ascii="Arial" w:hAnsi="Arial" w:cs="Arial"/>
          <w:sz w:val="22"/>
          <w:szCs w:val="22"/>
        </w:rPr>
      </w:pPr>
    </w:p>
    <w:p w14:paraId="46D95A7C"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B713019" w14:textId="77777777" w:rsidR="0072763A" w:rsidRPr="002D04BA" w:rsidRDefault="0072763A" w:rsidP="0087385B">
      <w:pPr>
        <w:pStyle w:val="Prrafodelista"/>
        <w:tabs>
          <w:tab w:val="left" w:pos="426"/>
        </w:tabs>
        <w:ind w:left="0"/>
        <w:jc w:val="both"/>
        <w:rPr>
          <w:rFonts w:ascii="Arial" w:hAnsi="Arial" w:cs="Arial"/>
          <w:sz w:val="22"/>
          <w:szCs w:val="22"/>
        </w:rPr>
      </w:pPr>
    </w:p>
    <w:p w14:paraId="604EFBE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14:paraId="5121EDE8" w14:textId="77777777" w:rsidR="0072763A" w:rsidRPr="002D04BA" w:rsidRDefault="0072763A" w:rsidP="0087385B">
      <w:pPr>
        <w:pStyle w:val="Prrafodelista"/>
        <w:tabs>
          <w:tab w:val="left" w:pos="426"/>
        </w:tabs>
        <w:ind w:left="0"/>
        <w:jc w:val="both"/>
        <w:rPr>
          <w:rFonts w:ascii="Arial" w:hAnsi="Arial" w:cs="Arial"/>
          <w:sz w:val="22"/>
          <w:szCs w:val="22"/>
        </w:rPr>
      </w:pPr>
    </w:p>
    <w:p w14:paraId="1DB0D133"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14:paraId="235644EE" w14:textId="77777777" w:rsidR="0072763A" w:rsidRPr="002D04BA" w:rsidRDefault="0072763A" w:rsidP="0087385B">
      <w:pPr>
        <w:pStyle w:val="Prrafodelista"/>
        <w:tabs>
          <w:tab w:val="left" w:pos="426"/>
        </w:tabs>
        <w:ind w:left="0"/>
        <w:jc w:val="both"/>
        <w:rPr>
          <w:rFonts w:ascii="Arial" w:hAnsi="Arial" w:cs="Arial"/>
          <w:sz w:val="22"/>
          <w:szCs w:val="22"/>
        </w:rPr>
      </w:pPr>
    </w:p>
    <w:p w14:paraId="3F9F292A" w14:textId="77777777"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14:paraId="57FB0DC4" w14:textId="77777777" w:rsidR="00111E38" w:rsidRPr="002D04BA" w:rsidRDefault="00111E38" w:rsidP="0087385B">
      <w:pPr>
        <w:pStyle w:val="Prrafodelista"/>
        <w:tabs>
          <w:tab w:val="left" w:pos="426"/>
        </w:tabs>
        <w:ind w:left="0"/>
        <w:jc w:val="both"/>
        <w:rPr>
          <w:rFonts w:ascii="Arial" w:hAnsi="Arial" w:cs="Arial"/>
          <w:b/>
          <w:sz w:val="22"/>
          <w:szCs w:val="22"/>
        </w:rPr>
      </w:pPr>
    </w:p>
    <w:p w14:paraId="554C0C6A"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 xml:space="preserve">Los consejeros, a excepción del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durarán en el cargo cinco años, no podrán ser nombrados para el período inmediato y serán sustituidos de manera escalonada. Aquellos que pertenezcan al Poder Judicial no desempeñarán la función jurisdiccional, con excepción del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w:t>
      </w:r>
    </w:p>
    <w:p w14:paraId="61853425" w14:textId="77777777" w:rsidR="0072763A" w:rsidRPr="002D04BA" w:rsidRDefault="0072763A" w:rsidP="00F6067E">
      <w:pPr>
        <w:pStyle w:val="Prrafodelista"/>
        <w:tabs>
          <w:tab w:val="left" w:pos="426"/>
        </w:tabs>
        <w:ind w:left="0"/>
        <w:jc w:val="both"/>
        <w:rPr>
          <w:rFonts w:ascii="Arial" w:hAnsi="Arial" w:cs="Arial"/>
          <w:sz w:val="22"/>
          <w:szCs w:val="22"/>
        </w:rPr>
      </w:pPr>
    </w:p>
    <w:p w14:paraId="4E2E5006"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14:paraId="61C0D530" w14:textId="77777777" w:rsidR="0072763A" w:rsidRPr="002D04BA" w:rsidRDefault="0072763A" w:rsidP="0087385B">
      <w:pPr>
        <w:pStyle w:val="Prrafodelista"/>
        <w:tabs>
          <w:tab w:val="left" w:pos="426"/>
        </w:tabs>
        <w:ind w:left="0"/>
        <w:rPr>
          <w:rFonts w:ascii="Arial" w:hAnsi="Arial" w:cs="Arial"/>
          <w:sz w:val="22"/>
          <w:szCs w:val="22"/>
        </w:rPr>
      </w:pPr>
    </w:p>
    <w:p w14:paraId="3DBF7891"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14:paraId="75811C41" w14:textId="77777777" w:rsidR="0072763A" w:rsidRPr="002D04BA" w:rsidRDefault="0072763A" w:rsidP="00F6067E">
      <w:pPr>
        <w:pStyle w:val="Prrafodelista"/>
        <w:tabs>
          <w:tab w:val="left" w:pos="426"/>
        </w:tabs>
        <w:ind w:left="0"/>
        <w:jc w:val="both"/>
        <w:rPr>
          <w:rFonts w:ascii="Arial" w:hAnsi="Arial" w:cs="Arial"/>
          <w:sz w:val="22"/>
          <w:szCs w:val="22"/>
        </w:rPr>
      </w:pPr>
    </w:p>
    <w:p w14:paraId="7525D1B0"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14:paraId="46EA3251" w14:textId="77777777" w:rsidR="0072763A" w:rsidRPr="002D04BA" w:rsidRDefault="0072763A" w:rsidP="00F6067E">
      <w:pPr>
        <w:pStyle w:val="Prrafodelista"/>
        <w:tabs>
          <w:tab w:val="left" w:pos="426"/>
        </w:tabs>
        <w:ind w:left="0"/>
        <w:jc w:val="both"/>
        <w:rPr>
          <w:rFonts w:ascii="Arial" w:hAnsi="Arial" w:cs="Arial"/>
          <w:sz w:val="22"/>
          <w:szCs w:val="22"/>
        </w:rPr>
      </w:pPr>
    </w:p>
    <w:p w14:paraId="21991E20"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14:paraId="0A257D28" w14:textId="77777777" w:rsidR="0072763A" w:rsidRPr="002D04BA" w:rsidRDefault="0072763A" w:rsidP="0087385B">
      <w:pPr>
        <w:pStyle w:val="Prrafodelista"/>
        <w:tabs>
          <w:tab w:val="left" w:pos="426"/>
        </w:tabs>
        <w:ind w:left="0"/>
        <w:jc w:val="both"/>
        <w:rPr>
          <w:rFonts w:ascii="Arial" w:hAnsi="Arial" w:cs="Arial"/>
          <w:sz w:val="22"/>
          <w:szCs w:val="22"/>
        </w:rPr>
      </w:pPr>
    </w:p>
    <w:p w14:paraId="5B3F1E9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14:paraId="1F85E731" w14:textId="77777777" w:rsidR="0072763A" w:rsidRPr="002D04BA" w:rsidRDefault="0072763A" w:rsidP="0087385B">
      <w:pPr>
        <w:pStyle w:val="Prrafodelista"/>
        <w:tabs>
          <w:tab w:val="left" w:pos="426"/>
        </w:tabs>
        <w:ind w:left="0"/>
        <w:jc w:val="both"/>
        <w:rPr>
          <w:rFonts w:ascii="Arial" w:hAnsi="Arial" w:cs="Arial"/>
          <w:sz w:val="22"/>
          <w:szCs w:val="22"/>
        </w:rPr>
      </w:pPr>
    </w:p>
    <w:p w14:paraId="6F03163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14:paraId="64775C5F" w14:textId="77777777" w:rsidR="00515B18" w:rsidRPr="002D04BA" w:rsidRDefault="00515B18" w:rsidP="0087385B">
      <w:pPr>
        <w:pStyle w:val="Prrafodelista"/>
        <w:tabs>
          <w:tab w:val="left" w:pos="426"/>
        </w:tabs>
        <w:ind w:left="0"/>
        <w:jc w:val="both"/>
        <w:rPr>
          <w:rFonts w:ascii="Arial" w:hAnsi="Arial" w:cs="Arial"/>
          <w:sz w:val="22"/>
          <w:szCs w:val="22"/>
        </w:rPr>
      </w:pPr>
    </w:p>
    <w:p w14:paraId="521F8B0B" w14:textId="77777777" w:rsidR="00515B18" w:rsidRPr="002D04BA" w:rsidRDefault="00515B18" w:rsidP="0087385B">
      <w:pPr>
        <w:pStyle w:val="Prrafodelista"/>
        <w:tabs>
          <w:tab w:val="left" w:pos="426"/>
        </w:tabs>
        <w:ind w:left="0"/>
        <w:jc w:val="both"/>
        <w:rPr>
          <w:rFonts w:ascii="Arial" w:hAnsi="Arial" w:cs="Arial"/>
          <w:sz w:val="22"/>
          <w:szCs w:val="22"/>
        </w:rPr>
      </w:pPr>
    </w:p>
    <w:p w14:paraId="1F25F95E" w14:textId="77777777" w:rsidR="0072763A" w:rsidRPr="00F6067E" w:rsidRDefault="00F6067E" w:rsidP="00F6067E">
      <w:pPr>
        <w:pStyle w:val="Ttulo4"/>
      </w:pPr>
      <w:r w:rsidRPr="00F6067E">
        <w:t>SECCIÓN NOVENA</w:t>
      </w:r>
    </w:p>
    <w:p w14:paraId="0EDC52DC" w14:textId="77777777" w:rsidR="0072763A" w:rsidRPr="00F6067E" w:rsidRDefault="00F6067E" w:rsidP="00F6067E">
      <w:pPr>
        <w:pStyle w:val="Ttulo4"/>
      </w:pPr>
      <w:r w:rsidRPr="00F6067E">
        <w:t>DEL CENTRO ESTATAL DE JUSTICIA ALTERNATIVA</w:t>
      </w:r>
    </w:p>
    <w:p w14:paraId="35636EE1" w14:textId="77777777"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14:paraId="42A186FA"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49C40B79"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14:paraId="00F8F4F5" w14:textId="77777777" w:rsidR="0072763A" w:rsidRPr="002D04BA" w:rsidRDefault="0072763A" w:rsidP="00F6067E">
      <w:pPr>
        <w:pStyle w:val="Prrafodelista"/>
        <w:tabs>
          <w:tab w:val="left" w:pos="426"/>
        </w:tabs>
        <w:ind w:left="0"/>
        <w:jc w:val="both"/>
        <w:rPr>
          <w:rFonts w:ascii="Arial" w:hAnsi="Arial" w:cs="Arial"/>
          <w:sz w:val="22"/>
          <w:szCs w:val="22"/>
        </w:rPr>
      </w:pPr>
    </w:p>
    <w:p w14:paraId="69D9FFDE"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14:paraId="6B39CF93" w14:textId="77777777" w:rsidR="0072763A" w:rsidRPr="002D04BA" w:rsidRDefault="0072763A" w:rsidP="0087385B">
      <w:pPr>
        <w:pStyle w:val="Prrafodelista"/>
        <w:tabs>
          <w:tab w:val="left" w:pos="426"/>
        </w:tabs>
        <w:ind w:left="0"/>
        <w:jc w:val="both"/>
        <w:rPr>
          <w:rFonts w:ascii="Arial" w:hAnsi="Arial" w:cs="Arial"/>
          <w:sz w:val="22"/>
          <w:szCs w:val="22"/>
        </w:rPr>
      </w:pPr>
    </w:p>
    <w:p w14:paraId="23DD1D3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14:paraId="74B750C0" w14:textId="77777777" w:rsidR="0072763A" w:rsidRPr="002D04BA" w:rsidRDefault="0072763A" w:rsidP="0087385B">
      <w:pPr>
        <w:tabs>
          <w:tab w:val="left" w:pos="426"/>
        </w:tabs>
        <w:jc w:val="both"/>
        <w:rPr>
          <w:rFonts w:ascii="Arial" w:hAnsi="Arial" w:cs="Arial"/>
          <w:sz w:val="22"/>
          <w:szCs w:val="22"/>
        </w:rPr>
      </w:pPr>
    </w:p>
    <w:p w14:paraId="37A1BA4E" w14:textId="77777777" w:rsidR="00D1265B" w:rsidRPr="002D04BA" w:rsidRDefault="00D1265B" w:rsidP="0087385B">
      <w:pPr>
        <w:jc w:val="center"/>
        <w:rPr>
          <w:rFonts w:ascii="Arial" w:hAnsi="Arial" w:cs="Arial"/>
          <w:b/>
          <w:sz w:val="22"/>
          <w:szCs w:val="22"/>
        </w:rPr>
      </w:pPr>
    </w:p>
    <w:p w14:paraId="5275132F"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TÍTULO QUINTO</w:t>
      </w:r>
    </w:p>
    <w:p w14:paraId="706DCB89"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DE LOS ÓRGANOS CONSTITUCIONALES AUTÓNOMOS</w:t>
      </w:r>
    </w:p>
    <w:p w14:paraId="3F264254" w14:textId="77777777" w:rsidR="0072763A" w:rsidRPr="002D04BA" w:rsidRDefault="0072763A" w:rsidP="0087385B">
      <w:pPr>
        <w:jc w:val="center"/>
        <w:rPr>
          <w:rFonts w:ascii="Arial" w:hAnsi="Arial" w:cs="Arial"/>
          <w:b/>
          <w:sz w:val="22"/>
          <w:szCs w:val="22"/>
        </w:rPr>
      </w:pPr>
    </w:p>
    <w:p w14:paraId="39CB5839" w14:textId="77777777" w:rsidR="0072763A" w:rsidRPr="00F6067E" w:rsidRDefault="00F6067E" w:rsidP="00F6067E">
      <w:pPr>
        <w:pStyle w:val="Ttulo3"/>
      </w:pPr>
      <w:r w:rsidRPr="00F6067E">
        <w:t>CAPÍTULO I</w:t>
      </w:r>
    </w:p>
    <w:p w14:paraId="49045607" w14:textId="77777777" w:rsidR="0072763A" w:rsidRPr="00F6067E" w:rsidRDefault="00F6067E" w:rsidP="00F6067E">
      <w:pPr>
        <w:pStyle w:val="Ttulo3"/>
      </w:pPr>
      <w:r w:rsidRPr="00F6067E">
        <w:t>DISPOSICIONES GENERALES</w:t>
      </w:r>
    </w:p>
    <w:p w14:paraId="466523C8" w14:textId="77777777" w:rsidR="0072763A" w:rsidRPr="002D04BA" w:rsidRDefault="0072763A" w:rsidP="0087385B">
      <w:pPr>
        <w:jc w:val="both"/>
        <w:rPr>
          <w:rFonts w:ascii="Arial" w:hAnsi="Arial" w:cs="Arial"/>
          <w:sz w:val="22"/>
          <w:szCs w:val="22"/>
        </w:rPr>
      </w:pPr>
    </w:p>
    <w:p w14:paraId="311A964F" w14:textId="77777777"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 xml:space="preserve">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w:t>
      </w:r>
      <w:r w:rsidR="003E1C11" w:rsidRPr="003E1C11">
        <w:rPr>
          <w:rFonts w:ascii="Arial" w:hAnsi="Arial" w:cs="Arial"/>
          <w:sz w:val="22"/>
          <w:szCs w:val="22"/>
        </w:rPr>
        <w:lastRenderedPageBreak/>
        <w:t>del Estado, designará con el voto de las dos terceras partes de sus integrantes presentes, a los titulares de sus órganos internos de control, mismos que no serán reelectos.</w:t>
      </w:r>
    </w:p>
    <w:p w14:paraId="640528B1" w14:textId="77777777" w:rsidR="003E1C11" w:rsidRPr="003E1C11" w:rsidRDefault="003E1C11" w:rsidP="003E1C11">
      <w:pPr>
        <w:jc w:val="both"/>
        <w:rPr>
          <w:rFonts w:ascii="Arial" w:hAnsi="Arial" w:cs="Arial"/>
          <w:sz w:val="22"/>
          <w:szCs w:val="22"/>
        </w:rPr>
      </w:pPr>
    </w:p>
    <w:p w14:paraId="34F6FFE5" w14:textId="77777777"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14:paraId="02C3B5C2" w14:textId="77777777" w:rsidR="0072763A" w:rsidRPr="002D04BA" w:rsidRDefault="0072763A" w:rsidP="0087385B">
      <w:pPr>
        <w:jc w:val="both"/>
        <w:rPr>
          <w:rFonts w:ascii="Arial" w:hAnsi="Arial" w:cs="Arial"/>
          <w:sz w:val="22"/>
          <w:szCs w:val="22"/>
        </w:rPr>
      </w:pPr>
    </w:p>
    <w:p w14:paraId="2920847B"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14:paraId="5F873495" w14:textId="77777777" w:rsidR="0072763A" w:rsidRPr="002D04BA" w:rsidRDefault="0072763A" w:rsidP="0087385B">
      <w:pPr>
        <w:pStyle w:val="Prrafodelista"/>
        <w:tabs>
          <w:tab w:val="left" w:pos="426"/>
        </w:tabs>
        <w:ind w:left="0"/>
        <w:rPr>
          <w:rFonts w:ascii="Arial" w:hAnsi="Arial" w:cs="Arial"/>
          <w:sz w:val="22"/>
          <w:szCs w:val="22"/>
        </w:rPr>
      </w:pPr>
    </w:p>
    <w:p w14:paraId="60F91710"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14:paraId="4EF69FF9" w14:textId="77777777" w:rsidR="0072763A" w:rsidRPr="002D04BA" w:rsidRDefault="0072763A" w:rsidP="0087385B">
      <w:pPr>
        <w:pStyle w:val="Prrafodelista"/>
        <w:tabs>
          <w:tab w:val="left" w:pos="426"/>
        </w:tabs>
        <w:ind w:left="0"/>
        <w:rPr>
          <w:rFonts w:ascii="Arial" w:hAnsi="Arial" w:cs="Arial"/>
          <w:sz w:val="22"/>
          <w:szCs w:val="22"/>
        </w:rPr>
      </w:pPr>
    </w:p>
    <w:p w14:paraId="6663E128"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14:paraId="20C1A33C" w14:textId="77777777" w:rsidR="0072763A" w:rsidRPr="002D04BA" w:rsidRDefault="0072763A" w:rsidP="0087385B">
      <w:pPr>
        <w:pStyle w:val="Prrafodelista"/>
        <w:tabs>
          <w:tab w:val="left" w:pos="426"/>
        </w:tabs>
        <w:ind w:left="0"/>
        <w:rPr>
          <w:rFonts w:ascii="Arial" w:hAnsi="Arial" w:cs="Arial"/>
          <w:sz w:val="22"/>
          <w:szCs w:val="22"/>
        </w:rPr>
      </w:pPr>
    </w:p>
    <w:p w14:paraId="3F9FF742" w14:textId="77777777"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14:paraId="76DD7D3C"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2A1A53F8" w14:textId="77777777" w:rsidR="0072763A" w:rsidRPr="002D04BA" w:rsidRDefault="0072763A" w:rsidP="0087385B">
      <w:pPr>
        <w:jc w:val="both"/>
        <w:rPr>
          <w:rFonts w:ascii="Arial" w:hAnsi="Arial" w:cs="Arial"/>
          <w:sz w:val="22"/>
          <w:szCs w:val="22"/>
        </w:rPr>
      </w:pPr>
    </w:p>
    <w:p w14:paraId="4F141D98" w14:textId="77777777"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14:paraId="51C03B84" w14:textId="77777777" w:rsidR="0072763A" w:rsidRPr="002D04BA" w:rsidRDefault="0072763A" w:rsidP="0087385B">
      <w:pPr>
        <w:jc w:val="both"/>
        <w:rPr>
          <w:rFonts w:ascii="Arial" w:hAnsi="Arial" w:cs="Arial"/>
          <w:sz w:val="22"/>
          <w:szCs w:val="22"/>
        </w:rPr>
      </w:pPr>
    </w:p>
    <w:p w14:paraId="56B814F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14:paraId="6F0A062C" w14:textId="77777777" w:rsidR="0072763A" w:rsidRPr="002D04BA" w:rsidRDefault="0072763A" w:rsidP="0087385B">
      <w:pPr>
        <w:jc w:val="both"/>
        <w:rPr>
          <w:rFonts w:ascii="Arial" w:hAnsi="Arial" w:cs="Arial"/>
          <w:sz w:val="22"/>
          <w:szCs w:val="22"/>
        </w:rPr>
      </w:pPr>
    </w:p>
    <w:p w14:paraId="6E9BC523"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14:paraId="68E6B2FE" w14:textId="77777777" w:rsidR="0072763A" w:rsidRPr="002D04BA" w:rsidRDefault="0072763A" w:rsidP="0087385B">
      <w:pPr>
        <w:jc w:val="both"/>
        <w:rPr>
          <w:rFonts w:ascii="Arial" w:hAnsi="Arial" w:cs="Arial"/>
          <w:sz w:val="22"/>
          <w:szCs w:val="22"/>
        </w:rPr>
      </w:pPr>
    </w:p>
    <w:p w14:paraId="756DAE09" w14:textId="77777777" w:rsidR="0072763A" w:rsidRPr="002D04BA" w:rsidRDefault="0072763A" w:rsidP="0087385B">
      <w:pPr>
        <w:jc w:val="center"/>
        <w:rPr>
          <w:rFonts w:ascii="Arial" w:hAnsi="Arial" w:cs="Arial"/>
          <w:b/>
          <w:sz w:val="22"/>
          <w:szCs w:val="22"/>
        </w:rPr>
      </w:pPr>
    </w:p>
    <w:p w14:paraId="0BBA8177" w14:textId="77777777" w:rsidR="0072763A" w:rsidRPr="00F6067E" w:rsidRDefault="00F6067E" w:rsidP="00F6067E">
      <w:pPr>
        <w:pStyle w:val="Ttulo3"/>
      </w:pPr>
      <w:r w:rsidRPr="00F6067E">
        <w:t>CAPÍTULO II</w:t>
      </w:r>
    </w:p>
    <w:p w14:paraId="0D055ED1" w14:textId="77777777" w:rsidR="0072763A" w:rsidRPr="00F6067E" w:rsidRDefault="00F6067E" w:rsidP="00F6067E">
      <w:pPr>
        <w:pStyle w:val="Ttulo3"/>
      </w:pPr>
      <w:r w:rsidRPr="00F6067E">
        <w:t>DE LA COMISIÓN ESTATAL DE DERECHOS HUMANOS</w:t>
      </w:r>
    </w:p>
    <w:p w14:paraId="22132E53" w14:textId="77777777" w:rsidR="0072763A" w:rsidRPr="002D04BA" w:rsidRDefault="0072763A" w:rsidP="0087385B">
      <w:pPr>
        <w:jc w:val="both"/>
        <w:rPr>
          <w:rFonts w:ascii="Arial" w:hAnsi="Arial" w:cs="Arial"/>
          <w:sz w:val="22"/>
          <w:szCs w:val="22"/>
        </w:rPr>
      </w:pPr>
    </w:p>
    <w:p w14:paraId="54E4FB0C"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14:paraId="6F7FCD7A" w14:textId="77777777" w:rsidR="0072763A" w:rsidRPr="002D04BA" w:rsidRDefault="0072763A" w:rsidP="0087385B">
      <w:pPr>
        <w:jc w:val="both"/>
        <w:rPr>
          <w:rFonts w:ascii="Arial" w:hAnsi="Arial" w:cs="Arial"/>
          <w:sz w:val="22"/>
          <w:szCs w:val="22"/>
        </w:rPr>
      </w:pPr>
    </w:p>
    <w:p w14:paraId="14FAC48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14:paraId="7351FE40" w14:textId="77777777" w:rsidR="0072763A" w:rsidRPr="002D04BA" w:rsidRDefault="0072763A" w:rsidP="0087385B">
      <w:pPr>
        <w:jc w:val="both"/>
        <w:rPr>
          <w:rFonts w:ascii="Arial" w:hAnsi="Arial" w:cs="Arial"/>
          <w:sz w:val="22"/>
          <w:szCs w:val="22"/>
        </w:rPr>
      </w:pPr>
    </w:p>
    <w:p w14:paraId="2B93D89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14:paraId="61E8A55E" w14:textId="77777777" w:rsidR="0072763A" w:rsidRPr="002D04BA" w:rsidRDefault="0072763A" w:rsidP="0087385B">
      <w:pPr>
        <w:jc w:val="both"/>
        <w:rPr>
          <w:rFonts w:ascii="Arial" w:hAnsi="Arial" w:cs="Arial"/>
          <w:sz w:val="22"/>
          <w:szCs w:val="22"/>
        </w:rPr>
      </w:pPr>
    </w:p>
    <w:p w14:paraId="351CEDC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14:paraId="31DBA578" w14:textId="77777777" w:rsidR="0072763A" w:rsidRPr="002D04BA" w:rsidRDefault="0072763A" w:rsidP="0087385B">
      <w:pPr>
        <w:jc w:val="both"/>
        <w:rPr>
          <w:rFonts w:ascii="Arial" w:hAnsi="Arial" w:cs="Arial"/>
          <w:sz w:val="22"/>
          <w:szCs w:val="22"/>
        </w:rPr>
      </w:pPr>
    </w:p>
    <w:p w14:paraId="5267B7D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14:paraId="7003DB36" w14:textId="77777777" w:rsidR="0072763A" w:rsidRPr="002D04BA" w:rsidRDefault="0072763A" w:rsidP="0087385B">
      <w:pPr>
        <w:jc w:val="both"/>
        <w:rPr>
          <w:rFonts w:ascii="Arial" w:hAnsi="Arial" w:cs="Arial"/>
          <w:sz w:val="22"/>
          <w:szCs w:val="22"/>
        </w:rPr>
      </w:pPr>
    </w:p>
    <w:p w14:paraId="5EFDA45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14:paraId="4396BC61" w14:textId="77777777" w:rsidR="0072763A" w:rsidRPr="002D04BA" w:rsidRDefault="0072763A" w:rsidP="0087385B">
      <w:pPr>
        <w:jc w:val="both"/>
        <w:rPr>
          <w:rFonts w:ascii="Arial" w:hAnsi="Arial" w:cs="Arial"/>
          <w:sz w:val="22"/>
          <w:szCs w:val="22"/>
        </w:rPr>
      </w:pPr>
    </w:p>
    <w:p w14:paraId="08C5AB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14:paraId="22420ACB" w14:textId="77777777" w:rsidR="0072763A" w:rsidRPr="002D04BA" w:rsidRDefault="0072763A" w:rsidP="0087385B">
      <w:pPr>
        <w:jc w:val="both"/>
        <w:rPr>
          <w:rFonts w:ascii="Arial" w:hAnsi="Arial" w:cs="Arial"/>
          <w:b/>
          <w:sz w:val="22"/>
          <w:szCs w:val="22"/>
        </w:rPr>
      </w:pPr>
    </w:p>
    <w:p w14:paraId="5AA4DB5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 xml:space="preserve">La Comisión estará integrada por un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y un Consejo de cinco miembros. 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la Comisión durará cinco años en su cargo y podrá ser reelecto una sola vez. Los </w:t>
      </w:r>
      <w:proofErr w:type="gramStart"/>
      <w:r w:rsidR="0072763A" w:rsidRPr="002D04BA">
        <w:rPr>
          <w:rFonts w:ascii="Arial" w:hAnsi="Arial" w:cs="Arial"/>
          <w:sz w:val="22"/>
          <w:szCs w:val="22"/>
        </w:rPr>
        <w:t>Consejeros</w:t>
      </w:r>
      <w:proofErr w:type="gramEnd"/>
      <w:r w:rsidR="0072763A" w:rsidRPr="002D04BA">
        <w:rPr>
          <w:rFonts w:ascii="Arial" w:hAnsi="Arial" w:cs="Arial"/>
          <w:sz w:val="22"/>
          <w:szCs w:val="22"/>
        </w:rPr>
        <w:t xml:space="preserve"> tendrán un único periodo de cinco años.</w:t>
      </w:r>
    </w:p>
    <w:p w14:paraId="0180AC40" w14:textId="77777777" w:rsidR="0072763A" w:rsidRPr="002D04BA" w:rsidRDefault="0072763A" w:rsidP="0087385B">
      <w:pPr>
        <w:jc w:val="both"/>
        <w:rPr>
          <w:rFonts w:ascii="Arial" w:hAnsi="Arial" w:cs="Arial"/>
          <w:sz w:val="22"/>
          <w:szCs w:val="22"/>
        </w:rPr>
      </w:pPr>
    </w:p>
    <w:p w14:paraId="405CB378" w14:textId="77777777" w:rsidR="00515B18" w:rsidRPr="002D04BA" w:rsidRDefault="00515B18" w:rsidP="0087385B">
      <w:pPr>
        <w:jc w:val="both"/>
        <w:rPr>
          <w:rFonts w:ascii="Arial" w:hAnsi="Arial" w:cs="Arial"/>
          <w:sz w:val="22"/>
          <w:szCs w:val="22"/>
        </w:rPr>
      </w:pPr>
    </w:p>
    <w:p w14:paraId="3F5DE07B" w14:textId="77777777" w:rsidR="0072763A" w:rsidRPr="00F6067E" w:rsidRDefault="00F6067E" w:rsidP="00F6067E">
      <w:pPr>
        <w:pStyle w:val="Ttulo3"/>
      </w:pPr>
      <w:r w:rsidRPr="00F6067E">
        <w:t>CAPÍTULO III</w:t>
      </w:r>
    </w:p>
    <w:p w14:paraId="0F79A47B" w14:textId="77777777"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14:paraId="48A7B556" w14:textId="77777777" w:rsidR="0072763A" w:rsidRPr="002D04BA" w:rsidRDefault="0072763A" w:rsidP="0087385B">
      <w:pPr>
        <w:jc w:val="center"/>
        <w:rPr>
          <w:rFonts w:ascii="Arial" w:hAnsi="Arial" w:cs="Arial"/>
          <w:sz w:val="22"/>
          <w:szCs w:val="22"/>
        </w:rPr>
      </w:pPr>
    </w:p>
    <w:p w14:paraId="64E475F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14:paraId="2B8F4B45" w14:textId="77777777" w:rsidR="0072763A" w:rsidRPr="002D04BA" w:rsidRDefault="0072763A" w:rsidP="0087385B">
      <w:pPr>
        <w:jc w:val="both"/>
        <w:rPr>
          <w:rFonts w:ascii="Arial" w:hAnsi="Arial" w:cs="Arial"/>
          <w:sz w:val="22"/>
          <w:szCs w:val="22"/>
        </w:rPr>
      </w:pPr>
    </w:p>
    <w:p w14:paraId="3347602C"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14:paraId="5441441C" w14:textId="77777777" w:rsidR="008E5E68" w:rsidRPr="002D04BA" w:rsidRDefault="008E5E68" w:rsidP="0087385B">
      <w:pPr>
        <w:autoSpaceDE w:val="0"/>
        <w:autoSpaceDN w:val="0"/>
        <w:adjustRightInd w:val="0"/>
        <w:jc w:val="both"/>
        <w:rPr>
          <w:rFonts w:ascii="Arial" w:hAnsi="Arial" w:cs="Arial"/>
          <w:sz w:val="22"/>
          <w:szCs w:val="22"/>
        </w:rPr>
      </w:pPr>
    </w:p>
    <w:p w14:paraId="66DED4F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14:paraId="0D9DE08E" w14:textId="77777777" w:rsidR="008E5E68" w:rsidRPr="002D04BA" w:rsidRDefault="008E5E68" w:rsidP="0087385B">
      <w:pPr>
        <w:autoSpaceDE w:val="0"/>
        <w:autoSpaceDN w:val="0"/>
        <w:adjustRightInd w:val="0"/>
        <w:jc w:val="both"/>
        <w:rPr>
          <w:rFonts w:ascii="Arial" w:hAnsi="Arial" w:cs="Arial"/>
          <w:sz w:val="22"/>
          <w:szCs w:val="22"/>
        </w:rPr>
      </w:pPr>
    </w:p>
    <w:p w14:paraId="7CBC579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14:paraId="607A0C6F" w14:textId="77777777"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14:paraId="453BD57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Por lo que hace a la protección de los datos personales, se regirá por los principios de calidad de los datos, utilización no abusiva, exactitud, derecho al olvido, oportunidad y consentimiento.</w:t>
      </w:r>
    </w:p>
    <w:p w14:paraId="23791996" w14:textId="77777777"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14:paraId="77D763C9" w14:textId="77777777"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14:paraId="1D1BFD2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14:paraId="55CA65B4" w14:textId="77777777" w:rsidR="0072763A" w:rsidRPr="002D04BA" w:rsidRDefault="0072763A" w:rsidP="0087385B">
      <w:pPr>
        <w:jc w:val="both"/>
        <w:rPr>
          <w:rFonts w:ascii="Arial" w:hAnsi="Arial" w:cs="Arial"/>
          <w:strike/>
          <w:color w:val="FF0000"/>
          <w:sz w:val="22"/>
          <w:szCs w:val="22"/>
        </w:rPr>
      </w:pPr>
    </w:p>
    <w:p w14:paraId="50AC83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14:paraId="05343ECA" w14:textId="77777777" w:rsidR="000C6D7D" w:rsidRPr="002D04BA" w:rsidRDefault="000C6D7D" w:rsidP="0087385B">
      <w:pPr>
        <w:jc w:val="both"/>
        <w:rPr>
          <w:rFonts w:ascii="Arial" w:hAnsi="Arial" w:cs="Arial"/>
          <w:sz w:val="22"/>
          <w:szCs w:val="22"/>
        </w:rPr>
      </w:pPr>
    </w:p>
    <w:p w14:paraId="40598D9F" w14:textId="77777777" w:rsidR="000C6D7D" w:rsidRPr="002D04BA" w:rsidRDefault="000C6D7D" w:rsidP="0087385B">
      <w:pPr>
        <w:jc w:val="both"/>
        <w:rPr>
          <w:rFonts w:ascii="Arial" w:hAnsi="Arial" w:cs="Arial"/>
          <w:sz w:val="22"/>
          <w:szCs w:val="22"/>
        </w:rPr>
      </w:pPr>
    </w:p>
    <w:p w14:paraId="469AD61E" w14:textId="77777777" w:rsidR="0072763A" w:rsidRPr="00F6067E" w:rsidRDefault="00F6067E" w:rsidP="00F6067E">
      <w:pPr>
        <w:pStyle w:val="Ttulo3"/>
      </w:pPr>
      <w:r w:rsidRPr="00F6067E">
        <w:t>CAPÍTULO IV</w:t>
      </w:r>
    </w:p>
    <w:p w14:paraId="3D151012" w14:textId="77777777" w:rsidR="0072763A" w:rsidRPr="00F6067E" w:rsidRDefault="00F6067E" w:rsidP="00F6067E">
      <w:pPr>
        <w:pStyle w:val="Ttulo3"/>
      </w:pPr>
      <w:r w:rsidRPr="00F6067E">
        <w:t>DEL INSTITUTO ELECTORAL Y DE PARTICIPACIÓN CIUDADANA DEL ESTADO DE DURANGO</w:t>
      </w:r>
    </w:p>
    <w:p w14:paraId="6C164DD7" w14:textId="77777777" w:rsidR="0072763A" w:rsidRPr="002D04BA" w:rsidRDefault="0072763A" w:rsidP="0087385B">
      <w:pPr>
        <w:jc w:val="both"/>
        <w:rPr>
          <w:rFonts w:ascii="Arial" w:hAnsi="Arial" w:cs="Arial"/>
          <w:sz w:val="22"/>
          <w:szCs w:val="22"/>
        </w:rPr>
      </w:pPr>
    </w:p>
    <w:p w14:paraId="2EB52000" w14:textId="0A939607"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685B44" w:rsidRPr="00685B44">
        <w:rPr>
          <w:rFonts w:ascii="Arial" w:hAnsi="Arial" w:cs="Arial"/>
          <w:color w:val="000000" w:themeColor="text1"/>
          <w:sz w:val="22"/>
          <w:szCs w:val="22"/>
          <w:lang w:val="es-MX"/>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revocación de mandato, plebiscito, referéndum y, en su caso, de consulta popular; goza de autonomía en su funcionamiento e independencia en sus decisiones.</w:t>
      </w:r>
    </w:p>
    <w:p w14:paraId="7599733E" w14:textId="75BFB859" w:rsidR="0072763A" w:rsidRPr="00205A67" w:rsidRDefault="00060610" w:rsidP="00F6067E">
      <w:pPr>
        <w:jc w:val="right"/>
        <w:rPr>
          <w:rFonts w:asciiTheme="minorHAnsi" w:hAnsiTheme="minorHAnsi" w:cs="Arial"/>
          <w:iCs/>
          <w:color w:val="0070C0"/>
          <w:sz w:val="16"/>
          <w:szCs w:val="16"/>
        </w:rPr>
      </w:pPr>
      <w:r w:rsidRPr="00205A67">
        <w:rPr>
          <w:rFonts w:ascii="Arial" w:hAnsi="Arial" w:cs="Arial"/>
          <w:b/>
          <w:iCs/>
          <w:color w:val="0070C0"/>
          <w:sz w:val="16"/>
          <w:szCs w:val="16"/>
        </w:rPr>
        <w:t xml:space="preserve"> </w:t>
      </w:r>
      <w:r w:rsidR="00023E6E" w:rsidRPr="00205A67">
        <w:rPr>
          <w:rFonts w:asciiTheme="minorHAnsi" w:hAnsiTheme="minorHAnsi" w:cs="Arial"/>
          <w:iCs/>
          <w:color w:val="0070C0"/>
          <w:sz w:val="16"/>
          <w:szCs w:val="16"/>
        </w:rPr>
        <w:t>PÁRRAFO</w:t>
      </w:r>
      <w:r w:rsidRPr="00205A67">
        <w:rPr>
          <w:rFonts w:asciiTheme="minorHAnsi" w:hAnsiTheme="minorHAnsi" w:cs="Arial"/>
          <w:iCs/>
          <w:color w:val="0070C0"/>
          <w:sz w:val="16"/>
          <w:szCs w:val="16"/>
        </w:rPr>
        <w:t xml:space="preserve"> REFORMADO </w:t>
      </w:r>
      <w:r w:rsidR="00023E6E" w:rsidRPr="00205A67">
        <w:rPr>
          <w:rFonts w:asciiTheme="minorHAnsi" w:hAnsiTheme="minorHAnsi" w:cs="Arial"/>
          <w:iCs/>
          <w:color w:val="0070C0"/>
          <w:sz w:val="16"/>
          <w:szCs w:val="16"/>
        </w:rPr>
        <w:t>POR DEC</w:t>
      </w:r>
      <w:r w:rsidRPr="00205A67">
        <w:rPr>
          <w:rFonts w:asciiTheme="minorHAnsi" w:hAnsiTheme="minorHAnsi" w:cs="Arial"/>
          <w:iCs/>
          <w:color w:val="0070C0"/>
          <w:sz w:val="16"/>
          <w:szCs w:val="16"/>
        </w:rPr>
        <w:t>. 171 P. O.14 EXT. DE 24 DE JUNIO DE 2014</w:t>
      </w:r>
    </w:p>
    <w:p w14:paraId="57102BFC" w14:textId="227453EA" w:rsidR="00685B44" w:rsidRPr="00205A67" w:rsidRDefault="00685B44" w:rsidP="00F6067E">
      <w:pPr>
        <w:jc w:val="right"/>
        <w:rPr>
          <w:rFonts w:asciiTheme="minorHAnsi" w:hAnsiTheme="minorHAnsi" w:cs="Arial"/>
          <w:iCs/>
          <w:color w:val="000000" w:themeColor="text1"/>
          <w:sz w:val="16"/>
          <w:szCs w:val="16"/>
        </w:rPr>
      </w:pPr>
      <w:r w:rsidRPr="00205A67">
        <w:rPr>
          <w:rFonts w:asciiTheme="minorHAnsi" w:hAnsiTheme="minorHAnsi" w:cs="Arial"/>
          <w:iCs/>
          <w:color w:val="0070C0"/>
          <w:sz w:val="16"/>
          <w:szCs w:val="16"/>
        </w:rPr>
        <w:t>REFORMADO POR DEC. 566, P.O. 11 DEL 6 DE FEBRERO DE 2022.</w:t>
      </w:r>
    </w:p>
    <w:p w14:paraId="1AE70A2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14:paraId="2C7D8B75" w14:textId="77777777" w:rsidR="00111E38" w:rsidRPr="00205A67" w:rsidRDefault="00023E6E" w:rsidP="00F6067E">
      <w:pPr>
        <w:jc w:val="right"/>
        <w:rPr>
          <w:rFonts w:ascii="Arial" w:hAnsi="Arial"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675BC2B2"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 xml:space="preserve">El Instituto podrá convenir con el Instituto Nacional Electoral para que éste se haga cargo </w:t>
      </w:r>
      <w:proofErr w:type="gramStart"/>
      <w:r w:rsidRPr="002D04BA">
        <w:rPr>
          <w:rFonts w:ascii="Arial" w:hAnsi="Arial" w:cs="Arial"/>
          <w:sz w:val="22"/>
          <w:szCs w:val="22"/>
        </w:rPr>
        <w:t>de  la</w:t>
      </w:r>
      <w:proofErr w:type="gramEnd"/>
      <w:r w:rsidRPr="002D04BA">
        <w:rPr>
          <w:rFonts w:ascii="Arial" w:hAnsi="Arial" w:cs="Arial"/>
          <w:sz w:val="22"/>
          <w:szCs w:val="22"/>
        </w:rPr>
        <w:t xml:space="preserve"> organización de los procesos  electorales locales</w:t>
      </w:r>
    </w:p>
    <w:p w14:paraId="46491389" w14:textId="77777777" w:rsidR="0072763A" w:rsidRPr="00205A67" w:rsidRDefault="00023E6E" w:rsidP="00F6067E">
      <w:pPr>
        <w:jc w:val="right"/>
        <w:rPr>
          <w:rFonts w:asciiTheme="minorHAnsi" w:hAnsiTheme="minorHAnsi" w:cs="Arial"/>
          <w:iCs/>
          <w:color w:val="0070C0"/>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7C7F45AF" w14:textId="77777777" w:rsidR="00F6067E" w:rsidRPr="00F6067E" w:rsidRDefault="00F6067E" w:rsidP="00F6067E">
      <w:pPr>
        <w:jc w:val="right"/>
        <w:rPr>
          <w:rFonts w:asciiTheme="minorHAnsi" w:hAnsiTheme="minorHAnsi" w:cs="Arial"/>
          <w:i/>
          <w:sz w:val="14"/>
          <w:szCs w:val="22"/>
        </w:rPr>
      </w:pPr>
    </w:p>
    <w:p w14:paraId="39A13F63" w14:textId="4FF9146F"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 xml:space="preserve">El Consejo General es </w:t>
      </w:r>
      <w:r w:rsidR="00685B44" w:rsidRPr="002D04BA">
        <w:rPr>
          <w:rFonts w:ascii="Arial" w:hAnsi="Arial" w:cs="Arial"/>
          <w:sz w:val="22"/>
          <w:szCs w:val="22"/>
        </w:rPr>
        <w:t>el órgano</w:t>
      </w:r>
      <w:r w:rsidR="000F50E7" w:rsidRPr="002D04BA">
        <w:rPr>
          <w:rFonts w:ascii="Arial" w:hAnsi="Arial" w:cs="Arial"/>
          <w:sz w:val="22"/>
          <w:szCs w:val="22"/>
        </w:rPr>
        <w:t xml:space="preserve"> máximo de dirección y se integra con un </w:t>
      </w:r>
      <w:proofErr w:type="gramStart"/>
      <w:r w:rsidR="000F50E7" w:rsidRPr="002D04BA">
        <w:rPr>
          <w:rFonts w:ascii="Arial" w:hAnsi="Arial" w:cs="Arial"/>
          <w:sz w:val="22"/>
          <w:szCs w:val="22"/>
        </w:rPr>
        <w:t>Consejero  Presidente</w:t>
      </w:r>
      <w:proofErr w:type="gramEnd"/>
      <w:r w:rsidR="000F50E7" w:rsidRPr="002D04BA">
        <w:rPr>
          <w:rFonts w:ascii="Arial" w:hAnsi="Arial" w:cs="Arial"/>
          <w:sz w:val="22"/>
          <w:szCs w:val="22"/>
        </w:rPr>
        <w:t xml:space="preserv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14:paraId="7A0999B2" w14:textId="77777777" w:rsidR="000F50E7" w:rsidRPr="00205A67" w:rsidRDefault="00023E6E" w:rsidP="00F6067E">
      <w:pPr>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5D5A2E9C"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14:paraId="67BAF4B4"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A4A9C06"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14:paraId="6B50449B"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164D185"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lastRenderedPageBreak/>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13C67B50" w14:textId="77777777"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4075750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Al Consejo General concurrirán con </w:t>
      </w:r>
      <w:proofErr w:type="gramStart"/>
      <w:r w:rsidRPr="002D04BA">
        <w:rPr>
          <w:rFonts w:ascii="Arial" w:hAnsi="Arial" w:cs="Arial"/>
          <w:sz w:val="22"/>
          <w:szCs w:val="22"/>
        </w:rPr>
        <w:t>voz</w:t>
      </w:r>
      <w:proofErr w:type="gramEnd"/>
      <w:r w:rsidRPr="002D04BA">
        <w:rPr>
          <w:rFonts w:ascii="Arial" w:hAnsi="Arial" w:cs="Arial"/>
          <w:sz w:val="22"/>
          <w:szCs w:val="22"/>
        </w:rPr>
        <w:t xml:space="preserve"> pero sin voto, los consejeros representantes del Poder Legislativo, un representante de cada uno de los partidos políticos y el Secretario Ejecutivo, en los términos de la ley.</w:t>
      </w:r>
    </w:p>
    <w:p w14:paraId="75180930" w14:textId="77777777" w:rsidR="0072763A" w:rsidRPr="002D04BA" w:rsidRDefault="0072763A" w:rsidP="0087385B">
      <w:pPr>
        <w:jc w:val="both"/>
        <w:rPr>
          <w:rFonts w:ascii="Arial" w:hAnsi="Arial" w:cs="Arial"/>
          <w:sz w:val="22"/>
          <w:szCs w:val="22"/>
        </w:rPr>
      </w:pPr>
    </w:p>
    <w:p w14:paraId="36256508" w14:textId="77777777"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14:paraId="53A1C1A4" w14:textId="77777777"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7F8E93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14:paraId="1BB70D28" w14:textId="77777777" w:rsidR="000F50E7" w:rsidRPr="002D04BA" w:rsidRDefault="000F50E7" w:rsidP="0087385B">
      <w:pPr>
        <w:jc w:val="both"/>
        <w:rPr>
          <w:rFonts w:ascii="Arial" w:hAnsi="Arial" w:cs="Arial"/>
          <w:sz w:val="22"/>
          <w:szCs w:val="22"/>
        </w:rPr>
      </w:pPr>
    </w:p>
    <w:p w14:paraId="588072F3" w14:textId="77777777"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14:paraId="52C6AFB0" w14:textId="77777777"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2B4EE3DB" w14:textId="77777777" w:rsidR="00F6067E" w:rsidRPr="00F6067E" w:rsidRDefault="00F6067E" w:rsidP="00F6067E">
      <w:pPr>
        <w:jc w:val="right"/>
        <w:rPr>
          <w:rFonts w:asciiTheme="minorHAnsi" w:hAnsiTheme="minorHAnsi" w:cs="Arial"/>
          <w:i/>
          <w:sz w:val="14"/>
          <w:szCs w:val="22"/>
        </w:rPr>
      </w:pPr>
    </w:p>
    <w:p w14:paraId="0C881823" w14:textId="77777777"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14:paraId="5C12A671" w14:textId="77777777" w:rsidR="0072763A" w:rsidRPr="002D04BA" w:rsidRDefault="0072763A" w:rsidP="0087385B">
      <w:pPr>
        <w:jc w:val="both"/>
        <w:rPr>
          <w:rFonts w:ascii="Arial" w:hAnsi="Arial" w:cs="Arial"/>
          <w:sz w:val="22"/>
          <w:szCs w:val="22"/>
        </w:rPr>
      </w:pPr>
    </w:p>
    <w:p w14:paraId="528831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14:paraId="4DF0ABD0" w14:textId="77777777" w:rsidR="00AE085F" w:rsidRPr="002D04BA" w:rsidRDefault="00AE085F" w:rsidP="0087385B">
      <w:pPr>
        <w:jc w:val="both"/>
        <w:rPr>
          <w:rFonts w:ascii="Arial" w:hAnsi="Arial" w:cs="Arial"/>
          <w:sz w:val="22"/>
          <w:szCs w:val="22"/>
        </w:rPr>
      </w:pPr>
    </w:p>
    <w:p w14:paraId="24FC2C6C" w14:textId="77777777"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14:paraId="7940E740" w14:textId="77777777"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49F46F0C" w14:textId="77777777"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4154EF4F" w14:textId="77777777" w:rsidR="00F52D77" w:rsidRPr="00F6067E" w:rsidRDefault="00F52D77" w:rsidP="00F6067E">
      <w:pPr>
        <w:jc w:val="right"/>
        <w:rPr>
          <w:rFonts w:asciiTheme="minorHAnsi" w:hAnsiTheme="minorHAnsi" w:cs="Arial"/>
          <w:i/>
          <w:color w:val="000000" w:themeColor="text1"/>
          <w:sz w:val="14"/>
          <w:szCs w:val="22"/>
        </w:rPr>
      </w:pPr>
    </w:p>
    <w:p w14:paraId="726D7C44" w14:textId="77777777"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14:paraId="6D454359" w14:textId="77777777"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153596E9" w14:textId="77777777" w:rsidR="002A1089" w:rsidRPr="002D04BA" w:rsidRDefault="002A1089" w:rsidP="0087385B">
      <w:pPr>
        <w:jc w:val="both"/>
        <w:rPr>
          <w:rFonts w:ascii="Arial" w:hAnsi="Arial" w:cs="Arial"/>
          <w:sz w:val="22"/>
          <w:szCs w:val="22"/>
        </w:rPr>
      </w:pPr>
    </w:p>
    <w:p w14:paraId="43EB1993"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14:paraId="2D40E755"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14:paraId="2DF773EF" w14:textId="77777777"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14:paraId="09275951" w14:textId="77777777" w:rsidR="00F6067E" w:rsidRPr="00F6067E" w:rsidRDefault="00F6067E" w:rsidP="00F6067E">
      <w:pPr>
        <w:jc w:val="right"/>
        <w:rPr>
          <w:rFonts w:asciiTheme="minorHAnsi" w:hAnsiTheme="minorHAnsi" w:cs="Arial"/>
          <w:i/>
          <w:color w:val="000000" w:themeColor="text1"/>
          <w:sz w:val="16"/>
          <w:szCs w:val="22"/>
        </w:rPr>
      </w:pPr>
    </w:p>
    <w:p w14:paraId="459A2276" w14:textId="77777777"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 xml:space="preserve">El Tribunal Electoral del Estado de Durango, es el órgano jurisdiccional especializado, dotado de autonomía en su funcionamiento e independencia en sus decisiones, encargado de conocer </w:t>
      </w:r>
      <w:r w:rsidR="002A1089" w:rsidRPr="002D04BA">
        <w:rPr>
          <w:rFonts w:ascii="Arial" w:hAnsi="Arial" w:cs="Arial"/>
          <w:color w:val="000000" w:themeColor="text1"/>
          <w:sz w:val="22"/>
          <w:szCs w:val="22"/>
        </w:rPr>
        <w:lastRenderedPageBreak/>
        <w:t>y resolver los conflictos en materia electoral; en cuanto a las sesiones que celebre serán públicas en los términos que disponga la ley.</w:t>
      </w:r>
    </w:p>
    <w:p w14:paraId="4528DEE3" w14:textId="77777777" w:rsidR="002A1089" w:rsidRPr="002D04BA" w:rsidRDefault="002A1089" w:rsidP="0087385B">
      <w:pPr>
        <w:jc w:val="both"/>
        <w:rPr>
          <w:rFonts w:ascii="Arial" w:hAnsi="Arial" w:cs="Arial"/>
          <w:color w:val="000000" w:themeColor="text1"/>
          <w:sz w:val="22"/>
          <w:szCs w:val="22"/>
        </w:rPr>
      </w:pPr>
    </w:p>
    <w:p w14:paraId="4BFB720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14:paraId="08521591" w14:textId="77777777" w:rsidR="002A1089" w:rsidRPr="002D04BA" w:rsidRDefault="002A1089" w:rsidP="0087385B">
      <w:pPr>
        <w:jc w:val="both"/>
        <w:rPr>
          <w:rFonts w:ascii="Arial" w:hAnsi="Arial" w:cs="Arial"/>
          <w:color w:val="000000" w:themeColor="text1"/>
          <w:sz w:val="22"/>
          <w:szCs w:val="22"/>
        </w:rPr>
      </w:pPr>
    </w:p>
    <w:p w14:paraId="501216CB"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14:paraId="61014FA6" w14:textId="77777777" w:rsidR="002A1089" w:rsidRPr="002D04BA" w:rsidRDefault="002A1089" w:rsidP="0087385B">
      <w:pPr>
        <w:jc w:val="both"/>
        <w:rPr>
          <w:rFonts w:ascii="Arial" w:hAnsi="Arial" w:cs="Arial"/>
          <w:color w:val="000000" w:themeColor="text1"/>
          <w:sz w:val="22"/>
          <w:szCs w:val="22"/>
        </w:rPr>
      </w:pPr>
    </w:p>
    <w:p w14:paraId="0A596E5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14:paraId="23EAF40C" w14:textId="77777777" w:rsidR="002A1089" w:rsidRPr="002D04BA" w:rsidRDefault="002A1089" w:rsidP="0087385B">
      <w:pPr>
        <w:jc w:val="both"/>
        <w:rPr>
          <w:rFonts w:ascii="Arial" w:hAnsi="Arial" w:cs="Arial"/>
          <w:color w:val="000000" w:themeColor="text1"/>
          <w:sz w:val="22"/>
          <w:szCs w:val="22"/>
        </w:rPr>
      </w:pPr>
    </w:p>
    <w:p w14:paraId="07A12E2E"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14:paraId="4D754891" w14:textId="77777777" w:rsidR="002A1089" w:rsidRPr="002D04BA" w:rsidRDefault="002A1089" w:rsidP="0087385B">
      <w:pPr>
        <w:jc w:val="both"/>
        <w:rPr>
          <w:rFonts w:ascii="Arial" w:hAnsi="Arial" w:cs="Arial"/>
          <w:color w:val="000000" w:themeColor="text1"/>
          <w:sz w:val="22"/>
          <w:szCs w:val="22"/>
        </w:rPr>
      </w:pPr>
    </w:p>
    <w:p w14:paraId="276DC2D0"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14:paraId="38D75AC3" w14:textId="77777777" w:rsidR="002A1089" w:rsidRPr="002D04BA" w:rsidRDefault="002A1089" w:rsidP="0087385B">
      <w:pPr>
        <w:jc w:val="both"/>
        <w:rPr>
          <w:rFonts w:ascii="Arial" w:hAnsi="Arial" w:cs="Arial"/>
          <w:color w:val="000000" w:themeColor="text1"/>
          <w:sz w:val="22"/>
          <w:szCs w:val="22"/>
        </w:rPr>
      </w:pPr>
    </w:p>
    <w:p w14:paraId="38C1C35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14:paraId="7C6F5B35" w14:textId="77777777" w:rsidR="002A1089" w:rsidRPr="002D04BA" w:rsidRDefault="002A1089" w:rsidP="0087385B">
      <w:pPr>
        <w:jc w:val="both"/>
        <w:rPr>
          <w:rFonts w:ascii="Arial" w:hAnsi="Arial" w:cs="Arial"/>
          <w:color w:val="000000" w:themeColor="text1"/>
          <w:sz w:val="22"/>
          <w:szCs w:val="22"/>
        </w:rPr>
      </w:pPr>
    </w:p>
    <w:p w14:paraId="570AFD7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14:paraId="5BAA5F6C" w14:textId="77777777" w:rsidR="002A1089" w:rsidRPr="002D04BA" w:rsidRDefault="002A1089" w:rsidP="0087385B">
      <w:pPr>
        <w:jc w:val="both"/>
        <w:rPr>
          <w:rFonts w:ascii="Arial" w:hAnsi="Arial" w:cs="Arial"/>
          <w:color w:val="000000" w:themeColor="text1"/>
          <w:sz w:val="22"/>
          <w:szCs w:val="22"/>
        </w:rPr>
      </w:pPr>
    </w:p>
    <w:p w14:paraId="321B9DFC"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 xml:space="preserve"> del Tribunal será electo por los mismos magistrados, durará en el cargo tres años. La presidencia será rotativa. La ley establecerá el procedimiento para cubrir las ausencias temporales del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w:t>
      </w:r>
    </w:p>
    <w:p w14:paraId="688887AA" w14:textId="77777777" w:rsidR="00EA1462" w:rsidRPr="002D04BA" w:rsidRDefault="00EA1462" w:rsidP="0087385B">
      <w:pPr>
        <w:jc w:val="both"/>
        <w:rPr>
          <w:rFonts w:ascii="Arial" w:hAnsi="Arial" w:cs="Arial"/>
          <w:color w:val="000000" w:themeColor="text1"/>
          <w:sz w:val="22"/>
          <w:szCs w:val="22"/>
        </w:rPr>
      </w:pPr>
    </w:p>
    <w:p w14:paraId="58C96AA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14:paraId="420DB06F" w14:textId="77777777"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22366067" w14:textId="77777777" w:rsidR="00421F75" w:rsidRDefault="00421F75" w:rsidP="0087385B">
      <w:pPr>
        <w:jc w:val="center"/>
        <w:rPr>
          <w:rFonts w:ascii="Arial" w:hAnsi="Arial" w:cs="Arial"/>
          <w:b/>
          <w:sz w:val="22"/>
          <w:szCs w:val="22"/>
        </w:rPr>
      </w:pPr>
    </w:p>
    <w:p w14:paraId="1B1D0D3D" w14:textId="77777777" w:rsidR="0072763A" w:rsidRPr="00F6067E" w:rsidRDefault="00F6067E" w:rsidP="00F6067E">
      <w:pPr>
        <w:pStyle w:val="Ttulo3"/>
      </w:pPr>
      <w:r w:rsidRPr="00F6067E">
        <w:t>CAPÍTULO VI</w:t>
      </w:r>
    </w:p>
    <w:p w14:paraId="44918B04" w14:textId="77777777" w:rsidR="0072763A" w:rsidRPr="00F6067E" w:rsidRDefault="00F6067E" w:rsidP="00F6067E">
      <w:pPr>
        <w:pStyle w:val="Ttulo3"/>
      </w:pPr>
      <w:r w:rsidRPr="00F6067E">
        <w:t>DEL INSTITUTO DE EVALUACIÓN DE POLÍTICAS PÚBLICAS DEL ESTADO DE DURANGO</w:t>
      </w:r>
    </w:p>
    <w:p w14:paraId="1E8EF897" w14:textId="77777777" w:rsidR="0072763A" w:rsidRPr="002D04BA" w:rsidRDefault="0072763A" w:rsidP="0087385B">
      <w:pPr>
        <w:jc w:val="both"/>
        <w:rPr>
          <w:rFonts w:ascii="Arial" w:hAnsi="Arial" w:cs="Arial"/>
          <w:b/>
          <w:sz w:val="22"/>
          <w:szCs w:val="22"/>
        </w:rPr>
      </w:pPr>
    </w:p>
    <w:p w14:paraId="6DE36E0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 xml:space="preserve">El Instituto de Evaluación de Políticas Públicas es el organismo encargado de medir y evaluar el desempeño de las políticas públicas, y de generar información para que los poderes y los </w:t>
      </w:r>
      <w:r w:rsidR="0072763A" w:rsidRPr="002D04BA">
        <w:rPr>
          <w:rFonts w:ascii="Arial" w:hAnsi="Arial" w:cs="Arial"/>
          <w:sz w:val="22"/>
          <w:szCs w:val="22"/>
        </w:rPr>
        <w:lastRenderedPageBreak/>
        <w:t>gobiernos realicen un mejor diseño e implementación de sus programas y acciones. Tendrá facultades para evaluar las actuaciones de cualquier dependencia o programa estatal o gobierno municipal.</w:t>
      </w:r>
    </w:p>
    <w:p w14:paraId="4901E793" w14:textId="77777777" w:rsidR="0072763A" w:rsidRPr="002D04BA" w:rsidRDefault="0072763A" w:rsidP="0087385B">
      <w:pPr>
        <w:jc w:val="both"/>
        <w:rPr>
          <w:rFonts w:ascii="Arial" w:hAnsi="Arial" w:cs="Arial"/>
          <w:sz w:val="22"/>
          <w:szCs w:val="22"/>
        </w:rPr>
      </w:pPr>
    </w:p>
    <w:p w14:paraId="691DE0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14:paraId="3A2DD5CC" w14:textId="77777777" w:rsidR="0072763A" w:rsidRPr="002D04BA" w:rsidRDefault="0072763A" w:rsidP="0087385B">
      <w:pPr>
        <w:jc w:val="both"/>
        <w:rPr>
          <w:rFonts w:ascii="Arial" w:hAnsi="Arial" w:cs="Arial"/>
          <w:sz w:val="22"/>
          <w:szCs w:val="22"/>
        </w:rPr>
      </w:pPr>
    </w:p>
    <w:p w14:paraId="0B6FB6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14:paraId="57B7FEBF" w14:textId="77777777" w:rsidR="0072763A" w:rsidRPr="002D04BA" w:rsidRDefault="0072763A" w:rsidP="0087385B">
      <w:pPr>
        <w:jc w:val="both"/>
        <w:rPr>
          <w:rFonts w:ascii="Arial" w:hAnsi="Arial" w:cs="Arial"/>
          <w:sz w:val="22"/>
          <w:szCs w:val="22"/>
        </w:rPr>
      </w:pPr>
    </w:p>
    <w:p w14:paraId="48B4C7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 xml:space="preserve">El Instituto tendrá un Consejo General, será el órgano máximo de autoridad y se integrará por tres consejeros propietarios, quienes designarán a su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entre sus miembros. Durarán en su encargo cinco años pudiendo ser reelectos por un periodo igual.</w:t>
      </w:r>
    </w:p>
    <w:p w14:paraId="5A551784" w14:textId="77777777" w:rsidR="0072763A" w:rsidRPr="002D04BA" w:rsidRDefault="0072763A" w:rsidP="0087385B">
      <w:pPr>
        <w:jc w:val="both"/>
        <w:rPr>
          <w:rFonts w:ascii="Arial" w:hAnsi="Arial" w:cs="Arial"/>
          <w:sz w:val="22"/>
          <w:szCs w:val="22"/>
        </w:rPr>
      </w:pPr>
    </w:p>
    <w:p w14:paraId="0D74036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14:paraId="36B2BE0A" w14:textId="77777777" w:rsidR="0072763A" w:rsidRDefault="0072763A" w:rsidP="0087385B">
      <w:pPr>
        <w:jc w:val="both"/>
        <w:rPr>
          <w:rFonts w:ascii="Arial" w:hAnsi="Arial" w:cs="Arial"/>
          <w:sz w:val="22"/>
          <w:szCs w:val="22"/>
        </w:rPr>
      </w:pPr>
    </w:p>
    <w:p w14:paraId="02314DA5" w14:textId="77777777" w:rsidR="00421F75" w:rsidRPr="002D04BA" w:rsidRDefault="00421F75" w:rsidP="0087385B">
      <w:pPr>
        <w:jc w:val="both"/>
        <w:rPr>
          <w:rFonts w:ascii="Arial" w:hAnsi="Arial" w:cs="Arial"/>
          <w:sz w:val="22"/>
          <w:szCs w:val="22"/>
        </w:rPr>
      </w:pPr>
    </w:p>
    <w:p w14:paraId="387C5569" w14:textId="77777777" w:rsidR="0072763A" w:rsidRPr="00F6067E" w:rsidRDefault="00F6067E" w:rsidP="00F6067E">
      <w:pPr>
        <w:pStyle w:val="Ttulo3"/>
      </w:pPr>
      <w:r w:rsidRPr="00F6067E">
        <w:t>CAPÍTULO VII</w:t>
      </w:r>
    </w:p>
    <w:p w14:paraId="14E565E8" w14:textId="77777777" w:rsidR="0072763A" w:rsidRDefault="003E1C11" w:rsidP="00F6067E">
      <w:pPr>
        <w:pStyle w:val="Ttulo3"/>
      </w:pPr>
      <w:r>
        <w:t>(DEROGADO)</w:t>
      </w:r>
    </w:p>
    <w:p w14:paraId="3F8327B5" w14:textId="77777777"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25972DF6" w14:textId="77777777" w:rsidR="0072763A" w:rsidRPr="002D04BA" w:rsidRDefault="0072763A" w:rsidP="0087385B">
      <w:pPr>
        <w:pStyle w:val="Default"/>
        <w:jc w:val="both"/>
        <w:rPr>
          <w:bCs/>
          <w:color w:val="auto"/>
          <w:sz w:val="22"/>
          <w:szCs w:val="22"/>
        </w:rPr>
      </w:pPr>
    </w:p>
    <w:p w14:paraId="33CAFCBA" w14:textId="77777777"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0D4E348E" w14:textId="77777777" w:rsidR="0072763A" w:rsidRPr="002D04BA" w:rsidRDefault="0072763A" w:rsidP="0087385B">
      <w:pPr>
        <w:pStyle w:val="Default"/>
        <w:jc w:val="both"/>
        <w:rPr>
          <w:bCs/>
          <w:color w:val="auto"/>
          <w:sz w:val="22"/>
          <w:szCs w:val="22"/>
        </w:rPr>
      </w:pPr>
    </w:p>
    <w:p w14:paraId="0C42DBEB" w14:textId="77777777"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7BFB7FEA" w14:textId="77777777" w:rsidR="0072763A" w:rsidRPr="002D04BA" w:rsidRDefault="0072763A" w:rsidP="0087385B">
      <w:pPr>
        <w:jc w:val="both"/>
        <w:rPr>
          <w:rFonts w:ascii="Arial" w:hAnsi="Arial" w:cs="Arial"/>
          <w:bCs/>
          <w:sz w:val="22"/>
          <w:szCs w:val="22"/>
        </w:rPr>
      </w:pPr>
    </w:p>
    <w:p w14:paraId="7A672106" w14:textId="77777777"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616AEE78" w14:textId="77777777" w:rsidR="000F50E7" w:rsidRPr="002D04BA" w:rsidRDefault="000F50E7" w:rsidP="0087385B">
      <w:pPr>
        <w:pStyle w:val="Default"/>
        <w:jc w:val="both"/>
        <w:rPr>
          <w:bCs/>
          <w:sz w:val="22"/>
          <w:szCs w:val="22"/>
        </w:rPr>
      </w:pPr>
    </w:p>
    <w:p w14:paraId="5E4B6535" w14:textId="77777777" w:rsidR="003E1C11" w:rsidRDefault="003E1C11" w:rsidP="00DE2DDE">
      <w:pPr>
        <w:pStyle w:val="Ttulo2"/>
      </w:pPr>
    </w:p>
    <w:p w14:paraId="0D768683" w14:textId="77777777" w:rsidR="0072763A" w:rsidRPr="003E1C11" w:rsidRDefault="00F6067E" w:rsidP="00DE2DDE">
      <w:pPr>
        <w:pStyle w:val="Ttulo2"/>
      </w:pPr>
      <w:r w:rsidRPr="003E1C11">
        <w:t>TÍTULO SEXTO</w:t>
      </w:r>
    </w:p>
    <w:p w14:paraId="1713046B" w14:textId="77777777" w:rsidR="0072763A" w:rsidRPr="003E1C11" w:rsidRDefault="00F6067E" w:rsidP="00DE2DDE">
      <w:pPr>
        <w:pStyle w:val="Ttulo2"/>
      </w:pPr>
      <w:r w:rsidRPr="003E1C11">
        <w:t>DEL MUNICIPIO</w:t>
      </w:r>
    </w:p>
    <w:p w14:paraId="4F9D3285" w14:textId="77777777" w:rsidR="0072763A" w:rsidRPr="00F6067E" w:rsidRDefault="0072763A" w:rsidP="0087385B">
      <w:pPr>
        <w:jc w:val="both"/>
        <w:rPr>
          <w:rFonts w:ascii="Arial" w:hAnsi="Arial" w:cs="Arial"/>
          <w:b/>
          <w:sz w:val="22"/>
          <w:szCs w:val="22"/>
        </w:rPr>
      </w:pPr>
    </w:p>
    <w:p w14:paraId="5CA7F441" w14:textId="77777777" w:rsidR="0072763A" w:rsidRPr="00F6067E" w:rsidRDefault="00F6067E" w:rsidP="00F6067E">
      <w:pPr>
        <w:pStyle w:val="Ttulo3"/>
      </w:pPr>
      <w:r w:rsidRPr="00F6067E">
        <w:t>CAPÍTULO I</w:t>
      </w:r>
    </w:p>
    <w:p w14:paraId="32523695" w14:textId="77777777" w:rsidR="0072763A" w:rsidRPr="00F6067E" w:rsidRDefault="00F6067E" w:rsidP="00F6067E">
      <w:pPr>
        <w:pStyle w:val="Ttulo3"/>
      </w:pPr>
      <w:r w:rsidRPr="00F6067E">
        <w:t>DEL GOBIERNO MUNICIPAL</w:t>
      </w:r>
    </w:p>
    <w:p w14:paraId="1704CB39" w14:textId="77777777" w:rsidR="0072763A" w:rsidRPr="002D04BA" w:rsidRDefault="0072763A" w:rsidP="0087385B">
      <w:pPr>
        <w:jc w:val="both"/>
        <w:rPr>
          <w:rFonts w:ascii="Arial" w:hAnsi="Arial" w:cs="Arial"/>
          <w:sz w:val="22"/>
          <w:szCs w:val="22"/>
        </w:rPr>
      </w:pPr>
    </w:p>
    <w:p w14:paraId="2DF4FC0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14:paraId="2A76A7B0" w14:textId="77777777" w:rsidR="0072763A" w:rsidRPr="002D04BA" w:rsidRDefault="0072763A" w:rsidP="0087385B">
      <w:pPr>
        <w:jc w:val="both"/>
        <w:rPr>
          <w:rFonts w:ascii="Arial" w:hAnsi="Arial" w:cs="Arial"/>
          <w:sz w:val="22"/>
          <w:szCs w:val="22"/>
        </w:rPr>
      </w:pPr>
    </w:p>
    <w:p w14:paraId="250BD56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14:paraId="5207327A" w14:textId="77777777" w:rsidR="0072763A" w:rsidRPr="002D04BA" w:rsidRDefault="0072763A" w:rsidP="0087385B">
      <w:pPr>
        <w:jc w:val="both"/>
        <w:rPr>
          <w:rFonts w:ascii="Arial" w:hAnsi="Arial" w:cs="Arial"/>
          <w:sz w:val="22"/>
          <w:szCs w:val="22"/>
        </w:rPr>
      </w:pPr>
    </w:p>
    <w:p w14:paraId="79284C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14:paraId="1A0CF1EC" w14:textId="77777777" w:rsidR="0072763A" w:rsidRPr="002D04BA" w:rsidRDefault="0072763A" w:rsidP="0087385B">
      <w:pPr>
        <w:jc w:val="both"/>
        <w:rPr>
          <w:rFonts w:ascii="Arial" w:hAnsi="Arial" w:cs="Arial"/>
          <w:sz w:val="22"/>
          <w:szCs w:val="22"/>
        </w:rPr>
      </w:pPr>
    </w:p>
    <w:p w14:paraId="7DA9AF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Los municipios estarán investidos de personalidad jurídica y manejarán su patrimonio conforme a la ley.</w:t>
      </w:r>
    </w:p>
    <w:p w14:paraId="71C23148" w14:textId="77777777" w:rsidR="0072763A" w:rsidRPr="002D04BA" w:rsidRDefault="0072763A" w:rsidP="0087385B">
      <w:pPr>
        <w:jc w:val="both"/>
        <w:rPr>
          <w:rFonts w:ascii="Arial" w:hAnsi="Arial" w:cs="Arial"/>
          <w:sz w:val="22"/>
          <w:szCs w:val="22"/>
        </w:rPr>
      </w:pPr>
    </w:p>
    <w:p w14:paraId="41E99A0E" w14:textId="77777777"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14:paraId="39C7F183" w14:textId="77777777" w:rsidR="0072763A" w:rsidRPr="002D04BA" w:rsidRDefault="0072763A" w:rsidP="0087385B">
      <w:pPr>
        <w:autoSpaceDE w:val="0"/>
        <w:autoSpaceDN w:val="0"/>
        <w:adjustRightInd w:val="0"/>
        <w:jc w:val="both"/>
        <w:rPr>
          <w:rFonts w:ascii="Arial" w:hAnsi="Arial" w:cs="Arial"/>
          <w:sz w:val="22"/>
          <w:szCs w:val="22"/>
        </w:rPr>
      </w:pPr>
    </w:p>
    <w:p w14:paraId="4689140B"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14:paraId="13D2C197"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17597E4C"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14:paraId="5F4EE52D"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70BAD8B2"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En el caso de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14:paraId="4B180D57" w14:textId="77777777" w:rsidR="0072763A" w:rsidRPr="002D04BA" w:rsidRDefault="0072763A" w:rsidP="0087385B">
      <w:pPr>
        <w:pStyle w:val="Prrafodelista"/>
        <w:tabs>
          <w:tab w:val="left" w:pos="426"/>
        </w:tabs>
        <w:ind w:left="0"/>
        <w:rPr>
          <w:rFonts w:ascii="Arial" w:hAnsi="Arial" w:cs="Arial"/>
          <w:sz w:val="22"/>
          <w:szCs w:val="22"/>
        </w:rPr>
      </w:pPr>
    </w:p>
    <w:p w14:paraId="74C49300"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14:paraId="34486362" w14:textId="77777777" w:rsidR="0072763A" w:rsidRPr="002D04BA" w:rsidRDefault="0072763A" w:rsidP="0087385B">
      <w:pPr>
        <w:pStyle w:val="Prrafodelista"/>
        <w:tabs>
          <w:tab w:val="left" w:pos="426"/>
        </w:tabs>
        <w:ind w:left="0"/>
        <w:rPr>
          <w:rFonts w:ascii="Arial" w:hAnsi="Arial" w:cs="Arial"/>
          <w:sz w:val="22"/>
          <w:szCs w:val="22"/>
        </w:rPr>
      </w:pPr>
    </w:p>
    <w:p w14:paraId="58196E28"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62A3E047" w14:textId="77777777" w:rsidR="0072763A" w:rsidRPr="002D04BA" w:rsidRDefault="0072763A" w:rsidP="0087385B">
      <w:pPr>
        <w:jc w:val="both"/>
        <w:rPr>
          <w:rFonts w:ascii="Arial" w:hAnsi="Arial" w:cs="Arial"/>
          <w:sz w:val="22"/>
          <w:szCs w:val="22"/>
        </w:rPr>
      </w:pPr>
    </w:p>
    <w:p w14:paraId="43DFE546" w14:textId="77777777"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14:paraId="7F6B9454" w14:textId="77777777"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14:paraId="5D265B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Ayuntamiento es el representante jurídico del mismo y tiene el carácter de ejecutor de las resoluciones y acuerdos del propio cuerpo edilicio.</w:t>
      </w:r>
    </w:p>
    <w:p w14:paraId="23A11486" w14:textId="77777777" w:rsidR="0072763A" w:rsidRPr="002D04BA" w:rsidRDefault="0072763A" w:rsidP="0087385B">
      <w:pPr>
        <w:jc w:val="both"/>
        <w:rPr>
          <w:rFonts w:ascii="Arial" w:hAnsi="Arial" w:cs="Arial"/>
          <w:sz w:val="22"/>
          <w:szCs w:val="22"/>
        </w:rPr>
      </w:pPr>
    </w:p>
    <w:p w14:paraId="759D1D76"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14:paraId="27802E55" w14:textId="77777777" w:rsidR="0072763A" w:rsidRPr="002D04BA" w:rsidRDefault="0072763A" w:rsidP="0087385B">
      <w:pPr>
        <w:jc w:val="both"/>
        <w:rPr>
          <w:rFonts w:ascii="Arial" w:hAnsi="Arial" w:cs="Arial"/>
          <w:sz w:val="22"/>
          <w:szCs w:val="22"/>
        </w:rPr>
      </w:pPr>
    </w:p>
    <w:p w14:paraId="7B7E2D18"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14:paraId="3294F718" w14:textId="77777777" w:rsidR="0072763A" w:rsidRPr="002D04BA" w:rsidRDefault="0072763A" w:rsidP="0087385B">
      <w:pPr>
        <w:pStyle w:val="Prrafodelista"/>
        <w:tabs>
          <w:tab w:val="left" w:pos="426"/>
        </w:tabs>
        <w:ind w:left="0"/>
        <w:rPr>
          <w:rFonts w:ascii="Arial" w:hAnsi="Arial" w:cs="Arial"/>
          <w:sz w:val="22"/>
          <w:szCs w:val="22"/>
        </w:rPr>
      </w:pPr>
    </w:p>
    <w:p w14:paraId="17D8137C"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14:paraId="577045A0" w14:textId="77777777" w:rsidR="0072763A" w:rsidRPr="002D04BA" w:rsidRDefault="0072763A" w:rsidP="0087385B">
      <w:pPr>
        <w:pStyle w:val="Prrafodelista"/>
        <w:tabs>
          <w:tab w:val="left" w:pos="426"/>
        </w:tabs>
        <w:ind w:left="0"/>
        <w:rPr>
          <w:rFonts w:ascii="Arial" w:hAnsi="Arial" w:cs="Arial"/>
          <w:sz w:val="22"/>
          <w:szCs w:val="22"/>
        </w:rPr>
      </w:pPr>
    </w:p>
    <w:p w14:paraId="092BF334"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14:paraId="761DD0D4" w14:textId="77777777" w:rsidR="0072763A" w:rsidRPr="002D04BA" w:rsidRDefault="0072763A" w:rsidP="0087385B">
      <w:pPr>
        <w:jc w:val="both"/>
        <w:rPr>
          <w:rFonts w:ascii="Arial" w:hAnsi="Arial" w:cs="Arial"/>
          <w:sz w:val="22"/>
          <w:szCs w:val="22"/>
        </w:rPr>
      </w:pPr>
    </w:p>
    <w:p w14:paraId="70E1450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14:paraId="0D223307" w14:textId="77777777" w:rsidR="0072763A" w:rsidRPr="002D04BA" w:rsidRDefault="0072763A" w:rsidP="0087385B">
      <w:pPr>
        <w:jc w:val="both"/>
        <w:rPr>
          <w:rFonts w:ascii="Arial" w:hAnsi="Arial" w:cs="Arial"/>
          <w:sz w:val="22"/>
          <w:szCs w:val="22"/>
        </w:rPr>
      </w:pPr>
    </w:p>
    <w:p w14:paraId="740C556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14:paraId="183543A9" w14:textId="77777777" w:rsidR="0072763A" w:rsidRPr="002D04BA" w:rsidRDefault="0072763A" w:rsidP="0087385B">
      <w:pPr>
        <w:jc w:val="both"/>
        <w:rPr>
          <w:rFonts w:ascii="Arial" w:hAnsi="Arial" w:cs="Arial"/>
          <w:sz w:val="22"/>
          <w:szCs w:val="22"/>
        </w:rPr>
      </w:pPr>
    </w:p>
    <w:p w14:paraId="4E716BF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14:paraId="70476D5E" w14:textId="77777777" w:rsidR="0072763A" w:rsidRPr="002D04BA" w:rsidRDefault="0072763A" w:rsidP="0087385B">
      <w:pPr>
        <w:jc w:val="both"/>
        <w:rPr>
          <w:rFonts w:ascii="Arial" w:hAnsi="Arial" w:cs="Arial"/>
          <w:sz w:val="22"/>
          <w:szCs w:val="22"/>
        </w:rPr>
      </w:pPr>
    </w:p>
    <w:p w14:paraId="7F3BA7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14:paraId="2E922F27" w14:textId="77777777" w:rsidR="0072763A" w:rsidRPr="002D04BA" w:rsidRDefault="0072763A" w:rsidP="0087385B">
      <w:pPr>
        <w:jc w:val="both"/>
        <w:rPr>
          <w:rFonts w:ascii="Arial" w:hAnsi="Arial" w:cs="Arial"/>
          <w:sz w:val="22"/>
          <w:szCs w:val="22"/>
        </w:rPr>
      </w:pPr>
    </w:p>
    <w:p w14:paraId="3927B41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14:paraId="43340CA0" w14:textId="77777777" w:rsidR="0072763A" w:rsidRPr="002D04BA" w:rsidRDefault="0072763A" w:rsidP="0087385B">
      <w:pPr>
        <w:jc w:val="both"/>
        <w:rPr>
          <w:rFonts w:ascii="Arial" w:hAnsi="Arial" w:cs="Arial"/>
          <w:sz w:val="22"/>
          <w:szCs w:val="22"/>
        </w:rPr>
      </w:pPr>
    </w:p>
    <w:p w14:paraId="3ED53A2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14:paraId="1524D6D1" w14:textId="77777777" w:rsidR="0072763A" w:rsidRDefault="0072763A" w:rsidP="0087385B">
      <w:pPr>
        <w:jc w:val="both"/>
        <w:rPr>
          <w:rFonts w:ascii="Arial" w:hAnsi="Arial" w:cs="Arial"/>
          <w:b/>
          <w:sz w:val="22"/>
          <w:szCs w:val="22"/>
        </w:rPr>
      </w:pPr>
    </w:p>
    <w:p w14:paraId="4151D1F0" w14:textId="77777777" w:rsidR="00F6067E" w:rsidRPr="002D04BA" w:rsidRDefault="00F6067E" w:rsidP="0087385B">
      <w:pPr>
        <w:jc w:val="both"/>
        <w:rPr>
          <w:rFonts w:ascii="Arial" w:hAnsi="Arial" w:cs="Arial"/>
          <w:b/>
          <w:sz w:val="22"/>
          <w:szCs w:val="22"/>
        </w:rPr>
      </w:pPr>
    </w:p>
    <w:p w14:paraId="7AEFBEFF" w14:textId="77777777" w:rsidR="0072763A" w:rsidRPr="00F6067E" w:rsidRDefault="00F6067E" w:rsidP="00F6067E">
      <w:pPr>
        <w:pStyle w:val="Ttulo3"/>
      </w:pPr>
      <w:r w:rsidRPr="00F6067E">
        <w:t>CAPÍTULO II</w:t>
      </w:r>
    </w:p>
    <w:p w14:paraId="5A7F4288" w14:textId="77777777" w:rsidR="0072763A" w:rsidRPr="00F6067E" w:rsidRDefault="00F6067E" w:rsidP="00F6067E">
      <w:pPr>
        <w:pStyle w:val="Ttulo3"/>
      </w:pPr>
      <w:r w:rsidRPr="00F6067E">
        <w:t>DE LAS FACULTADES Y OBLIGACIONES DE LOS MUNICIPIOS</w:t>
      </w:r>
    </w:p>
    <w:p w14:paraId="5F284C06" w14:textId="77777777" w:rsidR="0072763A" w:rsidRPr="002D04BA" w:rsidRDefault="0072763A" w:rsidP="0087385B">
      <w:pPr>
        <w:jc w:val="center"/>
        <w:rPr>
          <w:rFonts w:ascii="Arial" w:hAnsi="Arial" w:cs="Arial"/>
          <w:sz w:val="22"/>
          <w:szCs w:val="22"/>
        </w:rPr>
      </w:pPr>
    </w:p>
    <w:p w14:paraId="27F95C3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14:paraId="24549D1A" w14:textId="77777777" w:rsidR="0072763A" w:rsidRPr="002D04BA" w:rsidRDefault="0072763A" w:rsidP="0087385B">
      <w:pPr>
        <w:jc w:val="both"/>
        <w:rPr>
          <w:rFonts w:ascii="Arial" w:hAnsi="Arial" w:cs="Arial"/>
          <w:sz w:val="22"/>
          <w:szCs w:val="22"/>
        </w:rPr>
      </w:pPr>
    </w:p>
    <w:p w14:paraId="5D1BB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14:paraId="0BF3E04F" w14:textId="77777777" w:rsidR="0072763A" w:rsidRPr="002D04BA" w:rsidRDefault="0072763A" w:rsidP="0087385B">
      <w:pPr>
        <w:jc w:val="both"/>
        <w:rPr>
          <w:rFonts w:ascii="Arial" w:hAnsi="Arial" w:cs="Arial"/>
          <w:sz w:val="22"/>
          <w:szCs w:val="22"/>
        </w:rPr>
      </w:pPr>
    </w:p>
    <w:p w14:paraId="25F0F7E4"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14:paraId="28629A5B" w14:textId="77777777" w:rsidR="0072763A" w:rsidRPr="002D04BA" w:rsidRDefault="0072763A" w:rsidP="0087385B">
      <w:pPr>
        <w:pStyle w:val="Prrafodelista"/>
        <w:tabs>
          <w:tab w:val="left" w:pos="426"/>
        </w:tabs>
        <w:ind w:left="0"/>
        <w:rPr>
          <w:rFonts w:ascii="Arial" w:hAnsi="Arial" w:cs="Arial"/>
          <w:sz w:val="22"/>
          <w:szCs w:val="22"/>
        </w:rPr>
      </w:pPr>
    </w:p>
    <w:p w14:paraId="69C85532"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lastRenderedPageBreak/>
        <w:t>Alumbrado público.</w:t>
      </w:r>
    </w:p>
    <w:p w14:paraId="45794B96" w14:textId="77777777" w:rsidR="0072763A" w:rsidRPr="002D04BA" w:rsidRDefault="0072763A" w:rsidP="0087385B">
      <w:pPr>
        <w:pStyle w:val="Prrafodelista"/>
        <w:tabs>
          <w:tab w:val="left" w:pos="426"/>
        </w:tabs>
        <w:ind w:left="0"/>
        <w:rPr>
          <w:rFonts w:ascii="Arial" w:hAnsi="Arial" w:cs="Arial"/>
          <w:sz w:val="22"/>
          <w:szCs w:val="22"/>
        </w:rPr>
      </w:pPr>
    </w:p>
    <w:p w14:paraId="59558CF6"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14:paraId="420DA08B" w14:textId="77777777" w:rsidR="0072763A" w:rsidRPr="002D04BA" w:rsidRDefault="0072763A" w:rsidP="0087385B">
      <w:pPr>
        <w:pStyle w:val="Prrafodelista"/>
        <w:tabs>
          <w:tab w:val="left" w:pos="426"/>
        </w:tabs>
        <w:ind w:left="0"/>
        <w:rPr>
          <w:rFonts w:ascii="Arial" w:hAnsi="Arial" w:cs="Arial"/>
          <w:sz w:val="22"/>
          <w:szCs w:val="22"/>
        </w:rPr>
      </w:pPr>
    </w:p>
    <w:p w14:paraId="1FD4D2E8"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14:paraId="42ABE306" w14:textId="77777777" w:rsidR="0072763A" w:rsidRPr="002D04BA" w:rsidRDefault="0072763A" w:rsidP="0087385B">
      <w:pPr>
        <w:pStyle w:val="Prrafodelista"/>
        <w:tabs>
          <w:tab w:val="left" w:pos="426"/>
        </w:tabs>
        <w:ind w:left="0"/>
        <w:rPr>
          <w:rFonts w:ascii="Arial" w:hAnsi="Arial" w:cs="Arial"/>
          <w:sz w:val="22"/>
          <w:szCs w:val="22"/>
        </w:rPr>
      </w:pPr>
    </w:p>
    <w:p w14:paraId="573147BA"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14:paraId="18998FA7" w14:textId="77777777" w:rsidR="0072763A" w:rsidRPr="002D04BA" w:rsidRDefault="0072763A" w:rsidP="0087385B">
      <w:pPr>
        <w:pStyle w:val="Prrafodelista"/>
        <w:tabs>
          <w:tab w:val="left" w:pos="426"/>
        </w:tabs>
        <w:ind w:left="0"/>
        <w:rPr>
          <w:rFonts w:ascii="Arial" w:hAnsi="Arial" w:cs="Arial"/>
          <w:sz w:val="22"/>
          <w:szCs w:val="22"/>
        </w:rPr>
      </w:pPr>
    </w:p>
    <w:p w14:paraId="5628AE6B"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14:paraId="71B813E9" w14:textId="77777777" w:rsidR="0072763A" w:rsidRPr="002D04BA" w:rsidRDefault="0072763A" w:rsidP="0087385B">
      <w:pPr>
        <w:pStyle w:val="Prrafodelista"/>
        <w:tabs>
          <w:tab w:val="left" w:pos="426"/>
        </w:tabs>
        <w:ind w:left="0"/>
        <w:rPr>
          <w:rFonts w:ascii="Arial" w:hAnsi="Arial" w:cs="Arial"/>
          <w:sz w:val="22"/>
          <w:szCs w:val="22"/>
        </w:rPr>
      </w:pPr>
    </w:p>
    <w:p w14:paraId="3DE0D811"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14:paraId="75CDD8EB" w14:textId="77777777" w:rsidR="0072763A" w:rsidRPr="002D04BA" w:rsidRDefault="0072763A" w:rsidP="0087385B">
      <w:pPr>
        <w:pStyle w:val="Prrafodelista"/>
        <w:tabs>
          <w:tab w:val="left" w:pos="426"/>
        </w:tabs>
        <w:ind w:left="0"/>
        <w:rPr>
          <w:rFonts w:ascii="Arial" w:hAnsi="Arial" w:cs="Arial"/>
          <w:sz w:val="22"/>
          <w:szCs w:val="22"/>
        </w:rPr>
      </w:pPr>
    </w:p>
    <w:p w14:paraId="750799EB" w14:textId="77777777"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14:paraId="3FA8B199" w14:textId="77777777" w:rsidR="0072763A" w:rsidRPr="002D04BA" w:rsidRDefault="0072763A" w:rsidP="0087385B">
      <w:pPr>
        <w:pStyle w:val="Prrafodelista"/>
        <w:tabs>
          <w:tab w:val="left" w:pos="567"/>
        </w:tabs>
        <w:ind w:left="0"/>
        <w:rPr>
          <w:rFonts w:ascii="Arial" w:hAnsi="Arial" w:cs="Arial"/>
          <w:sz w:val="22"/>
          <w:szCs w:val="22"/>
        </w:rPr>
      </w:pPr>
    </w:p>
    <w:p w14:paraId="45B223B5" w14:textId="77777777"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14:paraId="5E10AA86"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406AB35E"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14:paraId="586FEB13" w14:textId="77777777" w:rsidR="0072763A" w:rsidRPr="002D04BA" w:rsidRDefault="0072763A" w:rsidP="0087385B">
      <w:pPr>
        <w:jc w:val="both"/>
        <w:rPr>
          <w:rFonts w:ascii="Arial" w:hAnsi="Arial" w:cs="Arial"/>
          <w:sz w:val="22"/>
          <w:szCs w:val="22"/>
        </w:rPr>
      </w:pPr>
    </w:p>
    <w:p w14:paraId="589A0E2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14:paraId="291D7DE8" w14:textId="77777777" w:rsidR="0072763A" w:rsidRPr="002D04BA" w:rsidRDefault="0072763A" w:rsidP="0087385B">
      <w:pPr>
        <w:jc w:val="both"/>
        <w:rPr>
          <w:rFonts w:ascii="Arial" w:hAnsi="Arial" w:cs="Arial"/>
          <w:sz w:val="22"/>
          <w:szCs w:val="22"/>
        </w:rPr>
      </w:pPr>
    </w:p>
    <w:p w14:paraId="6B73E6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14:paraId="5856FA94" w14:textId="77777777" w:rsidR="0072763A" w:rsidRPr="002D04BA" w:rsidRDefault="0072763A" w:rsidP="0087385B">
      <w:pPr>
        <w:jc w:val="both"/>
        <w:rPr>
          <w:rFonts w:ascii="Arial" w:hAnsi="Arial" w:cs="Arial"/>
          <w:sz w:val="22"/>
          <w:szCs w:val="22"/>
        </w:rPr>
      </w:pPr>
    </w:p>
    <w:p w14:paraId="1BD7DB1B"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14:paraId="42FD5E65" w14:textId="77777777" w:rsidR="0072763A" w:rsidRDefault="0072763A" w:rsidP="0087385B">
      <w:pPr>
        <w:jc w:val="both"/>
        <w:rPr>
          <w:rFonts w:ascii="Arial" w:hAnsi="Arial" w:cs="Arial"/>
          <w:sz w:val="22"/>
          <w:szCs w:val="22"/>
        </w:rPr>
      </w:pPr>
    </w:p>
    <w:p w14:paraId="0D1B1C64" w14:textId="77777777" w:rsidR="00421F75" w:rsidRPr="002D04BA" w:rsidRDefault="00421F75" w:rsidP="0087385B">
      <w:pPr>
        <w:jc w:val="both"/>
        <w:rPr>
          <w:rFonts w:ascii="Arial" w:hAnsi="Arial" w:cs="Arial"/>
          <w:sz w:val="22"/>
          <w:szCs w:val="22"/>
        </w:rPr>
      </w:pPr>
    </w:p>
    <w:p w14:paraId="641CD7AE" w14:textId="77777777" w:rsidR="0072763A" w:rsidRPr="00F6067E" w:rsidRDefault="00F6067E" w:rsidP="00F6067E">
      <w:pPr>
        <w:pStyle w:val="Ttulo3"/>
      </w:pPr>
      <w:r w:rsidRPr="00F6067E">
        <w:t>CAPÍTULO III</w:t>
      </w:r>
    </w:p>
    <w:p w14:paraId="418B269F" w14:textId="77777777" w:rsidR="0072763A" w:rsidRPr="00F6067E" w:rsidRDefault="00F6067E" w:rsidP="00F6067E">
      <w:pPr>
        <w:pStyle w:val="Ttulo3"/>
      </w:pPr>
      <w:r w:rsidRPr="00F6067E">
        <w:t>DE LA COLABORACIÓN ENTRE MUNICIPIOS Y OTRAS ENTIDADES PÚBLICAS</w:t>
      </w:r>
    </w:p>
    <w:p w14:paraId="125577A2" w14:textId="77777777" w:rsidR="0072763A" w:rsidRPr="002D04BA" w:rsidRDefault="0072763A" w:rsidP="0087385B">
      <w:pPr>
        <w:jc w:val="center"/>
        <w:rPr>
          <w:rFonts w:ascii="Arial" w:hAnsi="Arial" w:cs="Arial"/>
          <w:sz w:val="22"/>
          <w:szCs w:val="22"/>
        </w:rPr>
      </w:pPr>
    </w:p>
    <w:p w14:paraId="73DB3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14:paraId="3C855E95" w14:textId="77777777" w:rsidR="0072763A" w:rsidRPr="002D04BA" w:rsidRDefault="0072763A" w:rsidP="0087385B">
      <w:pPr>
        <w:jc w:val="both"/>
        <w:rPr>
          <w:rFonts w:ascii="Arial" w:hAnsi="Arial" w:cs="Arial"/>
          <w:sz w:val="22"/>
          <w:szCs w:val="22"/>
        </w:rPr>
      </w:pPr>
    </w:p>
    <w:p w14:paraId="638A5AD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14:paraId="4DCC96DE" w14:textId="77777777" w:rsidR="0072763A" w:rsidRPr="002D04BA" w:rsidRDefault="0072763A" w:rsidP="0087385B">
      <w:pPr>
        <w:jc w:val="both"/>
        <w:rPr>
          <w:rFonts w:ascii="Arial" w:hAnsi="Arial" w:cs="Arial"/>
          <w:sz w:val="22"/>
          <w:szCs w:val="22"/>
        </w:rPr>
      </w:pPr>
    </w:p>
    <w:p w14:paraId="3CC4A0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14:paraId="5E4F7219" w14:textId="77777777" w:rsidR="0072763A" w:rsidRPr="002D04BA" w:rsidRDefault="0072763A" w:rsidP="0087385B">
      <w:pPr>
        <w:jc w:val="both"/>
        <w:rPr>
          <w:rFonts w:ascii="Arial" w:hAnsi="Arial" w:cs="Arial"/>
          <w:sz w:val="22"/>
          <w:szCs w:val="22"/>
        </w:rPr>
      </w:pPr>
    </w:p>
    <w:p w14:paraId="28D90A1E"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14:paraId="2965DCFE" w14:textId="77777777" w:rsidR="0072763A" w:rsidRPr="002D04BA" w:rsidRDefault="0072763A" w:rsidP="0087385B">
      <w:pPr>
        <w:jc w:val="both"/>
        <w:rPr>
          <w:rFonts w:ascii="Arial" w:hAnsi="Arial" w:cs="Arial"/>
          <w:b/>
          <w:sz w:val="22"/>
          <w:szCs w:val="22"/>
        </w:rPr>
      </w:pPr>
    </w:p>
    <w:p w14:paraId="43DBC9AD" w14:textId="77777777" w:rsidR="00D1265B" w:rsidRPr="002D04BA" w:rsidRDefault="00D1265B" w:rsidP="0087385B">
      <w:pPr>
        <w:jc w:val="center"/>
        <w:rPr>
          <w:rFonts w:ascii="Arial" w:hAnsi="Arial" w:cs="Arial"/>
          <w:b/>
          <w:sz w:val="22"/>
          <w:szCs w:val="22"/>
        </w:rPr>
      </w:pPr>
    </w:p>
    <w:p w14:paraId="61D4BDAC" w14:textId="77777777" w:rsidR="0072763A" w:rsidRPr="00F9284F" w:rsidRDefault="00F6067E" w:rsidP="00DE2DDE">
      <w:pPr>
        <w:pStyle w:val="Ttulo2"/>
      </w:pPr>
      <w:r w:rsidRPr="00F9284F">
        <w:t>TÍTULO SÉPTIMO</w:t>
      </w:r>
    </w:p>
    <w:p w14:paraId="397D68CB" w14:textId="77777777" w:rsidR="0072763A" w:rsidRDefault="005B58A9" w:rsidP="00DE2DDE">
      <w:pPr>
        <w:pStyle w:val="Ttulo2"/>
      </w:pPr>
      <w:r w:rsidRPr="005B58A9">
        <w:t>DE LA HACIENDA PÚBLICA, LA RENDICIÓN DE CUENTAS, EL COMBATE A LA CORRUPCIÓN Y LAS RESPONSABILIDADES DE LOS SERVIDORES PÚBLICOS</w:t>
      </w:r>
      <w:r>
        <w:t>.</w:t>
      </w:r>
    </w:p>
    <w:p w14:paraId="1B2A1083" w14:textId="77777777"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37C8201F" w14:textId="77777777" w:rsidR="0072763A" w:rsidRPr="00F6067E" w:rsidRDefault="0072763A" w:rsidP="0087385B">
      <w:pPr>
        <w:jc w:val="center"/>
        <w:rPr>
          <w:rFonts w:ascii="Arial" w:hAnsi="Arial" w:cs="Arial"/>
          <w:b/>
          <w:sz w:val="22"/>
          <w:szCs w:val="22"/>
        </w:rPr>
      </w:pPr>
    </w:p>
    <w:p w14:paraId="13851763" w14:textId="77777777" w:rsidR="0072763A" w:rsidRPr="00F6067E" w:rsidRDefault="00F6067E" w:rsidP="00F6067E">
      <w:pPr>
        <w:pStyle w:val="Ttulo3"/>
      </w:pPr>
      <w:r w:rsidRPr="00F6067E">
        <w:t>CAPÍTULO I</w:t>
      </w:r>
    </w:p>
    <w:p w14:paraId="73DEE76F" w14:textId="77777777" w:rsidR="0072763A" w:rsidRPr="00F6067E" w:rsidRDefault="00F6067E" w:rsidP="00F6067E">
      <w:pPr>
        <w:pStyle w:val="Ttulo3"/>
      </w:pPr>
      <w:r w:rsidRPr="00F6067E">
        <w:t>DEL MANEJO DE LOS RECURSOS PÚBLICOS</w:t>
      </w:r>
    </w:p>
    <w:p w14:paraId="49618F8D" w14:textId="77777777" w:rsidR="0072763A" w:rsidRPr="002D04BA" w:rsidRDefault="0072763A" w:rsidP="0087385B">
      <w:pPr>
        <w:jc w:val="both"/>
        <w:rPr>
          <w:rFonts w:ascii="Arial" w:hAnsi="Arial" w:cs="Arial"/>
          <w:sz w:val="22"/>
          <w:szCs w:val="22"/>
        </w:rPr>
      </w:pPr>
    </w:p>
    <w:p w14:paraId="3ECCE26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14:paraId="551541A9" w14:textId="77777777" w:rsidR="0072763A" w:rsidRPr="002D04BA" w:rsidRDefault="0072763A" w:rsidP="0087385B">
      <w:pPr>
        <w:jc w:val="both"/>
        <w:rPr>
          <w:rFonts w:ascii="Arial" w:hAnsi="Arial" w:cs="Arial"/>
          <w:sz w:val="22"/>
          <w:szCs w:val="22"/>
        </w:rPr>
      </w:pPr>
    </w:p>
    <w:p w14:paraId="2B84C07F"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14:paraId="1ED98249" w14:textId="77777777" w:rsidR="0072763A" w:rsidRPr="002D04BA" w:rsidRDefault="0072763A" w:rsidP="0087385B">
      <w:pPr>
        <w:pStyle w:val="Prrafodelista"/>
        <w:tabs>
          <w:tab w:val="left" w:pos="567"/>
        </w:tabs>
        <w:ind w:left="0"/>
        <w:rPr>
          <w:rFonts w:ascii="Arial" w:hAnsi="Arial" w:cs="Arial"/>
          <w:sz w:val="22"/>
          <w:szCs w:val="22"/>
        </w:rPr>
      </w:pPr>
    </w:p>
    <w:p w14:paraId="1967DC33"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14:paraId="4077546A" w14:textId="77777777" w:rsidR="0072763A" w:rsidRPr="002D04BA" w:rsidRDefault="0072763A" w:rsidP="0087385B">
      <w:pPr>
        <w:pStyle w:val="Prrafodelista"/>
        <w:tabs>
          <w:tab w:val="left" w:pos="567"/>
        </w:tabs>
        <w:ind w:left="0"/>
        <w:rPr>
          <w:rFonts w:ascii="Arial" w:hAnsi="Arial" w:cs="Arial"/>
          <w:sz w:val="22"/>
          <w:szCs w:val="22"/>
        </w:rPr>
      </w:pPr>
    </w:p>
    <w:p w14:paraId="3CEE2FB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14:paraId="18A944B8" w14:textId="77777777" w:rsidR="0072763A" w:rsidRPr="002D04BA" w:rsidRDefault="0072763A" w:rsidP="0087385B">
      <w:pPr>
        <w:pStyle w:val="Prrafodelista"/>
        <w:tabs>
          <w:tab w:val="left" w:pos="567"/>
        </w:tabs>
        <w:ind w:left="0"/>
        <w:rPr>
          <w:rFonts w:ascii="Arial" w:hAnsi="Arial" w:cs="Arial"/>
          <w:sz w:val="22"/>
          <w:szCs w:val="22"/>
        </w:rPr>
      </w:pPr>
    </w:p>
    <w:p w14:paraId="30BDF40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14:paraId="02477854" w14:textId="77777777" w:rsidR="0072763A" w:rsidRPr="002D04BA" w:rsidRDefault="0072763A" w:rsidP="0087385B">
      <w:pPr>
        <w:pStyle w:val="Prrafodelista"/>
        <w:tabs>
          <w:tab w:val="left" w:pos="567"/>
        </w:tabs>
        <w:ind w:left="0"/>
        <w:rPr>
          <w:rFonts w:ascii="Arial" w:hAnsi="Arial" w:cs="Arial"/>
          <w:sz w:val="22"/>
          <w:szCs w:val="22"/>
        </w:rPr>
      </w:pPr>
    </w:p>
    <w:p w14:paraId="0ADFE272"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14:paraId="49FEDE2C" w14:textId="77777777" w:rsidR="0072763A" w:rsidRPr="002D04BA" w:rsidRDefault="0072763A" w:rsidP="0087385B">
      <w:pPr>
        <w:jc w:val="both"/>
        <w:rPr>
          <w:rFonts w:ascii="Arial" w:hAnsi="Arial" w:cs="Arial"/>
          <w:sz w:val="22"/>
          <w:szCs w:val="22"/>
        </w:rPr>
      </w:pPr>
    </w:p>
    <w:p w14:paraId="519E15A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14:paraId="38B11310" w14:textId="77777777" w:rsidR="0072763A" w:rsidRPr="002D04BA" w:rsidRDefault="0072763A" w:rsidP="0087385B">
      <w:pPr>
        <w:jc w:val="both"/>
        <w:rPr>
          <w:rFonts w:ascii="Arial" w:hAnsi="Arial" w:cs="Arial"/>
          <w:b/>
          <w:sz w:val="22"/>
          <w:szCs w:val="22"/>
        </w:rPr>
      </w:pPr>
    </w:p>
    <w:p w14:paraId="7C352885" w14:textId="77777777"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14:paraId="1E60831C" w14:textId="77777777" w:rsidR="0072763A" w:rsidRPr="002D04BA" w:rsidRDefault="0072763A" w:rsidP="0087385B">
      <w:pPr>
        <w:tabs>
          <w:tab w:val="left" w:pos="709"/>
          <w:tab w:val="left" w:pos="907"/>
        </w:tabs>
        <w:jc w:val="both"/>
        <w:rPr>
          <w:rFonts w:ascii="Arial" w:hAnsi="Arial" w:cs="Arial"/>
          <w:bCs/>
          <w:sz w:val="22"/>
          <w:szCs w:val="22"/>
        </w:rPr>
      </w:pPr>
    </w:p>
    <w:p w14:paraId="77928855"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14:paraId="4B8529CD" w14:textId="77777777" w:rsidR="0072763A" w:rsidRPr="002D04BA" w:rsidRDefault="0072763A" w:rsidP="0087385B">
      <w:pPr>
        <w:jc w:val="both"/>
        <w:rPr>
          <w:rFonts w:ascii="Arial" w:hAnsi="Arial" w:cs="Arial"/>
          <w:sz w:val="22"/>
          <w:szCs w:val="22"/>
        </w:rPr>
      </w:pPr>
    </w:p>
    <w:p w14:paraId="4EA180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14:paraId="24C3FA38" w14:textId="77777777" w:rsidR="000E4485" w:rsidRDefault="000E4485" w:rsidP="0087385B">
      <w:pPr>
        <w:jc w:val="both"/>
        <w:rPr>
          <w:rFonts w:ascii="Arial" w:hAnsi="Arial" w:cs="Arial"/>
          <w:sz w:val="22"/>
          <w:szCs w:val="22"/>
        </w:rPr>
      </w:pPr>
    </w:p>
    <w:p w14:paraId="0D62ED92"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14:paraId="2740A87F" w14:textId="77777777"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768CDB49"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14:paraId="14C586D8" w14:textId="77777777"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14:paraId="78D2C1B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14:paraId="485F757B" w14:textId="77777777" w:rsidR="0072763A" w:rsidRPr="002D04BA" w:rsidRDefault="0072763A" w:rsidP="0087385B">
      <w:pPr>
        <w:jc w:val="both"/>
        <w:rPr>
          <w:rFonts w:ascii="Arial" w:hAnsi="Arial" w:cs="Arial"/>
          <w:sz w:val="22"/>
          <w:szCs w:val="22"/>
        </w:rPr>
      </w:pPr>
    </w:p>
    <w:p w14:paraId="112AD9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14:paraId="33E34FEF" w14:textId="77777777" w:rsidR="0072763A" w:rsidRPr="002D04BA" w:rsidRDefault="0072763A" w:rsidP="0087385B">
      <w:pPr>
        <w:jc w:val="both"/>
        <w:rPr>
          <w:rFonts w:ascii="Arial" w:hAnsi="Arial" w:cs="Arial"/>
          <w:sz w:val="22"/>
          <w:szCs w:val="22"/>
        </w:rPr>
      </w:pPr>
    </w:p>
    <w:p w14:paraId="327E65E8" w14:textId="77777777"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14:paraId="36184634" w14:textId="77777777"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14:paraId="5C4A1952" w14:textId="77777777" w:rsidR="0072763A" w:rsidRPr="002D04BA" w:rsidRDefault="0072763A" w:rsidP="0087385B">
      <w:pPr>
        <w:jc w:val="both"/>
        <w:rPr>
          <w:rFonts w:ascii="Arial" w:hAnsi="Arial" w:cs="Arial"/>
          <w:sz w:val="22"/>
          <w:szCs w:val="22"/>
        </w:rPr>
      </w:pPr>
    </w:p>
    <w:p w14:paraId="21BA56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14:paraId="048AB715" w14:textId="77777777" w:rsidR="0072763A" w:rsidRPr="002D04BA" w:rsidRDefault="0072763A" w:rsidP="0087385B">
      <w:pPr>
        <w:jc w:val="both"/>
        <w:rPr>
          <w:rFonts w:ascii="Arial" w:hAnsi="Arial" w:cs="Arial"/>
          <w:sz w:val="22"/>
          <w:szCs w:val="22"/>
        </w:rPr>
      </w:pPr>
    </w:p>
    <w:p w14:paraId="589E431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14:paraId="4A80DED6" w14:textId="77777777" w:rsidR="0072763A" w:rsidRPr="002D04BA" w:rsidRDefault="0072763A" w:rsidP="0087385B">
      <w:pPr>
        <w:jc w:val="both"/>
        <w:rPr>
          <w:rFonts w:ascii="Arial" w:hAnsi="Arial" w:cs="Arial"/>
          <w:sz w:val="22"/>
          <w:szCs w:val="22"/>
        </w:rPr>
      </w:pPr>
    </w:p>
    <w:p w14:paraId="4CF19FE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6C8FDA19" w14:textId="77777777" w:rsidR="0072763A" w:rsidRPr="002D04BA" w:rsidRDefault="0072763A" w:rsidP="0087385B">
      <w:pPr>
        <w:jc w:val="both"/>
        <w:rPr>
          <w:rFonts w:ascii="Arial" w:hAnsi="Arial" w:cs="Arial"/>
          <w:sz w:val="22"/>
          <w:szCs w:val="22"/>
        </w:rPr>
      </w:pPr>
    </w:p>
    <w:p w14:paraId="65AEDCF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060523E" w14:textId="77777777" w:rsidR="0072763A" w:rsidRPr="002D04BA" w:rsidRDefault="0072763A" w:rsidP="0087385B">
      <w:pPr>
        <w:jc w:val="both"/>
        <w:rPr>
          <w:rFonts w:ascii="Arial" w:hAnsi="Arial" w:cs="Arial"/>
          <w:sz w:val="22"/>
          <w:szCs w:val="22"/>
        </w:rPr>
      </w:pPr>
    </w:p>
    <w:p w14:paraId="0A3FCBD3" w14:textId="77777777"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14:paraId="4C7B1314" w14:textId="77777777"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14:paraId="2897BBAD" w14:textId="77777777" w:rsidR="0072763A" w:rsidRPr="002D04BA" w:rsidRDefault="0072763A" w:rsidP="0087385B">
      <w:pPr>
        <w:jc w:val="both"/>
        <w:rPr>
          <w:rFonts w:ascii="Arial" w:hAnsi="Arial" w:cs="Arial"/>
          <w:sz w:val="22"/>
          <w:szCs w:val="22"/>
        </w:rPr>
      </w:pPr>
    </w:p>
    <w:p w14:paraId="6007A919"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14:paraId="20EF0857" w14:textId="77777777" w:rsidR="0072763A" w:rsidRPr="002D04BA" w:rsidRDefault="0072763A" w:rsidP="0087385B">
      <w:pPr>
        <w:jc w:val="both"/>
        <w:rPr>
          <w:rFonts w:ascii="Arial" w:hAnsi="Arial" w:cs="Arial"/>
          <w:sz w:val="22"/>
          <w:szCs w:val="22"/>
        </w:rPr>
      </w:pPr>
    </w:p>
    <w:p w14:paraId="0D1FA6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14:paraId="1240A5FA" w14:textId="77777777" w:rsidR="0072763A" w:rsidRDefault="0072763A" w:rsidP="0087385B">
      <w:pPr>
        <w:jc w:val="both"/>
        <w:rPr>
          <w:rFonts w:ascii="Arial" w:hAnsi="Arial" w:cs="Arial"/>
          <w:sz w:val="22"/>
          <w:szCs w:val="22"/>
        </w:rPr>
      </w:pPr>
    </w:p>
    <w:p w14:paraId="552C1D65" w14:textId="77777777" w:rsidR="00A97793" w:rsidRPr="002D04BA" w:rsidRDefault="00A97793" w:rsidP="0087385B">
      <w:pPr>
        <w:jc w:val="both"/>
        <w:rPr>
          <w:rFonts w:ascii="Arial" w:hAnsi="Arial" w:cs="Arial"/>
          <w:sz w:val="22"/>
          <w:szCs w:val="22"/>
        </w:rPr>
      </w:pPr>
    </w:p>
    <w:p w14:paraId="187080AA" w14:textId="77777777" w:rsidR="0072763A" w:rsidRPr="00F6067E" w:rsidRDefault="00F6067E" w:rsidP="00F6067E">
      <w:pPr>
        <w:pStyle w:val="Ttulo3"/>
      </w:pPr>
      <w:r w:rsidRPr="00F6067E">
        <w:t>CAPÍTULO II</w:t>
      </w:r>
    </w:p>
    <w:p w14:paraId="2F04AC7C" w14:textId="77777777" w:rsidR="005B58A9" w:rsidRDefault="005B58A9" w:rsidP="005B58A9">
      <w:pPr>
        <w:pStyle w:val="Ttulo3"/>
      </w:pPr>
      <w:r>
        <w:t>DEL SISTEMA ESTATAL DE RENDICIÓN DE CUENTAS</w:t>
      </w:r>
    </w:p>
    <w:p w14:paraId="6159E9C3" w14:textId="77777777" w:rsidR="0072763A" w:rsidRDefault="005B58A9" w:rsidP="005B58A9">
      <w:pPr>
        <w:pStyle w:val="Ttulo3"/>
      </w:pPr>
      <w:r>
        <w:t>Y EL SISTEMA LOCAL ANTICORRUPCIÓN</w:t>
      </w:r>
      <w:r w:rsidR="00F52D77">
        <w:t>.</w:t>
      </w:r>
    </w:p>
    <w:p w14:paraId="5169BA13" w14:textId="77777777" w:rsidR="00F52D77" w:rsidRPr="00F52D77" w:rsidRDefault="00F52D77" w:rsidP="0033041C">
      <w:pPr>
        <w:jc w:val="right"/>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60145BBE" w14:textId="77777777" w:rsidR="0072763A" w:rsidRPr="002D04BA" w:rsidRDefault="0072763A" w:rsidP="0087385B">
      <w:pPr>
        <w:pStyle w:val="Default"/>
        <w:jc w:val="both"/>
        <w:rPr>
          <w:color w:val="auto"/>
          <w:sz w:val="22"/>
          <w:szCs w:val="22"/>
        </w:rPr>
      </w:pPr>
    </w:p>
    <w:p w14:paraId="081076FF" w14:textId="77777777"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14:paraId="7AB1C87C" w14:textId="77777777" w:rsidR="0072763A" w:rsidRPr="002D04BA" w:rsidRDefault="0072763A" w:rsidP="0087385B">
      <w:pPr>
        <w:pStyle w:val="Default"/>
        <w:jc w:val="both"/>
        <w:rPr>
          <w:color w:val="auto"/>
          <w:sz w:val="22"/>
          <w:szCs w:val="22"/>
        </w:rPr>
      </w:pPr>
    </w:p>
    <w:p w14:paraId="11653190" w14:textId="77777777"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14:paraId="722B262B" w14:textId="77777777" w:rsidR="005B58A9" w:rsidRDefault="005B58A9" w:rsidP="0087385B">
      <w:pPr>
        <w:pStyle w:val="Default"/>
        <w:jc w:val="both"/>
        <w:rPr>
          <w:color w:val="auto"/>
          <w:sz w:val="22"/>
          <w:szCs w:val="22"/>
        </w:rPr>
      </w:pPr>
    </w:p>
    <w:p w14:paraId="7C643D0C" w14:textId="77777777"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14:paraId="2C86F843" w14:textId="77777777"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50EEE267" w14:textId="77777777" w:rsidR="00DE70F1" w:rsidRDefault="00DE70F1" w:rsidP="00F52D77">
      <w:pPr>
        <w:pStyle w:val="Default"/>
        <w:jc w:val="right"/>
        <w:rPr>
          <w:color w:val="auto"/>
          <w:sz w:val="22"/>
          <w:szCs w:val="22"/>
        </w:rPr>
      </w:pPr>
      <w:r>
        <w:rPr>
          <w:rFonts w:asciiTheme="minorHAnsi" w:hAnsiTheme="minorHAnsi"/>
          <w:color w:val="0070C0"/>
          <w:sz w:val="14"/>
          <w:szCs w:val="14"/>
        </w:rPr>
        <w:t xml:space="preserve">ARTICULO REFORMADO POR DEC. </w:t>
      </w:r>
      <w:proofErr w:type="gramStart"/>
      <w:r>
        <w:rPr>
          <w:rFonts w:asciiTheme="minorHAnsi" w:hAnsiTheme="minorHAnsi"/>
          <w:color w:val="0070C0"/>
          <w:sz w:val="14"/>
          <w:szCs w:val="14"/>
        </w:rPr>
        <w:t>212  P.O.</w:t>
      </w:r>
      <w:proofErr w:type="gramEnd"/>
      <w:r>
        <w:rPr>
          <w:rFonts w:asciiTheme="minorHAnsi" w:hAnsiTheme="minorHAnsi"/>
          <w:color w:val="0070C0"/>
          <w:sz w:val="14"/>
          <w:szCs w:val="14"/>
        </w:rPr>
        <w:t xml:space="preserve"> 39 DEL 17 DE MAYO DE 2018</w:t>
      </w:r>
    </w:p>
    <w:p w14:paraId="77706EDE" w14:textId="77777777" w:rsidR="005B58A9" w:rsidRDefault="005B58A9" w:rsidP="00F52D77">
      <w:pPr>
        <w:pStyle w:val="Default"/>
        <w:jc w:val="both"/>
        <w:rPr>
          <w:color w:val="auto"/>
          <w:sz w:val="22"/>
          <w:szCs w:val="22"/>
        </w:rPr>
      </w:pPr>
    </w:p>
    <w:p w14:paraId="2F5A389B" w14:textId="77777777"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 xml:space="preserve">ARTÍCULO 163 </w:t>
      </w:r>
      <w:proofErr w:type="gramStart"/>
      <w:r w:rsidRPr="005B58A9">
        <w:rPr>
          <w:rFonts w:ascii="Arial" w:hAnsi="Arial" w:cs="Arial"/>
          <w:b/>
          <w:sz w:val="22"/>
          <w:szCs w:val="22"/>
          <w:lang w:val="es-MX"/>
        </w:rPr>
        <w:t>BIS</w:t>
      </w:r>
      <w:r>
        <w:rPr>
          <w:rFonts w:ascii="Arial" w:hAnsi="Arial" w:cs="Arial"/>
          <w:b/>
          <w:sz w:val="22"/>
          <w:szCs w:val="22"/>
          <w:lang w:val="es-MX"/>
        </w:rPr>
        <w:t>.-</w:t>
      </w:r>
      <w:proofErr w:type="gramEnd"/>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14:paraId="333A52D3" w14:textId="77777777" w:rsidR="005B58A9" w:rsidRDefault="005B58A9" w:rsidP="00F52D77">
      <w:pPr>
        <w:pStyle w:val="Default"/>
        <w:jc w:val="both"/>
        <w:rPr>
          <w:color w:val="auto"/>
          <w:sz w:val="22"/>
          <w:szCs w:val="22"/>
          <w:lang w:val="es-MX"/>
        </w:rPr>
      </w:pPr>
      <w:r w:rsidRPr="005B58A9">
        <w:rPr>
          <w:color w:val="auto"/>
          <w:sz w:val="22"/>
          <w:szCs w:val="22"/>
          <w:lang w:val="es-MX"/>
        </w:rPr>
        <w:lastRenderedPageBreak/>
        <w:t>En los términos de la legislación aplicable, el Sistema Local Anticorrupción, participará en el Sistema Nacional Anticorrupción</w:t>
      </w:r>
      <w:r w:rsidR="007D5E84">
        <w:rPr>
          <w:color w:val="auto"/>
          <w:sz w:val="22"/>
          <w:szCs w:val="22"/>
          <w:lang w:val="es-MX"/>
        </w:rPr>
        <w:t>.</w:t>
      </w:r>
    </w:p>
    <w:p w14:paraId="5F882B30" w14:textId="77777777" w:rsidR="00F52D77" w:rsidRDefault="00F52D77" w:rsidP="00F52D77">
      <w:pPr>
        <w:pStyle w:val="Default"/>
        <w:jc w:val="right"/>
        <w:rPr>
          <w:color w:val="auto"/>
          <w:sz w:val="22"/>
          <w:szCs w:val="22"/>
          <w:lang w:val="es-MX"/>
        </w:rPr>
      </w:pPr>
      <w:r>
        <w:rPr>
          <w:rFonts w:asciiTheme="minorHAnsi" w:hAnsiTheme="minorHAnsi"/>
          <w:color w:val="0070C0"/>
          <w:sz w:val="14"/>
          <w:szCs w:val="14"/>
        </w:rPr>
        <w:t xml:space="preserve">ADICIONADO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05EDB5AB" w14:textId="77777777" w:rsidR="007D5E84" w:rsidRDefault="007D5E84" w:rsidP="00F52D77">
      <w:pPr>
        <w:pStyle w:val="Default"/>
        <w:jc w:val="both"/>
        <w:rPr>
          <w:color w:val="auto"/>
          <w:sz w:val="22"/>
          <w:szCs w:val="22"/>
          <w:lang w:val="es-MX"/>
        </w:rPr>
      </w:pPr>
    </w:p>
    <w:p w14:paraId="0B5F23D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 xml:space="preserve">ARTÍCULO 163 </w:t>
      </w:r>
      <w:proofErr w:type="gramStart"/>
      <w:r w:rsidRPr="007D5E84">
        <w:rPr>
          <w:rFonts w:ascii="Arial" w:hAnsi="Arial" w:cs="Arial"/>
          <w:b/>
          <w:sz w:val="22"/>
          <w:szCs w:val="22"/>
          <w:lang w:val="es-MX"/>
        </w:rPr>
        <w:t>TER</w:t>
      </w:r>
      <w:r>
        <w:rPr>
          <w:rFonts w:ascii="Arial" w:hAnsi="Arial" w:cs="Arial"/>
          <w:b/>
          <w:sz w:val="22"/>
          <w:szCs w:val="22"/>
          <w:lang w:val="es-MX"/>
        </w:rPr>
        <w:t>.-</w:t>
      </w:r>
      <w:proofErr w:type="gramEnd"/>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14:paraId="5BED890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14:paraId="42ADA5CF" w14:textId="77777777"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14:paraId="1ABEC3C1"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14:paraId="23687684"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799770A7" w14:textId="77777777" w:rsidR="00F52D77" w:rsidRPr="007D5E84" w:rsidRDefault="00F52D77" w:rsidP="00F52D77">
      <w:pPr>
        <w:jc w:val="both"/>
        <w:rPr>
          <w:rFonts w:ascii="Arial" w:hAnsi="Arial" w:cs="Arial"/>
          <w:sz w:val="22"/>
          <w:szCs w:val="22"/>
          <w:lang w:val="es-MX" w:eastAsia="es-MX"/>
        </w:rPr>
      </w:pPr>
    </w:p>
    <w:p w14:paraId="41C9BA8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QUÁTER</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14:paraId="7306345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14:paraId="5013099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14:paraId="0564600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14:paraId="76C54C93"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14:paraId="0A17A7A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14:paraId="48877C1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14:paraId="10AFA68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El Comisionado Presidente del Instituto Duranguense de Acceso a la Información y Protección de Datos Personales, y </w:t>
      </w:r>
    </w:p>
    <w:p w14:paraId="3D94DA78"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Presidente del Tribunal de Justicia Administrativa. </w:t>
      </w:r>
    </w:p>
    <w:p w14:paraId="128DFB5F"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6BF133D1" w14:textId="77777777" w:rsidR="00F52D77" w:rsidRPr="007D5E84" w:rsidRDefault="00F52D77" w:rsidP="00F52D77">
      <w:pPr>
        <w:jc w:val="both"/>
        <w:rPr>
          <w:rFonts w:ascii="Arial" w:hAnsi="Arial" w:cs="Arial"/>
          <w:sz w:val="22"/>
          <w:szCs w:val="22"/>
          <w:lang w:val="es-MX" w:eastAsia="es-MX"/>
        </w:rPr>
      </w:pPr>
    </w:p>
    <w:p w14:paraId="1F5DBDA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QUINTUS</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w:t>
      </w:r>
      <w:proofErr w:type="gramStart"/>
      <w:r w:rsidRPr="007D5E84">
        <w:rPr>
          <w:rFonts w:ascii="Arial" w:hAnsi="Arial" w:cs="Arial"/>
          <w:sz w:val="22"/>
          <w:szCs w:val="22"/>
          <w:lang w:val="es-MX" w:eastAsia="es-MX"/>
        </w:rPr>
        <w:t>lo  establezca</w:t>
      </w:r>
      <w:proofErr w:type="gramEnd"/>
      <w:r w:rsidRPr="007D5E84">
        <w:rPr>
          <w:rFonts w:ascii="Arial" w:hAnsi="Arial" w:cs="Arial"/>
          <w:sz w:val="22"/>
          <w:szCs w:val="22"/>
          <w:lang w:val="es-MX" w:eastAsia="es-MX"/>
        </w:rPr>
        <w:t xml:space="preserve"> la Ley de la materia.</w:t>
      </w:r>
    </w:p>
    <w:p w14:paraId="6A40A81F"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14:paraId="4D7E96E9"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14:paraId="0C7046D5" w14:textId="77777777"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4A5A1938" w14:textId="77777777" w:rsidR="007D5E84" w:rsidRPr="007D5E84" w:rsidRDefault="007D5E84" w:rsidP="00F52D77">
      <w:pPr>
        <w:pStyle w:val="Default"/>
        <w:jc w:val="both"/>
        <w:rPr>
          <w:color w:val="auto"/>
          <w:sz w:val="22"/>
          <w:szCs w:val="22"/>
          <w:lang w:val="es-MX"/>
        </w:rPr>
      </w:pPr>
    </w:p>
    <w:p w14:paraId="7D8649E3" w14:textId="77777777" w:rsidR="0072763A" w:rsidRPr="002D04BA" w:rsidRDefault="00CC71FF" w:rsidP="00F52D77">
      <w:pPr>
        <w:pStyle w:val="Ttulo4"/>
      </w:pPr>
      <w:r>
        <w:t>SECCIÓN P</w:t>
      </w:r>
      <w:r w:rsidRPr="002D04BA">
        <w:t>RIMERA</w:t>
      </w:r>
    </w:p>
    <w:p w14:paraId="23CD93C9" w14:textId="77777777" w:rsidR="0072763A" w:rsidRPr="002D04BA" w:rsidRDefault="00CC71FF" w:rsidP="00CC71FF">
      <w:pPr>
        <w:pStyle w:val="Ttulo4"/>
      </w:pPr>
      <w:r>
        <w:t>DE LOS INFORMES DE GESTIÓN G</w:t>
      </w:r>
      <w:r w:rsidRPr="002D04BA">
        <w:t>UBERNAMENTAL</w:t>
      </w:r>
    </w:p>
    <w:p w14:paraId="20AB457C" w14:textId="77777777" w:rsidR="0072763A" w:rsidRPr="002D04BA" w:rsidRDefault="0072763A" w:rsidP="0087385B">
      <w:pPr>
        <w:jc w:val="center"/>
        <w:rPr>
          <w:rFonts w:ascii="Arial" w:hAnsi="Arial" w:cs="Arial"/>
          <w:sz w:val="22"/>
          <w:szCs w:val="22"/>
        </w:rPr>
      </w:pPr>
    </w:p>
    <w:p w14:paraId="65957A1D" w14:textId="77777777" w:rsidR="00895B42" w:rsidRPr="00895B42" w:rsidRDefault="00CC71FF" w:rsidP="00895B42">
      <w:pPr>
        <w:jc w:val="both"/>
        <w:rPr>
          <w:rFonts w:ascii="Arial" w:hAnsi="Arial" w:cs="Arial"/>
          <w:b/>
          <w:sz w:val="22"/>
          <w:szCs w:val="22"/>
        </w:rPr>
      </w:pPr>
      <w:r w:rsidRPr="002D04BA">
        <w:rPr>
          <w:rFonts w:ascii="Arial" w:hAnsi="Arial" w:cs="Arial"/>
          <w:b/>
          <w:sz w:val="22"/>
          <w:szCs w:val="22"/>
        </w:rPr>
        <w:t>ARTÍCULO 164.-</w:t>
      </w:r>
      <w:r>
        <w:rPr>
          <w:rFonts w:ascii="Arial" w:hAnsi="Arial" w:cs="Arial"/>
          <w:b/>
          <w:sz w:val="22"/>
          <w:szCs w:val="22"/>
        </w:rPr>
        <w:t xml:space="preserve"> </w:t>
      </w:r>
      <w:r w:rsidR="00895B42" w:rsidRPr="00895B42">
        <w:rPr>
          <w:rFonts w:ascii="Arial" w:hAnsi="Arial" w:cs="Arial"/>
          <w:color w:val="000000"/>
          <w:sz w:val="22"/>
        </w:rPr>
        <w:t xml:space="preserve">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w:t>
      </w:r>
      <w:r w:rsidR="00895B42" w:rsidRPr="00895B42">
        <w:rPr>
          <w:rFonts w:ascii="Arial" w:hAnsi="Arial" w:cs="Arial"/>
          <w:color w:val="000000"/>
          <w:sz w:val="22"/>
        </w:rPr>
        <w:lastRenderedPageBreak/>
        <w:t>formas de organización partidista y podrá responder los cuestionamientos que se le formulen. La Ley Orgánica del Congreso establecerá la forma en que se desarrolle esta sesión.</w:t>
      </w:r>
    </w:p>
    <w:p w14:paraId="327AA319" w14:textId="77777777"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5CFB386"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14:paraId="2C26F36C" w14:textId="77777777" w:rsidR="0072763A" w:rsidRPr="002D04BA" w:rsidRDefault="0072763A" w:rsidP="0087385B">
      <w:pPr>
        <w:jc w:val="both"/>
        <w:rPr>
          <w:rFonts w:ascii="Arial" w:hAnsi="Arial" w:cs="Arial"/>
          <w:sz w:val="22"/>
          <w:szCs w:val="22"/>
        </w:rPr>
      </w:pPr>
    </w:p>
    <w:p w14:paraId="6D55449B" w14:textId="77777777"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14:paraId="7B35EE5C" w14:textId="77777777" w:rsidR="00895B42" w:rsidRDefault="00895B42" w:rsidP="0087385B">
      <w:pPr>
        <w:jc w:val="both"/>
        <w:rPr>
          <w:rFonts w:ascii="Arial" w:hAnsi="Arial" w:cs="Arial"/>
          <w:sz w:val="22"/>
          <w:szCs w:val="22"/>
        </w:rPr>
      </w:pPr>
    </w:p>
    <w:p w14:paraId="5F062998"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14:paraId="0A7694E6" w14:textId="77777777" w:rsidR="00895B42"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023AE585" w14:textId="77777777" w:rsidR="00895B42" w:rsidRPr="00895B42" w:rsidRDefault="00895B42" w:rsidP="00895B42">
      <w:pPr>
        <w:jc w:val="right"/>
        <w:rPr>
          <w:rFonts w:asciiTheme="minorHAnsi" w:hAnsiTheme="minorHAnsi"/>
          <w:i/>
          <w:color w:val="0070C0"/>
          <w:sz w:val="14"/>
        </w:rPr>
      </w:pPr>
    </w:p>
    <w:p w14:paraId="2883C801"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14:paraId="629C9A0B" w14:textId="77777777" w:rsidR="0072763A" w:rsidRPr="002D04BA" w:rsidRDefault="0072763A" w:rsidP="0087385B">
      <w:pPr>
        <w:jc w:val="both"/>
        <w:rPr>
          <w:rFonts w:ascii="Arial" w:hAnsi="Arial" w:cs="Arial"/>
          <w:sz w:val="22"/>
          <w:szCs w:val="22"/>
        </w:rPr>
      </w:pPr>
    </w:p>
    <w:p w14:paraId="2CCE7402" w14:textId="77777777"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14:paraId="07454CAB" w14:textId="77777777" w:rsidR="0072763A" w:rsidRPr="002D04BA" w:rsidRDefault="0072763A" w:rsidP="0087385B">
      <w:pPr>
        <w:jc w:val="both"/>
        <w:rPr>
          <w:rFonts w:ascii="Arial" w:hAnsi="Arial" w:cs="Arial"/>
          <w:sz w:val="22"/>
          <w:szCs w:val="22"/>
        </w:rPr>
      </w:pPr>
    </w:p>
    <w:p w14:paraId="089AEABB" w14:textId="77777777" w:rsidR="00BA34A5" w:rsidRPr="00D26B31" w:rsidRDefault="00CC71FF" w:rsidP="00BA34A5">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14:paraId="3A2BBAA9" w14:textId="77777777"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3AA4BE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14:paraId="5D1E1468" w14:textId="77777777" w:rsidR="0072763A" w:rsidRPr="002D04BA" w:rsidRDefault="0072763A" w:rsidP="0087385B">
      <w:pPr>
        <w:autoSpaceDE w:val="0"/>
        <w:autoSpaceDN w:val="0"/>
        <w:adjustRightInd w:val="0"/>
        <w:jc w:val="both"/>
        <w:rPr>
          <w:rFonts w:ascii="Arial" w:hAnsi="Arial" w:cs="Arial"/>
          <w:sz w:val="22"/>
          <w:szCs w:val="22"/>
        </w:rPr>
      </w:pPr>
    </w:p>
    <w:p w14:paraId="15C01343" w14:textId="77777777" w:rsidR="00011408" w:rsidRPr="00011408" w:rsidRDefault="00CC71FF" w:rsidP="00011408">
      <w:pPr>
        <w:jc w:val="both"/>
        <w:rPr>
          <w:rFonts w:ascii="Arial" w:hAnsi="Arial" w:cs="Arial"/>
          <w:sz w:val="22"/>
          <w:szCs w:val="22"/>
          <w:lang w:val="es-ES"/>
        </w:rPr>
      </w:pPr>
      <w:r w:rsidRPr="002D04BA">
        <w:rPr>
          <w:rFonts w:ascii="Arial" w:hAnsi="Arial" w:cs="Arial"/>
          <w:b/>
          <w:sz w:val="22"/>
          <w:szCs w:val="22"/>
        </w:rPr>
        <w:t>ARTÍCULO 168.-</w:t>
      </w:r>
      <w:r>
        <w:rPr>
          <w:rFonts w:ascii="Arial" w:hAnsi="Arial" w:cs="Arial"/>
          <w:b/>
          <w:sz w:val="22"/>
          <w:szCs w:val="22"/>
        </w:rPr>
        <w:t xml:space="preserve"> </w:t>
      </w:r>
      <w:r w:rsidR="00011408" w:rsidRPr="00011408">
        <w:rPr>
          <w:rFonts w:ascii="Arial" w:hAnsi="Arial" w:cs="Arial"/>
          <w:sz w:val="22"/>
          <w:szCs w:val="22"/>
          <w:lang w:val="es-ES"/>
        </w:rPr>
        <w:t>Cada órgano constitucional autónomo, a través de su titular, rendirá un informe anual de labores ante el Pleno del Congreso del Estado.</w:t>
      </w:r>
    </w:p>
    <w:p w14:paraId="04AF9EC0" w14:textId="77777777" w:rsidR="00011408" w:rsidRPr="00011408" w:rsidRDefault="00011408" w:rsidP="00011408">
      <w:pPr>
        <w:jc w:val="both"/>
        <w:rPr>
          <w:rFonts w:ascii="Arial" w:hAnsi="Arial" w:cs="Arial"/>
          <w:sz w:val="22"/>
          <w:szCs w:val="22"/>
          <w:lang w:val="es-ES"/>
        </w:rPr>
      </w:pPr>
    </w:p>
    <w:p w14:paraId="6601CA9F" w14:textId="2D767666" w:rsidR="0072763A" w:rsidRDefault="00011408" w:rsidP="00011408">
      <w:pPr>
        <w:jc w:val="both"/>
        <w:rPr>
          <w:rFonts w:ascii="Arial" w:hAnsi="Arial" w:cs="Arial"/>
          <w:sz w:val="22"/>
          <w:szCs w:val="22"/>
          <w:lang w:val="es-ES"/>
        </w:rPr>
      </w:pPr>
      <w:r w:rsidRPr="00011408">
        <w:rPr>
          <w:rFonts w:ascii="Arial" w:hAnsi="Arial" w:cs="Arial"/>
          <w:sz w:val="22"/>
          <w:szCs w:val="22"/>
          <w:lang w:val="es-ES"/>
        </w:rPr>
        <w:t>La Ley Orgánica del Congreso determinará el procedimiento para analizar el contenido del informe, así como en su caso, remitir los posicionamientos y recomendaciones que se formulen.</w:t>
      </w:r>
    </w:p>
    <w:p w14:paraId="34A8EE3D" w14:textId="5CD84826" w:rsidR="00011408" w:rsidRPr="00CC71FF" w:rsidRDefault="00011408" w:rsidP="00011408">
      <w:pPr>
        <w:jc w:val="right"/>
        <w:rPr>
          <w:rFonts w:ascii="Arial" w:hAnsi="Arial" w:cs="Arial"/>
          <w:b/>
          <w:sz w:val="22"/>
          <w:szCs w:val="22"/>
        </w:rPr>
      </w:pPr>
      <w:r>
        <w:rPr>
          <w:rFonts w:asciiTheme="minorHAnsi" w:hAnsiTheme="minorHAnsi" w:cs="Arial"/>
          <w:color w:val="0070C0"/>
          <w:sz w:val="16"/>
          <w:szCs w:val="16"/>
        </w:rPr>
        <w:t>REFORMADO POR DEC. 317, P.O. 56 DEL 15 DE JULIO DE 2021.</w:t>
      </w:r>
    </w:p>
    <w:p w14:paraId="6DC724BA" w14:textId="77777777"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14:paraId="0BD8F427" w14:textId="77777777"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Pr>
          <w:rFonts w:ascii="Arial" w:hAnsi="Arial" w:cs="Arial"/>
          <w:b/>
          <w:sz w:val="22"/>
          <w:szCs w:val="22"/>
        </w:rPr>
        <w:t xml:space="preserve"> </w:t>
      </w:r>
      <w:r w:rsidR="0072763A" w:rsidRPr="002D04BA">
        <w:rPr>
          <w:rFonts w:ascii="Arial" w:hAnsi="Arial" w:cs="Arial"/>
          <w:sz w:val="22"/>
          <w:szCs w:val="22"/>
        </w:rPr>
        <w:t xml:space="preserve">Los presidentes municipales deberán rendir un informe a sus respectivos ayuntamientos, sobre el estado que guarde la administración pública municipal a su cargo, con base al </w:t>
      </w:r>
      <w:r w:rsidR="0072763A" w:rsidRPr="002D04BA">
        <w:rPr>
          <w:rFonts w:ascii="Arial" w:hAnsi="Arial" w:cs="Arial"/>
          <w:sz w:val="22"/>
          <w:szCs w:val="22"/>
        </w:rPr>
        <w:lastRenderedPageBreak/>
        <w:t>programa anual de trabajo y el presupuesto anual contenido en la Ley de Ingresos; así como del avance en el cumplimiento de los objetivos y metas del Plan Municipal de Desarrollo y de los programas municipales derivados del mismo.</w:t>
      </w:r>
    </w:p>
    <w:p w14:paraId="1D1B23F5" w14:textId="77777777" w:rsidR="0072763A" w:rsidRPr="002D04BA" w:rsidRDefault="0072763A" w:rsidP="0087385B">
      <w:pPr>
        <w:jc w:val="both"/>
        <w:rPr>
          <w:rFonts w:ascii="Arial" w:hAnsi="Arial" w:cs="Arial"/>
          <w:sz w:val="22"/>
          <w:szCs w:val="22"/>
        </w:rPr>
      </w:pPr>
    </w:p>
    <w:p w14:paraId="353F32C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14:paraId="548C3F7B" w14:textId="77777777" w:rsidR="0072763A" w:rsidRPr="002D04BA" w:rsidRDefault="0072763A" w:rsidP="0087385B">
      <w:pPr>
        <w:jc w:val="both"/>
        <w:rPr>
          <w:rFonts w:ascii="Arial" w:hAnsi="Arial" w:cs="Arial"/>
          <w:sz w:val="22"/>
          <w:szCs w:val="22"/>
        </w:rPr>
      </w:pPr>
    </w:p>
    <w:p w14:paraId="236C3231" w14:textId="77777777" w:rsidR="00D1265B" w:rsidRPr="002D04BA" w:rsidRDefault="00D1265B" w:rsidP="0087385B">
      <w:pPr>
        <w:jc w:val="center"/>
        <w:rPr>
          <w:rFonts w:ascii="Arial" w:hAnsi="Arial" w:cs="Arial"/>
          <w:b/>
          <w:sz w:val="22"/>
          <w:szCs w:val="22"/>
        </w:rPr>
      </w:pPr>
    </w:p>
    <w:p w14:paraId="08CE59D8" w14:textId="77777777" w:rsidR="0072763A" w:rsidRPr="002D04BA" w:rsidRDefault="00CC71FF" w:rsidP="00CC71FF">
      <w:pPr>
        <w:pStyle w:val="Ttulo4"/>
      </w:pPr>
      <w:r w:rsidRPr="002D04BA">
        <w:t>SECCIÓN SEGUNDA</w:t>
      </w:r>
    </w:p>
    <w:p w14:paraId="6F59775A" w14:textId="77777777" w:rsidR="0072763A" w:rsidRPr="002D04BA" w:rsidRDefault="00CC71FF" w:rsidP="00907146">
      <w:pPr>
        <w:pStyle w:val="Ttulo4"/>
      </w:pPr>
      <w:r w:rsidRPr="002D04BA">
        <w:t>DE LA CUENTA PÚBLICA</w:t>
      </w:r>
    </w:p>
    <w:p w14:paraId="5644A743" w14:textId="77777777" w:rsidR="0072763A" w:rsidRPr="002D04BA" w:rsidRDefault="0072763A" w:rsidP="00907146">
      <w:pPr>
        <w:pStyle w:val="Default"/>
        <w:jc w:val="both"/>
        <w:rPr>
          <w:color w:val="auto"/>
          <w:sz w:val="22"/>
          <w:szCs w:val="22"/>
        </w:rPr>
      </w:pPr>
    </w:p>
    <w:p w14:paraId="22D1A104" w14:textId="77777777"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14:paraId="5F1ACA9A" w14:textId="77777777"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21DB5FF9" w14:textId="77777777" w:rsidR="00907146" w:rsidRPr="00907146" w:rsidRDefault="00907146" w:rsidP="00907146">
      <w:pPr>
        <w:autoSpaceDE w:val="0"/>
        <w:autoSpaceDN w:val="0"/>
        <w:adjustRightInd w:val="0"/>
        <w:jc w:val="right"/>
        <w:rPr>
          <w:rFonts w:asciiTheme="minorHAnsi" w:hAnsiTheme="minorHAnsi"/>
          <w:b/>
          <w:i/>
          <w:color w:val="0070C0"/>
          <w:sz w:val="14"/>
        </w:rPr>
      </w:pPr>
    </w:p>
    <w:p w14:paraId="77FD87C1" w14:textId="77777777"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14:paraId="544DEF13" w14:textId="77777777" w:rsidR="0072763A" w:rsidRPr="002D04BA" w:rsidRDefault="0072763A" w:rsidP="0087385B">
      <w:pPr>
        <w:pStyle w:val="Default"/>
        <w:jc w:val="both"/>
        <w:rPr>
          <w:color w:val="auto"/>
          <w:sz w:val="22"/>
          <w:szCs w:val="22"/>
        </w:rPr>
      </w:pPr>
    </w:p>
    <w:p w14:paraId="4CD97E66" w14:textId="77777777"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14:paraId="4ED2E85E" w14:textId="77777777" w:rsidR="0072763A" w:rsidRPr="002D04BA" w:rsidRDefault="0072763A" w:rsidP="0087385B">
      <w:pPr>
        <w:pStyle w:val="Default"/>
        <w:jc w:val="both"/>
        <w:rPr>
          <w:color w:val="auto"/>
          <w:sz w:val="22"/>
          <w:szCs w:val="22"/>
        </w:rPr>
      </w:pPr>
    </w:p>
    <w:p w14:paraId="0C294BC6"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14:paraId="274C9471" w14:textId="77777777" w:rsidR="0072763A" w:rsidRPr="002D04BA" w:rsidRDefault="0072763A" w:rsidP="0087385B">
      <w:pPr>
        <w:pStyle w:val="Default"/>
        <w:tabs>
          <w:tab w:val="left" w:pos="426"/>
        </w:tabs>
        <w:jc w:val="both"/>
        <w:rPr>
          <w:color w:val="auto"/>
          <w:sz w:val="22"/>
          <w:szCs w:val="22"/>
        </w:rPr>
      </w:pPr>
    </w:p>
    <w:p w14:paraId="3FE77EA7"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14:paraId="2EF2B113" w14:textId="77777777" w:rsidR="0072763A" w:rsidRPr="002D04BA" w:rsidRDefault="0072763A" w:rsidP="0087385B">
      <w:pPr>
        <w:pStyle w:val="Default"/>
        <w:tabs>
          <w:tab w:val="left" w:pos="426"/>
        </w:tabs>
        <w:jc w:val="both"/>
        <w:rPr>
          <w:color w:val="auto"/>
          <w:sz w:val="22"/>
          <w:szCs w:val="22"/>
        </w:rPr>
      </w:pPr>
    </w:p>
    <w:p w14:paraId="2F7FE8A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14:paraId="590D9587" w14:textId="77777777" w:rsidR="0072763A" w:rsidRPr="002D04BA" w:rsidRDefault="0072763A" w:rsidP="0087385B">
      <w:pPr>
        <w:pStyle w:val="Default"/>
        <w:tabs>
          <w:tab w:val="left" w:pos="426"/>
        </w:tabs>
        <w:jc w:val="both"/>
        <w:rPr>
          <w:color w:val="auto"/>
          <w:sz w:val="22"/>
          <w:szCs w:val="22"/>
        </w:rPr>
      </w:pPr>
    </w:p>
    <w:p w14:paraId="792E38B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14:paraId="7D432BDB" w14:textId="77777777" w:rsidR="0072763A" w:rsidRPr="002D04BA" w:rsidRDefault="0072763A" w:rsidP="0087385B">
      <w:pPr>
        <w:pStyle w:val="Default"/>
        <w:tabs>
          <w:tab w:val="left" w:pos="426"/>
        </w:tabs>
        <w:jc w:val="both"/>
        <w:rPr>
          <w:color w:val="auto"/>
          <w:sz w:val="22"/>
          <w:szCs w:val="22"/>
        </w:rPr>
      </w:pPr>
    </w:p>
    <w:p w14:paraId="14F66D2B"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14:paraId="4CC6C0CB" w14:textId="77777777" w:rsidR="0072763A" w:rsidRPr="002D04BA" w:rsidRDefault="0072763A" w:rsidP="0087385B">
      <w:pPr>
        <w:pStyle w:val="Default"/>
        <w:tabs>
          <w:tab w:val="left" w:pos="426"/>
        </w:tabs>
        <w:jc w:val="both"/>
        <w:rPr>
          <w:color w:val="auto"/>
          <w:sz w:val="22"/>
          <w:szCs w:val="22"/>
        </w:rPr>
      </w:pPr>
    </w:p>
    <w:p w14:paraId="7FDF1218"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lastRenderedPageBreak/>
        <w:t>Los resultados de la evaluación del desempeño de los programas ejercidos durante el periodo de que se trate, utilizando aquellos indicadores que permitan determinar el cumplimiento de las metas y objetivos de cada uno de ellos.</w:t>
      </w:r>
    </w:p>
    <w:p w14:paraId="2BC62791" w14:textId="77777777" w:rsidR="0072763A" w:rsidRPr="002D04BA" w:rsidRDefault="0072763A" w:rsidP="0087385B">
      <w:pPr>
        <w:pStyle w:val="Default"/>
        <w:jc w:val="both"/>
        <w:rPr>
          <w:color w:val="auto"/>
          <w:sz w:val="22"/>
          <w:szCs w:val="22"/>
        </w:rPr>
      </w:pPr>
    </w:p>
    <w:p w14:paraId="6BE8C176" w14:textId="77777777"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14:paraId="5B52B943" w14:textId="77777777" w:rsidR="00907146" w:rsidRDefault="00907146" w:rsidP="0087385B">
      <w:pPr>
        <w:pStyle w:val="Default"/>
        <w:jc w:val="both"/>
        <w:rPr>
          <w:color w:val="auto"/>
          <w:sz w:val="22"/>
          <w:szCs w:val="22"/>
        </w:rPr>
      </w:pPr>
    </w:p>
    <w:p w14:paraId="0F9A20AD" w14:textId="77777777"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14:paraId="26E43E74" w14:textId="77777777"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00D88028" w14:textId="23ED3438" w:rsidR="0072763A" w:rsidRDefault="0072763A" w:rsidP="0087385B">
      <w:pPr>
        <w:jc w:val="center"/>
        <w:rPr>
          <w:rFonts w:ascii="Arial" w:hAnsi="Arial" w:cs="Arial"/>
          <w:b/>
          <w:sz w:val="22"/>
          <w:szCs w:val="22"/>
        </w:rPr>
      </w:pPr>
    </w:p>
    <w:p w14:paraId="5DF91E23" w14:textId="77777777" w:rsidR="00011408" w:rsidRPr="002D04BA" w:rsidRDefault="00011408" w:rsidP="0087385B">
      <w:pPr>
        <w:jc w:val="center"/>
        <w:rPr>
          <w:rFonts w:ascii="Arial" w:hAnsi="Arial" w:cs="Arial"/>
          <w:b/>
          <w:sz w:val="22"/>
          <w:szCs w:val="22"/>
        </w:rPr>
      </w:pPr>
    </w:p>
    <w:p w14:paraId="0CB92F3D" w14:textId="77777777" w:rsidR="0072763A" w:rsidRPr="002D04BA" w:rsidRDefault="00CC71FF" w:rsidP="00CC71FF">
      <w:pPr>
        <w:pStyle w:val="Ttulo3"/>
      </w:pPr>
      <w:r w:rsidRPr="002D04BA">
        <w:t>CAPÍTULO III</w:t>
      </w:r>
    </w:p>
    <w:p w14:paraId="3755ED2F" w14:textId="77777777" w:rsidR="0072763A" w:rsidRPr="002D04BA" w:rsidRDefault="00CC71FF" w:rsidP="00CC71FF">
      <w:pPr>
        <w:pStyle w:val="Ttulo3"/>
      </w:pPr>
      <w:r w:rsidRPr="002D04BA">
        <w:t>DE LAS RESPONSABILIDADES DE LOS SERVIDORES PÚBLICOS</w:t>
      </w:r>
    </w:p>
    <w:p w14:paraId="1C346A40" w14:textId="77777777" w:rsidR="0072763A" w:rsidRPr="002D04BA" w:rsidRDefault="0072763A" w:rsidP="0087385B">
      <w:pPr>
        <w:jc w:val="both"/>
        <w:rPr>
          <w:rFonts w:ascii="Arial" w:hAnsi="Arial" w:cs="Arial"/>
          <w:b/>
          <w:sz w:val="22"/>
          <w:szCs w:val="22"/>
        </w:rPr>
      </w:pPr>
    </w:p>
    <w:p w14:paraId="21DCDE1C" w14:textId="77777777"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130E59" w:rsidRPr="00130E59">
        <w:rPr>
          <w:rFonts w:ascii="Arial" w:eastAsia="Calibri" w:hAnsi="Arial" w:cs="Arial"/>
          <w:sz w:val="22"/>
          <w:szCs w:val="22"/>
          <w:lang w:val="es-ES"/>
        </w:rPr>
        <w:t>El Gobernador del Estado, los secretarios de despacho y los subsecretarios, los recaudadores de rentas, el Fiscal General y los vicefiscales, los diputados, los magistrados, los consejeros de la judicatura, los jueces, los consejeros o comisionados y los secretarios ejecutivos y técnicos de los órganos constitucionales autónomos,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14:paraId="3141AF3D" w14:textId="77777777"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14:paraId="3FEC938C" w14:textId="77777777" w:rsidR="0072763A" w:rsidRPr="002D04BA" w:rsidRDefault="0072763A" w:rsidP="0087385B">
      <w:pPr>
        <w:autoSpaceDE w:val="0"/>
        <w:autoSpaceDN w:val="0"/>
        <w:adjustRightInd w:val="0"/>
        <w:jc w:val="both"/>
        <w:rPr>
          <w:rFonts w:ascii="Arial" w:eastAsia="Calibri" w:hAnsi="Arial" w:cs="Arial"/>
          <w:sz w:val="22"/>
          <w:szCs w:val="22"/>
        </w:rPr>
      </w:pPr>
    </w:p>
    <w:p w14:paraId="71E53A4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14:paraId="01F97629" w14:textId="77777777" w:rsidR="0072763A" w:rsidRPr="002D04BA" w:rsidRDefault="0072763A" w:rsidP="0087385B">
      <w:pPr>
        <w:autoSpaceDE w:val="0"/>
        <w:autoSpaceDN w:val="0"/>
        <w:adjustRightInd w:val="0"/>
        <w:jc w:val="both"/>
        <w:rPr>
          <w:rFonts w:ascii="Arial" w:hAnsi="Arial" w:cs="Arial"/>
          <w:sz w:val="22"/>
          <w:szCs w:val="22"/>
        </w:rPr>
      </w:pPr>
    </w:p>
    <w:p w14:paraId="5A36B791"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14:paraId="002D2A1F" w14:textId="77777777" w:rsidR="0072763A" w:rsidRPr="002D04BA" w:rsidRDefault="0072763A" w:rsidP="0087385B">
      <w:pPr>
        <w:jc w:val="both"/>
        <w:rPr>
          <w:rFonts w:ascii="Arial" w:hAnsi="Arial" w:cs="Arial"/>
          <w:sz w:val="22"/>
          <w:szCs w:val="22"/>
        </w:rPr>
      </w:pPr>
    </w:p>
    <w:p w14:paraId="5FB595B7" w14:textId="77777777"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 xml:space="preserve">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w:t>
      </w:r>
      <w:r w:rsidR="00DD1D39" w:rsidRPr="00DD1D39">
        <w:rPr>
          <w:rFonts w:ascii="Arial" w:hAnsi="Arial" w:cs="Arial"/>
          <w:sz w:val="22"/>
          <w:szCs w:val="22"/>
        </w:rPr>
        <w:lastRenderedPageBreak/>
        <w:t>constitucionales autónomos. Dichos servidores públicos serán responsables por el manejo indebido de recursos públicos y la deuda pública.</w:t>
      </w:r>
    </w:p>
    <w:p w14:paraId="543D7EFF" w14:textId="77777777"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14:paraId="563DEBFB" w14:textId="77777777" w:rsidR="00DD1D39" w:rsidRDefault="00DD1D39" w:rsidP="002E2EDC">
      <w:pPr>
        <w:jc w:val="both"/>
        <w:rPr>
          <w:rFonts w:ascii="Arial" w:hAnsi="Arial" w:cs="Arial"/>
          <w:b/>
          <w:sz w:val="22"/>
          <w:szCs w:val="22"/>
        </w:rPr>
      </w:pPr>
    </w:p>
    <w:p w14:paraId="2092D2E1" w14:textId="77777777"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14:paraId="3BB0BB49" w14:textId="77777777" w:rsidR="00DD1D39" w:rsidRPr="002E2EDC" w:rsidRDefault="00DD1D39" w:rsidP="002E2EDC">
      <w:pPr>
        <w:jc w:val="both"/>
        <w:rPr>
          <w:rFonts w:ascii="Arial" w:hAnsi="Arial" w:cs="Arial"/>
          <w:sz w:val="22"/>
          <w:szCs w:val="22"/>
          <w:shd w:val="clear" w:color="auto" w:fill="FFFFFF"/>
          <w:lang w:val="es-MX" w:eastAsia="es-MX"/>
        </w:rPr>
      </w:pPr>
    </w:p>
    <w:p w14:paraId="060DA62E"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54ACF13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14:paraId="09AE1E1A" w14:textId="77777777"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14:paraId="77C5867C" w14:textId="77777777" w:rsidR="0035082F" w:rsidRPr="002E2EDC" w:rsidRDefault="0035082F" w:rsidP="0035082F">
      <w:pPr>
        <w:jc w:val="both"/>
        <w:rPr>
          <w:rFonts w:ascii="Arial" w:hAnsi="Arial" w:cs="Arial"/>
          <w:sz w:val="22"/>
          <w:szCs w:val="22"/>
          <w:lang w:val="es-MX" w:eastAsia="es-MX"/>
        </w:rPr>
      </w:pPr>
    </w:p>
    <w:p w14:paraId="6FC54857" w14:textId="77777777"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14:paraId="7E753733" w14:textId="77777777"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14:paraId="71D39AA2" w14:textId="77777777" w:rsidR="003A005F" w:rsidRPr="0035082F" w:rsidRDefault="003A005F" w:rsidP="0035082F">
      <w:pPr>
        <w:jc w:val="right"/>
        <w:rPr>
          <w:rFonts w:ascii="Arial" w:hAnsi="Arial" w:cs="Arial"/>
          <w:color w:val="0070C0"/>
          <w:sz w:val="14"/>
          <w:szCs w:val="14"/>
          <w:shd w:val="clear" w:color="auto" w:fill="FFFFFF"/>
          <w:lang w:val="es-MX" w:eastAsia="es-MX"/>
        </w:rPr>
      </w:pPr>
    </w:p>
    <w:p w14:paraId="5DE02379"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La ley establecerá los supuestos y procedimientos para la impugnar </w:t>
      </w:r>
      <w:proofErr w:type="gramStart"/>
      <w:r w:rsidRPr="002E2EDC">
        <w:rPr>
          <w:rFonts w:ascii="Arial" w:hAnsi="Arial" w:cs="Arial"/>
          <w:sz w:val="22"/>
          <w:szCs w:val="22"/>
          <w:shd w:val="clear" w:color="auto" w:fill="FFFFFF"/>
          <w:lang w:val="es-MX" w:eastAsia="es-MX"/>
        </w:rPr>
        <w:t>la  determinación</w:t>
      </w:r>
      <w:proofErr w:type="gramEnd"/>
      <w:r w:rsidRPr="002E2EDC">
        <w:rPr>
          <w:rFonts w:ascii="Arial" w:hAnsi="Arial" w:cs="Arial"/>
          <w:sz w:val="22"/>
          <w:szCs w:val="22"/>
          <w:shd w:val="clear" w:color="auto" w:fill="FFFFFF"/>
          <w:lang w:val="es-MX" w:eastAsia="es-MX"/>
        </w:rPr>
        <w:t xml:space="preserve"> judicial con relación a los delitos derivados de las faltas administrativas graves en materia de corrupción y enriquecimiento inexplicable.</w:t>
      </w:r>
    </w:p>
    <w:p w14:paraId="7ABDC51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14:paraId="5D3E6E39" w14:textId="77777777"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w:t>
      </w:r>
      <w:r w:rsidRPr="002E2EDC">
        <w:rPr>
          <w:rFonts w:ascii="Arial" w:hAnsi="Arial" w:cs="Arial"/>
          <w:sz w:val="22"/>
          <w:szCs w:val="22"/>
          <w:shd w:val="clear" w:color="auto" w:fill="FFFFFF"/>
          <w:lang w:val="es-MX" w:eastAsia="es-MX"/>
        </w:rPr>
        <w:lastRenderedPageBreak/>
        <w:t>la custodia y aplicación de recursos públicos, así como las facultades del Congreso en materia de responsabilidades.</w:t>
      </w:r>
    </w:p>
    <w:p w14:paraId="3F177885" w14:textId="77777777"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02774ACE" w14:textId="77777777" w:rsidR="0072763A" w:rsidRPr="002D04BA" w:rsidRDefault="0072763A" w:rsidP="0087385B">
      <w:pPr>
        <w:jc w:val="both"/>
        <w:rPr>
          <w:rFonts w:ascii="Arial" w:hAnsi="Arial" w:cs="Arial"/>
          <w:sz w:val="22"/>
          <w:szCs w:val="22"/>
        </w:rPr>
      </w:pPr>
    </w:p>
    <w:p w14:paraId="357D7510" w14:textId="35AAD50B"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CA38C8" w:rsidRPr="00CA38C8">
        <w:rPr>
          <w:rFonts w:ascii="Arial" w:hAnsi="Arial" w:cs="Arial"/>
          <w:bCs/>
          <w:sz w:val="22"/>
          <w:szCs w:val="22"/>
          <w:lang w:val="es-ES"/>
        </w:rPr>
        <w:t xml:space="preserve">Para proceder penalmente contra el Gobernador del Estado, las y los diputados, las y los magistrados del Poder Judicial, las y los consejeros del Consejo de la Judicatura, las y los jueces de Primera Instancia, las y los jueces del Tribunal para Menores Infractores, las y los secretarios de Despacho, el o la Fiscal General del Estado y las y los presidentes municipales, el Congreso del Estado declarará por mayoría absoluta de los integrantes de la Legislatura si </w:t>
      </w:r>
      <w:proofErr w:type="spellStart"/>
      <w:r w:rsidR="00CA38C8" w:rsidRPr="00CA38C8">
        <w:rPr>
          <w:rFonts w:ascii="Arial" w:hAnsi="Arial" w:cs="Arial"/>
          <w:bCs/>
          <w:sz w:val="22"/>
          <w:szCs w:val="22"/>
          <w:lang w:val="es-ES"/>
        </w:rPr>
        <w:t>ha</w:t>
      </w:r>
      <w:proofErr w:type="spellEnd"/>
      <w:r w:rsidR="00CA38C8" w:rsidRPr="00CA38C8">
        <w:rPr>
          <w:rFonts w:ascii="Arial" w:hAnsi="Arial" w:cs="Arial"/>
          <w:bCs/>
          <w:sz w:val="22"/>
          <w:szCs w:val="22"/>
          <w:lang w:val="es-ES"/>
        </w:rPr>
        <w:t xml:space="preserve"> o no lugar a proceder contra el inculpado.</w:t>
      </w:r>
    </w:p>
    <w:p w14:paraId="2900B172" w14:textId="77777777" w:rsidR="0072763A" w:rsidRPr="002D04BA" w:rsidRDefault="0072763A" w:rsidP="0087385B">
      <w:pPr>
        <w:tabs>
          <w:tab w:val="left" w:pos="709"/>
          <w:tab w:val="left" w:pos="907"/>
        </w:tabs>
        <w:jc w:val="both"/>
        <w:rPr>
          <w:rFonts w:ascii="Arial" w:hAnsi="Arial" w:cs="Arial"/>
          <w:bCs/>
          <w:sz w:val="22"/>
          <w:szCs w:val="22"/>
        </w:rPr>
      </w:pPr>
    </w:p>
    <w:p w14:paraId="1AA42999"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26DC9B7D" w14:textId="77777777" w:rsidR="0072763A" w:rsidRPr="002D04BA" w:rsidRDefault="0072763A" w:rsidP="0087385B">
      <w:pPr>
        <w:pStyle w:val="Textoindependiente3"/>
        <w:jc w:val="both"/>
        <w:rPr>
          <w:rFonts w:ascii="Arial" w:hAnsi="Arial" w:cs="Arial"/>
          <w:bCs/>
          <w:sz w:val="22"/>
          <w:szCs w:val="22"/>
        </w:rPr>
      </w:pPr>
    </w:p>
    <w:p w14:paraId="7845DA21" w14:textId="77777777"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14:paraId="2ACE2E62" w14:textId="77777777" w:rsidR="0072763A" w:rsidRPr="002D04BA" w:rsidRDefault="0072763A" w:rsidP="0087385B">
      <w:pPr>
        <w:jc w:val="both"/>
        <w:rPr>
          <w:rFonts w:ascii="Arial" w:hAnsi="Arial" w:cs="Arial"/>
          <w:sz w:val="22"/>
          <w:szCs w:val="22"/>
        </w:rPr>
      </w:pPr>
    </w:p>
    <w:p w14:paraId="42D62BF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14:paraId="2D614559" w14:textId="77777777" w:rsidR="0072763A" w:rsidRPr="002D04BA" w:rsidRDefault="0072763A" w:rsidP="0087385B">
      <w:pPr>
        <w:tabs>
          <w:tab w:val="left" w:pos="709"/>
          <w:tab w:val="left" w:pos="907"/>
        </w:tabs>
        <w:jc w:val="both"/>
        <w:rPr>
          <w:rFonts w:ascii="Arial" w:hAnsi="Arial" w:cs="Arial"/>
          <w:bCs/>
          <w:sz w:val="22"/>
          <w:szCs w:val="22"/>
        </w:rPr>
      </w:pPr>
    </w:p>
    <w:p w14:paraId="07AE3E07" w14:textId="15CA2D76" w:rsidR="0072763A" w:rsidRPr="002D04BA" w:rsidRDefault="00CA38C8" w:rsidP="0087385B">
      <w:pPr>
        <w:tabs>
          <w:tab w:val="left" w:pos="709"/>
          <w:tab w:val="left" w:pos="907"/>
        </w:tabs>
        <w:jc w:val="both"/>
        <w:rPr>
          <w:rFonts w:ascii="Arial" w:hAnsi="Arial" w:cs="Arial"/>
          <w:bCs/>
          <w:sz w:val="22"/>
          <w:szCs w:val="22"/>
        </w:rPr>
      </w:pPr>
      <w:r w:rsidRPr="00CA38C8">
        <w:rPr>
          <w:rFonts w:ascii="Arial" w:hAnsi="Arial" w:cs="Arial"/>
          <w:bCs/>
          <w:sz w:val="22"/>
          <w:szCs w:val="22"/>
          <w:lang w:val="es-ES"/>
        </w:rPr>
        <w:t>El Gobernador del Estado, durante el tiempo de su encargo, solo podrá ser acusado de traición a la patria, delitos por hechos y/o actos de corrupción, delitos electorales de conformidad con la legislación aplicable, por los delitos graves del orden común y todos aquellos delitos por los que podría ser enjuiciado cualquier ciudadano o ciudadana.</w:t>
      </w:r>
    </w:p>
    <w:p w14:paraId="428E4C17" w14:textId="77777777" w:rsidR="0072763A" w:rsidRPr="002D04BA" w:rsidRDefault="0072763A" w:rsidP="0087385B">
      <w:pPr>
        <w:tabs>
          <w:tab w:val="left" w:pos="709"/>
          <w:tab w:val="left" w:pos="907"/>
        </w:tabs>
        <w:jc w:val="both"/>
        <w:rPr>
          <w:rFonts w:ascii="Arial" w:hAnsi="Arial" w:cs="Arial"/>
          <w:bCs/>
          <w:sz w:val="22"/>
          <w:szCs w:val="22"/>
        </w:rPr>
      </w:pPr>
    </w:p>
    <w:p w14:paraId="6809D503"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14:paraId="5C3DB8F1" w14:textId="77777777" w:rsidR="0072763A" w:rsidRPr="002D04BA" w:rsidRDefault="0072763A" w:rsidP="0087385B">
      <w:pPr>
        <w:tabs>
          <w:tab w:val="left" w:pos="709"/>
          <w:tab w:val="left" w:pos="907"/>
        </w:tabs>
        <w:jc w:val="both"/>
        <w:rPr>
          <w:rFonts w:ascii="Arial" w:hAnsi="Arial" w:cs="Arial"/>
          <w:bCs/>
          <w:sz w:val="22"/>
          <w:szCs w:val="22"/>
        </w:rPr>
      </w:pPr>
    </w:p>
    <w:p w14:paraId="46ECE21F"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14:paraId="08ABA0AC" w14:textId="77777777" w:rsidR="0072763A" w:rsidRPr="002D04BA" w:rsidRDefault="0072763A" w:rsidP="0087385B">
      <w:pPr>
        <w:tabs>
          <w:tab w:val="left" w:pos="709"/>
          <w:tab w:val="left" w:pos="907"/>
        </w:tabs>
        <w:jc w:val="both"/>
        <w:rPr>
          <w:rFonts w:ascii="Arial" w:hAnsi="Arial" w:cs="Arial"/>
          <w:bCs/>
          <w:sz w:val="22"/>
          <w:szCs w:val="22"/>
        </w:rPr>
      </w:pPr>
    </w:p>
    <w:p w14:paraId="3B3F9F0E"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14:paraId="12C5BB3F" w14:textId="7D0D97E8" w:rsidR="0072763A" w:rsidRPr="00CA38C8" w:rsidRDefault="00CA38C8" w:rsidP="00CA38C8">
      <w:pPr>
        <w:tabs>
          <w:tab w:val="left" w:pos="709"/>
          <w:tab w:val="left" w:pos="907"/>
        </w:tabs>
        <w:jc w:val="right"/>
        <w:rPr>
          <w:rFonts w:asciiTheme="minorHAnsi" w:hAnsiTheme="minorHAnsi" w:cstheme="minorHAnsi"/>
          <w:bCs/>
          <w:color w:val="0070C0"/>
          <w:sz w:val="16"/>
          <w:szCs w:val="16"/>
        </w:rPr>
      </w:pPr>
      <w:bookmarkStart w:id="6" w:name="_Hlk80274096"/>
      <w:r>
        <w:rPr>
          <w:rFonts w:asciiTheme="minorHAnsi" w:hAnsiTheme="minorHAnsi" w:cstheme="minorHAnsi"/>
          <w:bCs/>
          <w:color w:val="0070C0"/>
          <w:sz w:val="16"/>
          <w:szCs w:val="16"/>
        </w:rPr>
        <w:t>REFORMADO POR DEC. 482, P.O. 56 DEL 15 DE JULIO DE 2021.</w:t>
      </w:r>
      <w:bookmarkEnd w:id="6"/>
    </w:p>
    <w:p w14:paraId="07C23595" w14:textId="77777777" w:rsidR="00CA38C8" w:rsidRPr="002D04BA" w:rsidRDefault="00CA38C8" w:rsidP="0087385B">
      <w:pPr>
        <w:tabs>
          <w:tab w:val="left" w:pos="709"/>
          <w:tab w:val="left" w:pos="907"/>
        </w:tabs>
        <w:jc w:val="both"/>
        <w:rPr>
          <w:rFonts w:ascii="Arial" w:hAnsi="Arial" w:cs="Arial"/>
          <w:bCs/>
          <w:sz w:val="22"/>
          <w:szCs w:val="22"/>
        </w:rPr>
      </w:pPr>
    </w:p>
    <w:p w14:paraId="46AD2D96"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lastRenderedPageBreak/>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14:paraId="7CBABB31" w14:textId="77777777" w:rsidR="0072763A" w:rsidRPr="002D04BA" w:rsidRDefault="0072763A" w:rsidP="0087385B">
      <w:pPr>
        <w:jc w:val="both"/>
        <w:rPr>
          <w:rFonts w:ascii="Arial" w:hAnsi="Arial" w:cs="Arial"/>
          <w:sz w:val="22"/>
          <w:szCs w:val="22"/>
        </w:rPr>
      </w:pPr>
    </w:p>
    <w:p w14:paraId="22AC2FA1" w14:textId="65BFEFF9" w:rsidR="0072763A" w:rsidRDefault="00CA38C8" w:rsidP="0087385B">
      <w:pPr>
        <w:jc w:val="both"/>
        <w:rPr>
          <w:rFonts w:ascii="Arial" w:hAnsi="Arial" w:cs="Arial"/>
          <w:sz w:val="22"/>
          <w:szCs w:val="22"/>
          <w:lang w:val="es-ES"/>
        </w:rPr>
      </w:pPr>
      <w:r w:rsidRPr="00CA38C8">
        <w:rPr>
          <w:rFonts w:ascii="Arial" w:hAnsi="Arial" w:cs="Arial"/>
          <w:sz w:val="22"/>
          <w:szCs w:val="22"/>
          <w:lang w:val="es-ES"/>
        </w:rPr>
        <w:t>El juicio político procederá contra el Gobernador del Estado, las y los diputados, titulares de las secretarías del Poder Ejecutivo, de los organismos de la administración pública paraestatal; las y los magistrados, consejeros de la judicatura y jueces del Poder Judicial del Estado; las y los consejeros o comisionados de los órganos constitucionales autónomos, y las y los presidentes municipales, regidores, síndicos, la o el secretario y la o el tesorero de los ayuntamientos y, en su caso, concejales municipales, por actos u omisiones que redunden en perjuicio de los intereses públicos fundamentales o de su buen despacho, de acuerdo a las siguientes prevenciones:</w:t>
      </w:r>
    </w:p>
    <w:p w14:paraId="0F66077D" w14:textId="673D29A9" w:rsidR="00CA38C8" w:rsidRPr="002D04BA" w:rsidRDefault="00CA38C8" w:rsidP="00CA38C8">
      <w:pPr>
        <w:jc w:val="right"/>
        <w:rPr>
          <w:rFonts w:ascii="Arial" w:hAnsi="Arial" w:cs="Arial"/>
          <w:sz w:val="22"/>
          <w:szCs w:val="22"/>
        </w:rPr>
      </w:pPr>
      <w:r>
        <w:rPr>
          <w:rFonts w:asciiTheme="minorHAnsi" w:hAnsiTheme="minorHAnsi" w:cstheme="minorHAnsi"/>
          <w:bCs/>
          <w:color w:val="0070C0"/>
          <w:sz w:val="16"/>
          <w:szCs w:val="16"/>
        </w:rPr>
        <w:t>REFORMADO POR DEC. 482, P.O. 56 DEL 15 DE JULIO DE 2021.</w:t>
      </w:r>
    </w:p>
    <w:p w14:paraId="42ABEB76" w14:textId="77777777" w:rsidR="0072763A" w:rsidRPr="002D04BA" w:rsidRDefault="0072763A" w:rsidP="0087385B">
      <w:pPr>
        <w:jc w:val="both"/>
        <w:rPr>
          <w:rFonts w:ascii="Arial" w:hAnsi="Arial" w:cs="Arial"/>
          <w:sz w:val="22"/>
          <w:szCs w:val="22"/>
        </w:rPr>
      </w:pPr>
    </w:p>
    <w:p w14:paraId="5874DBA4"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14:paraId="161B1140" w14:textId="77777777" w:rsidR="0072763A" w:rsidRPr="002D04BA" w:rsidRDefault="0072763A" w:rsidP="0087385B">
      <w:pPr>
        <w:pStyle w:val="Prrafodelista"/>
        <w:tabs>
          <w:tab w:val="left" w:pos="567"/>
        </w:tabs>
        <w:ind w:left="0"/>
        <w:rPr>
          <w:rFonts w:ascii="Arial" w:hAnsi="Arial" w:cs="Arial"/>
          <w:sz w:val="22"/>
          <w:szCs w:val="22"/>
        </w:rPr>
      </w:pPr>
    </w:p>
    <w:p w14:paraId="27718298"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14:paraId="48ABB97D" w14:textId="77777777" w:rsidR="0072763A" w:rsidRPr="002D04BA" w:rsidRDefault="0072763A" w:rsidP="0087385B">
      <w:pPr>
        <w:pStyle w:val="Prrafodelista"/>
        <w:tabs>
          <w:tab w:val="left" w:pos="567"/>
        </w:tabs>
        <w:ind w:left="0"/>
        <w:rPr>
          <w:rFonts w:ascii="Arial" w:hAnsi="Arial" w:cs="Arial"/>
          <w:sz w:val="22"/>
          <w:szCs w:val="22"/>
        </w:rPr>
      </w:pPr>
    </w:p>
    <w:p w14:paraId="7EF7DA0E"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14:paraId="05754FA3" w14:textId="77777777" w:rsidR="0072763A" w:rsidRPr="002D04BA" w:rsidRDefault="0072763A" w:rsidP="0087385B">
      <w:pPr>
        <w:pStyle w:val="Prrafodelista"/>
        <w:tabs>
          <w:tab w:val="left" w:pos="567"/>
        </w:tabs>
        <w:ind w:left="0"/>
        <w:rPr>
          <w:rFonts w:ascii="Arial" w:hAnsi="Arial" w:cs="Arial"/>
          <w:sz w:val="22"/>
          <w:szCs w:val="22"/>
        </w:rPr>
      </w:pPr>
    </w:p>
    <w:p w14:paraId="007CE022"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14:paraId="51AF2981" w14:textId="77777777" w:rsidR="0072763A" w:rsidRPr="002D04BA" w:rsidRDefault="0072763A" w:rsidP="0087385B">
      <w:pPr>
        <w:pStyle w:val="Prrafodelista"/>
        <w:tabs>
          <w:tab w:val="left" w:pos="567"/>
        </w:tabs>
        <w:ind w:left="0"/>
        <w:rPr>
          <w:rFonts w:ascii="Arial" w:hAnsi="Arial" w:cs="Arial"/>
          <w:sz w:val="22"/>
          <w:szCs w:val="22"/>
        </w:rPr>
      </w:pPr>
    </w:p>
    <w:p w14:paraId="47D819B3"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14:paraId="485EB32E" w14:textId="77777777" w:rsidR="0072763A" w:rsidRPr="002D04BA" w:rsidRDefault="0072763A" w:rsidP="0087385B">
      <w:pPr>
        <w:jc w:val="both"/>
        <w:rPr>
          <w:rFonts w:ascii="Arial" w:hAnsi="Arial" w:cs="Arial"/>
          <w:sz w:val="22"/>
          <w:szCs w:val="22"/>
        </w:rPr>
      </w:pPr>
    </w:p>
    <w:p w14:paraId="740CCCA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14:paraId="2A14979C" w14:textId="77777777" w:rsidR="0072763A" w:rsidRPr="002D04BA" w:rsidRDefault="0072763A" w:rsidP="0087385B">
      <w:pPr>
        <w:jc w:val="both"/>
        <w:rPr>
          <w:rFonts w:ascii="Arial" w:hAnsi="Arial" w:cs="Arial"/>
          <w:sz w:val="22"/>
          <w:szCs w:val="22"/>
        </w:rPr>
      </w:pPr>
    </w:p>
    <w:p w14:paraId="73090D4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14:paraId="3D4EE27D" w14:textId="77777777" w:rsidR="0072763A" w:rsidRPr="002D04BA" w:rsidRDefault="0072763A" w:rsidP="0087385B">
      <w:pPr>
        <w:jc w:val="both"/>
        <w:rPr>
          <w:rFonts w:ascii="Arial" w:hAnsi="Arial" w:cs="Arial"/>
          <w:sz w:val="22"/>
          <w:szCs w:val="22"/>
        </w:rPr>
      </w:pPr>
    </w:p>
    <w:p w14:paraId="1653A7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14:paraId="225788DB" w14:textId="77777777" w:rsidR="0072763A" w:rsidRPr="002D04BA" w:rsidRDefault="0072763A" w:rsidP="0087385B">
      <w:pPr>
        <w:jc w:val="both"/>
        <w:rPr>
          <w:rFonts w:ascii="Arial" w:hAnsi="Arial" w:cs="Arial"/>
          <w:sz w:val="22"/>
          <w:szCs w:val="22"/>
        </w:rPr>
      </w:pPr>
    </w:p>
    <w:p w14:paraId="132A0910"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14:paraId="4EAA5393" w14:textId="77777777" w:rsidR="0072763A" w:rsidRPr="002D04BA" w:rsidRDefault="0072763A" w:rsidP="0087385B">
      <w:pPr>
        <w:autoSpaceDE w:val="0"/>
        <w:autoSpaceDN w:val="0"/>
        <w:adjustRightInd w:val="0"/>
        <w:jc w:val="both"/>
        <w:rPr>
          <w:rFonts w:ascii="Arial" w:hAnsi="Arial" w:cs="Arial"/>
          <w:sz w:val="22"/>
          <w:szCs w:val="22"/>
        </w:rPr>
      </w:pPr>
    </w:p>
    <w:p w14:paraId="7755010C"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14:paraId="1316109D" w14:textId="77777777" w:rsidR="0072763A" w:rsidRPr="002D04BA" w:rsidRDefault="0072763A" w:rsidP="0087385B">
      <w:pPr>
        <w:autoSpaceDE w:val="0"/>
        <w:autoSpaceDN w:val="0"/>
        <w:adjustRightInd w:val="0"/>
        <w:jc w:val="both"/>
        <w:rPr>
          <w:rFonts w:ascii="Arial" w:eastAsia="Calibri" w:hAnsi="Arial" w:cs="Arial"/>
          <w:sz w:val="22"/>
          <w:szCs w:val="22"/>
        </w:rPr>
      </w:pPr>
    </w:p>
    <w:p w14:paraId="50881633"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14:paraId="0FC88117" w14:textId="77777777" w:rsidR="0072763A" w:rsidRPr="002D04BA" w:rsidRDefault="0072763A" w:rsidP="0087385B">
      <w:pPr>
        <w:jc w:val="both"/>
        <w:rPr>
          <w:rFonts w:ascii="Arial" w:hAnsi="Arial" w:cs="Arial"/>
          <w:sz w:val="22"/>
          <w:szCs w:val="22"/>
        </w:rPr>
      </w:pPr>
    </w:p>
    <w:p w14:paraId="1A0D0BAD"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lastRenderedPageBreak/>
        <w:t>ARTÍCULO 179.-</w:t>
      </w:r>
      <w:r>
        <w:rPr>
          <w:rFonts w:ascii="Arial" w:hAnsi="Arial" w:cs="Arial"/>
          <w:b/>
          <w:sz w:val="22"/>
          <w:szCs w:val="22"/>
        </w:rPr>
        <w:t xml:space="preserve"> </w:t>
      </w:r>
      <w:r w:rsidR="0072763A"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14:paraId="0185A7CB" w14:textId="77777777" w:rsidR="00B96469" w:rsidRPr="002D04BA" w:rsidRDefault="00B96469" w:rsidP="0087385B">
      <w:pPr>
        <w:jc w:val="both"/>
        <w:rPr>
          <w:rFonts w:ascii="Arial" w:eastAsia="Calibri" w:hAnsi="Arial" w:cs="Arial"/>
          <w:sz w:val="22"/>
          <w:szCs w:val="22"/>
        </w:rPr>
      </w:pPr>
    </w:p>
    <w:p w14:paraId="7F82D635" w14:textId="77777777"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14:paraId="5960A9B0" w14:textId="77777777" w:rsidR="0072763A" w:rsidRPr="002D04BA" w:rsidRDefault="0072763A" w:rsidP="0087385B">
      <w:pPr>
        <w:jc w:val="both"/>
        <w:rPr>
          <w:rFonts w:ascii="Arial" w:hAnsi="Arial" w:cs="Arial"/>
          <w:sz w:val="22"/>
          <w:szCs w:val="22"/>
        </w:rPr>
      </w:pPr>
    </w:p>
    <w:p w14:paraId="6C5AA2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14:paraId="6C1F833D" w14:textId="77777777" w:rsidR="0072763A" w:rsidRPr="002D04BA" w:rsidRDefault="0072763A" w:rsidP="0087385B">
      <w:pPr>
        <w:jc w:val="both"/>
        <w:rPr>
          <w:rFonts w:ascii="Arial" w:hAnsi="Arial" w:cs="Arial"/>
          <w:sz w:val="22"/>
          <w:szCs w:val="22"/>
        </w:rPr>
      </w:pPr>
    </w:p>
    <w:p w14:paraId="0FFAA49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14:paraId="1D88D7D9" w14:textId="77777777" w:rsidR="0072763A" w:rsidRPr="002D04BA" w:rsidRDefault="0072763A" w:rsidP="0087385B">
      <w:pPr>
        <w:jc w:val="both"/>
        <w:rPr>
          <w:rFonts w:ascii="Arial" w:hAnsi="Arial" w:cs="Arial"/>
          <w:sz w:val="22"/>
          <w:szCs w:val="22"/>
        </w:rPr>
      </w:pPr>
    </w:p>
    <w:p w14:paraId="25CD7301" w14:textId="77777777" w:rsidR="0072763A" w:rsidRPr="002D04BA" w:rsidRDefault="0072763A" w:rsidP="0087385B">
      <w:pPr>
        <w:jc w:val="both"/>
        <w:rPr>
          <w:rFonts w:ascii="Arial" w:hAnsi="Arial" w:cs="Arial"/>
          <w:sz w:val="22"/>
          <w:szCs w:val="22"/>
        </w:rPr>
      </w:pPr>
    </w:p>
    <w:p w14:paraId="55C1B8AA"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TÍTULO OCTAVO</w:t>
      </w:r>
    </w:p>
    <w:p w14:paraId="03D640A8"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14:paraId="4D7B19EA" w14:textId="77777777" w:rsidR="0072763A" w:rsidRPr="002D04BA" w:rsidRDefault="0072763A" w:rsidP="00A574B2">
      <w:pPr>
        <w:jc w:val="center"/>
        <w:rPr>
          <w:rFonts w:ascii="Arial" w:hAnsi="Arial" w:cs="Arial"/>
          <w:b/>
          <w:sz w:val="22"/>
          <w:szCs w:val="22"/>
        </w:rPr>
      </w:pPr>
    </w:p>
    <w:p w14:paraId="069DF848" w14:textId="77777777" w:rsidR="0072763A" w:rsidRPr="002D04BA" w:rsidRDefault="00CC71FF" w:rsidP="00CC71FF">
      <w:pPr>
        <w:pStyle w:val="Ttulo3"/>
      </w:pPr>
      <w:r w:rsidRPr="002D04BA">
        <w:t>CAPÍTULO I</w:t>
      </w:r>
    </w:p>
    <w:p w14:paraId="754AA690" w14:textId="77777777" w:rsidR="0072763A" w:rsidRPr="002D04BA" w:rsidRDefault="00CC71FF" w:rsidP="00CC71FF">
      <w:pPr>
        <w:pStyle w:val="Ttulo3"/>
      </w:pPr>
      <w:r>
        <w:t>DE LA R</w:t>
      </w:r>
      <w:r w:rsidRPr="002D04BA">
        <w:t>EFORMA DE LA CONSTITUCIÓN</w:t>
      </w:r>
    </w:p>
    <w:p w14:paraId="4BE4DC4C" w14:textId="77777777" w:rsidR="0072763A" w:rsidRPr="002D04BA" w:rsidRDefault="0072763A" w:rsidP="0087385B">
      <w:pPr>
        <w:jc w:val="both"/>
        <w:rPr>
          <w:rFonts w:ascii="Arial" w:hAnsi="Arial" w:cs="Arial"/>
          <w:sz w:val="22"/>
          <w:szCs w:val="22"/>
        </w:rPr>
      </w:pPr>
    </w:p>
    <w:p w14:paraId="25E41E5C"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14:paraId="3B6D8597" w14:textId="77777777" w:rsidR="0072763A" w:rsidRPr="002D04BA" w:rsidRDefault="0072763A" w:rsidP="0087385B">
      <w:pPr>
        <w:jc w:val="both"/>
        <w:rPr>
          <w:rFonts w:ascii="Arial" w:hAnsi="Arial" w:cs="Arial"/>
          <w:sz w:val="22"/>
          <w:szCs w:val="22"/>
        </w:rPr>
      </w:pPr>
    </w:p>
    <w:p w14:paraId="73AAC759"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14:paraId="79AE84D5" w14:textId="77777777" w:rsidR="0072763A" w:rsidRPr="002D04BA" w:rsidRDefault="0072763A" w:rsidP="0087385B">
      <w:pPr>
        <w:jc w:val="both"/>
        <w:rPr>
          <w:rFonts w:ascii="Arial" w:hAnsi="Arial" w:cs="Arial"/>
          <w:sz w:val="22"/>
          <w:szCs w:val="22"/>
        </w:rPr>
      </w:pPr>
    </w:p>
    <w:p w14:paraId="372AE7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14:paraId="04121A65" w14:textId="77777777" w:rsidR="0072763A" w:rsidRPr="002D04BA" w:rsidRDefault="0072763A" w:rsidP="0087385B">
      <w:pPr>
        <w:jc w:val="both"/>
        <w:rPr>
          <w:rFonts w:ascii="Arial" w:hAnsi="Arial" w:cs="Arial"/>
          <w:sz w:val="22"/>
          <w:szCs w:val="22"/>
        </w:rPr>
      </w:pPr>
    </w:p>
    <w:p w14:paraId="458B4D7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14:paraId="14E3E753" w14:textId="3905FDBB" w:rsidR="00040BB0" w:rsidRDefault="00040BB0" w:rsidP="00CC71FF">
      <w:pPr>
        <w:pStyle w:val="Ttulo3"/>
      </w:pPr>
    </w:p>
    <w:p w14:paraId="35E3C0AE" w14:textId="77777777" w:rsidR="00011408" w:rsidRPr="00011408" w:rsidRDefault="00011408" w:rsidP="00011408">
      <w:pPr>
        <w:rPr>
          <w:lang w:val="es-ES"/>
        </w:rPr>
      </w:pPr>
    </w:p>
    <w:p w14:paraId="062E0F28" w14:textId="77777777" w:rsidR="0072763A" w:rsidRPr="002D04BA" w:rsidRDefault="00CC71FF" w:rsidP="00CC71FF">
      <w:pPr>
        <w:pStyle w:val="Ttulo3"/>
      </w:pPr>
      <w:r w:rsidRPr="002D04BA">
        <w:lastRenderedPageBreak/>
        <w:t>CAPÍTULO II</w:t>
      </w:r>
    </w:p>
    <w:p w14:paraId="30082742" w14:textId="77777777" w:rsidR="0072763A" w:rsidRPr="002D04BA" w:rsidRDefault="00CC71FF" w:rsidP="00CC71FF">
      <w:pPr>
        <w:pStyle w:val="Ttulo3"/>
      </w:pPr>
      <w:r w:rsidRPr="002D04BA">
        <w:t>DE LA INVIOLABILIDAD DE LA CONSTITUCIÓN</w:t>
      </w:r>
    </w:p>
    <w:p w14:paraId="43D6CB85" w14:textId="77777777" w:rsidR="0072763A" w:rsidRPr="002D04BA" w:rsidRDefault="0072763A" w:rsidP="0087385B">
      <w:pPr>
        <w:jc w:val="both"/>
        <w:rPr>
          <w:rFonts w:ascii="Arial" w:hAnsi="Arial" w:cs="Arial"/>
          <w:b/>
          <w:sz w:val="22"/>
          <w:szCs w:val="22"/>
        </w:rPr>
      </w:pPr>
    </w:p>
    <w:p w14:paraId="224A7E2B"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14:paraId="1ED6EAB9" w14:textId="77777777" w:rsidR="0072763A" w:rsidRPr="002D04BA" w:rsidRDefault="0072763A" w:rsidP="0087385B">
      <w:pPr>
        <w:jc w:val="both"/>
        <w:rPr>
          <w:rFonts w:ascii="Arial" w:hAnsi="Arial" w:cs="Arial"/>
          <w:sz w:val="22"/>
          <w:szCs w:val="22"/>
        </w:rPr>
      </w:pPr>
    </w:p>
    <w:p w14:paraId="35F79067" w14:textId="77777777"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14:paraId="756B870C" w14:textId="77777777" w:rsidR="00DE2DDE" w:rsidRDefault="00DE2DDE" w:rsidP="00DE2DDE">
      <w:pPr>
        <w:jc w:val="both"/>
        <w:rPr>
          <w:rFonts w:ascii="Arial" w:hAnsi="Arial" w:cs="Arial"/>
          <w:sz w:val="22"/>
          <w:szCs w:val="22"/>
        </w:rPr>
      </w:pPr>
    </w:p>
    <w:p w14:paraId="3928CA13" w14:textId="77777777"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14:paraId="6CDD1856" w14:textId="77777777" w:rsidR="00A97793" w:rsidRPr="002D04BA" w:rsidRDefault="00A97793" w:rsidP="0087385B">
      <w:pPr>
        <w:jc w:val="center"/>
        <w:rPr>
          <w:rFonts w:ascii="Arial" w:hAnsi="Arial" w:cs="Arial"/>
          <w:b/>
          <w:sz w:val="22"/>
          <w:szCs w:val="22"/>
        </w:rPr>
      </w:pPr>
    </w:p>
    <w:p w14:paraId="78FB887C" w14:textId="77777777"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14:paraId="64AFF6F4" w14:textId="77777777" w:rsidR="0072763A" w:rsidRPr="002D04BA" w:rsidRDefault="0072763A" w:rsidP="0087385B">
      <w:pPr>
        <w:tabs>
          <w:tab w:val="left" w:pos="709"/>
        </w:tabs>
        <w:jc w:val="both"/>
        <w:rPr>
          <w:rFonts w:ascii="Arial" w:hAnsi="Arial" w:cs="Arial"/>
          <w:sz w:val="22"/>
          <w:szCs w:val="22"/>
        </w:rPr>
      </w:pPr>
    </w:p>
    <w:p w14:paraId="4DA1DCDC"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14:paraId="55A2C52E" w14:textId="77777777" w:rsidR="0072763A" w:rsidRPr="002D04BA" w:rsidRDefault="0072763A" w:rsidP="0087385B">
      <w:pPr>
        <w:jc w:val="both"/>
        <w:rPr>
          <w:rFonts w:ascii="Arial" w:hAnsi="Arial" w:cs="Arial"/>
          <w:sz w:val="22"/>
          <w:szCs w:val="22"/>
        </w:rPr>
      </w:pPr>
    </w:p>
    <w:p w14:paraId="607346B5"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14:paraId="416C7528" w14:textId="77777777" w:rsidR="0072763A" w:rsidRPr="002D04BA" w:rsidRDefault="0072763A" w:rsidP="0087385B">
      <w:pPr>
        <w:ind w:right="178"/>
        <w:jc w:val="both"/>
        <w:rPr>
          <w:rFonts w:ascii="Arial" w:hAnsi="Arial" w:cs="Arial"/>
          <w:sz w:val="22"/>
          <w:szCs w:val="22"/>
        </w:rPr>
      </w:pPr>
    </w:p>
    <w:p w14:paraId="78D74C7B"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14:paraId="769DF96D" w14:textId="77777777" w:rsidR="0072763A" w:rsidRPr="002D04BA" w:rsidRDefault="0072763A" w:rsidP="0087385B">
      <w:pPr>
        <w:jc w:val="both"/>
        <w:rPr>
          <w:rFonts w:ascii="Arial" w:hAnsi="Arial" w:cs="Arial"/>
          <w:b/>
          <w:sz w:val="22"/>
          <w:szCs w:val="22"/>
        </w:rPr>
      </w:pPr>
    </w:p>
    <w:p w14:paraId="2576B66C" w14:textId="77777777"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14:paraId="56410F65" w14:textId="77777777"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14:paraId="18F87E72"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14:paraId="10178C58" w14:textId="77777777" w:rsidR="0072763A" w:rsidRPr="002D04BA" w:rsidRDefault="0072763A" w:rsidP="0087385B">
      <w:pPr>
        <w:jc w:val="both"/>
        <w:rPr>
          <w:rFonts w:ascii="Arial" w:hAnsi="Arial" w:cs="Arial"/>
          <w:bCs/>
          <w:sz w:val="22"/>
          <w:szCs w:val="22"/>
        </w:rPr>
      </w:pPr>
    </w:p>
    <w:p w14:paraId="726FD6E5"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lastRenderedPageBreak/>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14:paraId="4794019B" w14:textId="77777777" w:rsidR="0072763A" w:rsidRPr="002D04BA" w:rsidRDefault="0072763A" w:rsidP="0087385B">
      <w:pPr>
        <w:autoSpaceDE w:val="0"/>
        <w:autoSpaceDN w:val="0"/>
        <w:adjustRightInd w:val="0"/>
        <w:jc w:val="both"/>
        <w:rPr>
          <w:rFonts w:ascii="Arial" w:hAnsi="Arial" w:cs="Arial"/>
          <w:sz w:val="22"/>
          <w:szCs w:val="22"/>
        </w:rPr>
      </w:pPr>
    </w:p>
    <w:p w14:paraId="140E7F3D"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14:paraId="0B33F82B" w14:textId="77777777" w:rsidR="0072763A" w:rsidRPr="002D04BA" w:rsidRDefault="0072763A" w:rsidP="0087385B">
      <w:pPr>
        <w:pStyle w:val="Textoindependiente"/>
        <w:rPr>
          <w:rFonts w:cs="Arial"/>
          <w:szCs w:val="22"/>
        </w:rPr>
      </w:pPr>
    </w:p>
    <w:p w14:paraId="63C43527" w14:textId="77777777"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14:paraId="79380776" w14:textId="77777777" w:rsidR="0072763A" w:rsidRPr="002D04BA" w:rsidRDefault="0072763A" w:rsidP="0087385B">
      <w:pPr>
        <w:pStyle w:val="Textoindependiente"/>
        <w:rPr>
          <w:rFonts w:cs="Arial"/>
          <w:szCs w:val="22"/>
        </w:rPr>
      </w:pPr>
    </w:p>
    <w:p w14:paraId="75832217" w14:textId="77777777"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xml:space="preserve">., a los (19) diecinueve días del mes de </w:t>
      </w:r>
      <w:proofErr w:type="gramStart"/>
      <w:r w:rsidRPr="002D04BA">
        <w:rPr>
          <w:rFonts w:cs="Arial"/>
          <w:szCs w:val="22"/>
        </w:rPr>
        <w:t>Agosto</w:t>
      </w:r>
      <w:proofErr w:type="gramEnd"/>
      <w:r w:rsidRPr="002D04BA">
        <w:rPr>
          <w:rFonts w:cs="Arial"/>
          <w:szCs w:val="22"/>
        </w:rPr>
        <w:t xml:space="preserve"> del año (2013) dos mil trece.</w:t>
      </w:r>
    </w:p>
    <w:p w14:paraId="42BFBFAC" w14:textId="77777777" w:rsidR="0072763A" w:rsidRPr="002D04BA" w:rsidRDefault="0072763A" w:rsidP="0087385B">
      <w:pPr>
        <w:pStyle w:val="Textoindependiente"/>
        <w:rPr>
          <w:rFonts w:cs="Arial"/>
          <w:szCs w:val="22"/>
        </w:rPr>
      </w:pPr>
    </w:p>
    <w:p w14:paraId="5128F1F0" w14:textId="77777777" w:rsidR="00DE2DDE" w:rsidRDefault="0072763A" w:rsidP="00DE2DDE">
      <w:pPr>
        <w:pStyle w:val="Textoindependiente"/>
        <w:rPr>
          <w:rFonts w:cs="Arial"/>
          <w:szCs w:val="22"/>
        </w:rPr>
      </w:pPr>
      <w:r w:rsidRPr="002D04BA">
        <w:rPr>
          <w:rFonts w:cs="Arial"/>
          <w:szCs w:val="22"/>
        </w:rPr>
        <w:t xml:space="preserve">DIP. ADRIAN VALLES </w:t>
      </w:r>
      <w:proofErr w:type="gramStart"/>
      <w:r w:rsidRPr="002D04BA">
        <w:rPr>
          <w:rFonts w:cs="Arial"/>
          <w:szCs w:val="22"/>
        </w:rPr>
        <w:t>MARTÍNEZ.-</w:t>
      </w:r>
      <w:proofErr w:type="gramEnd"/>
      <w:r w:rsidR="00A97793">
        <w:rPr>
          <w:rFonts w:cs="Arial"/>
          <w:szCs w:val="22"/>
        </w:rPr>
        <w:t xml:space="preserve"> </w:t>
      </w:r>
      <w:r w:rsidRPr="002D04BA">
        <w:rPr>
          <w:rFonts w:cs="Arial"/>
          <w:szCs w:val="22"/>
        </w:rPr>
        <w:t xml:space="preserve">PRESIDENTE, DIP. EMILIANO HERNÁNDEZ </w:t>
      </w:r>
      <w:proofErr w:type="gramStart"/>
      <w:r w:rsidRPr="002D04BA">
        <w:rPr>
          <w:rFonts w:cs="Arial"/>
          <w:szCs w:val="22"/>
        </w:rPr>
        <w:t>CAMARGO.-</w:t>
      </w:r>
      <w:proofErr w:type="gramEnd"/>
      <w:r w:rsidRPr="002D04BA">
        <w:rPr>
          <w:rFonts w:cs="Arial"/>
          <w:szCs w:val="22"/>
        </w:rPr>
        <w:t xml:space="preserve">SECRETARIO, DIP. GILBERTO C. ZALDÍVAR </w:t>
      </w:r>
      <w:proofErr w:type="gramStart"/>
      <w:r w:rsidRPr="002D04BA">
        <w:rPr>
          <w:rFonts w:cs="Arial"/>
          <w:szCs w:val="22"/>
        </w:rPr>
        <w:t>HERNÁNDEZ.-</w:t>
      </w:r>
      <w:proofErr w:type="gramEnd"/>
      <w:r w:rsidRPr="002D04BA">
        <w:rPr>
          <w:rFonts w:cs="Arial"/>
          <w:szCs w:val="22"/>
        </w:rPr>
        <w:t xml:space="preserve">   SECRETARIO. RÚBRICAS.</w:t>
      </w:r>
    </w:p>
    <w:p w14:paraId="2AD676D4" w14:textId="77777777" w:rsidR="00DE2DDE" w:rsidRDefault="00DE2DDE" w:rsidP="00DE2DDE">
      <w:pPr>
        <w:pStyle w:val="Textoindependiente"/>
        <w:rPr>
          <w:rFonts w:cs="Arial"/>
          <w:szCs w:val="22"/>
        </w:rPr>
      </w:pPr>
    </w:p>
    <w:p w14:paraId="0099796A" w14:textId="77777777"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w:t>
      </w:r>
      <w:proofErr w:type="gramStart"/>
      <w:r w:rsidRPr="00DE2DDE">
        <w:rPr>
          <w:rFonts w:cs="Arial"/>
          <w:b/>
          <w:sz w:val="20"/>
        </w:rPr>
        <w:t xml:space="preserve">EL </w:t>
      </w:r>
      <w:r w:rsidR="005454F3" w:rsidRPr="00DE2DDE">
        <w:rPr>
          <w:rFonts w:cs="Arial"/>
          <w:b/>
          <w:sz w:val="20"/>
        </w:rPr>
        <w:t xml:space="preserve"> PERIÓDICO</w:t>
      </w:r>
      <w:proofErr w:type="gramEnd"/>
      <w:r w:rsidR="005454F3" w:rsidRPr="00DE2DDE">
        <w:rPr>
          <w:rFonts w:cs="Arial"/>
          <w:b/>
          <w:sz w:val="20"/>
        </w:rPr>
        <w:t xml:space="preserve"> OFICIAL No. 69, DE FECHA 29</w:t>
      </w:r>
      <w:r w:rsidR="00647ACF" w:rsidRPr="00DE2DDE">
        <w:rPr>
          <w:rFonts w:cs="Arial"/>
          <w:b/>
          <w:sz w:val="20"/>
        </w:rPr>
        <w:t xml:space="preserve"> DE AGOSTO DE 2013.</w:t>
      </w:r>
    </w:p>
    <w:p w14:paraId="1AD3752F" w14:textId="77777777" w:rsidR="00DE2DDE" w:rsidRPr="00DE2DDE" w:rsidRDefault="00DE2DDE" w:rsidP="00DE2DDE">
      <w:pPr>
        <w:pStyle w:val="Textoindependiente"/>
        <w:rPr>
          <w:rFonts w:cs="Arial"/>
          <w:b/>
          <w:sz w:val="20"/>
        </w:rPr>
      </w:pPr>
      <w:r w:rsidRPr="00DE2DDE">
        <w:rPr>
          <w:rFonts w:cs="Arial"/>
          <w:b/>
          <w:sz w:val="20"/>
        </w:rPr>
        <w:t>---------------------------------------------------------------------------------------------------------------------------------------</w:t>
      </w:r>
    </w:p>
    <w:p w14:paraId="3D433CDB" w14:textId="77777777" w:rsidR="00DE2DDE" w:rsidRPr="00DE2DDE" w:rsidRDefault="00DE2DDE" w:rsidP="00DE2DDE">
      <w:pPr>
        <w:pStyle w:val="Textoindependiente"/>
        <w:rPr>
          <w:rFonts w:cs="Arial"/>
          <w:b/>
          <w:sz w:val="20"/>
        </w:rPr>
      </w:pPr>
    </w:p>
    <w:p w14:paraId="5782660D" w14:textId="77777777"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 xml:space="preserve">PUBLICADO EN </w:t>
      </w:r>
      <w:proofErr w:type="gramStart"/>
      <w:r w:rsidRPr="00DE2DDE">
        <w:rPr>
          <w:b/>
          <w:sz w:val="20"/>
        </w:rPr>
        <w:t>EL  PERIÓDICO</w:t>
      </w:r>
      <w:proofErr w:type="gramEnd"/>
      <w:r w:rsidRPr="00DE2DDE">
        <w:rPr>
          <w:b/>
          <w:sz w:val="20"/>
        </w:rPr>
        <w:t xml:space="preserve">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14:paraId="4091E3A1" w14:textId="77777777" w:rsidR="00B96469" w:rsidRPr="00CC71FF" w:rsidRDefault="00B96469" w:rsidP="00CC71FF">
      <w:pPr>
        <w:pStyle w:val="Textoindependiente"/>
        <w:rPr>
          <w:rFonts w:cs="Arial"/>
          <w:b/>
          <w:sz w:val="20"/>
          <w:szCs w:val="22"/>
        </w:rPr>
      </w:pPr>
    </w:p>
    <w:p w14:paraId="37D66856" w14:textId="77777777"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14:paraId="376D84B5" w14:textId="77777777" w:rsidR="00B96469" w:rsidRPr="00CC71FF" w:rsidRDefault="00B96469" w:rsidP="00CC71FF">
      <w:pPr>
        <w:pStyle w:val="Textoindependiente"/>
        <w:rPr>
          <w:rFonts w:cs="Arial"/>
          <w:b/>
          <w:sz w:val="20"/>
          <w:szCs w:val="22"/>
        </w:rPr>
      </w:pPr>
    </w:p>
    <w:p w14:paraId="7F88E8F2" w14:textId="77777777"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14:paraId="425D79E9" w14:textId="77777777" w:rsidR="00A97793" w:rsidRPr="00CC71FF" w:rsidRDefault="00A97793" w:rsidP="00CC71FF">
      <w:pPr>
        <w:autoSpaceDE w:val="0"/>
        <w:autoSpaceDN w:val="0"/>
        <w:adjustRightInd w:val="0"/>
        <w:jc w:val="both"/>
        <w:rPr>
          <w:rFonts w:ascii="Arial" w:hAnsi="Arial" w:cs="Arial"/>
          <w:b/>
          <w:szCs w:val="22"/>
        </w:rPr>
      </w:pPr>
    </w:p>
    <w:p w14:paraId="171AAC00"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PRIMERO.-</w:t>
      </w:r>
      <w:proofErr w:type="gramEnd"/>
      <w:r w:rsidRPr="00CC71FF">
        <w:rPr>
          <w:rFonts w:ascii="Arial" w:hAnsi="Arial" w:cs="Arial"/>
          <w:b/>
          <w:szCs w:val="22"/>
        </w:rPr>
        <w:t xml:space="preserve"> </w:t>
      </w:r>
      <w:r w:rsidRPr="00CC71FF">
        <w:rPr>
          <w:rFonts w:ascii="Arial" w:hAnsi="Arial" w:cs="Arial"/>
          <w:szCs w:val="22"/>
        </w:rPr>
        <w:t>El presente Decreto entrara en vigor al día siguiente de su publicación en el Periódico Oficial del Gobierno del Estado de Durango.</w:t>
      </w:r>
    </w:p>
    <w:p w14:paraId="754532FF" w14:textId="77777777" w:rsidR="00653CEE" w:rsidRPr="00CC71FF" w:rsidRDefault="00653CEE" w:rsidP="00CC71FF">
      <w:pPr>
        <w:autoSpaceDE w:val="0"/>
        <w:autoSpaceDN w:val="0"/>
        <w:adjustRightInd w:val="0"/>
        <w:jc w:val="both"/>
        <w:rPr>
          <w:rFonts w:ascii="Arial" w:hAnsi="Arial" w:cs="Arial"/>
          <w:szCs w:val="22"/>
        </w:rPr>
      </w:pPr>
    </w:p>
    <w:p w14:paraId="7AC246E9" w14:textId="77777777" w:rsidR="00653CEE" w:rsidRPr="00CC71FF" w:rsidRDefault="00653CEE" w:rsidP="00CC71FF">
      <w:pPr>
        <w:autoSpaceDE w:val="0"/>
        <w:autoSpaceDN w:val="0"/>
        <w:adjustRightInd w:val="0"/>
        <w:jc w:val="both"/>
        <w:rPr>
          <w:rFonts w:ascii="Arial" w:hAnsi="Arial" w:cs="Arial"/>
          <w:bCs/>
          <w:i/>
          <w:szCs w:val="22"/>
        </w:rPr>
      </w:pPr>
      <w:proofErr w:type="gramStart"/>
      <w:r w:rsidRPr="00CC71FF">
        <w:rPr>
          <w:rFonts w:ascii="Arial" w:hAnsi="Arial" w:cs="Arial"/>
          <w:b/>
          <w:szCs w:val="22"/>
        </w:rPr>
        <w:t>SEGUNDO.-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14:paraId="0A27569A" w14:textId="77777777" w:rsidR="00653CEE" w:rsidRPr="00CC71FF" w:rsidRDefault="00653CEE" w:rsidP="00CC71FF">
      <w:pPr>
        <w:autoSpaceDE w:val="0"/>
        <w:autoSpaceDN w:val="0"/>
        <w:adjustRightInd w:val="0"/>
        <w:jc w:val="both"/>
        <w:rPr>
          <w:rFonts w:ascii="Arial" w:hAnsi="Arial" w:cs="Arial"/>
          <w:szCs w:val="22"/>
        </w:rPr>
      </w:pPr>
    </w:p>
    <w:p w14:paraId="22321276" w14:textId="77777777"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szCs w:val="22"/>
        </w:rPr>
        <w:lastRenderedPageBreak/>
        <w:t>TERCERO.-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14:paraId="75FAFB67" w14:textId="77777777" w:rsidR="00653CEE" w:rsidRPr="00CC71FF" w:rsidRDefault="00653CEE" w:rsidP="00CC71FF">
      <w:pPr>
        <w:autoSpaceDE w:val="0"/>
        <w:autoSpaceDN w:val="0"/>
        <w:adjustRightInd w:val="0"/>
        <w:jc w:val="both"/>
        <w:rPr>
          <w:rFonts w:ascii="Arial" w:hAnsi="Arial" w:cs="Arial"/>
          <w:bCs/>
          <w:szCs w:val="22"/>
        </w:rPr>
      </w:pPr>
    </w:p>
    <w:p w14:paraId="388B83A6"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CUARTO.-</w:t>
      </w:r>
      <w:proofErr w:type="gramEnd"/>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14:paraId="5B463A11" w14:textId="77777777" w:rsidR="00653CEE" w:rsidRPr="00CC71FF" w:rsidRDefault="00653CEE" w:rsidP="00CC71FF">
      <w:pPr>
        <w:autoSpaceDE w:val="0"/>
        <w:autoSpaceDN w:val="0"/>
        <w:adjustRightInd w:val="0"/>
        <w:jc w:val="both"/>
        <w:rPr>
          <w:rFonts w:ascii="Arial" w:hAnsi="Arial" w:cs="Arial"/>
          <w:szCs w:val="22"/>
        </w:rPr>
      </w:pPr>
    </w:p>
    <w:p w14:paraId="302E71F2" w14:textId="77777777"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bCs/>
          <w:szCs w:val="22"/>
        </w:rPr>
        <w:t>QUINTO.-</w:t>
      </w:r>
      <w:proofErr w:type="gramEnd"/>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14:paraId="00D62D9B" w14:textId="77777777" w:rsidR="00653CEE" w:rsidRPr="00CC71FF" w:rsidRDefault="00653CEE" w:rsidP="00CC71FF">
      <w:pPr>
        <w:autoSpaceDE w:val="0"/>
        <w:autoSpaceDN w:val="0"/>
        <w:adjustRightInd w:val="0"/>
        <w:jc w:val="both"/>
        <w:rPr>
          <w:rFonts w:ascii="Arial" w:hAnsi="Arial" w:cs="Arial"/>
          <w:b/>
          <w:bCs/>
          <w:szCs w:val="22"/>
        </w:rPr>
      </w:pPr>
    </w:p>
    <w:p w14:paraId="33A03ADF"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bCs/>
          <w:szCs w:val="22"/>
        </w:rPr>
        <w:t>SEXTO.-</w:t>
      </w:r>
      <w:proofErr w:type="gramEnd"/>
      <w:r w:rsidRPr="00CC71FF">
        <w:rPr>
          <w:rFonts w:ascii="Arial" w:hAnsi="Arial" w:cs="Arial"/>
          <w:b/>
          <w:bCs/>
          <w:szCs w:val="22"/>
        </w:rPr>
        <w:t xml:space="preserve"> </w:t>
      </w:r>
      <w:r w:rsidRPr="00CC71FF">
        <w:rPr>
          <w:rFonts w:ascii="Arial" w:hAnsi="Arial" w:cs="Arial"/>
          <w:szCs w:val="22"/>
        </w:rPr>
        <w:t xml:space="preserve">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w:t>
      </w:r>
      <w:proofErr w:type="gramStart"/>
      <w:r w:rsidRPr="00CC71FF">
        <w:rPr>
          <w:rFonts w:ascii="Arial" w:hAnsi="Arial" w:cs="Arial"/>
          <w:szCs w:val="22"/>
        </w:rPr>
        <w:t>designaciones  a</w:t>
      </w:r>
      <w:proofErr w:type="gramEnd"/>
      <w:r w:rsidRPr="00CC71FF">
        <w:rPr>
          <w:rFonts w:ascii="Arial" w:hAnsi="Arial" w:cs="Arial"/>
          <w:szCs w:val="22"/>
        </w:rPr>
        <w:t xml:space="preserve"> que se refiere el Artículo 113.</w:t>
      </w:r>
    </w:p>
    <w:p w14:paraId="24FF5342" w14:textId="77777777" w:rsidR="00653CEE" w:rsidRPr="00CC71FF" w:rsidRDefault="00653CEE" w:rsidP="00CC71FF">
      <w:pPr>
        <w:autoSpaceDE w:val="0"/>
        <w:autoSpaceDN w:val="0"/>
        <w:adjustRightInd w:val="0"/>
        <w:jc w:val="both"/>
        <w:rPr>
          <w:rFonts w:ascii="Arial" w:hAnsi="Arial" w:cs="Arial"/>
          <w:b/>
          <w:szCs w:val="22"/>
        </w:rPr>
      </w:pPr>
    </w:p>
    <w:p w14:paraId="7229CC93"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14:paraId="489A116F" w14:textId="77777777" w:rsidR="00653CEE" w:rsidRPr="00CC71FF" w:rsidRDefault="00653CEE" w:rsidP="00CC71FF">
      <w:pPr>
        <w:autoSpaceDE w:val="0"/>
        <w:autoSpaceDN w:val="0"/>
        <w:adjustRightInd w:val="0"/>
        <w:jc w:val="both"/>
        <w:rPr>
          <w:rFonts w:ascii="Arial" w:hAnsi="Arial" w:cs="Arial"/>
          <w:szCs w:val="22"/>
        </w:rPr>
      </w:pPr>
    </w:p>
    <w:p w14:paraId="599BB274" w14:textId="77777777" w:rsidR="00653CEE" w:rsidRPr="00CC71FF" w:rsidRDefault="00653CEE" w:rsidP="00CC71FF">
      <w:pPr>
        <w:autoSpaceDE w:val="0"/>
        <w:autoSpaceDN w:val="0"/>
        <w:adjustRightInd w:val="0"/>
        <w:jc w:val="both"/>
        <w:rPr>
          <w:rFonts w:ascii="Arial" w:hAnsi="Arial" w:cs="Arial"/>
          <w:b/>
          <w:szCs w:val="22"/>
        </w:rPr>
      </w:pPr>
      <w:proofErr w:type="gramStart"/>
      <w:r w:rsidRPr="00CC71FF">
        <w:rPr>
          <w:rFonts w:ascii="Arial" w:hAnsi="Arial" w:cs="Arial"/>
          <w:b/>
          <w:szCs w:val="22"/>
        </w:rPr>
        <w:t>OCTAVO.-</w:t>
      </w:r>
      <w:proofErr w:type="gramEnd"/>
      <w:r w:rsidRPr="00CC71FF">
        <w:rPr>
          <w:rFonts w:ascii="Arial" w:hAnsi="Arial" w:cs="Arial"/>
          <w:b/>
          <w:szCs w:val="22"/>
        </w:rPr>
        <w:t xml:space="preserve"> </w:t>
      </w:r>
      <w:r w:rsidRPr="00CC71FF">
        <w:rPr>
          <w:rFonts w:ascii="Arial" w:hAnsi="Arial" w:cs="Arial"/>
          <w:szCs w:val="22"/>
        </w:rPr>
        <w:t>Se derogan todas las disposiciones legales en lo que se opongan al presente decreto.</w:t>
      </w:r>
    </w:p>
    <w:p w14:paraId="4519F1E5" w14:textId="77777777" w:rsidR="00653CEE" w:rsidRPr="00CC71FF" w:rsidRDefault="00653CEE" w:rsidP="00CC71FF">
      <w:pPr>
        <w:pStyle w:val="Default"/>
        <w:jc w:val="both"/>
        <w:rPr>
          <w:sz w:val="20"/>
          <w:szCs w:val="22"/>
        </w:rPr>
      </w:pPr>
    </w:p>
    <w:p w14:paraId="0F61AB4C" w14:textId="77777777"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14:paraId="30F53291" w14:textId="77777777" w:rsidR="00653CEE" w:rsidRPr="00CC71FF" w:rsidRDefault="00653CEE" w:rsidP="00CC71FF">
      <w:pPr>
        <w:pStyle w:val="Default"/>
        <w:jc w:val="both"/>
        <w:rPr>
          <w:sz w:val="20"/>
          <w:szCs w:val="22"/>
        </w:rPr>
      </w:pPr>
    </w:p>
    <w:p w14:paraId="49A1A1BE" w14:textId="77777777"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14:paraId="58C6D149" w14:textId="77777777" w:rsidR="00653CEE" w:rsidRPr="00CC71FF" w:rsidRDefault="00653CEE" w:rsidP="00CC71FF">
      <w:pPr>
        <w:jc w:val="both"/>
        <w:rPr>
          <w:rFonts w:ascii="Arial" w:hAnsi="Arial" w:cs="Arial"/>
          <w:szCs w:val="22"/>
        </w:rPr>
      </w:pPr>
    </w:p>
    <w:p w14:paraId="5E57C080" w14:textId="77777777"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14:paraId="6780C650" w14:textId="77777777" w:rsidR="00243737" w:rsidRPr="002D04BA" w:rsidRDefault="00243737" w:rsidP="0087385B">
      <w:pPr>
        <w:jc w:val="both"/>
        <w:rPr>
          <w:rFonts w:ascii="Arial" w:hAnsi="Arial" w:cs="Arial"/>
          <w:sz w:val="22"/>
          <w:szCs w:val="22"/>
        </w:rPr>
      </w:pPr>
    </w:p>
    <w:p w14:paraId="5244E6C5" w14:textId="77777777"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14:paraId="3855E923" w14:textId="77777777" w:rsidR="00DE2DDE" w:rsidRDefault="00DE2DDE" w:rsidP="00DE2DDE">
      <w:pPr>
        <w:jc w:val="both"/>
      </w:pPr>
    </w:p>
    <w:p w14:paraId="52DDA7D3" w14:textId="77777777"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 xml:space="preserve">PUBLICADO EN </w:t>
      </w:r>
      <w:proofErr w:type="gramStart"/>
      <w:r w:rsidR="0005409E" w:rsidRPr="00DE2DDE">
        <w:rPr>
          <w:rFonts w:ascii="Arial" w:hAnsi="Arial" w:cs="Arial"/>
          <w:b/>
        </w:rPr>
        <w:t>EL  PERIÓDICO</w:t>
      </w:r>
      <w:proofErr w:type="gramEnd"/>
      <w:r w:rsidR="0005409E" w:rsidRPr="00DE2DDE">
        <w:rPr>
          <w:rFonts w:ascii="Arial" w:hAnsi="Arial" w:cs="Arial"/>
          <w:b/>
        </w:rPr>
        <w:t xml:space="preserve">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14:paraId="1C7C27C4" w14:textId="77777777" w:rsidR="00C906AC" w:rsidRPr="00CC71FF" w:rsidRDefault="00C906AC" w:rsidP="00CC71FF">
      <w:pPr>
        <w:jc w:val="both"/>
        <w:rPr>
          <w:rFonts w:ascii="Arial" w:hAnsi="Arial" w:cs="Arial"/>
          <w:b/>
          <w:szCs w:val="22"/>
        </w:rPr>
      </w:pPr>
    </w:p>
    <w:p w14:paraId="620E4312"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ARTÍCULO </w:t>
      </w:r>
      <w:proofErr w:type="gramStart"/>
      <w:r w:rsidRPr="00CC71FF">
        <w:rPr>
          <w:rFonts w:ascii="Arial" w:hAnsi="Arial" w:cs="Arial"/>
          <w:b/>
          <w:color w:val="000000" w:themeColor="text1"/>
          <w:szCs w:val="22"/>
        </w:rPr>
        <w:t>ÚNICO.</w:t>
      </w:r>
      <w:r w:rsidRPr="00CC71FF">
        <w:rPr>
          <w:rFonts w:ascii="Arial" w:hAnsi="Arial" w:cs="Arial"/>
          <w:color w:val="000000" w:themeColor="text1"/>
          <w:szCs w:val="22"/>
        </w:rPr>
        <w:t>-</w:t>
      </w:r>
      <w:proofErr w:type="gramEnd"/>
      <w:r w:rsidRPr="00CC71FF">
        <w:rPr>
          <w:rFonts w:ascii="Arial" w:hAnsi="Arial" w:cs="Arial"/>
          <w:color w:val="000000" w:themeColor="text1"/>
          <w:szCs w:val="22"/>
        </w:rPr>
        <w:t xml:space="preserve">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14:paraId="58300492" w14:textId="77777777" w:rsidR="00C906AC" w:rsidRPr="00CC71FF" w:rsidRDefault="00C906AC" w:rsidP="00CC71FF">
      <w:pPr>
        <w:jc w:val="both"/>
        <w:rPr>
          <w:rFonts w:ascii="Arial" w:hAnsi="Arial" w:cs="Arial"/>
          <w:color w:val="000000" w:themeColor="text1"/>
          <w:szCs w:val="22"/>
        </w:rPr>
      </w:pPr>
    </w:p>
    <w:p w14:paraId="452C389E" w14:textId="77777777"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14:paraId="4C84EE99" w14:textId="77777777" w:rsidR="00C906AC" w:rsidRPr="00CC71FF" w:rsidRDefault="00C906AC" w:rsidP="00CC71FF">
      <w:pPr>
        <w:jc w:val="both"/>
        <w:rPr>
          <w:rFonts w:ascii="Arial" w:hAnsi="Arial" w:cs="Arial"/>
          <w:b/>
          <w:color w:val="000000" w:themeColor="text1"/>
          <w:szCs w:val="22"/>
          <w:lang w:val="en-US"/>
        </w:rPr>
      </w:pPr>
    </w:p>
    <w:p w14:paraId="22C23E53"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Primero.-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presente decreto entrará en vigor al día siguiente de su publicación en el Periódico Oficial del Gobierno del Estado.</w:t>
      </w:r>
    </w:p>
    <w:p w14:paraId="10DDA85C" w14:textId="77777777" w:rsidR="00C906AC" w:rsidRPr="00CC71FF" w:rsidRDefault="00C906AC" w:rsidP="00CC71FF">
      <w:pPr>
        <w:jc w:val="both"/>
        <w:rPr>
          <w:rFonts w:ascii="Arial" w:hAnsi="Arial" w:cs="Arial"/>
          <w:color w:val="000000" w:themeColor="text1"/>
          <w:szCs w:val="22"/>
        </w:rPr>
      </w:pPr>
    </w:p>
    <w:p w14:paraId="2290795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Segundo.-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14:paraId="1B8C9125" w14:textId="77777777" w:rsidR="00C906AC" w:rsidRPr="00CC71FF" w:rsidRDefault="00C906AC" w:rsidP="00CC71FF">
      <w:pPr>
        <w:jc w:val="both"/>
        <w:rPr>
          <w:rFonts w:ascii="Arial" w:hAnsi="Arial" w:cs="Arial"/>
          <w:color w:val="000000" w:themeColor="text1"/>
          <w:szCs w:val="22"/>
        </w:rPr>
      </w:pPr>
    </w:p>
    <w:p w14:paraId="7AA9004B"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Tercero.-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14:paraId="407D44DE" w14:textId="77777777" w:rsidR="00C906AC" w:rsidRPr="00CC71FF" w:rsidRDefault="00C906AC" w:rsidP="00CC71FF">
      <w:pPr>
        <w:jc w:val="both"/>
        <w:rPr>
          <w:rFonts w:ascii="Arial" w:hAnsi="Arial" w:cs="Arial"/>
          <w:color w:val="000000" w:themeColor="text1"/>
          <w:szCs w:val="22"/>
        </w:rPr>
      </w:pPr>
    </w:p>
    <w:p w14:paraId="20C7C9C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Cuarto.-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14:paraId="2B956616" w14:textId="77777777" w:rsidR="00C906AC" w:rsidRPr="00CC71FF" w:rsidRDefault="00C906AC" w:rsidP="00CC71FF">
      <w:pPr>
        <w:jc w:val="both"/>
        <w:rPr>
          <w:rFonts w:ascii="Arial" w:hAnsi="Arial" w:cs="Arial"/>
          <w:color w:val="000000" w:themeColor="text1"/>
          <w:szCs w:val="22"/>
        </w:rPr>
      </w:pPr>
    </w:p>
    <w:p w14:paraId="1D7A1EB4"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Quinto.-</w:t>
      </w:r>
      <w:proofErr w:type="gramEnd"/>
      <w:r w:rsidRPr="00CC71FF">
        <w:rPr>
          <w:rFonts w:ascii="Arial" w:hAnsi="Arial" w:cs="Arial"/>
          <w:color w:val="000000" w:themeColor="text1"/>
          <w:szCs w:val="22"/>
        </w:rPr>
        <w:t xml:space="preserve"> Se derogan todas aquellas disposiciones que se opongan al presente decreto.</w:t>
      </w:r>
    </w:p>
    <w:p w14:paraId="70F8A885" w14:textId="77777777" w:rsidR="00C906AC" w:rsidRPr="00CC71FF" w:rsidRDefault="00C906AC" w:rsidP="00CC71FF">
      <w:pPr>
        <w:jc w:val="both"/>
        <w:rPr>
          <w:rFonts w:ascii="Arial" w:hAnsi="Arial" w:cs="Arial"/>
          <w:color w:val="000000" w:themeColor="text1"/>
          <w:szCs w:val="22"/>
        </w:rPr>
      </w:pPr>
    </w:p>
    <w:p w14:paraId="0E65DAF3" w14:textId="77777777"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14:paraId="748D4DA7" w14:textId="77777777"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14:paraId="6BE8F467" w14:textId="77777777" w:rsidR="00C906AC" w:rsidRPr="00CC71FF" w:rsidRDefault="00C906AC" w:rsidP="00CC71FF">
      <w:pPr>
        <w:jc w:val="both"/>
        <w:rPr>
          <w:rFonts w:ascii="Arial" w:hAnsi="Arial" w:cs="Arial"/>
          <w:szCs w:val="22"/>
        </w:rPr>
      </w:pPr>
    </w:p>
    <w:p w14:paraId="62F5139E" w14:textId="77777777"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14:paraId="6EFE8C82" w14:textId="77777777" w:rsidR="00C257F1" w:rsidRPr="002D04BA" w:rsidRDefault="00C257F1" w:rsidP="0087385B">
      <w:pPr>
        <w:jc w:val="both"/>
        <w:rPr>
          <w:rFonts w:ascii="Arial" w:hAnsi="Arial" w:cs="Arial"/>
          <w:caps/>
          <w:sz w:val="22"/>
          <w:szCs w:val="22"/>
        </w:rPr>
      </w:pPr>
    </w:p>
    <w:p w14:paraId="36613796" w14:textId="77777777"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4A9E3FBF" w14:textId="77777777" w:rsidR="00DE2DDE" w:rsidRDefault="00DE2DDE" w:rsidP="00DE2DDE">
      <w:pPr>
        <w:jc w:val="both"/>
      </w:pPr>
    </w:p>
    <w:p w14:paraId="34005C74" w14:textId="77777777"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w:t>
      </w:r>
      <w:proofErr w:type="gramStart"/>
      <w:r w:rsidR="003C07C1" w:rsidRPr="00DE2DDE">
        <w:rPr>
          <w:rFonts w:ascii="Arial" w:hAnsi="Arial" w:cs="Arial"/>
          <w:b/>
        </w:rPr>
        <w:t>OFICIAL  No</w:t>
      </w:r>
      <w:proofErr w:type="gramEnd"/>
      <w:r w:rsidR="003C07C1" w:rsidRPr="00DE2DDE">
        <w:rPr>
          <w:rFonts w:ascii="Arial" w:hAnsi="Arial" w:cs="Arial"/>
          <w:b/>
        </w:rPr>
        <w:t xml:space="preserve">.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14:paraId="0CE78E5C" w14:textId="77777777" w:rsidR="00C257F1" w:rsidRPr="00CC71FF" w:rsidRDefault="00C257F1" w:rsidP="0087385B">
      <w:pPr>
        <w:jc w:val="both"/>
        <w:rPr>
          <w:rFonts w:ascii="Arial" w:hAnsi="Arial" w:cs="Arial"/>
          <w:b/>
          <w:szCs w:val="22"/>
        </w:rPr>
      </w:pPr>
    </w:p>
    <w:p w14:paraId="2A4D0616" w14:textId="77777777"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14:paraId="67EF4957" w14:textId="77777777" w:rsidR="00C257F1" w:rsidRPr="00CC71FF" w:rsidRDefault="00C257F1" w:rsidP="0087385B">
      <w:pPr>
        <w:jc w:val="both"/>
        <w:rPr>
          <w:rFonts w:ascii="Arial" w:hAnsi="Arial" w:cs="Arial"/>
          <w:szCs w:val="22"/>
        </w:rPr>
      </w:pPr>
    </w:p>
    <w:p w14:paraId="61DD7628" w14:textId="77777777"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w:t>
      </w:r>
      <w:proofErr w:type="gramStart"/>
      <w:r w:rsidRPr="00CC71FF">
        <w:rPr>
          <w:rFonts w:ascii="Arial" w:hAnsi="Arial" w:cs="Arial"/>
          <w:b/>
          <w:szCs w:val="22"/>
          <w:lang w:val="en-US"/>
        </w:rPr>
        <w:t xml:space="preserve">S </w:t>
      </w:r>
      <w:r w:rsidR="008A290B">
        <w:rPr>
          <w:rFonts w:ascii="Arial" w:hAnsi="Arial" w:cs="Arial"/>
          <w:b/>
          <w:szCs w:val="22"/>
          <w:lang w:val="en-US"/>
        </w:rPr>
        <w:t xml:space="preserve"> </w:t>
      </w:r>
      <w:r w:rsidRPr="00CC71FF">
        <w:rPr>
          <w:rFonts w:ascii="Arial" w:hAnsi="Arial" w:cs="Arial"/>
          <w:b/>
          <w:szCs w:val="22"/>
          <w:lang w:val="en-US"/>
        </w:rPr>
        <w:t>T</w:t>
      </w:r>
      <w:proofErr w:type="gramEnd"/>
      <w:r w:rsidRPr="00CC71FF">
        <w:rPr>
          <w:rFonts w:ascii="Arial" w:hAnsi="Arial" w:cs="Arial"/>
          <w:b/>
          <w:szCs w:val="22"/>
          <w:lang w:val="en-US"/>
        </w:rPr>
        <w:t xml:space="preserve"> R A N S I T O R I O S</w:t>
      </w:r>
    </w:p>
    <w:p w14:paraId="080AB76C" w14:textId="77777777" w:rsidR="00C257F1" w:rsidRPr="00CC71FF" w:rsidRDefault="00C257F1" w:rsidP="0087385B">
      <w:pPr>
        <w:jc w:val="both"/>
        <w:rPr>
          <w:rFonts w:ascii="Arial" w:hAnsi="Arial" w:cs="Arial"/>
          <w:b/>
          <w:szCs w:val="22"/>
          <w:lang w:val="en-US"/>
        </w:rPr>
      </w:pPr>
    </w:p>
    <w:p w14:paraId="1E2B6A60" w14:textId="77777777"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14:paraId="029CAAF0" w14:textId="77777777" w:rsidR="00C257F1" w:rsidRPr="00CC71FF" w:rsidRDefault="00C257F1" w:rsidP="0087385B">
      <w:pPr>
        <w:jc w:val="both"/>
        <w:rPr>
          <w:rFonts w:ascii="Arial" w:hAnsi="Arial" w:cs="Arial"/>
          <w:szCs w:val="22"/>
        </w:rPr>
      </w:pPr>
    </w:p>
    <w:p w14:paraId="4F56664B" w14:textId="77777777"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14:paraId="409F326D" w14:textId="77777777" w:rsidR="00C257F1" w:rsidRPr="00CC71FF" w:rsidRDefault="00C257F1" w:rsidP="0087385B">
      <w:pPr>
        <w:jc w:val="both"/>
        <w:rPr>
          <w:rFonts w:ascii="Arial" w:hAnsi="Arial" w:cs="Arial"/>
          <w:szCs w:val="22"/>
        </w:rPr>
      </w:pPr>
    </w:p>
    <w:p w14:paraId="365E4EA6" w14:textId="77777777"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14:paraId="5AFC01FB" w14:textId="77777777" w:rsidR="00C257F1" w:rsidRPr="00CC71FF" w:rsidRDefault="00C257F1" w:rsidP="0087385B">
      <w:pPr>
        <w:jc w:val="both"/>
        <w:rPr>
          <w:rFonts w:ascii="Arial" w:hAnsi="Arial" w:cs="Arial"/>
          <w:szCs w:val="22"/>
        </w:rPr>
      </w:pPr>
    </w:p>
    <w:p w14:paraId="10E4E58F" w14:textId="77777777"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14:paraId="38475D97" w14:textId="77777777" w:rsidR="00C257F1" w:rsidRPr="00CC71FF" w:rsidRDefault="00C257F1" w:rsidP="0087385B">
      <w:pPr>
        <w:jc w:val="both"/>
        <w:rPr>
          <w:rFonts w:ascii="Arial" w:hAnsi="Arial" w:cs="Arial"/>
          <w:szCs w:val="22"/>
        </w:rPr>
      </w:pPr>
    </w:p>
    <w:p w14:paraId="24DE3E00" w14:textId="77777777"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14:paraId="7CFD5F29" w14:textId="77777777"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1F38ADF2" w14:textId="77777777" w:rsidR="00DE2DDE" w:rsidRDefault="00DE2DDE" w:rsidP="00DE2DDE">
      <w:pPr>
        <w:jc w:val="both"/>
      </w:pPr>
    </w:p>
    <w:p w14:paraId="5C75CEBD" w14:textId="77777777"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14:paraId="2E8920D9" w14:textId="77777777" w:rsidR="001228CC" w:rsidRPr="00CC71FF" w:rsidRDefault="001228CC" w:rsidP="0087385B">
      <w:pPr>
        <w:jc w:val="both"/>
        <w:rPr>
          <w:rFonts w:ascii="Arial" w:hAnsi="Arial" w:cs="Arial"/>
          <w:b/>
          <w:sz w:val="22"/>
          <w:szCs w:val="22"/>
        </w:rPr>
      </w:pPr>
    </w:p>
    <w:p w14:paraId="5DBDE5CB" w14:textId="77777777"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14:paraId="59258917" w14:textId="77777777" w:rsidR="00F734D2" w:rsidRPr="00DE2DDE" w:rsidRDefault="00F734D2" w:rsidP="0087385B">
      <w:pPr>
        <w:jc w:val="both"/>
        <w:rPr>
          <w:rFonts w:ascii="Arial" w:hAnsi="Arial" w:cs="Arial"/>
        </w:rPr>
      </w:pPr>
    </w:p>
    <w:p w14:paraId="10092A39" w14:textId="77777777" w:rsidR="00E544B0" w:rsidRPr="00DE2DDE" w:rsidRDefault="00E544B0" w:rsidP="0087385B">
      <w:pPr>
        <w:jc w:val="both"/>
        <w:rPr>
          <w:rFonts w:ascii="Arial" w:hAnsi="Arial" w:cs="Arial"/>
        </w:rPr>
      </w:pPr>
      <w:r w:rsidRPr="00DE2DDE">
        <w:rPr>
          <w:rFonts w:ascii="Arial" w:hAnsi="Arial" w:cs="Arial"/>
          <w:b/>
        </w:rPr>
        <w:t xml:space="preserve">ARTÍCULO </w:t>
      </w:r>
      <w:proofErr w:type="gramStart"/>
      <w:r w:rsidRPr="00DE2DDE">
        <w:rPr>
          <w:rFonts w:ascii="Arial" w:hAnsi="Arial" w:cs="Arial"/>
          <w:b/>
        </w:rPr>
        <w:t>SEGUNDO</w:t>
      </w:r>
      <w:r w:rsidRPr="00DE2DDE">
        <w:rPr>
          <w:rFonts w:ascii="Arial" w:hAnsi="Arial" w:cs="Arial"/>
        </w:rPr>
        <w:t>.-</w:t>
      </w:r>
      <w:proofErr w:type="gramEnd"/>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14:paraId="4AA591A4" w14:textId="77777777" w:rsidR="00DE2DDE" w:rsidRDefault="00DE2DDE" w:rsidP="0087385B">
      <w:pPr>
        <w:jc w:val="center"/>
        <w:rPr>
          <w:rFonts w:ascii="Arial" w:hAnsi="Arial" w:cs="Arial"/>
          <w:b/>
        </w:rPr>
      </w:pPr>
    </w:p>
    <w:p w14:paraId="4CD11E9D" w14:textId="77777777" w:rsidR="00E544B0" w:rsidRPr="00DE2DDE" w:rsidRDefault="00E544B0" w:rsidP="0087385B">
      <w:pPr>
        <w:jc w:val="center"/>
        <w:rPr>
          <w:rFonts w:ascii="Arial" w:hAnsi="Arial" w:cs="Arial"/>
          <w:b/>
        </w:rPr>
      </w:pPr>
      <w:r w:rsidRPr="00DE2DDE">
        <w:rPr>
          <w:rFonts w:ascii="Arial" w:hAnsi="Arial" w:cs="Arial"/>
          <w:b/>
        </w:rPr>
        <w:t>TRANSITORIOS</w:t>
      </w:r>
    </w:p>
    <w:p w14:paraId="0D90454E" w14:textId="77777777" w:rsidR="00A97793" w:rsidRPr="00DE2DDE" w:rsidRDefault="00A97793" w:rsidP="0087385B">
      <w:pPr>
        <w:jc w:val="center"/>
        <w:rPr>
          <w:rFonts w:ascii="Arial" w:hAnsi="Arial" w:cs="Arial"/>
          <w:b/>
        </w:rPr>
      </w:pPr>
    </w:p>
    <w:p w14:paraId="72BF73C3" w14:textId="77777777" w:rsidR="00E544B0" w:rsidRPr="00DE2DDE" w:rsidRDefault="00E544B0" w:rsidP="0087385B">
      <w:pPr>
        <w:jc w:val="both"/>
        <w:rPr>
          <w:rFonts w:ascii="Arial" w:hAnsi="Arial" w:cs="Arial"/>
        </w:rPr>
      </w:pPr>
      <w:proofErr w:type="gramStart"/>
      <w:r w:rsidRPr="00DE2DDE">
        <w:rPr>
          <w:rFonts w:ascii="Arial" w:hAnsi="Arial" w:cs="Arial"/>
          <w:b/>
        </w:rPr>
        <w:t>PRIMERO.-</w:t>
      </w:r>
      <w:proofErr w:type="gramEnd"/>
      <w:r w:rsidRPr="00DE2DDE">
        <w:rPr>
          <w:rFonts w:ascii="Arial" w:hAnsi="Arial" w:cs="Arial"/>
          <w:b/>
        </w:rPr>
        <w:t xml:space="preserve">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14:paraId="35C8E30C" w14:textId="77777777"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14:paraId="76BB09B7" w14:textId="77777777"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14:paraId="0070A0D4" w14:textId="77777777" w:rsidR="00E544B0" w:rsidRPr="00DE2DDE" w:rsidRDefault="00E544B0" w:rsidP="0087385B">
      <w:pPr>
        <w:jc w:val="both"/>
        <w:rPr>
          <w:rFonts w:ascii="Arial" w:hAnsi="Arial" w:cs="Arial"/>
        </w:rPr>
      </w:pPr>
      <w:proofErr w:type="gramStart"/>
      <w:r w:rsidRPr="00DE2DDE">
        <w:rPr>
          <w:rFonts w:ascii="Arial" w:hAnsi="Arial" w:cs="Arial"/>
          <w:b/>
        </w:rPr>
        <w:t>TERCERO.-</w:t>
      </w:r>
      <w:proofErr w:type="gramEnd"/>
      <w:r w:rsidRPr="00DE2DDE">
        <w:rPr>
          <w:rFonts w:ascii="Arial" w:hAnsi="Arial" w:cs="Arial"/>
        </w:rPr>
        <w:t xml:space="preserve"> Se derogan todas las disposiciones legales que se opongan al contenido de esta ley. </w:t>
      </w:r>
    </w:p>
    <w:p w14:paraId="7BD6957E" w14:textId="77777777" w:rsidR="00E544B0" w:rsidRPr="00DE2DDE" w:rsidRDefault="00E544B0" w:rsidP="0087385B">
      <w:pPr>
        <w:pStyle w:val="Default"/>
        <w:jc w:val="both"/>
        <w:rPr>
          <w:sz w:val="20"/>
          <w:szCs w:val="20"/>
        </w:rPr>
      </w:pPr>
    </w:p>
    <w:p w14:paraId="7231F09E" w14:textId="77777777"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14:paraId="00E8CDB8" w14:textId="77777777" w:rsidR="00E544B0" w:rsidRPr="00DE2DDE" w:rsidRDefault="00E544B0" w:rsidP="0087385B">
      <w:pPr>
        <w:jc w:val="both"/>
        <w:rPr>
          <w:rFonts w:ascii="Arial" w:hAnsi="Arial" w:cs="Arial"/>
        </w:rPr>
      </w:pPr>
    </w:p>
    <w:p w14:paraId="7E28CA1B" w14:textId="77777777"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14:paraId="7DDE6BD6" w14:textId="77777777" w:rsidR="00E544B0" w:rsidRPr="00DE2DDE" w:rsidRDefault="00E544B0" w:rsidP="0087385B">
      <w:pPr>
        <w:jc w:val="both"/>
        <w:rPr>
          <w:rFonts w:ascii="Arial" w:hAnsi="Arial" w:cs="Arial"/>
        </w:rPr>
      </w:pPr>
    </w:p>
    <w:p w14:paraId="58DBEA0D" w14:textId="77777777"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14:paraId="07AED190" w14:textId="77777777" w:rsidR="00C257F1" w:rsidRPr="00DE2DDE" w:rsidRDefault="00C257F1" w:rsidP="0087385B">
      <w:pPr>
        <w:jc w:val="both"/>
        <w:rPr>
          <w:rFonts w:ascii="Arial" w:hAnsi="Arial" w:cs="Arial"/>
        </w:rPr>
      </w:pPr>
    </w:p>
    <w:p w14:paraId="58AA36CF" w14:textId="77777777"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14:paraId="15059791" w14:textId="77777777" w:rsidR="00AC4B58" w:rsidRPr="00DE2DDE" w:rsidRDefault="00AC4B58" w:rsidP="0087385B">
      <w:pPr>
        <w:jc w:val="both"/>
        <w:rPr>
          <w:rFonts w:ascii="Arial" w:hAnsi="Arial" w:cs="Arial"/>
          <w:b/>
        </w:rPr>
      </w:pPr>
    </w:p>
    <w:p w14:paraId="12944C87" w14:textId="77777777" w:rsidR="00605FB4" w:rsidRDefault="001228CC" w:rsidP="00605FB4">
      <w:pPr>
        <w:jc w:val="center"/>
        <w:rPr>
          <w:rFonts w:ascii="Arial" w:hAnsi="Arial" w:cs="Arial"/>
          <w:b/>
        </w:rPr>
      </w:pPr>
      <w:r w:rsidRPr="0005409E">
        <w:rPr>
          <w:rFonts w:ascii="Arial" w:hAnsi="Arial" w:cs="Arial"/>
          <w:b/>
        </w:rPr>
        <w:t>FE DE ERRATAS</w:t>
      </w:r>
    </w:p>
    <w:p w14:paraId="5E488905" w14:textId="77777777" w:rsidR="00605FB4" w:rsidRDefault="00605FB4" w:rsidP="00605FB4">
      <w:pPr>
        <w:jc w:val="center"/>
        <w:rPr>
          <w:rFonts w:ascii="Arial" w:hAnsi="Arial" w:cs="Arial"/>
          <w:b/>
        </w:rPr>
      </w:pPr>
    </w:p>
    <w:p w14:paraId="1FBD6494" w14:textId="77777777"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14:paraId="3FC83A7D" w14:textId="77777777" w:rsidR="00AC4B58" w:rsidRPr="00605FB4" w:rsidRDefault="00AC4B58" w:rsidP="00CC71FF">
      <w:pPr>
        <w:jc w:val="both"/>
        <w:rPr>
          <w:rFonts w:ascii="Arial" w:hAnsi="Arial" w:cs="Arial"/>
          <w:b/>
          <w:szCs w:val="22"/>
        </w:rPr>
      </w:pPr>
    </w:p>
    <w:p w14:paraId="7F789424" w14:textId="77777777"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14:paraId="4FD814E6" w14:textId="77777777" w:rsidR="007D5856" w:rsidRPr="00605FB4" w:rsidRDefault="007D5856" w:rsidP="00A02B72">
      <w:pPr>
        <w:jc w:val="both"/>
        <w:rPr>
          <w:rFonts w:ascii="Arial" w:hAnsi="Arial" w:cs="Arial"/>
        </w:rPr>
      </w:pPr>
    </w:p>
    <w:p w14:paraId="2FA6A415" w14:textId="77777777"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14:paraId="26F17C04" w14:textId="77777777" w:rsidR="008A290B" w:rsidRDefault="008A290B" w:rsidP="00605FB4">
      <w:pPr>
        <w:jc w:val="both"/>
      </w:pPr>
    </w:p>
    <w:p w14:paraId="192F7CBF" w14:textId="77777777" w:rsidR="0005409E" w:rsidRPr="008A290B" w:rsidRDefault="0005409E" w:rsidP="00605FB4">
      <w:pPr>
        <w:jc w:val="both"/>
        <w:rPr>
          <w:rFonts w:ascii="Arial" w:hAnsi="Arial" w:cs="Arial"/>
          <w:b/>
        </w:rPr>
      </w:pPr>
      <w:r w:rsidRPr="008A290B">
        <w:rPr>
          <w:rFonts w:ascii="Arial" w:hAnsi="Arial" w:cs="Arial"/>
          <w:b/>
        </w:rPr>
        <w:lastRenderedPageBreak/>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4DD17651" w14:textId="77777777" w:rsidR="0005409E" w:rsidRPr="00605FB4" w:rsidRDefault="0005409E" w:rsidP="00A02B72">
      <w:pPr>
        <w:jc w:val="both"/>
        <w:rPr>
          <w:rFonts w:ascii="Arial" w:hAnsi="Arial" w:cs="Arial"/>
        </w:rPr>
      </w:pPr>
    </w:p>
    <w:p w14:paraId="77B4CD7A" w14:textId="77777777"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 xml:space="preserve">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w:t>
      </w:r>
      <w:proofErr w:type="gramStart"/>
      <w:r w:rsidRPr="00605FB4">
        <w:rPr>
          <w:rFonts w:ascii="Arial" w:hAnsi="Arial" w:cs="Arial"/>
        </w:rPr>
        <w:t>170;  se</w:t>
      </w:r>
      <w:proofErr w:type="gramEnd"/>
      <w:r w:rsidRPr="00605FB4">
        <w:rPr>
          <w:rFonts w:ascii="Arial" w:hAnsi="Arial" w:cs="Arial"/>
        </w:rPr>
        <w:t xml:space="preserve"> adiciona un último párrafo del artículo 172, todos de la Constitución Política del Estado Libre y Soberano de Durango, para quedar como sigue:</w:t>
      </w:r>
    </w:p>
    <w:p w14:paraId="6E3BA92B" w14:textId="77777777" w:rsidR="00895B42" w:rsidRPr="00605FB4" w:rsidRDefault="00895B42" w:rsidP="00895B42">
      <w:pPr>
        <w:jc w:val="both"/>
        <w:rPr>
          <w:rFonts w:ascii="Arial" w:hAnsi="Arial" w:cs="Arial"/>
        </w:rPr>
      </w:pPr>
    </w:p>
    <w:p w14:paraId="01D5CD89" w14:textId="77777777" w:rsidR="00907146" w:rsidRPr="00605FB4" w:rsidRDefault="0005409E" w:rsidP="00895B42">
      <w:pPr>
        <w:jc w:val="center"/>
        <w:rPr>
          <w:rFonts w:ascii="Arial" w:hAnsi="Arial" w:cs="Arial"/>
          <w:b/>
        </w:rPr>
      </w:pPr>
      <w:r w:rsidRPr="00605FB4">
        <w:rPr>
          <w:rFonts w:ascii="Arial" w:hAnsi="Arial" w:cs="Arial"/>
          <w:b/>
        </w:rPr>
        <w:t>TRANSITORIOS</w:t>
      </w:r>
    </w:p>
    <w:p w14:paraId="023ABE71" w14:textId="77777777" w:rsidR="00895B42" w:rsidRPr="00605FB4" w:rsidRDefault="00895B42" w:rsidP="00895B42">
      <w:pPr>
        <w:jc w:val="center"/>
        <w:rPr>
          <w:rFonts w:ascii="Arial" w:hAnsi="Arial" w:cs="Arial"/>
          <w:b/>
        </w:rPr>
      </w:pPr>
    </w:p>
    <w:p w14:paraId="22A894FA"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PRIMERO.-</w:t>
      </w:r>
      <w:proofErr w:type="gramEnd"/>
      <w:r w:rsidRPr="00605FB4">
        <w:rPr>
          <w:color w:val="auto"/>
          <w:sz w:val="20"/>
          <w:szCs w:val="20"/>
        </w:rPr>
        <w:t xml:space="preserve"> El presente Decreto entrará en vigor al día siguiente al de su publicación en el Periódico Oficial del Gobierno del Estado. </w:t>
      </w:r>
    </w:p>
    <w:p w14:paraId="3867ED78" w14:textId="77777777" w:rsidR="0005409E" w:rsidRPr="00605FB4" w:rsidRDefault="0005409E" w:rsidP="00895B42">
      <w:pPr>
        <w:pStyle w:val="Default"/>
        <w:jc w:val="both"/>
        <w:rPr>
          <w:color w:val="auto"/>
          <w:sz w:val="20"/>
          <w:szCs w:val="20"/>
        </w:rPr>
      </w:pPr>
    </w:p>
    <w:p w14:paraId="060DDEB4"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SEGUNDO.-</w:t>
      </w:r>
      <w:proofErr w:type="gramEnd"/>
      <w:r w:rsidRPr="00605FB4">
        <w:rPr>
          <w:color w:val="auto"/>
          <w:sz w:val="20"/>
          <w:szCs w:val="20"/>
        </w:rPr>
        <w:t xml:space="preserve"> En un plazo que no exceda de 60 días el Congreso del Estado deberá expedir la normatividad que corresponda para dar cumplimiento a este decreto.  </w:t>
      </w:r>
    </w:p>
    <w:p w14:paraId="5D254527" w14:textId="77777777" w:rsidR="0005409E" w:rsidRPr="00605FB4" w:rsidRDefault="0005409E" w:rsidP="00895B42">
      <w:pPr>
        <w:pStyle w:val="Default"/>
        <w:jc w:val="both"/>
        <w:rPr>
          <w:color w:val="auto"/>
          <w:sz w:val="20"/>
          <w:szCs w:val="20"/>
        </w:rPr>
      </w:pPr>
    </w:p>
    <w:p w14:paraId="79DAD7FC"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TERCERO.-</w:t>
      </w:r>
      <w:proofErr w:type="gramEnd"/>
      <w:r w:rsidRPr="00605FB4">
        <w:rPr>
          <w:color w:val="auto"/>
          <w:sz w:val="20"/>
          <w:szCs w:val="20"/>
        </w:rPr>
        <w:t xml:space="preserve"> Se derogan todas aquellas disposiciones que se opongan al contenido del presente Decreto.</w:t>
      </w:r>
    </w:p>
    <w:p w14:paraId="5B9CD130" w14:textId="77777777" w:rsidR="0005409E" w:rsidRPr="00605FB4" w:rsidRDefault="0005409E" w:rsidP="00895B42">
      <w:pPr>
        <w:jc w:val="both"/>
        <w:rPr>
          <w:rFonts w:ascii="Arial" w:hAnsi="Arial" w:cs="Arial"/>
          <w:lang w:eastAsia="es-MX"/>
        </w:rPr>
      </w:pPr>
    </w:p>
    <w:p w14:paraId="2A11F4FB" w14:textId="77777777"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14:paraId="0DF01329" w14:textId="77777777" w:rsidR="0005409E" w:rsidRPr="00605FB4" w:rsidRDefault="0005409E" w:rsidP="00895B42">
      <w:pPr>
        <w:jc w:val="both"/>
        <w:rPr>
          <w:rFonts w:ascii="Arial" w:hAnsi="Arial" w:cs="Arial"/>
          <w:lang w:eastAsia="es-MX"/>
        </w:rPr>
      </w:pPr>
    </w:p>
    <w:p w14:paraId="4E1BB46E" w14:textId="77777777"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14:paraId="17E5C411" w14:textId="77777777" w:rsidR="0005409E" w:rsidRPr="00605FB4" w:rsidRDefault="0005409E" w:rsidP="00895B42">
      <w:pPr>
        <w:jc w:val="both"/>
        <w:rPr>
          <w:rFonts w:ascii="Arial" w:hAnsi="Arial" w:cs="Arial"/>
          <w:lang w:eastAsia="es-MX"/>
        </w:rPr>
      </w:pPr>
    </w:p>
    <w:p w14:paraId="649F8D6D" w14:textId="77777777"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14:paraId="580172DA" w14:textId="77777777" w:rsidR="0005409E" w:rsidRPr="00605FB4" w:rsidRDefault="0005409E" w:rsidP="00A02B72">
      <w:pPr>
        <w:jc w:val="both"/>
        <w:rPr>
          <w:rFonts w:ascii="Arial" w:hAnsi="Arial" w:cs="Arial"/>
        </w:rPr>
      </w:pPr>
    </w:p>
    <w:p w14:paraId="4A9FF062" w14:textId="77777777"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14:paraId="74D5BB9C" w14:textId="77777777" w:rsidR="008A290B" w:rsidRDefault="008A290B" w:rsidP="008A290B">
      <w:pPr>
        <w:jc w:val="both"/>
      </w:pPr>
    </w:p>
    <w:p w14:paraId="468B51F9" w14:textId="77777777"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69D49280" w14:textId="77777777" w:rsidR="00097398" w:rsidRPr="00605FB4" w:rsidRDefault="00097398" w:rsidP="00A02B72">
      <w:pPr>
        <w:jc w:val="both"/>
        <w:rPr>
          <w:rFonts w:ascii="Arial" w:hAnsi="Arial" w:cs="Arial"/>
          <w:b/>
        </w:rPr>
      </w:pPr>
    </w:p>
    <w:p w14:paraId="1B051890" w14:textId="77777777"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w:t>
      </w:r>
      <w:proofErr w:type="gramStart"/>
      <w:r w:rsidRPr="00605FB4">
        <w:rPr>
          <w:rFonts w:ascii="Arial" w:hAnsi="Arial" w:cs="Arial"/>
          <w:b/>
          <w:color w:val="000000"/>
        </w:rPr>
        <w:t>ÚNICO.-</w:t>
      </w:r>
      <w:proofErr w:type="gramEnd"/>
      <w:r w:rsidRPr="00605FB4">
        <w:rPr>
          <w:rFonts w:ascii="Arial" w:hAnsi="Arial" w:cs="Arial"/>
          <w:b/>
          <w:color w:val="000000"/>
        </w:rPr>
        <w:t xml:space="preserve">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14:paraId="2D8BFA8B" w14:textId="77777777" w:rsidR="005D69E8" w:rsidRPr="00605FB4" w:rsidRDefault="005D69E8" w:rsidP="00BA34A5">
      <w:pPr>
        <w:rPr>
          <w:rFonts w:ascii="Arial" w:hAnsi="Arial" w:cs="Arial"/>
          <w:b/>
          <w:color w:val="000000"/>
        </w:rPr>
      </w:pPr>
    </w:p>
    <w:p w14:paraId="6E17831B" w14:textId="77777777"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14:paraId="170D9022" w14:textId="77777777" w:rsidR="00097398" w:rsidRPr="00605FB4" w:rsidRDefault="00097398" w:rsidP="00097398">
      <w:pPr>
        <w:jc w:val="both"/>
        <w:rPr>
          <w:rFonts w:ascii="Arial" w:hAnsi="Arial" w:cs="Arial"/>
          <w:b/>
          <w:color w:val="000000"/>
        </w:rPr>
      </w:pPr>
    </w:p>
    <w:p w14:paraId="7E5F1C6C"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PRIMERO.-</w:t>
      </w:r>
      <w:proofErr w:type="gramEnd"/>
      <w:r w:rsidRPr="00605FB4">
        <w:rPr>
          <w:rFonts w:ascii="Arial" w:hAnsi="Arial" w:cs="Arial"/>
          <w:color w:val="000000"/>
        </w:rPr>
        <w:t xml:space="preserve"> El Congreso del Estado deberá expedir la reforma a su Ley Orgánica para dar cumplimiento a lo dispuesto en el presente decreto.</w:t>
      </w:r>
    </w:p>
    <w:p w14:paraId="21D264A8" w14:textId="77777777" w:rsidR="00097398" w:rsidRPr="00605FB4" w:rsidRDefault="00097398" w:rsidP="00097398">
      <w:pPr>
        <w:jc w:val="both"/>
        <w:rPr>
          <w:rFonts w:ascii="Arial" w:hAnsi="Arial" w:cs="Arial"/>
          <w:b/>
          <w:color w:val="000000"/>
        </w:rPr>
      </w:pPr>
    </w:p>
    <w:p w14:paraId="1F6C399B"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SEGUNDO.-</w:t>
      </w:r>
      <w:proofErr w:type="gramEnd"/>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14:paraId="15EAA81B" w14:textId="77777777" w:rsidR="00097398" w:rsidRPr="00605FB4" w:rsidRDefault="00097398" w:rsidP="00097398">
      <w:pPr>
        <w:jc w:val="both"/>
        <w:rPr>
          <w:rFonts w:ascii="Arial" w:hAnsi="Arial" w:cs="Arial"/>
          <w:b/>
          <w:color w:val="000000"/>
        </w:rPr>
      </w:pPr>
    </w:p>
    <w:p w14:paraId="663FE182"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TERCERO.-</w:t>
      </w:r>
      <w:proofErr w:type="gramEnd"/>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14:paraId="3BBB1FEE" w14:textId="77777777" w:rsidR="00097398" w:rsidRPr="00605FB4" w:rsidRDefault="00097398" w:rsidP="00097398">
      <w:pPr>
        <w:jc w:val="both"/>
        <w:rPr>
          <w:rFonts w:ascii="Arial" w:hAnsi="Arial" w:cs="Arial"/>
          <w:b/>
          <w:color w:val="000000"/>
        </w:rPr>
      </w:pPr>
    </w:p>
    <w:p w14:paraId="14C4AFED"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lastRenderedPageBreak/>
        <w:t>CUARTO.-</w:t>
      </w:r>
      <w:proofErr w:type="gramEnd"/>
      <w:r w:rsidRPr="00605FB4">
        <w:rPr>
          <w:rFonts w:ascii="Arial" w:hAnsi="Arial" w:cs="Arial"/>
          <w:color w:val="000000"/>
        </w:rPr>
        <w:t xml:space="preserve"> La Comisión Permanente será instalada, una vez que la presente reforma surta sus efectos constitucionales.</w:t>
      </w:r>
    </w:p>
    <w:p w14:paraId="589DCEFE" w14:textId="77777777" w:rsidR="00097398" w:rsidRPr="00605FB4" w:rsidRDefault="00097398" w:rsidP="00097398">
      <w:pPr>
        <w:jc w:val="both"/>
        <w:rPr>
          <w:rFonts w:ascii="Arial" w:hAnsi="Arial" w:cs="Arial"/>
        </w:rPr>
      </w:pPr>
    </w:p>
    <w:p w14:paraId="391AD372" w14:textId="77777777"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14:paraId="552E88D7" w14:textId="77777777" w:rsidR="00097398" w:rsidRPr="00605FB4" w:rsidRDefault="00097398" w:rsidP="00097398">
      <w:pPr>
        <w:jc w:val="both"/>
        <w:rPr>
          <w:rFonts w:ascii="Arial" w:hAnsi="Arial" w:cs="Arial"/>
        </w:rPr>
      </w:pPr>
    </w:p>
    <w:p w14:paraId="7544846E" w14:textId="77777777"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14:paraId="6099787B" w14:textId="77777777" w:rsidR="00097398" w:rsidRPr="00605FB4" w:rsidRDefault="00097398" w:rsidP="00097398">
      <w:pPr>
        <w:jc w:val="both"/>
        <w:rPr>
          <w:rFonts w:ascii="Arial" w:hAnsi="Arial" w:cs="Arial"/>
        </w:rPr>
      </w:pPr>
    </w:p>
    <w:p w14:paraId="7AAFDEB9" w14:textId="77777777"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14:paraId="48004975" w14:textId="77777777" w:rsidR="00097398" w:rsidRPr="00605FB4" w:rsidRDefault="00097398" w:rsidP="00A02B72">
      <w:pPr>
        <w:jc w:val="both"/>
        <w:rPr>
          <w:rFonts w:ascii="Arial" w:hAnsi="Arial" w:cs="Arial"/>
          <w:b/>
        </w:rPr>
      </w:pPr>
    </w:p>
    <w:p w14:paraId="4E0ED6DC" w14:textId="77777777" w:rsidR="00F821B9" w:rsidRPr="00605FB4" w:rsidRDefault="00F821B9" w:rsidP="00A02B72">
      <w:pPr>
        <w:jc w:val="both"/>
        <w:rPr>
          <w:rFonts w:ascii="Arial" w:hAnsi="Arial" w:cs="Arial"/>
          <w:b/>
        </w:rPr>
      </w:pPr>
      <w:r w:rsidRPr="00605FB4">
        <w:rPr>
          <w:rFonts w:ascii="Arial" w:hAnsi="Arial" w:cs="Arial"/>
          <w:b/>
        </w:rPr>
        <w:t>--------------------------------------------------------------------------------------------------------------------------------------------------</w:t>
      </w:r>
    </w:p>
    <w:p w14:paraId="2A558918" w14:textId="77777777" w:rsidR="00F821B9" w:rsidRPr="00605FB4" w:rsidRDefault="00F821B9" w:rsidP="00A02B72">
      <w:pPr>
        <w:jc w:val="both"/>
        <w:rPr>
          <w:rFonts w:ascii="Arial" w:hAnsi="Arial" w:cs="Arial"/>
          <w:b/>
        </w:rPr>
      </w:pPr>
    </w:p>
    <w:p w14:paraId="2E792906" w14:textId="77777777"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14:paraId="792793B5" w14:textId="77777777" w:rsidR="00F821B9" w:rsidRPr="00605FB4" w:rsidRDefault="00F821B9" w:rsidP="00A02B72">
      <w:pPr>
        <w:jc w:val="both"/>
        <w:rPr>
          <w:rFonts w:ascii="Arial" w:hAnsi="Arial" w:cs="Arial"/>
          <w:b/>
        </w:rPr>
      </w:pPr>
    </w:p>
    <w:p w14:paraId="7E5A805C" w14:textId="77777777"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 xml:space="preserve">Se reforman, adicionan y derogan diversas disposiciones de la Constitución política del Estado Libre y Soberano de Durango, para </w:t>
      </w:r>
      <w:proofErr w:type="gramStart"/>
      <w:r w:rsidRPr="00605FB4">
        <w:rPr>
          <w:rFonts w:ascii="Arial" w:hAnsi="Arial" w:cs="Arial"/>
        </w:rPr>
        <w:t>quedar  como</w:t>
      </w:r>
      <w:proofErr w:type="gramEnd"/>
      <w:r w:rsidRPr="00605FB4">
        <w:rPr>
          <w:rFonts w:ascii="Arial" w:hAnsi="Arial" w:cs="Arial"/>
        </w:rPr>
        <w:t xml:space="preserve"> sigue:</w:t>
      </w:r>
    </w:p>
    <w:p w14:paraId="70FB4221" w14:textId="77777777" w:rsidR="00F821B9" w:rsidRPr="00605FB4" w:rsidRDefault="00F821B9" w:rsidP="00A02B72">
      <w:pPr>
        <w:jc w:val="both"/>
        <w:rPr>
          <w:rFonts w:ascii="Arial" w:hAnsi="Arial" w:cs="Arial"/>
        </w:rPr>
      </w:pPr>
    </w:p>
    <w:p w14:paraId="7224DDCD" w14:textId="77777777"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14:paraId="0B5DFE62"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Primero.-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14:paraId="2FF4A149" w14:textId="77777777" w:rsidR="00F821B9" w:rsidRPr="00605FB4" w:rsidRDefault="00F821B9" w:rsidP="00F821B9">
      <w:pPr>
        <w:jc w:val="both"/>
        <w:rPr>
          <w:rFonts w:ascii="Arial" w:hAnsi="Arial" w:cs="Arial"/>
          <w:shd w:val="clear" w:color="auto" w:fill="FFFFFF"/>
          <w:lang w:val="es-ES" w:eastAsia="es-MX"/>
        </w:rPr>
      </w:pPr>
    </w:p>
    <w:p w14:paraId="56DC436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Segundo.-</w:t>
      </w:r>
      <w:proofErr w:type="gramEnd"/>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14:paraId="5B120CF2" w14:textId="77777777" w:rsidR="00F821B9" w:rsidRPr="00605FB4" w:rsidRDefault="00F821B9" w:rsidP="00F821B9">
      <w:pPr>
        <w:jc w:val="both"/>
        <w:rPr>
          <w:rFonts w:ascii="Arial" w:hAnsi="Arial" w:cs="Arial"/>
          <w:shd w:val="clear" w:color="auto" w:fill="FFFFFF"/>
          <w:lang w:val="es-ES" w:eastAsia="es-MX"/>
        </w:rPr>
      </w:pPr>
    </w:p>
    <w:p w14:paraId="5E8793E7"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Tercero.-</w:t>
      </w:r>
      <w:proofErr w:type="gramEnd"/>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14:paraId="1241E5A7" w14:textId="77777777" w:rsidR="00F821B9" w:rsidRPr="00605FB4" w:rsidRDefault="00F821B9" w:rsidP="00F821B9">
      <w:pPr>
        <w:jc w:val="both"/>
        <w:rPr>
          <w:rFonts w:ascii="Arial" w:hAnsi="Arial" w:cs="Arial"/>
          <w:shd w:val="clear" w:color="auto" w:fill="FFFFFF"/>
          <w:lang w:val="es-ES" w:eastAsia="es-MX"/>
        </w:rPr>
      </w:pPr>
    </w:p>
    <w:p w14:paraId="0513FE41"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Cuarto.-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14:paraId="6B0DBB22" w14:textId="77777777" w:rsidR="00F821B9" w:rsidRPr="00605FB4" w:rsidRDefault="00F821B9" w:rsidP="00F821B9">
      <w:pPr>
        <w:jc w:val="both"/>
        <w:rPr>
          <w:rFonts w:ascii="Arial" w:hAnsi="Arial" w:cs="Arial"/>
          <w:shd w:val="clear" w:color="auto" w:fill="FFFFFF"/>
          <w:lang w:val="es-ES" w:eastAsia="es-MX"/>
        </w:rPr>
      </w:pPr>
    </w:p>
    <w:p w14:paraId="08D0F80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Quinto.-</w:t>
      </w:r>
      <w:proofErr w:type="gramEnd"/>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14:paraId="53C89F0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14:paraId="5289B1FF"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14:paraId="077E7768" w14:textId="77777777" w:rsidR="00F821B9" w:rsidRPr="00605FB4" w:rsidRDefault="00F821B9" w:rsidP="00F821B9">
      <w:pPr>
        <w:jc w:val="both"/>
        <w:rPr>
          <w:rFonts w:ascii="Arial" w:hAnsi="Arial" w:cs="Arial"/>
          <w:shd w:val="clear" w:color="auto" w:fill="FFFFFF"/>
          <w:lang w:val="es-ES" w:eastAsia="es-MX"/>
        </w:rPr>
      </w:pPr>
    </w:p>
    <w:p w14:paraId="19B77640"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lastRenderedPageBreak/>
        <w:t>El Consejo de la Judicatura del Tribunal Superior de Justicia, procederá administrativamente a la desincorporación material, financiera y administrativa del Tribunal de Justicia Fiscal y Administrativa, en los términos que contenga el acuerdo respectivo.</w:t>
      </w:r>
    </w:p>
    <w:p w14:paraId="2E4021D5" w14:textId="77777777" w:rsidR="00F821B9" w:rsidRPr="00605FB4" w:rsidRDefault="00F821B9" w:rsidP="00F821B9">
      <w:pPr>
        <w:jc w:val="both"/>
        <w:rPr>
          <w:rFonts w:ascii="Arial" w:hAnsi="Arial" w:cs="Arial"/>
          <w:shd w:val="clear" w:color="auto" w:fill="FFFFFF"/>
          <w:lang w:val="es-ES" w:eastAsia="es-MX"/>
        </w:rPr>
      </w:pPr>
    </w:p>
    <w:p w14:paraId="6D5EC52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Sexto.-</w:t>
      </w:r>
      <w:proofErr w:type="gramEnd"/>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14:paraId="67BDCAF8" w14:textId="77777777" w:rsidR="00F821B9" w:rsidRPr="00605FB4" w:rsidRDefault="00F821B9" w:rsidP="00F821B9">
      <w:pPr>
        <w:jc w:val="both"/>
        <w:rPr>
          <w:rFonts w:ascii="Arial" w:hAnsi="Arial" w:cs="Arial"/>
          <w:shd w:val="clear" w:color="auto" w:fill="FFFFFF"/>
          <w:lang w:val="es-ES" w:eastAsia="es-MX"/>
        </w:rPr>
      </w:pPr>
    </w:p>
    <w:p w14:paraId="772084A6"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Los titulares de los órganos a los que se refiere el presente Decreto, que se encuentren en funciones a la entrada en vigor del mismo, continuarán en su encargo en los términos en los que fueron nombrados; en lo sucesivo, el titular de la </w:t>
      </w:r>
      <w:proofErr w:type="gramStart"/>
      <w:r w:rsidRPr="00605FB4">
        <w:rPr>
          <w:rFonts w:ascii="Arial" w:hAnsi="Arial" w:cs="Arial"/>
          <w:shd w:val="clear" w:color="auto" w:fill="FFFFFF"/>
          <w:lang w:val="es-ES" w:eastAsia="es-MX"/>
        </w:rPr>
        <w:t>Secretaria</w:t>
      </w:r>
      <w:proofErr w:type="gramEnd"/>
      <w:r w:rsidRPr="00605FB4">
        <w:rPr>
          <w:rFonts w:ascii="Arial" w:hAnsi="Arial" w:cs="Arial"/>
          <w:shd w:val="clear" w:color="auto" w:fill="FFFFFF"/>
          <w:lang w:val="es-ES" w:eastAsia="es-MX"/>
        </w:rPr>
        <w:t xml:space="preserve"> responsable del Control Interno del Poder Ejecutivo, deberá ser ratificado en los términos del presente Decreto en un plazo no mayor a treinta días a partir de la vigencia del mismo.</w:t>
      </w:r>
    </w:p>
    <w:p w14:paraId="358DDE79" w14:textId="77777777" w:rsidR="00F821B9" w:rsidRPr="00605FB4" w:rsidRDefault="00F821B9" w:rsidP="00F821B9">
      <w:pPr>
        <w:jc w:val="both"/>
        <w:rPr>
          <w:rFonts w:ascii="Arial" w:hAnsi="Arial" w:cs="Arial"/>
          <w:shd w:val="clear" w:color="auto" w:fill="FFFFFF"/>
          <w:lang w:val="es-ES" w:eastAsia="es-MX"/>
        </w:rPr>
      </w:pPr>
    </w:p>
    <w:p w14:paraId="1E9C9FB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Séptimo.-</w:t>
      </w:r>
      <w:proofErr w:type="gramEnd"/>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14:paraId="79A76466" w14:textId="77777777" w:rsidR="00F821B9" w:rsidRPr="00605FB4" w:rsidRDefault="00F821B9" w:rsidP="00F821B9">
      <w:pPr>
        <w:jc w:val="both"/>
        <w:rPr>
          <w:rFonts w:ascii="Arial" w:hAnsi="Arial" w:cs="Arial"/>
          <w:shd w:val="clear" w:color="auto" w:fill="FFFFFF"/>
          <w:lang w:val="es-ES" w:eastAsia="es-MX"/>
        </w:rPr>
      </w:pPr>
    </w:p>
    <w:p w14:paraId="25C39D1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Octavo.-</w:t>
      </w:r>
      <w:proofErr w:type="gramEnd"/>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14:paraId="5C6EFEFB" w14:textId="77777777" w:rsidR="00F821B9" w:rsidRPr="00605FB4" w:rsidRDefault="00F821B9" w:rsidP="00F821B9">
      <w:pPr>
        <w:jc w:val="both"/>
        <w:rPr>
          <w:rFonts w:ascii="Arial" w:hAnsi="Arial" w:cs="Arial"/>
          <w:shd w:val="clear" w:color="auto" w:fill="FFFFFF"/>
          <w:lang w:val="es-ES" w:eastAsia="es-MX"/>
        </w:rPr>
      </w:pPr>
    </w:p>
    <w:p w14:paraId="2938CBC9"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14:paraId="02EEA761" w14:textId="77777777" w:rsidR="00F821B9" w:rsidRPr="00605FB4" w:rsidRDefault="00F821B9" w:rsidP="00F821B9">
      <w:pPr>
        <w:jc w:val="both"/>
        <w:rPr>
          <w:rFonts w:ascii="Arial" w:hAnsi="Arial" w:cs="Arial"/>
          <w:shd w:val="clear" w:color="auto" w:fill="FFFFFF"/>
          <w:lang w:val="es-ES" w:eastAsia="es-MX"/>
        </w:rPr>
      </w:pPr>
    </w:p>
    <w:p w14:paraId="1897E1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14:paraId="15A154AB" w14:textId="77777777" w:rsidR="00F821B9" w:rsidRPr="00605FB4" w:rsidRDefault="00F821B9" w:rsidP="00F821B9">
      <w:pPr>
        <w:jc w:val="both"/>
        <w:rPr>
          <w:rFonts w:ascii="Arial" w:hAnsi="Arial" w:cs="Arial"/>
          <w:shd w:val="clear" w:color="auto" w:fill="FFFFFF"/>
          <w:lang w:val="es-ES" w:eastAsia="es-MX"/>
        </w:rPr>
      </w:pPr>
    </w:p>
    <w:p w14:paraId="6939DD4A"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xml:space="preserve">., a los (16) dieciséis días del mes de </w:t>
      </w:r>
      <w:proofErr w:type="gramStart"/>
      <w:r w:rsidRPr="00605FB4">
        <w:rPr>
          <w:rFonts w:ascii="Arial" w:hAnsi="Arial" w:cs="Arial"/>
          <w:shd w:val="clear" w:color="auto" w:fill="FFFFFF"/>
          <w:lang w:val="es-ES" w:eastAsia="es-MX"/>
        </w:rPr>
        <w:t>Febrero</w:t>
      </w:r>
      <w:proofErr w:type="gramEnd"/>
      <w:r w:rsidRPr="00605FB4">
        <w:rPr>
          <w:rFonts w:ascii="Arial" w:hAnsi="Arial" w:cs="Arial"/>
          <w:shd w:val="clear" w:color="auto" w:fill="FFFFFF"/>
          <w:lang w:val="es-ES" w:eastAsia="es-MX"/>
        </w:rPr>
        <w:t xml:space="preserve"> del año (2017) dos mil diecisiete.</w:t>
      </w:r>
    </w:p>
    <w:p w14:paraId="6BEB506C" w14:textId="77777777" w:rsidR="00F821B9" w:rsidRPr="00605FB4" w:rsidRDefault="00F821B9" w:rsidP="007B381D">
      <w:pPr>
        <w:jc w:val="both"/>
        <w:rPr>
          <w:rFonts w:ascii="Arial" w:hAnsi="Arial" w:cs="Arial"/>
          <w:shd w:val="clear" w:color="auto" w:fill="FFFFFF"/>
          <w:lang w:val="es-ES" w:eastAsia="es-MX"/>
        </w:rPr>
      </w:pPr>
    </w:p>
    <w:p w14:paraId="3D7938B2" w14:textId="77777777"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14:paraId="6E80C912" w14:textId="77777777" w:rsidR="00B177B9" w:rsidRPr="00605FB4" w:rsidRDefault="00B177B9" w:rsidP="007B381D">
      <w:pPr>
        <w:jc w:val="both"/>
        <w:rPr>
          <w:rFonts w:ascii="Arial" w:hAnsi="Arial" w:cs="Arial"/>
          <w:shd w:val="clear" w:color="auto" w:fill="FFFFFF"/>
          <w:lang w:val="es-ES" w:eastAsia="es-MX"/>
        </w:rPr>
      </w:pPr>
    </w:p>
    <w:p w14:paraId="5DAEB185" w14:textId="77777777"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14:paraId="11DD306F" w14:textId="77777777" w:rsidR="00B177B9" w:rsidRPr="00605FB4" w:rsidRDefault="00B177B9" w:rsidP="007B381D">
      <w:pPr>
        <w:jc w:val="both"/>
        <w:rPr>
          <w:rFonts w:ascii="Arial" w:hAnsi="Arial" w:cs="Arial"/>
          <w:b/>
        </w:rPr>
      </w:pPr>
    </w:p>
    <w:p w14:paraId="6D97C220" w14:textId="77777777"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14:paraId="71FF417B" w14:textId="77777777" w:rsidR="00B177B9" w:rsidRPr="00605FB4" w:rsidRDefault="00B177B9" w:rsidP="007B381D">
      <w:pPr>
        <w:jc w:val="both"/>
        <w:rPr>
          <w:rFonts w:ascii="Arial" w:hAnsi="Arial" w:cs="Arial"/>
          <w:b/>
        </w:rPr>
      </w:pPr>
    </w:p>
    <w:p w14:paraId="687FEF43" w14:textId="77777777"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14:paraId="0F0AC69E" w14:textId="77777777" w:rsidR="00B177B9" w:rsidRPr="00605FB4" w:rsidRDefault="00B177B9" w:rsidP="007B381D">
      <w:pPr>
        <w:jc w:val="both"/>
        <w:rPr>
          <w:rFonts w:ascii="Arial" w:hAnsi="Arial" w:cs="Arial"/>
        </w:rPr>
      </w:pPr>
    </w:p>
    <w:p w14:paraId="2B7256BE" w14:textId="77777777"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14:paraId="5C768B77" w14:textId="77777777" w:rsidR="00B177B9" w:rsidRPr="00605FB4" w:rsidRDefault="00B177B9" w:rsidP="00B177B9">
      <w:pPr>
        <w:autoSpaceDE w:val="0"/>
        <w:autoSpaceDN w:val="0"/>
        <w:adjustRightInd w:val="0"/>
        <w:jc w:val="both"/>
        <w:rPr>
          <w:rFonts w:ascii="Arial" w:eastAsia="Calibri" w:hAnsi="Arial" w:cs="Arial"/>
          <w:b/>
          <w:lang w:val="es-MX" w:eastAsia="es-MX"/>
        </w:rPr>
      </w:pPr>
    </w:p>
    <w:p w14:paraId="4AD14945"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59F4AB44"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1A5B2952"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Se derogan todas aquellas disposiciones que se opongan al contenido del presente Decreto.</w:t>
      </w:r>
    </w:p>
    <w:p w14:paraId="364CEB8F"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3FF58C57" w14:textId="77777777"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14:paraId="4A15B2B5" w14:textId="77777777" w:rsidR="00B177B9" w:rsidRPr="00605FB4" w:rsidRDefault="00B177B9" w:rsidP="00B177B9">
      <w:pPr>
        <w:autoSpaceDE w:val="0"/>
        <w:autoSpaceDN w:val="0"/>
        <w:adjustRightInd w:val="0"/>
        <w:jc w:val="both"/>
        <w:rPr>
          <w:rFonts w:ascii="Arial" w:eastAsia="Calibri" w:hAnsi="Arial" w:cs="Arial"/>
          <w:color w:val="000000"/>
          <w:lang w:val="es-MX" w:eastAsia="es-MX"/>
        </w:rPr>
      </w:pPr>
    </w:p>
    <w:p w14:paraId="3D75A012"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14:paraId="648AB5F8"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(31) treinta y un días del mes de mayo de (2017) dos mil diecisiete.</w:t>
      </w:r>
    </w:p>
    <w:p w14:paraId="3873C65B" w14:textId="77777777" w:rsidR="00B177B9" w:rsidRPr="00605FB4" w:rsidRDefault="00B177B9" w:rsidP="00B177B9">
      <w:pPr>
        <w:jc w:val="both"/>
        <w:rPr>
          <w:rFonts w:ascii="Arial" w:eastAsia="Arial Unicode MS" w:hAnsi="Arial" w:cs="Arial"/>
          <w:lang w:val="es-ES"/>
        </w:rPr>
      </w:pPr>
    </w:p>
    <w:p w14:paraId="4C8D740A"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14:paraId="69A97B72" w14:textId="77777777" w:rsidR="00B177B9" w:rsidRPr="00605FB4" w:rsidRDefault="00B177B9" w:rsidP="00B177B9">
      <w:pPr>
        <w:jc w:val="both"/>
        <w:rPr>
          <w:rFonts w:ascii="Arial" w:hAnsi="Arial" w:cs="Arial"/>
          <w:b/>
        </w:rPr>
      </w:pPr>
    </w:p>
    <w:p w14:paraId="25F1C01F" w14:textId="77777777" w:rsidR="0020287C" w:rsidRPr="00605FB4" w:rsidRDefault="0020287C" w:rsidP="00B177B9">
      <w:pPr>
        <w:jc w:val="both"/>
        <w:rPr>
          <w:rFonts w:ascii="Arial" w:hAnsi="Arial" w:cs="Arial"/>
          <w:b/>
        </w:rPr>
      </w:pPr>
      <w:r w:rsidRPr="00605FB4">
        <w:rPr>
          <w:rFonts w:ascii="Arial" w:hAnsi="Arial" w:cs="Arial"/>
          <w:b/>
        </w:rPr>
        <w:t>---------------------------------------------------------------------------------------------------------------------------------------------------</w:t>
      </w:r>
    </w:p>
    <w:p w14:paraId="46643AD4" w14:textId="77777777" w:rsidR="0020287C" w:rsidRPr="00605FB4" w:rsidRDefault="0020287C" w:rsidP="00B177B9">
      <w:pPr>
        <w:jc w:val="both"/>
        <w:rPr>
          <w:rFonts w:ascii="Arial" w:hAnsi="Arial" w:cs="Arial"/>
          <w:b/>
        </w:rPr>
      </w:pPr>
    </w:p>
    <w:p w14:paraId="0E31C17E" w14:textId="77777777"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14:paraId="25D8B686" w14:textId="77777777" w:rsidR="00C92A98" w:rsidRPr="00605FB4" w:rsidRDefault="00C92A98" w:rsidP="00C92A98">
      <w:pPr>
        <w:jc w:val="both"/>
        <w:rPr>
          <w:rFonts w:ascii="Arial" w:hAnsi="Arial" w:cs="Arial"/>
          <w:b/>
        </w:rPr>
      </w:pPr>
    </w:p>
    <w:p w14:paraId="05DEEB8E" w14:textId="77777777"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14:paraId="53FF54E4" w14:textId="77777777" w:rsidR="00C92A98" w:rsidRPr="00605FB4" w:rsidRDefault="00C92A98" w:rsidP="00C92A98">
      <w:pPr>
        <w:jc w:val="both"/>
        <w:rPr>
          <w:rFonts w:ascii="Arial" w:hAnsi="Arial" w:cs="Arial"/>
          <w:lang w:val="es-ES"/>
        </w:rPr>
      </w:pPr>
    </w:p>
    <w:p w14:paraId="05689269" w14:textId="77777777"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14:paraId="17C588F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1024DFED"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71AF394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6A360D4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14:paraId="36A8093A" w14:textId="77777777" w:rsidR="00C92A98" w:rsidRPr="00605FB4" w:rsidRDefault="00C92A98" w:rsidP="00C92A98">
      <w:pPr>
        <w:autoSpaceDE w:val="0"/>
        <w:autoSpaceDN w:val="0"/>
        <w:adjustRightInd w:val="0"/>
        <w:jc w:val="both"/>
        <w:rPr>
          <w:rFonts w:ascii="Arial" w:eastAsia="Calibri" w:hAnsi="Arial" w:cs="Arial"/>
          <w:lang w:val="es-MX" w:eastAsia="es-MX"/>
        </w:rPr>
      </w:pPr>
    </w:p>
    <w:p w14:paraId="6776C4E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TERCERO.-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14:paraId="526C6254"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230501E4"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lang w:val="es-MX" w:eastAsia="es-MX"/>
        </w:rPr>
        <w:t xml:space="preserve"> Se derogan todas aquellas disposiciones que se opongan al contenido del presente Decreto.</w:t>
      </w:r>
    </w:p>
    <w:p w14:paraId="12264559" w14:textId="77777777" w:rsidR="00C92A98" w:rsidRPr="00605FB4" w:rsidRDefault="00C92A98" w:rsidP="00C92A98">
      <w:pPr>
        <w:jc w:val="both"/>
        <w:rPr>
          <w:rFonts w:ascii="Arial" w:hAnsi="Arial" w:cs="Arial"/>
          <w:lang w:val="es-ES"/>
        </w:rPr>
      </w:pPr>
    </w:p>
    <w:p w14:paraId="613F1FAD" w14:textId="77777777"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4DAF2077" w14:textId="77777777" w:rsidR="00C92A98" w:rsidRPr="00605FB4" w:rsidRDefault="00C92A98" w:rsidP="00C92A98">
      <w:pPr>
        <w:autoSpaceDE w:val="0"/>
        <w:autoSpaceDN w:val="0"/>
        <w:adjustRightInd w:val="0"/>
        <w:jc w:val="both"/>
        <w:rPr>
          <w:rFonts w:ascii="Arial" w:eastAsia="Calibri" w:hAnsi="Arial" w:cs="Arial"/>
          <w:color w:val="000000"/>
          <w:lang w:val="es-MX" w:eastAsia="es-MX"/>
        </w:rPr>
      </w:pPr>
    </w:p>
    <w:p w14:paraId="527D4F4B" w14:textId="77777777"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2C57D6D3" w14:textId="77777777" w:rsidR="00C92A98" w:rsidRPr="00605FB4" w:rsidRDefault="00C92A98" w:rsidP="00C92A98">
      <w:pPr>
        <w:jc w:val="both"/>
        <w:rPr>
          <w:rFonts w:ascii="Arial" w:eastAsia="Arial Unicode MS" w:hAnsi="Arial" w:cs="Arial"/>
          <w:lang w:val="es-ES"/>
        </w:rPr>
      </w:pPr>
    </w:p>
    <w:p w14:paraId="40D929AE" w14:textId="77777777"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14:paraId="6620C78F" w14:textId="77777777" w:rsidR="00C92A98" w:rsidRPr="00605FB4" w:rsidRDefault="00C92A98" w:rsidP="00C92A98">
      <w:pPr>
        <w:jc w:val="both"/>
        <w:rPr>
          <w:rFonts w:ascii="Arial" w:hAnsi="Arial" w:cs="Arial"/>
          <w:b/>
          <w:lang w:val="es-ES"/>
        </w:rPr>
      </w:pPr>
    </w:p>
    <w:p w14:paraId="1294A081" w14:textId="77777777" w:rsidR="00CA3D13" w:rsidRPr="00605FB4" w:rsidRDefault="00CA3D13" w:rsidP="00C92A98">
      <w:pPr>
        <w:jc w:val="both"/>
        <w:rPr>
          <w:rFonts w:ascii="Arial" w:hAnsi="Arial" w:cs="Arial"/>
          <w:b/>
          <w:lang w:val="es-ES"/>
        </w:rPr>
      </w:pPr>
      <w:r w:rsidRPr="00605FB4">
        <w:rPr>
          <w:rFonts w:ascii="Arial" w:hAnsi="Arial" w:cs="Arial"/>
          <w:b/>
          <w:lang w:val="es-ES"/>
        </w:rPr>
        <w:t>-----------------------------------------------------------------------------------------------------------------------------------------------</w:t>
      </w:r>
    </w:p>
    <w:p w14:paraId="6ADE2963" w14:textId="77777777" w:rsidR="00CA3D13" w:rsidRPr="00605FB4" w:rsidRDefault="00CA3D13" w:rsidP="00C92A98">
      <w:pPr>
        <w:jc w:val="both"/>
        <w:rPr>
          <w:rFonts w:ascii="Arial" w:hAnsi="Arial" w:cs="Arial"/>
          <w:b/>
          <w:lang w:val="es-ES"/>
        </w:rPr>
      </w:pPr>
    </w:p>
    <w:p w14:paraId="67E6A177" w14:textId="77777777"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14:paraId="15CD3EA8" w14:textId="77777777" w:rsidR="001A48D8" w:rsidRPr="00605FB4" w:rsidRDefault="001A48D8" w:rsidP="00C92A98">
      <w:pPr>
        <w:jc w:val="both"/>
        <w:rPr>
          <w:rFonts w:ascii="Arial" w:hAnsi="Arial" w:cs="Arial"/>
          <w:b/>
          <w:lang w:val="es-ES"/>
        </w:rPr>
      </w:pPr>
    </w:p>
    <w:p w14:paraId="7DE96022" w14:textId="77777777"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14:paraId="7D1A05E3" w14:textId="77777777" w:rsidR="001A48D8" w:rsidRPr="00605FB4" w:rsidRDefault="001A48D8" w:rsidP="001A48D8">
      <w:pPr>
        <w:jc w:val="both"/>
        <w:rPr>
          <w:rFonts w:ascii="Arial" w:hAnsi="Arial" w:cs="Arial"/>
          <w:b/>
          <w:lang w:val="es-ES"/>
        </w:rPr>
      </w:pPr>
    </w:p>
    <w:p w14:paraId="6A60DA4F" w14:textId="77777777"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14:paraId="20A40ADA" w14:textId="77777777" w:rsidR="001A48D8" w:rsidRPr="00605FB4" w:rsidRDefault="001A48D8" w:rsidP="001A48D8">
      <w:pPr>
        <w:autoSpaceDE w:val="0"/>
        <w:autoSpaceDN w:val="0"/>
        <w:adjustRightInd w:val="0"/>
        <w:jc w:val="both"/>
        <w:rPr>
          <w:rFonts w:ascii="Arial" w:hAnsi="Arial" w:cs="Arial"/>
          <w:b/>
          <w:lang w:val="es-ES" w:eastAsia="es-MX"/>
        </w:rPr>
      </w:pPr>
    </w:p>
    <w:p w14:paraId="5041143A"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PRIMERO.-</w:t>
      </w:r>
      <w:proofErr w:type="gramEnd"/>
      <w:r w:rsidRPr="00605FB4">
        <w:rPr>
          <w:rFonts w:ascii="Arial" w:hAnsi="Arial" w:cs="Arial"/>
          <w:lang w:val="es-ES" w:eastAsia="es-MX"/>
        </w:rPr>
        <w:t xml:space="preserve"> El presente Decreto entrará en vigor al día siguiente al de su publicación en el Periódico Oficial del Gobierno del Estado. </w:t>
      </w:r>
    </w:p>
    <w:p w14:paraId="6BB1D666" w14:textId="77777777" w:rsidR="001A48D8" w:rsidRPr="00605FB4" w:rsidRDefault="001A48D8" w:rsidP="001A48D8">
      <w:pPr>
        <w:autoSpaceDE w:val="0"/>
        <w:autoSpaceDN w:val="0"/>
        <w:adjustRightInd w:val="0"/>
        <w:jc w:val="both"/>
        <w:rPr>
          <w:rFonts w:ascii="Arial" w:hAnsi="Arial" w:cs="Arial"/>
          <w:lang w:val="es-ES" w:eastAsia="es-MX"/>
        </w:rPr>
      </w:pPr>
    </w:p>
    <w:p w14:paraId="207B0563"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SEGUNDO.-</w:t>
      </w:r>
      <w:proofErr w:type="gramEnd"/>
      <w:r w:rsidRPr="00605FB4">
        <w:rPr>
          <w:rFonts w:ascii="Arial" w:hAnsi="Arial" w:cs="Arial"/>
          <w:b/>
          <w:lang w:val="es-ES" w:eastAsia="es-MX"/>
        </w:rPr>
        <w:t xml:space="preserve"> </w:t>
      </w:r>
      <w:r w:rsidRPr="00605FB4">
        <w:rPr>
          <w:rFonts w:ascii="Arial" w:hAnsi="Arial" w:cs="Arial"/>
          <w:lang w:val="es-ES" w:eastAsia="es-MX"/>
        </w:rPr>
        <w:t>Se derogan todas aquellas disposiciones que se opongan al contenido del presente Decreto.</w:t>
      </w:r>
    </w:p>
    <w:p w14:paraId="2A8A6408" w14:textId="77777777" w:rsidR="001A48D8" w:rsidRPr="00605FB4" w:rsidRDefault="001A48D8" w:rsidP="001A48D8">
      <w:pPr>
        <w:autoSpaceDE w:val="0"/>
        <w:autoSpaceDN w:val="0"/>
        <w:adjustRightInd w:val="0"/>
        <w:jc w:val="both"/>
        <w:rPr>
          <w:rFonts w:ascii="Arial" w:hAnsi="Arial" w:cs="Arial"/>
          <w:lang w:val="es-ES" w:eastAsia="es-MX"/>
        </w:rPr>
      </w:pPr>
    </w:p>
    <w:p w14:paraId="1A2C622C" w14:textId="77777777"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33BEEE9A"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14:paraId="3ED461C3"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74B74B2E" w14:textId="77777777" w:rsidR="001A48D8" w:rsidRPr="00605FB4" w:rsidRDefault="001A48D8" w:rsidP="001A48D8">
      <w:pPr>
        <w:jc w:val="both"/>
        <w:rPr>
          <w:rFonts w:ascii="Arial" w:eastAsia="Arial Unicode MS" w:hAnsi="Arial" w:cs="Arial"/>
          <w:lang w:val="es-ES"/>
        </w:rPr>
      </w:pPr>
    </w:p>
    <w:p w14:paraId="36CC1FA5" w14:textId="77777777"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14:paraId="4FE6C133" w14:textId="77777777" w:rsidR="001A48D8" w:rsidRPr="00605FB4" w:rsidRDefault="001A48D8" w:rsidP="001A48D8">
      <w:pPr>
        <w:jc w:val="both"/>
        <w:rPr>
          <w:rFonts w:ascii="Arial" w:hAnsi="Arial" w:cs="Arial"/>
          <w:b/>
          <w:lang w:val="es-ES"/>
        </w:rPr>
      </w:pPr>
    </w:p>
    <w:p w14:paraId="628EAD92" w14:textId="77777777" w:rsidR="004030F6" w:rsidRPr="00605FB4" w:rsidRDefault="004030F6" w:rsidP="001A48D8">
      <w:pPr>
        <w:jc w:val="both"/>
        <w:rPr>
          <w:rFonts w:ascii="Arial" w:hAnsi="Arial" w:cs="Arial"/>
          <w:b/>
          <w:lang w:val="es-ES"/>
        </w:rPr>
      </w:pPr>
      <w:r w:rsidRPr="00605FB4">
        <w:rPr>
          <w:rFonts w:ascii="Arial" w:hAnsi="Arial" w:cs="Arial"/>
          <w:b/>
          <w:lang w:val="es-ES"/>
        </w:rPr>
        <w:t>-----------------------------------------------------------------------------------------------------------------------------------------------</w:t>
      </w:r>
    </w:p>
    <w:p w14:paraId="16A5B766" w14:textId="77777777" w:rsidR="004030F6" w:rsidRPr="00605FB4" w:rsidRDefault="004030F6" w:rsidP="001A48D8">
      <w:pPr>
        <w:jc w:val="both"/>
        <w:rPr>
          <w:rFonts w:ascii="Arial" w:hAnsi="Arial" w:cs="Arial"/>
          <w:b/>
          <w:lang w:val="es-ES"/>
        </w:rPr>
      </w:pPr>
    </w:p>
    <w:p w14:paraId="6E79731B" w14:textId="77777777"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14:paraId="4441D5B5" w14:textId="77777777" w:rsidR="004030F6" w:rsidRPr="00605FB4" w:rsidRDefault="004030F6" w:rsidP="001A48D8">
      <w:pPr>
        <w:jc w:val="both"/>
        <w:rPr>
          <w:rFonts w:ascii="Arial" w:hAnsi="Arial" w:cs="Arial"/>
          <w:b/>
          <w:lang w:val="es-ES"/>
        </w:rPr>
      </w:pPr>
    </w:p>
    <w:p w14:paraId="2CB0672F" w14:textId="77777777"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14:paraId="0673352B" w14:textId="77777777" w:rsidR="004030F6" w:rsidRPr="00605FB4" w:rsidRDefault="004030F6" w:rsidP="001A48D8">
      <w:pPr>
        <w:jc w:val="both"/>
        <w:rPr>
          <w:rFonts w:ascii="Arial" w:hAnsi="Arial" w:cs="Arial"/>
          <w:lang w:val="es-ES"/>
        </w:rPr>
      </w:pPr>
    </w:p>
    <w:p w14:paraId="0CCB63DA" w14:textId="77777777" w:rsidR="004030F6" w:rsidRPr="00605FB4" w:rsidRDefault="004030F6" w:rsidP="001A48D8">
      <w:pPr>
        <w:jc w:val="both"/>
        <w:rPr>
          <w:rFonts w:ascii="Arial" w:hAnsi="Arial" w:cs="Arial"/>
          <w:lang w:val="es-ES"/>
        </w:rPr>
      </w:pPr>
      <w:proofErr w:type="gramStart"/>
      <w:r w:rsidRPr="00605FB4">
        <w:rPr>
          <w:rFonts w:ascii="Arial" w:hAnsi="Arial" w:cs="Arial"/>
          <w:b/>
          <w:lang w:val="es-ES"/>
        </w:rPr>
        <w:t>SEGUNDO.-</w:t>
      </w:r>
      <w:proofErr w:type="gramEnd"/>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14:paraId="71C262A2" w14:textId="77777777"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14:paraId="494EC2C8"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6D935C1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49405AE9"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4EC68FF"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14:paraId="3C84DBFF"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FF8ABEA"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14:paraId="11E80787"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0D757F8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14:paraId="6FA9AAA4"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B043E8D"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QUINTO.-</w:t>
      </w:r>
      <w:proofErr w:type="gramEnd"/>
      <w:r w:rsidRPr="00605FB4">
        <w:rPr>
          <w:rFonts w:ascii="Arial" w:eastAsia="Calibri" w:hAnsi="Arial" w:cs="Arial"/>
          <w:lang w:val="es-MX" w:eastAsia="es-MX"/>
        </w:rPr>
        <w:t xml:space="preserve"> Se derogan todas aquellas disposiciones que se opongan al contenido del presente Decreto.</w:t>
      </w:r>
    </w:p>
    <w:p w14:paraId="4CE0937E"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E8734AB" w14:textId="77777777"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03FC738B" w14:textId="77777777" w:rsidR="0064601E" w:rsidRPr="00605FB4" w:rsidRDefault="0064601E" w:rsidP="0064601E">
      <w:pPr>
        <w:autoSpaceDE w:val="0"/>
        <w:autoSpaceDN w:val="0"/>
        <w:adjustRightInd w:val="0"/>
        <w:jc w:val="both"/>
        <w:rPr>
          <w:rFonts w:ascii="Arial" w:eastAsia="Calibri" w:hAnsi="Arial" w:cs="Arial"/>
          <w:lang w:val="es-ES" w:eastAsia="es-MX"/>
        </w:rPr>
      </w:pPr>
    </w:p>
    <w:p w14:paraId="06E952CC" w14:textId="77777777"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401A1189" w14:textId="77777777" w:rsidR="0064601E" w:rsidRPr="00605FB4" w:rsidRDefault="0064601E" w:rsidP="0064601E">
      <w:pPr>
        <w:jc w:val="both"/>
        <w:rPr>
          <w:rFonts w:ascii="Arial" w:eastAsia="Arial Unicode MS" w:hAnsi="Arial" w:cs="Arial"/>
          <w:lang w:val="es-ES"/>
        </w:rPr>
      </w:pPr>
    </w:p>
    <w:p w14:paraId="431F7BCD" w14:textId="77777777"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14:paraId="29DD48CE" w14:textId="77777777" w:rsidR="003A005F" w:rsidRPr="00605FB4" w:rsidRDefault="003A005F" w:rsidP="001A48D8">
      <w:pPr>
        <w:jc w:val="both"/>
        <w:rPr>
          <w:rFonts w:ascii="Arial" w:hAnsi="Arial" w:cs="Arial"/>
          <w:b/>
          <w:lang w:val="es-ES"/>
        </w:rPr>
      </w:pPr>
    </w:p>
    <w:p w14:paraId="293EDECE" w14:textId="77777777" w:rsidR="003A005F" w:rsidRPr="00605FB4" w:rsidRDefault="003A005F" w:rsidP="001A48D8">
      <w:pPr>
        <w:jc w:val="both"/>
        <w:rPr>
          <w:rFonts w:ascii="Arial" w:hAnsi="Arial" w:cs="Arial"/>
          <w:b/>
          <w:lang w:val="es-ES"/>
        </w:rPr>
      </w:pPr>
      <w:r w:rsidRPr="00605FB4">
        <w:rPr>
          <w:rFonts w:ascii="Arial" w:hAnsi="Arial" w:cs="Arial"/>
          <w:b/>
          <w:lang w:val="es-ES"/>
        </w:rPr>
        <w:t>--------------------------------------------------------------------------------------------------------------------------------------------------</w:t>
      </w:r>
    </w:p>
    <w:p w14:paraId="6BF641C0" w14:textId="77777777" w:rsidR="003A005F" w:rsidRPr="00605FB4" w:rsidRDefault="003A005F" w:rsidP="001A48D8">
      <w:pPr>
        <w:jc w:val="both"/>
        <w:rPr>
          <w:rFonts w:ascii="Arial" w:hAnsi="Arial" w:cs="Arial"/>
          <w:b/>
          <w:lang w:val="es-ES"/>
        </w:rPr>
      </w:pPr>
    </w:p>
    <w:p w14:paraId="61455670" w14:textId="77777777"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14:paraId="3C11F1E9" w14:textId="77777777" w:rsidR="003A005F" w:rsidRPr="00605FB4" w:rsidRDefault="003A005F" w:rsidP="001A48D8">
      <w:pPr>
        <w:jc w:val="both"/>
        <w:rPr>
          <w:rFonts w:ascii="Arial" w:hAnsi="Arial" w:cs="Arial"/>
          <w:b/>
          <w:lang w:val="es-ES"/>
        </w:rPr>
      </w:pPr>
    </w:p>
    <w:p w14:paraId="177A4EB7" w14:textId="77777777" w:rsidR="003A005F" w:rsidRPr="00605FB4" w:rsidRDefault="003A005F" w:rsidP="001A48D8">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A2A7881" w14:textId="77777777" w:rsidR="003A005F" w:rsidRPr="00605FB4" w:rsidRDefault="003A005F" w:rsidP="001A48D8">
      <w:pPr>
        <w:jc w:val="both"/>
        <w:rPr>
          <w:rFonts w:ascii="Arial" w:hAnsi="Arial" w:cs="Arial"/>
          <w:lang w:val="es-ES"/>
        </w:rPr>
      </w:pPr>
    </w:p>
    <w:p w14:paraId="5A5DC547" w14:textId="77777777"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14:paraId="5A661B85" w14:textId="77777777" w:rsidR="003A005F" w:rsidRPr="00605FB4" w:rsidRDefault="003A005F" w:rsidP="003A005F">
      <w:pPr>
        <w:contextualSpacing/>
        <w:jc w:val="both"/>
        <w:rPr>
          <w:rFonts w:ascii="Arial" w:hAnsi="Arial" w:cs="Arial"/>
          <w:bCs/>
          <w:lang w:val="es-ES"/>
        </w:rPr>
      </w:pPr>
    </w:p>
    <w:p w14:paraId="1A3A9848" w14:textId="77777777" w:rsidR="003A005F" w:rsidRPr="00605FB4" w:rsidRDefault="003A005F" w:rsidP="003A005F">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4F0C943" w14:textId="77777777" w:rsidR="003A005F" w:rsidRPr="00605FB4" w:rsidRDefault="003A005F" w:rsidP="003A005F">
      <w:pPr>
        <w:jc w:val="both"/>
        <w:rPr>
          <w:rFonts w:ascii="Arial" w:hAnsi="Arial" w:cs="Arial"/>
          <w:b/>
          <w:lang w:val="es-ES"/>
        </w:rPr>
      </w:pPr>
    </w:p>
    <w:p w14:paraId="3465F7A4" w14:textId="77777777"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14:paraId="46DA226C" w14:textId="77777777" w:rsidR="003A005F" w:rsidRPr="00605FB4" w:rsidRDefault="003A005F" w:rsidP="003A005F">
      <w:pPr>
        <w:jc w:val="both"/>
        <w:rPr>
          <w:rFonts w:ascii="Cambria" w:eastAsia="Calibri" w:hAnsi="Cambria" w:cs="Cambria"/>
          <w:lang w:val="es-MX" w:eastAsia="en-US"/>
        </w:rPr>
      </w:pPr>
    </w:p>
    <w:p w14:paraId="39676CE4" w14:textId="77777777"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4FC930A2" w14:textId="77777777" w:rsidR="003A005F" w:rsidRPr="00605FB4" w:rsidRDefault="003A005F" w:rsidP="003A005F">
      <w:pPr>
        <w:jc w:val="both"/>
        <w:rPr>
          <w:rFonts w:ascii="Arial" w:eastAsia="Arial Unicode MS" w:hAnsi="Arial" w:cs="Arial"/>
          <w:lang w:val="es-ES"/>
        </w:rPr>
      </w:pPr>
    </w:p>
    <w:p w14:paraId="745B8D77" w14:textId="77777777"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774F0D88" w14:textId="77777777" w:rsidR="003A005F" w:rsidRPr="00605FB4" w:rsidRDefault="003A005F" w:rsidP="003A005F">
      <w:pPr>
        <w:jc w:val="both"/>
        <w:rPr>
          <w:rFonts w:ascii="Arial" w:eastAsia="Arial Unicode MS" w:hAnsi="Arial" w:cs="Arial"/>
          <w:lang w:val="es-ES"/>
        </w:rPr>
      </w:pPr>
    </w:p>
    <w:p w14:paraId="2EC70BA0" w14:textId="77777777"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515BE49" w14:textId="77777777" w:rsidR="003A005F" w:rsidRPr="00605FB4" w:rsidRDefault="003A005F" w:rsidP="003A005F">
      <w:pPr>
        <w:jc w:val="both"/>
        <w:rPr>
          <w:rFonts w:ascii="Arial" w:hAnsi="Arial" w:cs="Arial"/>
          <w:b/>
          <w:lang w:val="es-ES"/>
        </w:rPr>
      </w:pPr>
    </w:p>
    <w:p w14:paraId="4E31C319" w14:textId="77777777" w:rsidR="00B10A31" w:rsidRPr="00605FB4" w:rsidRDefault="00B10A31" w:rsidP="003A005F">
      <w:pPr>
        <w:jc w:val="both"/>
        <w:rPr>
          <w:rFonts w:ascii="Arial" w:hAnsi="Arial" w:cs="Arial"/>
          <w:b/>
          <w:lang w:val="es-ES"/>
        </w:rPr>
      </w:pPr>
      <w:r w:rsidRPr="00605FB4">
        <w:rPr>
          <w:rFonts w:ascii="Arial" w:hAnsi="Arial" w:cs="Arial"/>
          <w:b/>
          <w:lang w:val="es-ES"/>
        </w:rPr>
        <w:t>----------------------------------------------------------------------------------------------------------------------------------------------------</w:t>
      </w:r>
    </w:p>
    <w:p w14:paraId="661661FB" w14:textId="77777777" w:rsidR="00B10A31" w:rsidRPr="00605FB4" w:rsidRDefault="00B10A31" w:rsidP="003A005F">
      <w:pPr>
        <w:jc w:val="both"/>
        <w:rPr>
          <w:rFonts w:ascii="Arial" w:hAnsi="Arial" w:cs="Arial"/>
          <w:b/>
          <w:lang w:val="es-ES"/>
        </w:rPr>
      </w:pPr>
    </w:p>
    <w:p w14:paraId="03B9DA77" w14:textId="77777777"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14:paraId="0BFEB983" w14:textId="77777777" w:rsidR="00B10A31" w:rsidRPr="00605FB4" w:rsidRDefault="00B10A31" w:rsidP="00B10A31">
      <w:pPr>
        <w:jc w:val="both"/>
        <w:rPr>
          <w:rFonts w:ascii="Arial" w:hAnsi="Arial" w:cs="Arial"/>
          <w:b/>
          <w:lang w:val="es-ES"/>
        </w:rPr>
      </w:pPr>
    </w:p>
    <w:p w14:paraId="461F857F"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25127BD" w14:textId="77777777" w:rsidR="00B10A31" w:rsidRPr="00605FB4" w:rsidRDefault="00B10A31" w:rsidP="00B10A31">
      <w:pPr>
        <w:jc w:val="both"/>
        <w:rPr>
          <w:rFonts w:ascii="Arial" w:hAnsi="Arial" w:cs="Arial"/>
          <w:lang w:val="es-ES"/>
        </w:rPr>
      </w:pPr>
    </w:p>
    <w:p w14:paraId="3E6E45E4" w14:textId="77777777"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14:paraId="277C1991" w14:textId="77777777" w:rsidR="00B10A31" w:rsidRPr="00605FB4" w:rsidRDefault="00B10A31" w:rsidP="00B10A31">
      <w:pPr>
        <w:contextualSpacing/>
        <w:jc w:val="both"/>
        <w:rPr>
          <w:rFonts w:ascii="Arial" w:hAnsi="Arial" w:cs="Arial"/>
          <w:bCs/>
          <w:lang w:val="es-ES"/>
        </w:rPr>
      </w:pPr>
    </w:p>
    <w:p w14:paraId="5EED8C11"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A235173"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17F88A7D" w14:textId="77777777" w:rsidR="00B10A31" w:rsidRPr="00605FB4" w:rsidRDefault="00B10A31" w:rsidP="00B10A31">
      <w:pPr>
        <w:jc w:val="both"/>
        <w:rPr>
          <w:rFonts w:ascii="Arial" w:hAnsi="Arial" w:cs="Arial"/>
          <w:lang w:val="es-ES"/>
        </w:rPr>
      </w:pPr>
    </w:p>
    <w:p w14:paraId="34E58B7E" w14:textId="77777777"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65252F72" w14:textId="77777777" w:rsidR="00B10A31" w:rsidRPr="00605FB4" w:rsidRDefault="00B10A31" w:rsidP="00B10A31">
      <w:pPr>
        <w:jc w:val="both"/>
        <w:rPr>
          <w:rFonts w:ascii="Arial" w:eastAsia="Arial Unicode MS" w:hAnsi="Arial" w:cs="Arial"/>
          <w:lang w:val="es-ES"/>
        </w:rPr>
      </w:pPr>
    </w:p>
    <w:p w14:paraId="5E9A1DFA" w14:textId="77777777"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597CD96F" w14:textId="77777777" w:rsidR="00B10A31" w:rsidRPr="00605FB4" w:rsidRDefault="00B10A31" w:rsidP="00B10A31">
      <w:pPr>
        <w:jc w:val="both"/>
        <w:rPr>
          <w:rFonts w:ascii="Arial" w:eastAsia="Arial Unicode MS" w:hAnsi="Arial" w:cs="Arial"/>
          <w:lang w:val="es-ES"/>
        </w:rPr>
      </w:pPr>
    </w:p>
    <w:p w14:paraId="25AE5A75" w14:textId="77777777"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CD0F9E5" w14:textId="77777777" w:rsidR="004B68F9" w:rsidRDefault="004B68F9" w:rsidP="00B10A31">
      <w:pPr>
        <w:jc w:val="both"/>
        <w:rPr>
          <w:rFonts w:ascii="Arial" w:eastAsia="Arial Unicode MS" w:hAnsi="Arial" w:cs="Arial"/>
          <w:caps/>
          <w:lang w:val="es-ES"/>
        </w:rPr>
      </w:pPr>
    </w:p>
    <w:p w14:paraId="680F934A" w14:textId="77777777"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14:paraId="38927A90" w14:textId="77777777" w:rsidR="004B68F9" w:rsidRDefault="004B68F9" w:rsidP="00B10A31">
      <w:pPr>
        <w:jc w:val="both"/>
        <w:rPr>
          <w:rFonts w:ascii="Arial" w:hAnsi="Arial" w:cs="Arial"/>
          <w:b/>
          <w:lang w:val="es-ES"/>
        </w:rPr>
      </w:pPr>
    </w:p>
    <w:p w14:paraId="6674C9BE" w14:textId="77777777" w:rsidR="004B68F9" w:rsidRDefault="004B68F9" w:rsidP="00B10A31">
      <w:pPr>
        <w:jc w:val="both"/>
        <w:rPr>
          <w:rFonts w:ascii="Arial" w:hAnsi="Arial" w:cs="Arial"/>
          <w:b/>
          <w:lang w:val="es-ES"/>
        </w:rPr>
      </w:pPr>
      <w:r>
        <w:rPr>
          <w:rFonts w:ascii="Arial" w:hAnsi="Arial" w:cs="Arial"/>
          <w:b/>
          <w:lang w:val="es-ES"/>
        </w:rPr>
        <w:t>DECRETO 97, LXVIII LEGISLATURA, PERIODICO OFICIAL No. 77 DE FECHA 26 DE SEPTIEMBRE DE 2019.</w:t>
      </w:r>
    </w:p>
    <w:p w14:paraId="296C594A" w14:textId="77777777" w:rsidR="004B68F9" w:rsidRDefault="004B68F9" w:rsidP="00B10A31">
      <w:pPr>
        <w:jc w:val="both"/>
        <w:rPr>
          <w:rFonts w:ascii="Arial" w:hAnsi="Arial" w:cs="Arial"/>
          <w:b/>
          <w:lang w:val="es-ES"/>
        </w:rPr>
      </w:pPr>
    </w:p>
    <w:p w14:paraId="3CAA2880" w14:textId="77777777" w:rsidR="004B68F9" w:rsidRDefault="004B68F9" w:rsidP="00B10A31">
      <w:pPr>
        <w:jc w:val="both"/>
        <w:rPr>
          <w:rFonts w:ascii="Arial" w:hAnsi="Arial" w:cs="Arial"/>
          <w:lang w:val="es-ES"/>
        </w:rPr>
      </w:pPr>
      <w:r w:rsidRPr="004B68F9">
        <w:rPr>
          <w:rFonts w:ascii="Arial" w:hAnsi="Arial" w:cs="Arial"/>
          <w:b/>
          <w:lang w:val="es-ES"/>
        </w:rPr>
        <w:t xml:space="preserve">ARTÍCULO </w:t>
      </w:r>
      <w:proofErr w:type="gramStart"/>
      <w:r w:rsidRPr="004B68F9">
        <w:rPr>
          <w:rFonts w:ascii="Arial" w:hAnsi="Arial" w:cs="Arial"/>
          <w:b/>
          <w:lang w:val="es-ES"/>
        </w:rPr>
        <w:t>ÚNICO.-</w:t>
      </w:r>
      <w:proofErr w:type="gramEnd"/>
      <w:r w:rsidRPr="004B68F9">
        <w:rPr>
          <w:rFonts w:ascii="Arial" w:hAnsi="Arial" w:cs="Arial"/>
          <w:b/>
          <w:lang w:val="es-ES"/>
        </w:rPr>
        <w:t xml:space="preserve">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14:paraId="66E08E50" w14:textId="77777777" w:rsidR="004B68F9" w:rsidRDefault="004B68F9" w:rsidP="00B10A31">
      <w:pPr>
        <w:jc w:val="both"/>
        <w:rPr>
          <w:rFonts w:ascii="Arial" w:hAnsi="Arial" w:cs="Arial"/>
          <w:lang w:val="es-ES"/>
        </w:rPr>
      </w:pPr>
    </w:p>
    <w:p w14:paraId="4FC08EC5" w14:textId="77777777" w:rsidR="004B68F9" w:rsidRDefault="004B68F9" w:rsidP="004B68F9">
      <w:pPr>
        <w:spacing w:line="360" w:lineRule="auto"/>
        <w:contextualSpacing/>
        <w:jc w:val="center"/>
        <w:rPr>
          <w:rFonts w:ascii="Arial" w:hAnsi="Arial" w:cs="Arial"/>
          <w:b/>
          <w:lang w:val="es-ES"/>
        </w:rPr>
      </w:pPr>
    </w:p>
    <w:p w14:paraId="2931F123" w14:textId="77777777" w:rsidR="004B68F9" w:rsidRDefault="004B68F9" w:rsidP="004B68F9">
      <w:pPr>
        <w:spacing w:line="360" w:lineRule="auto"/>
        <w:contextualSpacing/>
        <w:jc w:val="center"/>
        <w:rPr>
          <w:rFonts w:ascii="Arial" w:hAnsi="Arial" w:cs="Arial"/>
          <w:b/>
          <w:lang w:val="es-ES"/>
        </w:rPr>
      </w:pPr>
    </w:p>
    <w:p w14:paraId="7BFC8FD2" w14:textId="77777777"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14:paraId="23266FC4" w14:textId="77777777" w:rsidR="004B68F9" w:rsidRPr="004B68F9" w:rsidRDefault="004B68F9" w:rsidP="004B68F9">
      <w:pPr>
        <w:autoSpaceDE w:val="0"/>
        <w:autoSpaceDN w:val="0"/>
        <w:adjustRightInd w:val="0"/>
        <w:jc w:val="both"/>
        <w:rPr>
          <w:rFonts w:ascii="Arial" w:eastAsia="Calibri" w:hAnsi="Arial" w:cs="Arial"/>
          <w:b/>
          <w:color w:val="000000"/>
          <w:lang w:val="es-MX" w:eastAsia="es-MX"/>
        </w:rPr>
      </w:pPr>
    </w:p>
    <w:p w14:paraId="149A6B1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roofErr w:type="gramStart"/>
      <w:r w:rsidRPr="004B68F9">
        <w:rPr>
          <w:rFonts w:ascii="Arial" w:eastAsia="Calibri" w:hAnsi="Arial" w:cs="Arial"/>
          <w:b/>
          <w:color w:val="000000"/>
          <w:lang w:val="es-MX" w:eastAsia="es-MX"/>
        </w:rPr>
        <w:t>PRIMERO.-</w:t>
      </w:r>
      <w:proofErr w:type="gramEnd"/>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14:paraId="030A8C93" w14:textId="77777777" w:rsidR="004B68F9" w:rsidRPr="004B68F9" w:rsidRDefault="004B68F9" w:rsidP="004B68F9">
      <w:pPr>
        <w:autoSpaceDE w:val="0"/>
        <w:autoSpaceDN w:val="0"/>
        <w:adjustRightInd w:val="0"/>
        <w:jc w:val="both"/>
        <w:rPr>
          <w:rFonts w:ascii="Arial" w:hAnsi="Arial" w:cs="Arial"/>
          <w:b/>
          <w:lang w:val="x-none" w:eastAsia="x-none"/>
        </w:rPr>
      </w:pPr>
    </w:p>
    <w:p w14:paraId="46BFA09E" w14:textId="77777777"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14:paraId="4081B69A" w14:textId="77777777" w:rsidR="004B68F9" w:rsidRPr="004B68F9" w:rsidRDefault="004B68F9" w:rsidP="004B68F9">
      <w:pPr>
        <w:autoSpaceDE w:val="0"/>
        <w:autoSpaceDN w:val="0"/>
        <w:adjustRightInd w:val="0"/>
        <w:jc w:val="both"/>
        <w:rPr>
          <w:rFonts w:ascii="Arial" w:hAnsi="Arial" w:cs="Arial"/>
          <w:b/>
          <w:lang w:val="x-none" w:eastAsia="x-none"/>
        </w:rPr>
      </w:pPr>
    </w:p>
    <w:p w14:paraId="4B46FD53" w14:textId="77777777"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14:paraId="7D7128A6" w14:textId="77777777" w:rsidR="004B68F9" w:rsidRPr="004B68F9" w:rsidRDefault="004B68F9" w:rsidP="004B68F9">
      <w:pPr>
        <w:autoSpaceDE w:val="0"/>
        <w:autoSpaceDN w:val="0"/>
        <w:adjustRightInd w:val="0"/>
        <w:jc w:val="both"/>
        <w:rPr>
          <w:rFonts w:ascii="Arial" w:hAnsi="Arial" w:cs="Arial"/>
          <w:b/>
          <w:lang w:val="es-MX" w:eastAsia="x-none"/>
        </w:rPr>
      </w:pPr>
    </w:p>
    <w:p w14:paraId="79315DCA" w14:textId="77777777" w:rsidR="004B68F9" w:rsidRPr="004B68F9" w:rsidRDefault="004B68F9" w:rsidP="004B68F9">
      <w:pPr>
        <w:autoSpaceDE w:val="0"/>
        <w:autoSpaceDN w:val="0"/>
        <w:adjustRightInd w:val="0"/>
        <w:jc w:val="both"/>
        <w:rPr>
          <w:rFonts w:ascii="Arial" w:hAnsi="Arial" w:cs="Arial"/>
          <w:b/>
          <w:lang w:val="x-none" w:eastAsia="x-none"/>
        </w:rPr>
      </w:pPr>
      <w:proofErr w:type="gramStart"/>
      <w:r w:rsidRPr="004B68F9">
        <w:rPr>
          <w:rFonts w:ascii="Arial" w:hAnsi="Arial" w:cs="Arial"/>
          <w:b/>
          <w:lang w:val="es-MX" w:eastAsia="x-none"/>
        </w:rPr>
        <w:t>CUARTO.-</w:t>
      </w:r>
      <w:proofErr w:type="gramEnd"/>
      <w:r w:rsidRPr="004B68F9">
        <w:rPr>
          <w:rFonts w:ascii="Arial" w:hAnsi="Arial" w:cs="Arial"/>
          <w:b/>
          <w:lang w:val="es-MX" w:eastAsia="x-none"/>
        </w:rPr>
        <w:t xml:space="preserve">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14:paraId="75E80764" w14:textId="77777777" w:rsidR="004B68F9" w:rsidRPr="004B68F9" w:rsidRDefault="004B68F9" w:rsidP="004B68F9">
      <w:pPr>
        <w:spacing w:after="120"/>
        <w:jc w:val="both"/>
        <w:rPr>
          <w:rFonts w:ascii="Arial" w:eastAsia="Calibri" w:hAnsi="Arial" w:cs="Arial"/>
          <w:lang w:val="x-none"/>
        </w:rPr>
      </w:pPr>
    </w:p>
    <w:p w14:paraId="61706EA7" w14:textId="77777777"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14:paraId="3151E917"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2E67EA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14:paraId="63A887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536FAE6D" w14:textId="77777777"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14:paraId="7E836057" w14:textId="77777777" w:rsidR="003259A8" w:rsidRDefault="003259A8" w:rsidP="004B68F9">
      <w:pPr>
        <w:autoSpaceDE w:val="0"/>
        <w:autoSpaceDN w:val="0"/>
        <w:adjustRightInd w:val="0"/>
        <w:jc w:val="both"/>
        <w:rPr>
          <w:rFonts w:ascii="Arial" w:hAnsi="Arial" w:cs="Arial"/>
          <w:lang w:val="es-ES"/>
        </w:rPr>
      </w:pPr>
    </w:p>
    <w:p w14:paraId="1113D428" w14:textId="77777777"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14:paraId="40BEC165" w14:textId="77777777" w:rsidR="003259A8" w:rsidRDefault="003259A8" w:rsidP="004B68F9">
      <w:pPr>
        <w:autoSpaceDE w:val="0"/>
        <w:autoSpaceDN w:val="0"/>
        <w:adjustRightInd w:val="0"/>
        <w:jc w:val="both"/>
        <w:rPr>
          <w:rFonts w:ascii="Arial" w:hAnsi="Arial" w:cs="Arial"/>
          <w:b/>
          <w:bCs/>
          <w:lang w:val="es-ES"/>
        </w:rPr>
      </w:pPr>
    </w:p>
    <w:p w14:paraId="710E28BD" w14:textId="77777777"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14:paraId="473DCDD3" w14:textId="77777777" w:rsidR="003259A8" w:rsidRDefault="003259A8" w:rsidP="004B68F9">
      <w:pPr>
        <w:autoSpaceDE w:val="0"/>
        <w:autoSpaceDN w:val="0"/>
        <w:adjustRightInd w:val="0"/>
        <w:jc w:val="both"/>
        <w:rPr>
          <w:rFonts w:ascii="Arial" w:hAnsi="Arial" w:cs="Arial"/>
          <w:b/>
          <w:bCs/>
          <w:lang w:val="es-ES"/>
        </w:rPr>
      </w:pPr>
    </w:p>
    <w:p w14:paraId="290DF889" w14:textId="77777777"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w:t>
      </w:r>
      <w:proofErr w:type="gramStart"/>
      <w:r w:rsidRPr="003259A8">
        <w:rPr>
          <w:rFonts w:ascii="Arial" w:hAnsi="Arial" w:cs="Arial"/>
          <w:b/>
          <w:bCs/>
          <w:lang w:val="es-ES"/>
        </w:rPr>
        <w:t>ÚNICO.-</w:t>
      </w:r>
      <w:proofErr w:type="gramEnd"/>
      <w:r w:rsidRPr="003259A8">
        <w:rPr>
          <w:rFonts w:ascii="Arial" w:hAnsi="Arial" w:cs="Arial"/>
          <w:b/>
          <w:bCs/>
          <w:lang w:val="es-ES"/>
        </w:rPr>
        <w:t xml:space="preserve">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14:paraId="1804744B" w14:textId="77777777" w:rsidR="003259A8" w:rsidRDefault="003259A8" w:rsidP="004B68F9">
      <w:pPr>
        <w:autoSpaceDE w:val="0"/>
        <w:autoSpaceDN w:val="0"/>
        <w:adjustRightInd w:val="0"/>
        <w:jc w:val="both"/>
        <w:rPr>
          <w:rFonts w:ascii="Arial" w:hAnsi="Arial" w:cs="Arial"/>
          <w:lang w:val="es-ES"/>
        </w:rPr>
      </w:pPr>
    </w:p>
    <w:p w14:paraId="7DEE1086" w14:textId="77777777"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14:paraId="30FCD61F" w14:textId="77777777" w:rsidR="003259A8" w:rsidRPr="003259A8" w:rsidRDefault="003259A8" w:rsidP="003259A8">
      <w:pPr>
        <w:contextualSpacing/>
        <w:jc w:val="both"/>
        <w:rPr>
          <w:rFonts w:ascii="Arial" w:hAnsi="Arial" w:cs="Arial"/>
          <w:bCs/>
          <w:lang w:val="es-ES"/>
        </w:rPr>
      </w:pPr>
    </w:p>
    <w:p w14:paraId="6EAF3D66" w14:textId="77777777" w:rsidR="003259A8" w:rsidRPr="003259A8" w:rsidRDefault="003259A8" w:rsidP="003259A8">
      <w:pPr>
        <w:jc w:val="both"/>
        <w:rPr>
          <w:rFonts w:ascii="Arial" w:hAnsi="Arial" w:cs="Arial"/>
          <w:lang w:val="es-ES"/>
        </w:rPr>
      </w:pPr>
      <w:r w:rsidRPr="003259A8">
        <w:rPr>
          <w:rFonts w:ascii="Arial" w:hAnsi="Arial" w:cs="Arial"/>
          <w:b/>
          <w:lang w:val="es-ES"/>
        </w:rPr>
        <w:t xml:space="preserve">ARTÍCULO </w:t>
      </w:r>
      <w:proofErr w:type="gramStart"/>
      <w:r w:rsidRPr="003259A8">
        <w:rPr>
          <w:rFonts w:ascii="Arial" w:hAnsi="Arial" w:cs="Arial"/>
          <w:b/>
          <w:lang w:val="es-ES"/>
        </w:rPr>
        <w:t>PRIMERO</w:t>
      </w:r>
      <w:r w:rsidRPr="003259A8">
        <w:rPr>
          <w:rFonts w:ascii="Arial" w:hAnsi="Arial" w:cs="Arial"/>
          <w:lang w:val="es-ES"/>
        </w:rPr>
        <w:t>.-</w:t>
      </w:r>
      <w:proofErr w:type="gramEnd"/>
      <w:r w:rsidRPr="003259A8">
        <w:rPr>
          <w:rFonts w:ascii="Arial" w:hAnsi="Arial" w:cs="Arial"/>
          <w:lang w:val="es-ES"/>
        </w:rPr>
        <w:t xml:space="preserve"> El presente decreto entrará en vigor al día siguiente de su publicación en el Periódico Oficial del Gobierno del Estado de Durango.</w:t>
      </w:r>
    </w:p>
    <w:p w14:paraId="53D35F99" w14:textId="77777777" w:rsidR="003259A8" w:rsidRPr="003259A8" w:rsidRDefault="003259A8" w:rsidP="003259A8">
      <w:pPr>
        <w:jc w:val="both"/>
        <w:rPr>
          <w:rFonts w:ascii="Arial" w:hAnsi="Arial" w:cs="Arial"/>
          <w:b/>
          <w:lang w:val="es-ES"/>
        </w:rPr>
      </w:pPr>
    </w:p>
    <w:p w14:paraId="6F075FFF" w14:textId="77777777"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 xml:space="preserve">ARTICULO </w:t>
      </w:r>
      <w:proofErr w:type="gramStart"/>
      <w:r w:rsidRPr="003259A8">
        <w:rPr>
          <w:rFonts w:ascii="Arial" w:hAnsi="Arial" w:cs="Arial"/>
          <w:b/>
          <w:lang w:val="es-ES"/>
        </w:rPr>
        <w:t>SEGUNDO.-</w:t>
      </w:r>
      <w:proofErr w:type="gramEnd"/>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14:paraId="08FABDAA" w14:textId="77777777" w:rsidR="003259A8" w:rsidRPr="003259A8" w:rsidRDefault="003259A8" w:rsidP="003259A8">
      <w:pPr>
        <w:jc w:val="both"/>
        <w:rPr>
          <w:rFonts w:ascii="Arial" w:hAnsi="Arial" w:cs="Arial"/>
          <w:b/>
          <w:lang w:val="es-ES"/>
        </w:rPr>
      </w:pPr>
    </w:p>
    <w:p w14:paraId="164AD856" w14:textId="77777777" w:rsidR="003259A8" w:rsidRPr="003259A8" w:rsidRDefault="003259A8" w:rsidP="003259A8">
      <w:pPr>
        <w:jc w:val="both"/>
        <w:rPr>
          <w:rFonts w:ascii="Arial" w:hAnsi="Arial" w:cs="Arial"/>
          <w:b/>
          <w:lang w:val="es-ES"/>
        </w:rPr>
      </w:pPr>
      <w:r w:rsidRPr="003259A8">
        <w:rPr>
          <w:rFonts w:ascii="Arial" w:hAnsi="Arial" w:cs="Arial"/>
          <w:b/>
          <w:lang w:val="es-ES"/>
        </w:rPr>
        <w:t xml:space="preserve">ARTÍCULO </w:t>
      </w:r>
      <w:proofErr w:type="gramStart"/>
      <w:r w:rsidRPr="003259A8">
        <w:rPr>
          <w:rFonts w:ascii="Arial" w:hAnsi="Arial" w:cs="Arial"/>
          <w:b/>
          <w:lang w:val="es-ES"/>
        </w:rPr>
        <w:t>TERCERO.-</w:t>
      </w:r>
      <w:proofErr w:type="gramEnd"/>
      <w:r w:rsidRPr="003259A8">
        <w:rPr>
          <w:rFonts w:ascii="Arial" w:hAnsi="Arial" w:cs="Arial"/>
          <w:b/>
          <w:lang w:val="es-ES"/>
        </w:rPr>
        <w:t xml:space="preserve">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14:paraId="505A09D9" w14:textId="77777777" w:rsidR="003259A8" w:rsidRPr="003259A8" w:rsidRDefault="003259A8" w:rsidP="003259A8">
      <w:pPr>
        <w:jc w:val="both"/>
        <w:rPr>
          <w:rFonts w:ascii="Arial" w:eastAsia="Arial Unicode MS" w:hAnsi="Arial" w:cs="Arial"/>
          <w:lang w:val="es-ES"/>
        </w:rPr>
      </w:pPr>
    </w:p>
    <w:p w14:paraId="2938A2EC" w14:textId="77777777"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14:paraId="7CCF1072" w14:textId="77777777" w:rsidR="003259A8" w:rsidRPr="003259A8" w:rsidRDefault="003259A8" w:rsidP="003259A8">
      <w:pPr>
        <w:jc w:val="both"/>
        <w:rPr>
          <w:rFonts w:ascii="Arial" w:hAnsi="Arial" w:cs="Arial"/>
          <w:b/>
          <w:lang w:val="es-ES"/>
        </w:rPr>
      </w:pPr>
    </w:p>
    <w:p w14:paraId="2EB6E804" w14:textId="77777777" w:rsidR="003259A8" w:rsidRPr="003259A8" w:rsidRDefault="003259A8" w:rsidP="003259A8">
      <w:pPr>
        <w:jc w:val="both"/>
        <w:rPr>
          <w:rFonts w:ascii="Arial" w:hAnsi="Arial" w:cs="Arial"/>
          <w:lang w:val="es-ES"/>
        </w:rPr>
      </w:pPr>
      <w:r w:rsidRPr="003259A8">
        <w:rPr>
          <w:rFonts w:ascii="Arial" w:hAnsi="Arial" w:cs="Arial"/>
          <w:lang w:val="es-ES"/>
        </w:rPr>
        <w:lastRenderedPageBreak/>
        <w:t xml:space="preserve">Dado en el Salón de Sesiones del Honorable Congreso del Estado, en Victoria de Durango, </w:t>
      </w:r>
      <w:proofErr w:type="spellStart"/>
      <w:r w:rsidRPr="003259A8">
        <w:rPr>
          <w:rFonts w:ascii="Arial" w:hAnsi="Arial" w:cs="Arial"/>
          <w:lang w:val="es-ES"/>
        </w:rPr>
        <w:t>Dgo</w:t>
      </w:r>
      <w:proofErr w:type="spellEnd"/>
      <w:r w:rsidRPr="003259A8">
        <w:rPr>
          <w:rFonts w:ascii="Arial" w:hAnsi="Arial" w:cs="Arial"/>
          <w:lang w:val="es-ES"/>
        </w:rPr>
        <w:t>., a los (29) veintinueve días del mes de octubre del año (2019) dos mil diecinueve.</w:t>
      </w:r>
    </w:p>
    <w:p w14:paraId="39EFAC02" w14:textId="77777777" w:rsidR="003259A8" w:rsidRPr="003259A8" w:rsidRDefault="003259A8" w:rsidP="003259A8">
      <w:pPr>
        <w:jc w:val="both"/>
        <w:rPr>
          <w:rFonts w:ascii="Arial" w:hAnsi="Arial" w:cs="Arial"/>
          <w:lang w:val="es-ES"/>
        </w:rPr>
      </w:pPr>
    </w:p>
    <w:p w14:paraId="3AA6984D" w14:textId="77777777"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14:paraId="242D9811" w14:textId="77777777" w:rsidR="00456F0C" w:rsidRDefault="00456F0C" w:rsidP="003259A8">
      <w:pPr>
        <w:jc w:val="both"/>
        <w:rPr>
          <w:rFonts w:ascii="Arial" w:hAnsi="Arial" w:cs="Arial"/>
          <w:lang w:val="es-ES"/>
        </w:rPr>
      </w:pPr>
    </w:p>
    <w:p w14:paraId="042F92B4" w14:textId="77777777" w:rsidR="00456F0C" w:rsidRDefault="00456F0C" w:rsidP="003259A8">
      <w:pPr>
        <w:jc w:val="both"/>
        <w:rPr>
          <w:rFonts w:ascii="Arial" w:hAnsi="Arial" w:cs="Arial"/>
          <w:b/>
          <w:bCs/>
          <w:lang w:val="es-ES"/>
        </w:rPr>
      </w:pPr>
      <w:r>
        <w:rPr>
          <w:rFonts w:ascii="Arial" w:hAnsi="Arial" w:cs="Arial"/>
          <w:b/>
          <w:bCs/>
          <w:lang w:val="es-ES"/>
        </w:rPr>
        <w:t>--------------------------------------------------------------------------------------------------------------------------------------------------</w:t>
      </w:r>
    </w:p>
    <w:p w14:paraId="301BC4A8" w14:textId="77777777" w:rsidR="00456F0C" w:rsidRDefault="00456F0C" w:rsidP="003259A8">
      <w:pPr>
        <w:jc w:val="both"/>
        <w:rPr>
          <w:rFonts w:ascii="Arial" w:hAnsi="Arial" w:cs="Arial"/>
          <w:b/>
          <w:bCs/>
          <w:lang w:val="es-ES"/>
        </w:rPr>
      </w:pPr>
    </w:p>
    <w:p w14:paraId="34541C86" w14:textId="77777777"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14:paraId="19D72310" w14:textId="77777777" w:rsidR="00456F0C" w:rsidRDefault="00456F0C" w:rsidP="003259A8">
      <w:pPr>
        <w:jc w:val="both"/>
        <w:rPr>
          <w:rFonts w:ascii="Arial" w:hAnsi="Arial" w:cs="Arial"/>
          <w:b/>
          <w:bCs/>
          <w:lang w:val="es-ES"/>
        </w:rPr>
      </w:pPr>
    </w:p>
    <w:p w14:paraId="6D68E33E" w14:textId="77777777"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14:paraId="6BE2B7D5" w14:textId="77777777" w:rsidR="00456F0C" w:rsidRDefault="00456F0C" w:rsidP="003259A8">
      <w:pPr>
        <w:jc w:val="both"/>
        <w:rPr>
          <w:rFonts w:ascii="Arial" w:hAnsi="Arial" w:cs="Arial"/>
          <w:lang w:val="es-ES"/>
        </w:rPr>
      </w:pPr>
    </w:p>
    <w:p w14:paraId="73B35F63" w14:textId="77777777"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14:paraId="435F404B" w14:textId="77777777" w:rsidR="00456F0C" w:rsidRPr="00456F0C" w:rsidRDefault="00456F0C" w:rsidP="00456F0C">
      <w:pPr>
        <w:contextualSpacing/>
        <w:jc w:val="both"/>
        <w:rPr>
          <w:rFonts w:ascii="Arial" w:hAnsi="Arial" w:cs="Arial"/>
          <w:bCs/>
          <w:lang w:val="es-ES"/>
        </w:rPr>
      </w:pPr>
    </w:p>
    <w:p w14:paraId="3832434E"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PRIMERO</w:t>
      </w:r>
      <w:r w:rsidR="00C35DEF" w:rsidRPr="00456F0C">
        <w:rPr>
          <w:rFonts w:ascii="Arial" w:hAnsi="Arial" w:cs="Arial"/>
          <w:lang w:val="es-ES"/>
        </w:rPr>
        <w:t>.-</w:t>
      </w:r>
      <w:proofErr w:type="gramEnd"/>
      <w:r w:rsidRPr="00456F0C">
        <w:rPr>
          <w:rFonts w:ascii="Arial" w:hAnsi="Arial" w:cs="Arial"/>
          <w:lang w:val="es-ES"/>
        </w:rPr>
        <w:t xml:space="preserve"> El presente decreto entrará en vigor al día siguiente de su publicación en el Periódico Oficial del Gobierno del Estado de Durango.</w:t>
      </w:r>
    </w:p>
    <w:p w14:paraId="7B4CDACE" w14:textId="77777777" w:rsidR="00456F0C" w:rsidRPr="00456F0C" w:rsidRDefault="00456F0C" w:rsidP="00456F0C">
      <w:pPr>
        <w:jc w:val="both"/>
        <w:rPr>
          <w:rFonts w:ascii="Arial" w:hAnsi="Arial" w:cs="Arial"/>
          <w:b/>
          <w:lang w:val="es-ES"/>
        </w:rPr>
      </w:pPr>
    </w:p>
    <w:p w14:paraId="4E72F803" w14:textId="77777777"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proofErr w:type="gramStart"/>
      <w:r w:rsidR="00C35DEF" w:rsidRPr="00456F0C">
        <w:rPr>
          <w:rFonts w:ascii="Arial" w:hAnsi="Arial" w:cs="Arial"/>
          <w:b/>
          <w:lang w:val="es-ES"/>
        </w:rPr>
        <w:t>SEGUNDO.-</w:t>
      </w:r>
      <w:proofErr w:type="gramEnd"/>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14:paraId="2BA16993" w14:textId="77777777" w:rsidR="00456F0C" w:rsidRPr="00456F0C" w:rsidRDefault="00456F0C" w:rsidP="00456F0C">
      <w:pPr>
        <w:jc w:val="both"/>
        <w:rPr>
          <w:rFonts w:ascii="Cambria" w:eastAsia="Calibri" w:hAnsi="Cambria" w:cs="Cambria"/>
          <w:lang w:val="es-MX" w:eastAsia="en-US"/>
        </w:rPr>
      </w:pPr>
    </w:p>
    <w:p w14:paraId="6A5C081D"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TERCERO.-</w:t>
      </w:r>
      <w:proofErr w:type="gramEnd"/>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14:paraId="67B026F6" w14:textId="77777777" w:rsidR="00456F0C" w:rsidRPr="00456F0C" w:rsidRDefault="00456F0C" w:rsidP="00456F0C">
      <w:pPr>
        <w:jc w:val="both"/>
        <w:rPr>
          <w:rFonts w:ascii="Arial" w:hAnsi="Arial" w:cs="Arial"/>
          <w:lang w:val="es-ES"/>
        </w:rPr>
      </w:pPr>
    </w:p>
    <w:p w14:paraId="6BD390D1" w14:textId="77777777"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14:paraId="2E679FE2" w14:textId="77777777" w:rsidR="00456F0C" w:rsidRPr="00456F0C" w:rsidRDefault="00456F0C" w:rsidP="00456F0C">
      <w:pPr>
        <w:jc w:val="both"/>
        <w:rPr>
          <w:rFonts w:ascii="Arial" w:hAnsi="Arial" w:cs="Arial"/>
          <w:lang w:val="es-ES"/>
        </w:rPr>
      </w:pPr>
    </w:p>
    <w:p w14:paraId="586D619D" w14:textId="77777777" w:rsidR="00456F0C" w:rsidRPr="00456F0C" w:rsidRDefault="00456F0C" w:rsidP="00456F0C">
      <w:pPr>
        <w:jc w:val="both"/>
        <w:rPr>
          <w:rFonts w:ascii="Arial" w:hAnsi="Arial" w:cs="Arial"/>
          <w:lang w:val="es-ES"/>
        </w:rPr>
      </w:pPr>
      <w:r w:rsidRPr="00456F0C">
        <w:rPr>
          <w:rFonts w:ascii="Arial" w:hAnsi="Arial" w:cs="Arial"/>
          <w:lang w:val="es-ES"/>
        </w:rPr>
        <w:t xml:space="preserve">Dado en el Salón de Sesiones del Honorable Congreso del Estado, en Victoria de Durango, </w:t>
      </w:r>
      <w:proofErr w:type="spellStart"/>
      <w:r w:rsidRPr="00456F0C">
        <w:rPr>
          <w:rFonts w:ascii="Arial" w:hAnsi="Arial" w:cs="Arial"/>
          <w:lang w:val="es-ES"/>
        </w:rPr>
        <w:t>Dgo</w:t>
      </w:r>
      <w:proofErr w:type="spellEnd"/>
      <w:r w:rsidRPr="00456F0C">
        <w:rPr>
          <w:rFonts w:ascii="Arial" w:hAnsi="Arial" w:cs="Arial"/>
          <w:lang w:val="es-ES"/>
        </w:rPr>
        <w:t>., a los (29) veintinueve días del mes de octubre del año (2019) dos mil diecinueve.</w:t>
      </w:r>
    </w:p>
    <w:p w14:paraId="7746ACEF" w14:textId="77777777" w:rsidR="00456F0C" w:rsidRPr="00456F0C" w:rsidRDefault="00456F0C" w:rsidP="00456F0C">
      <w:pPr>
        <w:jc w:val="both"/>
        <w:rPr>
          <w:rFonts w:ascii="Arial" w:hAnsi="Arial" w:cs="Arial"/>
          <w:lang w:val="es-ES"/>
        </w:rPr>
      </w:pPr>
    </w:p>
    <w:p w14:paraId="6D65320D" w14:textId="77777777" w:rsidR="00456F0C" w:rsidRDefault="00456F0C" w:rsidP="00456F0C">
      <w:pPr>
        <w:jc w:val="both"/>
        <w:rPr>
          <w:rFonts w:ascii="Arial" w:hAnsi="Arial" w:cs="Arial"/>
          <w:lang w:val="es-ES"/>
        </w:rPr>
      </w:pPr>
      <w:r w:rsidRPr="00456F0C">
        <w:rPr>
          <w:rFonts w:ascii="Arial" w:hAnsi="Arial" w:cs="Arial"/>
          <w:lang w:val="es-ES"/>
        </w:rPr>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p w14:paraId="5E3E05D8" w14:textId="77777777" w:rsidR="00814A8C" w:rsidRDefault="00814A8C" w:rsidP="00456F0C">
      <w:pPr>
        <w:jc w:val="both"/>
        <w:rPr>
          <w:rFonts w:ascii="Arial" w:hAnsi="Arial" w:cs="Arial"/>
          <w:lang w:val="es-ES"/>
        </w:rPr>
      </w:pPr>
    </w:p>
    <w:p w14:paraId="0C7329AE" w14:textId="77777777" w:rsidR="00814A8C" w:rsidRDefault="00814A8C" w:rsidP="00456F0C">
      <w:pPr>
        <w:jc w:val="both"/>
        <w:rPr>
          <w:rFonts w:ascii="Arial" w:hAnsi="Arial" w:cs="Arial"/>
          <w:lang w:val="es-ES"/>
        </w:rPr>
      </w:pPr>
      <w:r>
        <w:rPr>
          <w:rFonts w:ascii="Arial" w:hAnsi="Arial" w:cs="Arial"/>
          <w:lang w:val="es-ES"/>
        </w:rPr>
        <w:t>---------------------------------------------------------------------------------------------------------------------------------------------------</w:t>
      </w:r>
    </w:p>
    <w:p w14:paraId="3912B581" w14:textId="77777777" w:rsidR="00814A8C" w:rsidRDefault="00814A8C" w:rsidP="00456F0C">
      <w:pPr>
        <w:jc w:val="both"/>
        <w:rPr>
          <w:rFonts w:ascii="Arial" w:hAnsi="Arial" w:cs="Arial"/>
          <w:lang w:val="es-ES"/>
        </w:rPr>
      </w:pPr>
    </w:p>
    <w:p w14:paraId="1DC9DFAC" w14:textId="77777777" w:rsidR="00814A8C" w:rsidRPr="00D43A9D" w:rsidRDefault="00814A8C" w:rsidP="00456F0C">
      <w:pPr>
        <w:jc w:val="both"/>
        <w:rPr>
          <w:rFonts w:ascii="Arial" w:hAnsi="Arial" w:cs="Arial"/>
          <w:b/>
          <w:bCs/>
          <w:lang w:val="es-ES"/>
        </w:rPr>
      </w:pPr>
      <w:r w:rsidRPr="00D43A9D">
        <w:rPr>
          <w:rFonts w:ascii="Arial" w:hAnsi="Arial" w:cs="Arial"/>
          <w:b/>
          <w:bCs/>
          <w:lang w:val="es-ES"/>
        </w:rPr>
        <w:t>DECRETO 267, LXVIII LEGISLATURA, PERIODICO OFICIAL No. 43 DE FECHA 28 DE MAYO DE 2020.</w:t>
      </w:r>
    </w:p>
    <w:p w14:paraId="649679BC" w14:textId="77777777" w:rsidR="00814A8C" w:rsidRDefault="00814A8C" w:rsidP="00456F0C">
      <w:pPr>
        <w:jc w:val="both"/>
        <w:rPr>
          <w:rFonts w:ascii="Arial" w:hAnsi="Arial" w:cs="Arial"/>
          <w:lang w:val="es-ES"/>
        </w:rPr>
      </w:pPr>
    </w:p>
    <w:p w14:paraId="7BC92099" w14:textId="77777777" w:rsidR="00814A8C" w:rsidRDefault="00814A8C" w:rsidP="00456F0C">
      <w:pPr>
        <w:jc w:val="both"/>
        <w:rPr>
          <w:rFonts w:ascii="Arial" w:hAnsi="Arial" w:cs="Arial"/>
          <w:lang w:val="es-ES"/>
        </w:rPr>
      </w:pPr>
      <w:r w:rsidRPr="00814A8C">
        <w:rPr>
          <w:rFonts w:ascii="Arial" w:hAnsi="Arial" w:cs="Arial"/>
          <w:b/>
          <w:lang w:val="es-ES"/>
        </w:rPr>
        <w:t>ARTÍCULO ÚNICO. -</w:t>
      </w:r>
      <w:r w:rsidRPr="00814A8C">
        <w:rPr>
          <w:rFonts w:ascii="Arial" w:hAnsi="Arial" w:cs="Arial"/>
          <w:lang w:val="es-ES"/>
        </w:rPr>
        <w:t xml:space="preserve"> Se adiciona un octavo párrafo al artículo 39 de la Constitución Política del Estado Libre y Soberano de Durango</w:t>
      </w:r>
      <w:r>
        <w:rPr>
          <w:rFonts w:ascii="Arial" w:hAnsi="Arial" w:cs="Arial"/>
          <w:lang w:val="es-ES"/>
        </w:rPr>
        <w:t>.</w:t>
      </w:r>
    </w:p>
    <w:p w14:paraId="6DF47EB9" w14:textId="77777777" w:rsidR="00814A8C" w:rsidRDefault="00814A8C" w:rsidP="00456F0C">
      <w:pPr>
        <w:jc w:val="both"/>
        <w:rPr>
          <w:rFonts w:ascii="Arial" w:hAnsi="Arial" w:cs="Arial"/>
          <w:lang w:val="es-ES"/>
        </w:rPr>
      </w:pPr>
    </w:p>
    <w:p w14:paraId="57AE63D6" w14:textId="77777777" w:rsidR="00814A8C" w:rsidRDefault="00814A8C" w:rsidP="00814A8C">
      <w:pPr>
        <w:contextualSpacing/>
        <w:jc w:val="center"/>
        <w:rPr>
          <w:rFonts w:ascii="Arial" w:hAnsi="Arial" w:cs="Arial"/>
          <w:b/>
          <w:lang w:val="es-ES"/>
        </w:rPr>
      </w:pPr>
    </w:p>
    <w:p w14:paraId="5838E07B" w14:textId="77777777" w:rsidR="00814A8C" w:rsidRDefault="00814A8C" w:rsidP="00814A8C">
      <w:pPr>
        <w:contextualSpacing/>
        <w:jc w:val="center"/>
        <w:rPr>
          <w:rFonts w:ascii="Arial" w:hAnsi="Arial" w:cs="Arial"/>
          <w:b/>
          <w:lang w:val="es-ES"/>
        </w:rPr>
      </w:pPr>
    </w:p>
    <w:p w14:paraId="1908C36D" w14:textId="77777777" w:rsidR="00814A8C" w:rsidRDefault="00814A8C" w:rsidP="00814A8C">
      <w:pPr>
        <w:contextualSpacing/>
        <w:jc w:val="center"/>
        <w:rPr>
          <w:rFonts w:ascii="Arial" w:hAnsi="Arial" w:cs="Arial"/>
          <w:b/>
          <w:lang w:val="es-ES"/>
        </w:rPr>
      </w:pPr>
    </w:p>
    <w:p w14:paraId="003DDFEE" w14:textId="77777777" w:rsidR="00814A8C" w:rsidRPr="00814A8C" w:rsidRDefault="00814A8C" w:rsidP="00814A8C">
      <w:pPr>
        <w:contextualSpacing/>
        <w:jc w:val="center"/>
        <w:rPr>
          <w:rFonts w:ascii="Arial" w:hAnsi="Arial" w:cs="Arial"/>
          <w:b/>
          <w:lang w:val="es-ES"/>
        </w:rPr>
      </w:pPr>
      <w:r w:rsidRPr="00814A8C">
        <w:rPr>
          <w:rFonts w:ascii="Arial" w:hAnsi="Arial" w:cs="Arial"/>
          <w:b/>
          <w:lang w:val="es-ES"/>
        </w:rPr>
        <w:t xml:space="preserve">ARTÍCULOS TRANSITORIOS </w:t>
      </w:r>
    </w:p>
    <w:p w14:paraId="60C44AD5" w14:textId="77777777" w:rsidR="00814A8C" w:rsidRDefault="00814A8C" w:rsidP="00814A8C">
      <w:pPr>
        <w:jc w:val="both"/>
        <w:rPr>
          <w:rFonts w:ascii="Arial" w:hAnsi="Arial" w:cs="Arial"/>
          <w:b/>
          <w:lang w:val="es-ES"/>
        </w:rPr>
      </w:pPr>
    </w:p>
    <w:p w14:paraId="6577AF03" w14:textId="77777777"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PRIMERO</w:t>
      </w:r>
      <w:r w:rsidRPr="00814A8C">
        <w:rPr>
          <w:rFonts w:ascii="Arial" w:hAnsi="Arial" w:cs="Arial"/>
          <w:lang w:val="es-ES"/>
        </w:rPr>
        <w:t>.-</w:t>
      </w:r>
      <w:proofErr w:type="gramEnd"/>
      <w:r w:rsidRPr="00814A8C">
        <w:rPr>
          <w:rFonts w:ascii="Arial" w:hAnsi="Arial" w:cs="Arial"/>
          <w:lang w:val="es-ES"/>
        </w:rPr>
        <w:t xml:space="preserve"> El presente decreto entrará en vigor al día siguiente de su publicación en el Periódico Oficial del Gobierno del Estado de Durango.</w:t>
      </w:r>
    </w:p>
    <w:p w14:paraId="3B81E1F4" w14:textId="77777777" w:rsidR="00814A8C" w:rsidRPr="00814A8C" w:rsidRDefault="00814A8C" w:rsidP="00814A8C">
      <w:pPr>
        <w:jc w:val="both"/>
        <w:rPr>
          <w:rFonts w:ascii="Arial" w:hAnsi="Arial" w:cs="Arial"/>
          <w:b/>
          <w:lang w:val="es-ES"/>
        </w:rPr>
      </w:pPr>
    </w:p>
    <w:p w14:paraId="00C61BA5" w14:textId="77777777" w:rsidR="00814A8C" w:rsidRPr="00814A8C" w:rsidRDefault="00814A8C" w:rsidP="00814A8C">
      <w:pPr>
        <w:jc w:val="both"/>
        <w:rPr>
          <w:rFonts w:ascii="Arial" w:hAnsi="Arial" w:cs="Arial"/>
          <w:lang w:val="es-ES"/>
        </w:rPr>
      </w:pPr>
      <w:r w:rsidRPr="00814A8C">
        <w:rPr>
          <w:rFonts w:ascii="Arial" w:hAnsi="Arial" w:cs="Arial"/>
          <w:b/>
          <w:lang w:val="es-ES"/>
        </w:rPr>
        <w:lastRenderedPageBreak/>
        <w:t xml:space="preserve">ARTÍCULO </w:t>
      </w:r>
      <w:proofErr w:type="gramStart"/>
      <w:r w:rsidRPr="00814A8C">
        <w:rPr>
          <w:rFonts w:ascii="Arial" w:hAnsi="Arial" w:cs="Arial"/>
          <w:b/>
          <w:lang w:val="es-ES"/>
        </w:rPr>
        <w:t>SEGUNDO.-</w:t>
      </w:r>
      <w:proofErr w:type="gramEnd"/>
      <w:r w:rsidRPr="00814A8C">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4B1F3FCA" w14:textId="77777777" w:rsidR="00814A8C" w:rsidRPr="00814A8C" w:rsidRDefault="00814A8C" w:rsidP="00814A8C">
      <w:pPr>
        <w:jc w:val="both"/>
        <w:rPr>
          <w:rFonts w:ascii="Arial" w:hAnsi="Arial" w:cs="Arial"/>
          <w:spacing w:val="1"/>
          <w:lang w:val="es-ES"/>
        </w:rPr>
      </w:pPr>
    </w:p>
    <w:p w14:paraId="08DF00BA" w14:textId="77777777" w:rsidR="00814A8C" w:rsidRPr="00814A8C" w:rsidRDefault="00814A8C" w:rsidP="00814A8C">
      <w:pPr>
        <w:jc w:val="both"/>
        <w:rPr>
          <w:rFonts w:ascii="Arial" w:hAnsi="Arial" w:cs="Arial"/>
          <w:spacing w:val="1"/>
          <w:lang w:val="es-ES"/>
        </w:rPr>
      </w:pP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w:t>
      </w:r>
      <w:r w:rsidRPr="00814A8C">
        <w:rPr>
          <w:rFonts w:ascii="Arial" w:hAnsi="Arial" w:cs="Arial"/>
          <w:lang w:val="es-ES"/>
        </w:rPr>
        <w:t>Ci</w:t>
      </w:r>
      <w:r w:rsidRPr="00814A8C">
        <w:rPr>
          <w:rFonts w:ascii="Arial" w:hAnsi="Arial" w:cs="Arial"/>
          <w:spacing w:val="1"/>
          <w:lang w:val="es-ES"/>
        </w:rPr>
        <w:t>udada</w:t>
      </w:r>
      <w:r w:rsidRPr="00814A8C">
        <w:rPr>
          <w:rFonts w:ascii="Arial" w:hAnsi="Arial" w:cs="Arial"/>
          <w:spacing w:val="-1"/>
          <w:lang w:val="es-ES"/>
        </w:rPr>
        <w:t>n</w:t>
      </w:r>
      <w:r w:rsidRPr="00814A8C">
        <w:rPr>
          <w:rFonts w:ascii="Arial" w:hAnsi="Arial" w:cs="Arial"/>
          <w:lang w:val="es-ES"/>
        </w:rPr>
        <w:t>o</w:t>
      </w:r>
      <w:r w:rsidRPr="00814A8C">
        <w:rPr>
          <w:rFonts w:ascii="Arial" w:hAnsi="Arial" w:cs="Arial"/>
          <w:spacing w:val="2"/>
          <w:lang w:val="es-ES"/>
        </w:rPr>
        <w:t xml:space="preserve"> </w:t>
      </w:r>
      <w:r w:rsidRPr="00814A8C">
        <w:rPr>
          <w:rFonts w:ascii="Arial" w:hAnsi="Arial" w:cs="Arial"/>
          <w:lang w:val="es-ES"/>
        </w:rPr>
        <w:t>G</w:t>
      </w:r>
      <w:r w:rsidRPr="00814A8C">
        <w:rPr>
          <w:rFonts w:ascii="Arial" w:hAnsi="Arial" w:cs="Arial"/>
          <w:spacing w:val="1"/>
          <w:lang w:val="es-ES"/>
        </w:rPr>
        <w:t>o</w:t>
      </w:r>
      <w:r w:rsidRPr="00814A8C">
        <w:rPr>
          <w:rFonts w:ascii="Arial" w:hAnsi="Arial" w:cs="Arial"/>
          <w:spacing w:val="-1"/>
          <w:lang w:val="es-ES"/>
        </w:rPr>
        <w:t>b</w:t>
      </w:r>
      <w:r w:rsidRPr="00814A8C">
        <w:rPr>
          <w:rFonts w:ascii="Arial" w:hAnsi="Arial" w:cs="Arial"/>
          <w:spacing w:val="1"/>
          <w:lang w:val="es-ES"/>
        </w:rPr>
        <w:t>e</w:t>
      </w:r>
      <w:r w:rsidRPr="00814A8C">
        <w:rPr>
          <w:rFonts w:ascii="Arial" w:hAnsi="Arial" w:cs="Arial"/>
          <w:spacing w:val="-1"/>
          <w:lang w:val="es-ES"/>
        </w:rPr>
        <w:t>rn</w:t>
      </w:r>
      <w:r w:rsidRPr="00814A8C">
        <w:rPr>
          <w:rFonts w:ascii="Arial" w:hAnsi="Arial" w:cs="Arial"/>
          <w:spacing w:val="1"/>
          <w:lang w:val="es-ES"/>
        </w:rPr>
        <w:t>ado</w:t>
      </w:r>
      <w:r w:rsidRPr="00814A8C">
        <w:rPr>
          <w:rFonts w:ascii="Arial" w:hAnsi="Arial" w:cs="Arial"/>
          <w:lang w:val="es-ES"/>
        </w:rPr>
        <w:t xml:space="preserve">r </w:t>
      </w:r>
      <w:r w:rsidRPr="00814A8C">
        <w:rPr>
          <w:rFonts w:ascii="Arial" w:hAnsi="Arial" w:cs="Arial"/>
          <w:spacing w:val="-1"/>
          <w:lang w:val="es-ES"/>
        </w:rPr>
        <w:t>d</w:t>
      </w: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E</w:t>
      </w:r>
      <w:r w:rsidRPr="00814A8C">
        <w:rPr>
          <w:rFonts w:ascii="Arial" w:hAnsi="Arial" w:cs="Arial"/>
          <w:lang w:val="es-ES"/>
        </w:rPr>
        <w:t>st</w:t>
      </w:r>
      <w:r w:rsidRPr="00814A8C">
        <w:rPr>
          <w:rFonts w:ascii="Arial" w:hAnsi="Arial" w:cs="Arial"/>
          <w:spacing w:val="1"/>
          <w:lang w:val="es-ES"/>
        </w:rPr>
        <w:t>ad</w:t>
      </w:r>
      <w:r w:rsidRPr="00814A8C">
        <w:rPr>
          <w:rFonts w:ascii="Arial" w:hAnsi="Arial" w:cs="Arial"/>
          <w:spacing w:val="-1"/>
          <w:lang w:val="es-ES"/>
        </w:rPr>
        <w:t>o</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lang w:val="es-ES"/>
        </w:rPr>
        <w:t>s</w:t>
      </w:r>
      <w:r w:rsidRPr="00814A8C">
        <w:rPr>
          <w:rFonts w:ascii="Arial" w:hAnsi="Arial" w:cs="Arial"/>
          <w:spacing w:val="1"/>
          <w:lang w:val="es-ES"/>
        </w:rPr>
        <w:t>an</w:t>
      </w:r>
      <w:r w:rsidRPr="00814A8C">
        <w:rPr>
          <w:rFonts w:ascii="Arial" w:hAnsi="Arial" w:cs="Arial"/>
          <w:lang w:val="es-ES"/>
        </w:rPr>
        <w:t>ci</w:t>
      </w:r>
      <w:r w:rsidRPr="00814A8C">
        <w:rPr>
          <w:rFonts w:ascii="Arial" w:hAnsi="Arial" w:cs="Arial"/>
          <w:spacing w:val="1"/>
          <w:lang w:val="es-ES"/>
        </w:rPr>
        <w:t>o</w:t>
      </w:r>
      <w:r w:rsidRPr="00814A8C">
        <w:rPr>
          <w:rFonts w:ascii="Arial" w:hAnsi="Arial" w:cs="Arial"/>
          <w:spacing w:val="-1"/>
          <w:lang w:val="es-ES"/>
        </w:rPr>
        <w:t>n</w:t>
      </w:r>
      <w:r w:rsidRPr="00814A8C">
        <w:rPr>
          <w:rFonts w:ascii="Arial" w:hAnsi="Arial" w:cs="Arial"/>
          <w:spacing w:val="1"/>
          <w:lang w:val="es-ES"/>
        </w:rPr>
        <w:t>a</w:t>
      </w:r>
      <w:r w:rsidRPr="00814A8C">
        <w:rPr>
          <w:rFonts w:ascii="Arial" w:hAnsi="Arial" w:cs="Arial"/>
          <w:spacing w:val="-1"/>
          <w:lang w:val="es-ES"/>
        </w:rPr>
        <w:t>rá</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spacing w:val="1"/>
          <w:lang w:val="es-ES"/>
        </w:rPr>
        <w:t>p</w:t>
      </w:r>
      <w:r w:rsidRPr="00814A8C">
        <w:rPr>
          <w:rFonts w:ascii="Arial" w:hAnsi="Arial" w:cs="Arial"/>
          <w:spacing w:val="-1"/>
          <w:lang w:val="es-ES"/>
        </w:rPr>
        <w:t>r</w:t>
      </w:r>
      <w:r w:rsidRPr="00814A8C">
        <w:rPr>
          <w:rFonts w:ascii="Arial" w:hAnsi="Arial" w:cs="Arial"/>
          <w:spacing w:val="1"/>
          <w:lang w:val="es-ES"/>
        </w:rPr>
        <w:t>o</w:t>
      </w:r>
      <w:r w:rsidRPr="00814A8C">
        <w:rPr>
          <w:rFonts w:ascii="Arial" w:hAnsi="Arial" w:cs="Arial"/>
          <w:spacing w:val="2"/>
          <w:lang w:val="es-ES"/>
        </w:rPr>
        <w:t>m</w:t>
      </w:r>
      <w:r w:rsidRPr="00814A8C">
        <w:rPr>
          <w:rFonts w:ascii="Arial" w:hAnsi="Arial" w:cs="Arial"/>
          <w:spacing w:val="1"/>
          <w:lang w:val="es-ES"/>
        </w:rPr>
        <w:t>u</w:t>
      </w:r>
      <w:r w:rsidRPr="00814A8C">
        <w:rPr>
          <w:rFonts w:ascii="Arial" w:hAnsi="Arial" w:cs="Arial"/>
          <w:lang w:val="es-ES"/>
        </w:rPr>
        <w:t>l</w:t>
      </w:r>
      <w:r w:rsidRPr="00814A8C">
        <w:rPr>
          <w:rFonts w:ascii="Arial" w:hAnsi="Arial" w:cs="Arial"/>
          <w:spacing w:val="-1"/>
          <w:lang w:val="es-ES"/>
        </w:rPr>
        <w:t>g</w:t>
      </w:r>
      <w:r w:rsidRPr="00814A8C">
        <w:rPr>
          <w:rFonts w:ascii="Arial" w:hAnsi="Arial" w:cs="Arial"/>
          <w:spacing w:val="1"/>
          <w:lang w:val="es-ES"/>
        </w:rPr>
        <w:t>a</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 xml:space="preserve">y </w:t>
      </w:r>
      <w:r w:rsidRPr="00814A8C">
        <w:rPr>
          <w:rFonts w:ascii="Arial" w:hAnsi="Arial" w:cs="Arial"/>
          <w:spacing w:val="1"/>
          <w:lang w:val="es-ES"/>
        </w:rPr>
        <w:t>d</w:t>
      </w:r>
      <w:r w:rsidRPr="00814A8C">
        <w:rPr>
          <w:rFonts w:ascii="Arial" w:hAnsi="Arial" w:cs="Arial"/>
          <w:lang w:val="es-ES"/>
        </w:rPr>
        <w:t>is</w:t>
      </w:r>
      <w:r w:rsidRPr="00814A8C">
        <w:rPr>
          <w:rFonts w:ascii="Arial" w:hAnsi="Arial" w:cs="Arial"/>
          <w:spacing w:val="1"/>
          <w:lang w:val="es-ES"/>
        </w:rPr>
        <w:t>po</w:t>
      </w:r>
      <w:r w:rsidRPr="00814A8C">
        <w:rPr>
          <w:rFonts w:ascii="Arial" w:hAnsi="Arial" w:cs="Arial"/>
          <w:spacing w:val="-1"/>
          <w:lang w:val="es-ES"/>
        </w:rPr>
        <w:t>n</w:t>
      </w:r>
      <w:r w:rsidRPr="00814A8C">
        <w:rPr>
          <w:rFonts w:ascii="Arial" w:hAnsi="Arial" w:cs="Arial"/>
          <w:spacing w:val="1"/>
          <w:lang w:val="es-ES"/>
        </w:rPr>
        <w:t>d</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se</w:t>
      </w:r>
      <w:r w:rsidRPr="00814A8C">
        <w:rPr>
          <w:rFonts w:ascii="Arial" w:hAnsi="Arial" w:cs="Arial"/>
          <w:spacing w:val="-1"/>
          <w:lang w:val="es-ES"/>
        </w:rPr>
        <w:t xml:space="preserve"> </w:t>
      </w:r>
      <w:r w:rsidRPr="00814A8C">
        <w:rPr>
          <w:rFonts w:ascii="Arial" w:hAnsi="Arial" w:cs="Arial"/>
          <w:spacing w:val="1"/>
          <w:lang w:val="es-ES"/>
        </w:rPr>
        <w:t>p</w:t>
      </w:r>
      <w:r w:rsidRPr="00814A8C">
        <w:rPr>
          <w:rFonts w:ascii="Arial" w:hAnsi="Arial" w:cs="Arial"/>
          <w:spacing w:val="-1"/>
          <w:lang w:val="es-ES"/>
        </w:rPr>
        <w:t>u</w:t>
      </w:r>
      <w:r w:rsidRPr="00814A8C">
        <w:rPr>
          <w:rFonts w:ascii="Arial" w:hAnsi="Arial" w:cs="Arial"/>
          <w:spacing w:val="1"/>
          <w:lang w:val="es-ES"/>
        </w:rPr>
        <w:t>b</w:t>
      </w:r>
      <w:r w:rsidRPr="00814A8C">
        <w:rPr>
          <w:rFonts w:ascii="Arial" w:hAnsi="Arial" w:cs="Arial"/>
          <w:lang w:val="es-ES"/>
        </w:rPr>
        <w:t>li</w:t>
      </w:r>
      <w:r w:rsidRPr="00814A8C">
        <w:rPr>
          <w:rFonts w:ascii="Arial" w:hAnsi="Arial" w:cs="Arial"/>
          <w:spacing w:val="-1"/>
          <w:lang w:val="es-ES"/>
        </w:rPr>
        <w:t>q</w:t>
      </w:r>
      <w:r w:rsidRPr="00814A8C">
        <w:rPr>
          <w:rFonts w:ascii="Arial" w:hAnsi="Arial" w:cs="Arial"/>
          <w:spacing w:val="1"/>
          <w:lang w:val="es-ES"/>
        </w:rPr>
        <w:t>ue</w:t>
      </w:r>
      <w:r w:rsidRPr="00814A8C">
        <w:rPr>
          <w:rFonts w:ascii="Arial" w:hAnsi="Arial" w:cs="Arial"/>
          <w:lang w:val="es-ES"/>
        </w:rPr>
        <w:t>,</w:t>
      </w:r>
      <w:r w:rsidRPr="00814A8C">
        <w:rPr>
          <w:rFonts w:ascii="Arial" w:hAnsi="Arial" w:cs="Arial"/>
          <w:spacing w:val="-1"/>
          <w:lang w:val="es-ES"/>
        </w:rPr>
        <w:t xml:space="preserve"> </w:t>
      </w:r>
      <w:r w:rsidRPr="00814A8C">
        <w:rPr>
          <w:rFonts w:ascii="Arial" w:hAnsi="Arial" w:cs="Arial"/>
          <w:lang w:val="es-ES"/>
        </w:rPr>
        <w:t>c</w:t>
      </w:r>
      <w:r w:rsidRPr="00814A8C">
        <w:rPr>
          <w:rFonts w:ascii="Arial" w:hAnsi="Arial" w:cs="Arial"/>
          <w:spacing w:val="-1"/>
          <w:lang w:val="es-ES"/>
        </w:rPr>
        <w:t>ir</w:t>
      </w:r>
      <w:r w:rsidRPr="00814A8C">
        <w:rPr>
          <w:rFonts w:ascii="Arial" w:hAnsi="Arial" w:cs="Arial"/>
          <w:lang w:val="es-ES"/>
        </w:rPr>
        <w:t>c</w:t>
      </w:r>
      <w:r w:rsidRPr="00814A8C">
        <w:rPr>
          <w:rFonts w:ascii="Arial" w:hAnsi="Arial" w:cs="Arial"/>
          <w:spacing w:val="1"/>
          <w:lang w:val="es-ES"/>
        </w:rPr>
        <w:t>u</w:t>
      </w:r>
      <w:r w:rsidRPr="00814A8C">
        <w:rPr>
          <w:rFonts w:ascii="Arial" w:hAnsi="Arial" w:cs="Arial"/>
          <w:lang w:val="es-ES"/>
        </w:rPr>
        <w:t>le</w:t>
      </w:r>
      <w:r w:rsidRPr="00814A8C">
        <w:rPr>
          <w:rFonts w:ascii="Arial" w:hAnsi="Arial" w:cs="Arial"/>
          <w:spacing w:val="2"/>
          <w:lang w:val="es-ES"/>
        </w:rPr>
        <w:t xml:space="preserve"> </w:t>
      </w:r>
      <w:r w:rsidRPr="00814A8C">
        <w:rPr>
          <w:rFonts w:ascii="Arial" w:hAnsi="Arial" w:cs="Arial"/>
          <w:lang w:val="es-ES"/>
        </w:rPr>
        <w:t>y</w:t>
      </w:r>
      <w:r w:rsidRPr="00814A8C">
        <w:rPr>
          <w:rFonts w:ascii="Arial" w:hAnsi="Arial" w:cs="Arial"/>
          <w:spacing w:val="-2"/>
          <w:lang w:val="es-ES"/>
        </w:rPr>
        <w:t xml:space="preserve"> </w:t>
      </w:r>
      <w:r w:rsidRPr="00814A8C">
        <w:rPr>
          <w:rFonts w:ascii="Arial" w:hAnsi="Arial" w:cs="Arial"/>
          <w:spacing w:val="1"/>
          <w:lang w:val="es-ES"/>
        </w:rPr>
        <w:t>ob</w:t>
      </w:r>
      <w:r w:rsidRPr="00814A8C">
        <w:rPr>
          <w:rFonts w:ascii="Arial" w:hAnsi="Arial" w:cs="Arial"/>
          <w:lang w:val="es-ES"/>
        </w:rPr>
        <w:t>s</w:t>
      </w:r>
      <w:r w:rsidRPr="00814A8C">
        <w:rPr>
          <w:rFonts w:ascii="Arial" w:hAnsi="Arial" w:cs="Arial"/>
          <w:spacing w:val="1"/>
          <w:lang w:val="es-ES"/>
        </w:rPr>
        <w:t>e</w:t>
      </w:r>
      <w:r w:rsidRPr="00814A8C">
        <w:rPr>
          <w:rFonts w:ascii="Arial" w:hAnsi="Arial" w:cs="Arial"/>
          <w:spacing w:val="-1"/>
          <w:lang w:val="es-ES"/>
        </w:rPr>
        <w:t>r</w:t>
      </w:r>
      <w:r w:rsidRPr="00814A8C">
        <w:rPr>
          <w:rFonts w:ascii="Arial" w:hAnsi="Arial" w:cs="Arial"/>
          <w:spacing w:val="-2"/>
          <w:lang w:val="es-ES"/>
        </w:rPr>
        <w:t>v</w:t>
      </w:r>
      <w:r w:rsidRPr="00814A8C">
        <w:rPr>
          <w:rFonts w:ascii="Arial" w:hAnsi="Arial" w:cs="Arial"/>
          <w:spacing w:val="1"/>
          <w:lang w:val="es-ES"/>
        </w:rPr>
        <w:t>e.</w:t>
      </w:r>
    </w:p>
    <w:p w14:paraId="6E2BA46D" w14:textId="77777777" w:rsidR="00814A8C" w:rsidRPr="00814A8C" w:rsidRDefault="00814A8C" w:rsidP="00814A8C">
      <w:pPr>
        <w:jc w:val="both"/>
        <w:rPr>
          <w:rFonts w:ascii="Arial" w:hAnsi="Arial" w:cs="Arial"/>
          <w:lang w:val="es-ES"/>
        </w:rPr>
      </w:pPr>
    </w:p>
    <w:p w14:paraId="1B4FE708" w14:textId="77777777" w:rsidR="00814A8C" w:rsidRPr="00814A8C" w:rsidRDefault="00814A8C" w:rsidP="00814A8C">
      <w:pPr>
        <w:jc w:val="both"/>
        <w:rPr>
          <w:rFonts w:ascii="Arial" w:hAnsi="Arial" w:cs="Arial"/>
          <w:lang w:val="es-ES"/>
        </w:rPr>
      </w:pPr>
      <w:r w:rsidRPr="00814A8C">
        <w:rPr>
          <w:rFonts w:ascii="Arial" w:hAnsi="Arial" w:cs="Arial"/>
          <w:lang w:val="es-ES"/>
        </w:rPr>
        <w:t xml:space="preserve">Dado en el Salón de Sesiones del Honorable Congreso del Estado, en Victoria de Durango, </w:t>
      </w:r>
      <w:proofErr w:type="spellStart"/>
      <w:r w:rsidRPr="00814A8C">
        <w:rPr>
          <w:rFonts w:ascii="Arial" w:hAnsi="Arial" w:cs="Arial"/>
          <w:lang w:val="es-ES"/>
        </w:rPr>
        <w:t>Dgo</w:t>
      </w:r>
      <w:proofErr w:type="spellEnd"/>
      <w:r w:rsidRPr="00814A8C">
        <w:rPr>
          <w:rFonts w:ascii="Arial" w:hAnsi="Arial" w:cs="Arial"/>
          <w:lang w:val="es-ES"/>
        </w:rPr>
        <w:t>., a los (20) veinte días del mes de febrero del año (2020) dos mil veinte.</w:t>
      </w:r>
    </w:p>
    <w:p w14:paraId="635ED414" w14:textId="77777777" w:rsidR="00814A8C" w:rsidRPr="00814A8C" w:rsidRDefault="00814A8C" w:rsidP="00814A8C">
      <w:pPr>
        <w:jc w:val="both"/>
        <w:rPr>
          <w:rFonts w:ascii="Arial" w:hAnsi="Arial" w:cs="Arial"/>
          <w:lang w:val="es-ES"/>
        </w:rPr>
      </w:pPr>
    </w:p>
    <w:p w14:paraId="47FAE99E" w14:textId="77777777" w:rsidR="00814A8C" w:rsidRDefault="00814A8C" w:rsidP="00814A8C">
      <w:pPr>
        <w:jc w:val="both"/>
        <w:rPr>
          <w:rFonts w:ascii="Arial" w:hAnsi="Arial" w:cs="Arial"/>
          <w:lang w:val="es-ES"/>
        </w:rPr>
      </w:pPr>
      <w:r w:rsidRPr="00814A8C">
        <w:rPr>
          <w:rFonts w:ascii="Arial" w:hAnsi="Arial" w:cs="Arial"/>
          <w:lang w:val="es-ES"/>
        </w:rPr>
        <w:t>DIP. MARIA ELENA GONZÁLEZ RIVERA</w:t>
      </w:r>
      <w:r>
        <w:rPr>
          <w:rFonts w:ascii="Arial" w:hAnsi="Arial" w:cs="Arial"/>
          <w:lang w:val="es-ES"/>
        </w:rPr>
        <w:t xml:space="preserve">, </w:t>
      </w:r>
      <w:r w:rsidRPr="00814A8C">
        <w:rPr>
          <w:rFonts w:ascii="Arial" w:hAnsi="Arial" w:cs="Arial"/>
          <w:lang w:val="es-ES"/>
        </w:rPr>
        <w:t>PRESIDENTA</w:t>
      </w:r>
      <w:r>
        <w:rPr>
          <w:rFonts w:ascii="Arial" w:hAnsi="Arial" w:cs="Arial"/>
          <w:lang w:val="es-ES"/>
        </w:rPr>
        <w:t xml:space="preserve">; </w:t>
      </w:r>
      <w:r w:rsidRPr="00814A8C">
        <w:rPr>
          <w:rFonts w:ascii="Arial" w:hAnsi="Arial" w:cs="Arial"/>
          <w:lang w:val="es-ES"/>
        </w:rPr>
        <w:t>DIP. NANCI CAROLINA VÁSQUEZ LUNA</w:t>
      </w:r>
      <w:r>
        <w:rPr>
          <w:rFonts w:ascii="Arial" w:hAnsi="Arial" w:cs="Arial"/>
          <w:lang w:val="es-ES"/>
        </w:rPr>
        <w:t xml:space="preserve">, </w:t>
      </w:r>
      <w:r w:rsidRPr="00814A8C">
        <w:rPr>
          <w:rFonts w:ascii="Arial" w:hAnsi="Arial" w:cs="Arial"/>
          <w:lang w:val="es-ES"/>
        </w:rPr>
        <w:t>SECRETARIA</w:t>
      </w:r>
      <w:r>
        <w:rPr>
          <w:rFonts w:ascii="Arial" w:hAnsi="Arial" w:cs="Arial"/>
          <w:lang w:val="es-ES"/>
        </w:rPr>
        <w:t xml:space="preserve">; </w:t>
      </w:r>
      <w:r w:rsidRPr="00814A8C">
        <w:rPr>
          <w:rFonts w:ascii="Arial" w:hAnsi="Arial" w:cs="Arial"/>
          <w:lang w:val="es-ES"/>
        </w:rPr>
        <w:t>DIP. MARIO ALFONSO DELGADO MENDOZA</w:t>
      </w:r>
      <w:r>
        <w:rPr>
          <w:rFonts w:ascii="Arial" w:hAnsi="Arial" w:cs="Arial"/>
          <w:lang w:val="es-ES"/>
        </w:rPr>
        <w:t xml:space="preserve">, </w:t>
      </w:r>
      <w:r w:rsidRPr="00814A8C">
        <w:rPr>
          <w:rFonts w:ascii="Arial" w:hAnsi="Arial" w:cs="Arial"/>
          <w:lang w:val="es-ES"/>
        </w:rPr>
        <w:t>SECRETARIO.</w:t>
      </w:r>
      <w:r>
        <w:rPr>
          <w:rFonts w:ascii="Arial" w:hAnsi="Arial" w:cs="Arial"/>
          <w:lang w:val="es-ES"/>
        </w:rPr>
        <w:t xml:space="preserve"> RÚBRICAS.</w:t>
      </w:r>
    </w:p>
    <w:p w14:paraId="7FE130E1" w14:textId="77777777" w:rsidR="00DF4E14" w:rsidRDefault="00DF4E14" w:rsidP="00814A8C">
      <w:pPr>
        <w:jc w:val="both"/>
        <w:rPr>
          <w:rFonts w:ascii="Arial" w:hAnsi="Arial" w:cs="Arial"/>
          <w:lang w:val="es-ES"/>
        </w:rPr>
      </w:pPr>
    </w:p>
    <w:p w14:paraId="7D1D29CF" w14:textId="77777777" w:rsidR="00DF4E14" w:rsidRDefault="00DF4E14" w:rsidP="00814A8C">
      <w:pPr>
        <w:jc w:val="both"/>
        <w:rPr>
          <w:rFonts w:ascii="Arial" w:hAnsi="Arial" w:cs="Arial"/>
          <w:lang w:val="es-ES"/>
        </w:rPr>
      </w:pPr>
      <w:r>
        <w:rPr>
          <w:rFonts w:ascii="Arial" w:hAnsi="Arial" w:cs="Arial"/>
          <w:lang w:val="es-ES"/>
        </w:rPr>
        <w:t>----------------------------------------------------------------------------------------------------------------------------------------------------</w:t>
      </w:r>
    </w:p>
    <w:p w14:paraId="62D9F6FD" w14:textId="77777777" w:rsidR="00DF4E14" w:rsidRDefault="00DF4E14" w:rsidP="00814A8C">
      <w:pPr>
        <w:jc w:val="both"/>
        <w:rPr>
          <w:rFonts w:ascii="Arial" w:hAnsi="Arial" w:cs="Arial"/>
          <w:lang w:val="es-ES"/>
        </w:rPr>
      </w:pPr>
    </w:p>
    <w:p w14:paraId="5EE52D70" w14:textId="77777777" w:rsidR="00DF4E14" w:rsidRPr="00DF4E14" w:rsidRDefault="00DF4E14" w:rsidP="00814A8C">
      <w:pPr>
        <w:jc w:val="both"/>
        <w:rPr>
          <w:rFonts w:ascii="Arial" w:hAnsi="Arial" w:cs="Arial"/>
          <w:b/>
          <w:bCs/>
          <w:lang w:val="es-ES"/>
        </w:rPr>
      </w:pPr>
      <w:r w:rsidRPr="00DF4E14">
        <w:rPr>
          <w:rFonts w:ascii="Arial" w:hAnsi="Arial" w:cs="Arial"/>
          <w:b/>
          <w:bCs/>
          <w:lang w:val="es-ES"/>
        </w:rPr>
        <w:t>DECRETO 287, LXVIII LEGISLATURA, PERIODICO OFICIAL No. 43 DE FECHA 28 DE MAYO DE 2020.</w:t>
      </w:r>
    </w:p>
    <w:p w14:paraId="190D0040" w14:textId="77777777" w:rsidR="00DF4E14" w:rsidRDefault="00DF4E14" w:rsidP="00814A8C">
      <w:pPr>
        <w:jc w:val="both"/>
        <w:rPr>
          <w:rFonts w:ascii="Arial" w:hAnsi="Arial" w:cs="Arial"/>
          <w:lang w:val="es-ES"/>
        </w:rPr>
      </w:pPr>
    </w:p>
    <w:p w14:paraId="22CF5392" w14:textId="77777777" w:rsidR="00DF4E14" w:rsidRDefault="00DF4E14" w:rsidP="00814A8C">
      <w:pPr>
        <w:jc w:val="both"/>
        <w:rPr>
          <w:rFonts w:ascii="Arial" w:hAnsi="Arial" w:cs="Arial"/>
          <w:lang w:val="es-ES"/>
        </w:rPr>
      </w:pPr>
      <w:r w:rsidRPr="00DF4E14">
        <w:rPr>
          <w:rFonts w:ascii="Arial" w:hAnsi="Arial" w:cs="Arial"/>
          <w:b/>
          <w:lang w:val="es-ES"/>
        </w:rPr>
        <w:t xml:space="preserve">ARTÍCULO ÚNICO. - </w:t>
      </w:r>
      <w:r w:rsidRPr="00DF4E14">
        <w:rPr>
          <w:rFonts w:ascii="Arial" w:hAnsi="Arial" w:cs="Arial"/>
          <w:lang w:val="es-ES"/>
        </w:rPr>
        <w:t>Se adiciona un inciso j), pasando en su orden el siguiente, a la fracción V del artículo 82; se adiciona un párrafo tercero al artículo 99; se reforma el segundo párrafo del artículo 105, se reforma la fracción IV del artículo 112 y se modifica la denominación de la sección cuarta del capítulo VII adicionando un artículo 116 bis todos de la Constitución Política del Estado Libre y Soberano de Durango</w:t>
      </w:r>
      <w:r>
        <w:rPr>
          <w:rFonts w:ascii="Arial" w:hAnsi="Arial" w:cs="Arial"/>
          <w:lang w:val="es-ES"/>
        </w:rPr>
        <w:t>.</w:t>
      </w:r>
    </w:p>
    <w:p w14:paraId="06C5C3FC" w14:textId="77777777" w:rsidR="00DF4E14" w:rsidRDefault="00DF4E14" w:rsidP="00814A8C">
      <w:pPr>
        <w:jc w:val="both"/>
        <w:rPr>
          <w:rFonts w:ascii="Arial" w:hAnsi="Arial" w:cs="Arial"/>
          <w:lang w:val="es-ES"/>
        </w:rPr>
      </w:pPr>
    </w:p>
    <w:p w14:paraId="6BFC5A02" w14:textId="77777777" w:rsidR="00DF4E14" w:rsidRPr="00DF4E14" w:rsidRDefault="00DF4E14" w:rsidP="00DF4E14">
      <w:pPr>
        <w:spacing w:line="360" w:lineRule="auto"/>
        <w:contextualSpacing/>
        <w:jc w:val="center"/>
        <w:rPr>
          <w:rFonts w:ascii="Arial" w:hAnsi="Arial" w:cs="Arial"/>
          <w:b/>
          <w:lang w:val="es-ES"/>
        </w:rPr>
      </w:pPr>
      <w:r w:rsidRPr="00DF4E14">
        <w:rPr>
          <w:rFonts w:ascii="Arial" w:hAnsi="Arial" w:cs="Arial"/>
          <w:b/>
          <w:lang w:val="es-ES"/>
        </w:rPr>
        <w:t>TRANSITORIOS</w:t>
      </w:r>
    </w:p>
    <w:p w14:paraId="4B15F929" w14:textId="77777777" w:rsidR="00DF4E14" w:rsidRPr="00DF4E14" w:rsidRDefault="00DF4E14" w:rsidP="00DF4E14">
      <w:pPr>
        <w:jc w:val="both"/>
        <w:rPr>
          <w:rFonts w:ascii="Arial" w:hAnsi="Arial" w:cs="Arial"/>
          <w:lang w:val="es-ES"/>
        </w:rPr>
      </w:pPr>
      <w:r w:rsidRPr="00DF4E14">
        <w:rPr>
          <w:rFonts w:ascii="Arial" w:hAnsi="Arial" w:cs="Arial"/>
          <w:b/>
          <w:lang w:val="es-ES"/>
        </w:rPr>
        <w:t xml:space="preserve">ARTÍCULO </w:t>
      </w:r>
      <w:proofErr w:type="gramStart"/>
      <w:r w:rsidRPr="00DF4E14">
        <w:rPr>
          <w:rFonts w:ascii="Arial" w:hAnsi="Arial" w:cs="Arial"/>
          <w:b/>
          <w:lang w:val="es-ES"/>
        </w:rPr>
        <w:t>PRIMERO</w:t>
      </w:r>
      <w:r w:rsidRPr="00DF4E14">
        <w:rPr>
          <w:rFonts w:ascii="Arial" w:hAnsi="Arial" w:cs="Arial"/>
          <w:lang w:val="es-ES"/>
        </w:rPr>
        <w:t>.-</w:t>
      </w:r>
      <w:proofErr w:type="gramEnd"/>
      <w:r w:rsidRPr="00DF4E14">
        <w:rPr>
          <w:rFonts w:ascii="Arial" w:hAnsi="Arial" w:cs="Arial"/>
          <w:lang w:val="es-ES"/>
        </w:rPr>
        <w:t xml:space="preserve"> El presente decreto entrará en vigor al día siguiente de su publicación en el Periódico Oficial del Gobierno del Estado de Durango.</w:t>
      </w:r>
    </w:p>
    <w:p w14:paraId="25046C3E" w14:textId="77777777" w:rsidR="00DF4E14" w:rsidRPr="00DF4E14" w:rsidRDefault="00DF4E14" w:rsidP="00DF4E14">
      <w:pPr>
        <w:spacing w:line="360" w:lineRule="auto"/>
        <w:jc w:val="both"/>
        <w:rPr>
          <w:rFonts w:ascii="Arial" w:hAnsi="Arial" w:cs="Arial"/>
          <w:b/>
          <w:lang w:val="es-ES"/>
        </w:rPr>
      </w:pPr>
    </w:p>
    <w:p w14:paraId="35B951E7" w14:textId="77777777" w:rsidR="00DF4E14" w:rsidRPr="00DF4E14" w:rsidRDefault="00DF4E14" w:rsidP="00DF4E14">
      <w:pPr>
        <w:jc w:val="both"/>
        <w:rPr>
          <w:rFonts w:ascii="Arial" w:eastAsia="Calibri" w:hAnsi="Arial" w:cs="Arial"/>
          <w:color w:val="000000"/>
          <w:lang w:val="es-MX" w:eastAsia="es-MX"/>
        </w:rPr>
      </w:pPr>
      <w:r w:rsidRPr="00DF4E14">
        <w:rPr>
          <w:rFonts w:ascii="Arial" w:hAnsi="Arial" w:cs="Arial"/>
          <w:b/>
          <w:lang w:val="es-ES"/>
        </w:rPr>
        <w:t xml:space="preserve">ARTICULO </w:t>
      </w:r>
      <w:proofErr w:type="gramStart"/>
      <w:r w:rsidRPr="00DF4E14">
        <w:rPr>
          <w:rFonts w:ascii="Arial" w:hAnsi="Arial" w:cs="Arial"/>
          <w:b/>
          <w:lang w:val="es-ES"/>
        </w:rPr>
        <w:t>SEGUNDO</w:t>
      </w:r>
      <w:r w:rsidRPr="00DF4E14">
        <w:rPr>
          <w:rFonts w:ascii="Arial" w:eastAsia="Calibri" w:hAnsi="Arial" w:cs="Arial"/>
          <w:color w:val="000000"/>
          <w:lang w:val="es-MX" w:eastAsia="es-MX"/>
        </w:rPr>
        <w:t>.-</w:t>
      </w:r>
      <w:proofErr w:type="gramEnd"/>
      <w:r w:rsidRPr="00DF4E14">
        <w:rPr>
          <w:rFonts w:ascii="Arial" w:eastAsia="Calibri" w:hAnsi="Arial" w:cs="Arial"/>
          <w:color w:val="000000"/>
          <w:lang w:val="es-MX" w:eastAsia="es-MX"/>
        </w:rPr>
        <w:t xml:space="preserve"> El Congreso del Estado en un plazo que no exceda de 90 días a partir de la entrada en vigor del presente decreto deberá expedir la Ley del Centro Estatal de Conciliación así como las reformas a las Leyes Orgánicas que correspondan y demás ordenamientos aplicables al presente decreto.</w:t>
      </w:r>
    </w:p>
    <w:p w14:paraId="2187DA6B" w14:textId="77777777" w:rsidR="00DF4E14" w:rsidRPr="00DF4E14" w:rsidRDefault="00DF4E14" w:rsidP="00DF4E14">
      <w:pPr>
        <w:spacing w:line="360" w:lineRule="auto"/>
        <w:jc w:val="both"/>
        <w:rPr>
          <w:rFonts w:ascii="Arial" w:eastAsia="Calibri" w:hAnsi="Arial" w:cs="Arial"/>
          <w:color w:val="000000"/>
          <w:lang w:val="es-MX" w:eastAsia="es-MX"/>
        </w:rPr>
      </w:pPr>
    </w:p>
    <w:p w14:paraId="73D309FE" w14:textId="77777777"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bCs/>
          <w:color w:val="000000"/>
          <w:lang w:val="es-MX" w:eastAsia="es-MX"/>
        </w:rPr>
        <w:t xml:space="preserve">ARTICULO TERCERO.- </w:t>
      </w:r>
      <w:r w:rsidRPr="00DF4E14">
        <w:rPr>
          <w:rFonts w:ascii="Arial" w:eastAsia="Calibri" w:hAnsi="Arial" w:cs="Arial"/>
          <w:color w:val="000000"/>
          <w:lang w:val="es-MX" w:eastAsia="es-MX"/>
        </w:rPr>
        <w:t>El proceso de transición de actividades de las Juntas Locales de Conciliación y Arbitraje al Centro de Conciliación y la creación del Tribunal de Justicia Laboral y lo relativo a los derechos de los trabajadores se desarrollarán atendiendo a lo dispuesto por el decreto por el que se declaran reformadas y adicionadas diversas disposiciones de los artículos 107 y 123 de la Constitución Política de los Estados Unidos Mexicanos, en materia de Justicia Laboral publicado en el Diario Oficial de la Federación en fecha 24 de febrero de 2017 y por el decreto que se reforman, derogan y adicionan diversas disposiciones de la Ley Federal del Trabajo publicado el día 1 de mayo de 2019 en el Diario Oficial de la Federación.</w:t>
      </w:r>
    </w:p>
    <w:p w14:paraId="02334E49" w14:textId="77777777" w:rsidR="00DF4E14" w:rsidRPr="00DF4E14" w:rsidRDefault="00DF4E14" w:rsidP="00DF4E14">
      <w:pPr>
        <w:spacing w:line="360" w:lineRule="auto"/>
        <w:jc w:val="both"/>
        <w:rPr>
          <w:rFonts w:ascii="Arial" w:eastAsia="Calibri" w:hAnsi="Arial" w:cs="Arial"/>
          <w:color w:val="000000"/>
          <w:lang w:val="es-MX" w:eastAsia="es-MX"/>
        </w:rPr>
      </w:pPr>
    </w:p>
    <w:p w14:paraId="054F077C" w14:textId="5F1CC1B8"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color w:val="000000"/>
          <w:lang w:val="es-MX" w:eastAsia="es-MX"/>
        </w:rPr>
        <w:t xml:space="preserve">ARTÍCULO </w:t>
      </w:r>
      <w:r w:rsidR="003807A1" w:rsidRPr="00DF4E14">
        <w:rPr>
          <w:rFonts w:ascii="Arial" w:eastAsia="Calibri" w:hAnsi="Arial" w:cs="Arial"/>
          <w:b/>
          <w:color w:val="000000"/>
          <w:lang w:val="es-MX" w:eastAsia="es-MX"/>
        </w:rPr>
        <w:t>CUARTO. -</w:t>
      </w:r>
      <w:r w:rsidRPr="00DF4E14">
        <w:rPr>
          <w:rFonts w:ascii="Arial" w:eastAsia="Calibri" w:hAnsi="Arial" w:cs="Arial"/>
          <w:b/>
          <w:color w:val="000000"/>
          <w:lang w:val="es-MX" w:eastAsia="es-MX"/>
        </w:rPr>
        <w:t xml:space="preserve"> </w:t>
      </w:r>
      <w:r w:rsidRPr="00DF4E14">
        <w:rPr>
          <w:rFonts w:ascii="Arial" w:eastAsia="Calibri" w:hAnsi="Arial" w:cs="Arial"/>
          <w:color w:val="000000"/>
          <w:lang w:val="es-MX" w:eastAsia="es-MX"/>
        </w:rPr>
        <w:t>Se derogan todas las disposiciones que se opongan al presente Decreto.</w:t>
      </w:r>
    </w:p>
    <w:p w14:paraId="43DEE608" w14:textId="77777777" w:rsidR="00DF4E14" w:rsidRPr="00DF4E14" w:rsidRDefault="00DF4E14" w:rsidP="00DF4E14">
      <w:pPr>
        <w:jc w:val="both"/>
        <w:rPr>
          <w:rFonts w:ascii="Arial" w:eastAsia="Calibri" w:hAnsi="Arial" w:cs="Arial"/>
          <w:color w:val="000000"/>
          <w:lang w:val="es-MX" w:eastAsia="es-MX"/>
        </w:rPr>
      </w:pPr>
    </w:p>
    <w:p w14:paraId="592BA467" w14:textId="77777777" w:rsidR="00DF4E14" w:rsidRPr="00DF4E14" w:rsidRDefault="00DF4E14" w:rsidP="00DF4E14">
      <w:pPr>
        <w:jc w:val="both"/>
        <w:rPr>
          <w:rFonts w:ascii="Arial" w:hAnsi="Arial" w:cs="Arial"/>
          <w:lang w:val="es-ES"/>
        </w:rPr>
      </w:pPr>
      <w:r w:rsidRPr="00DF4E14">
        <w:rPr>
          <w:rFonts w:ascii="Arial" w:hAnsi="Arial" w:cs="Arial"/>
          <w:lang w:val="es-ES"/>
        </w:rPr>
        <w:t>El Ciudadano Gobernador del Estado, sancionará, promulgará y dispondrá se publique, circule y observe.</w:t>
      </w:r>
    </w:p>
    <w:p w14:paraId="7A4ED65C" w14:textId="77777777" w:rsidR="00DF4E14" w:rsidRPr="00DF4E14" w:rsidRDefault="00DF4E14" w:rsidP="00DF4E14">
      <w:pPr>
        <w:jc w:val="both"/>
        <w:rPr>
          <w:rFonts w:ascii="Arial" w:hAnsi="Arial" w:cs="Arial"/>
          <w:lang w:val="es-ES"/>
        </w:rPr>
      </w:pPr>
    </w:p>
    <w:p w14:paraId="3D828A8C" w14:textId="77777777" w:rsidR="00DF4E14" w:rsidRPr="00DF4E14" w:rsidRDefault="00DF4E14" w:rsidP="00DF4E14">
      <w:pPr>
        <w:jc w:val="both"/>
        <w:rPr>
          <w:rFonts w:ascii="Arial" w:hAnsi="Arial" w:cs="Arial"/>
          <w:lang w:val="es-ES"/>
        </w:rPr>
      </w:pPr>
      <w:r w:rsidRPr="00DF4E14">
        <w:rPr>
          <w:rFonts w:ascii="Arial" w:hAnsi="Arial" w:cs="Arial"/>
          <w:lang w:val="es-ES"/>
        </w:rPr>
        <w:t xml:space="preserve">Dado en el Salón de Sesiones del Honorable Congreso del Estado, en Victoria de Durango, </w:t>
      </w:r>
      <w:proofErr w:type="spellStart"/>
      <w:r w:rsidRPr="00DF4E14">
        <w:rPr>
          <w:rFonts w:ascii="Arial" w:hAnsi="Arial" w:cs="Arial"/>
          <w:lang w:val="es-ES"/>
        </w:rPr>
        <w:t>Dgo</w:t>
      </w:r>
      <w:proofErr w:type="spellEnd"/>
      <w:r w:rsidRPr="00DF4E14">
        <w:rPr>
          <w:rFonts w:ascii="Arial" w:hAnsi="Arial" w:cs="Arial"/>
          <w:lang w:val="es-ES"/>
        </w:rPr>
        <w:t>., a los (11) once días del mes de marzo del año (2020) dos mil veinte.</w:t>
      </w:r>
    </w:p>
    <w:p w14:paraId="5409F1E7" w14:textId="77777777" w:rsidR="00DF4E14" w:rsidRPr="00DF4E14" w:rsidRDefault="00DF4E14" w:rsidP="00DF4E14">
      <w:pPr>
        <w:jc w:val="both"/>
        <w:rPr>
          <w:rFonts w:ascii="Arial" w:hAnsi="Arial" w:cs="Arial"/>
          <w:lang w:val="es-ES"/>
        </w:rPr>
      </w:pPr>
    </w:p>
    <w:p w14:paraId="1C920AFB" w14:textId="09A8825A" w:rsidR="00DF4E14" w:rsidRDefault="00DF4E14" w:rsidP="00DF4E14">
      <w:pPr>
        <w:jc w:val="both"/>
        <w:rPr>
          <w:rFonts w:ascii="Arial" w:hAnsi="Arial" w:cs="Arial"/>
          <w:lang w:val="es-ES"/>
        </w:rPr>
      </w:pPr>
      <w:r w:rsidRPr="00DF4E14">
        <w:rPr>
          <w:rFonts w:ascii="Arial" w:hAnsi="Arial" w:cs="Arial"/>
          <w:lang w:val="es-ES"/>
        </w:rPr>
        <w:t>DIP. MARIA ELENA GONZÁLEZ RIVERA</w:t>
      </w:r>
      <w:r>
        <w:rPr>
          <w:rFonts w:ascii="Arial" w:hAnsi="Arial" w:cs="Arial"/>
          <w:lang w:val="es-ES"/>
        </w:rPr>
        <w:t xml:space="preserve">, </w:t>
      </w:r>
      <w:r w:rsidRPr="00DF4E14">
        <w:rPr>
          <w:rFonts w:ascii="Arial" w:hAnsi="Arial" w:cs="Arial"/>
          <w:lang w:val="es-ES"/>
        </w:rPr>
        <w:t>PRESIDENTA</w:t>
      </w:r>
      <w:r>
        <w:rPr>
          <w:rFonts w:ascii="Arial" w:hAnsi="Arial" w:cs="Arial"/>
          <w:lang w:val="es-ES"/>
        </w:rPr>
        <w:t xml:space="preserve">; </w:t>
      </w:r>
      <w:r w:rsidRPr="00DF4E14">
        <w:rPr>
          <w:rFonts w:ascii="Arial" w:hAnsi="Arial" w:cs="Arial"/>
          <w:lang w:val="es-ES"/>
        </w:rPr>
        <w:t>DIP. NANCI CAROLINA VÁSQUEZ LUNA</w:t>
      </w:r>
      <w:r>
        <w:rPr>
          <w:rFonts w:ascii="Arial" w:hAnsi="Arial" w:cs="Arial"/>
          <w:lang w:val="es-ES"/>
        </w:rPr>
        <w:t xml:space="preserve">, </w:t>
      </w:r>
      <w:r w:rsidRPr="00DF4E14">
        <w:rPr>
          <w:rFonts w:ascii="Arial" w:hAnsi="Arial" w:cs="Arial"/>
          <w:lang w:val="es-ES"/>
        </w:rPr>
        <w:t>SECRETARIA</w:t>
      </w:r>
      <w:r>
        <w:rPr>
          <w:rFonts w:ascii="Arial" w:hAnsi="Arial" w:cs="Arial"/>
          <w:lang w:val="es-ES"/>
        </w:rPr>
        <w:t xml:space="preserve">; </w:t>
      </w:r>
      <w:r w:rsidRPr="00DF4E14">
        <w:rPr>
          <w:rFonts w:ascii="Arial" w:hAnsi="Arial" w:cs="Arial"/>
          <w:lang w:val="es-ES"/>
        </w:rPr>
        <w:t>DIP. MARIO ALFONSO DELGADO MENDOZA</w:t>
      </w:r>
      <w:r>
        <w:rPr>
          <w:rFonts w:ascii="Arial" w:hAnsi="Arial" w:cs="Arial"/>
          <w:lang w:val="es-ES"/>
        </w:rPr>
        <w:t xml:space="preserve">, </w:t>
      </w:r>
      <w:r w:rsidRPr="00DF4E14">
        <w:rPr>
          <w:rFonts w:ascii="Arial" w:hAnsi="Arial" w:cs="Arial"/>
          <w:lang w:val="es-ES"/>
        </w:rPr>
        <w:t>SECRETARIO.</w:t>
      </w:r>
      <w:r>
        <w:rPr>
          <w:rFonts w:ascii="Arial" w:hAnsi="Arial" w:cs="Arial"/>
          <w:lang w:val="es-ES"/>
        </w:rPr>
        <w:t xml:space="preserve"> RÚBRICAS.</w:t>
      </w:r>
    </w:p>
    <w:p w14:paraId="209D7FD4" w14:textId="553DA648" w:rsidR="003807A1" w:rsidRDefault="003807A1" w:rsidP="00DF4E14">
      <w:pPr>
        <w:jc w:val="both"/>
        <w:rPr>
          <w:rFonts w:ascii="Arial" w:hAnsi="Arial" w:cs="Arial"/>
          <w:lang w:val="es-ES"/>
        </w:rPr>
      </w:pPr>
    </w:p>
    <w:p w14:paraId="3920EFD3" w14:textId="054F0350" w:rsidR="003807A1" w:rsidRDefault="003807A1" w:rsidP="00DF4E14">
      <w:pPr>
        <w:jc w:val="both"/>
        <w:rPr>
          <w:rFonts w:ascii="Arial" w:hAnsi="Arial" w:cs="Arial"/>
          <w:lang w:val="es-ES"/>
        </w:rPr>
      </w:pPr>
      <w:r>
        <w:rPr>
          <w:rFonts w:ascii="Arial" w:hAnsi="Arial" w:cs="Arial"/>
          <w:lang w:val="es-ES"/>
        </w:rPr>
        <w:t>------------------------------------------------------------------------------------------------------------------------------------------------</w:t>
      </w:r>
    </w:p>
    <w:p w14:paraId="433EBBD9" w14:textId="1E8811AB" w:rsidR="003807A1" w:rsidRDefault="003807A1" w:rsidP="00DF4E14">
      <w:pPr>
        <w:jc w:val="both"/>
        <w:rPr>
          <w:rFonts w:ascii="Arial" w:hAnsi="Arial" w:cs="Arial"/>
          <w:lang w:val="es-ES"/>
        </w:rPr>
      </w:pPr>
    </w:p>
    <w:p w14:paraId="651A7ECC" w14:textId="1FAE41A3" w:rsidR="003807A1" w:rsidRDefault="003807A1" w:rsidP="00DF4E14">
      <w:pPr>
        <w:jc w:val="both"/>
        <w:rPr>
          <w:rFonts w:ascii="Arial" w:hAnsi="Arial" w:cs="Arial"/>
          <w:b/>
          <w:bCs/>
          <w:lang w:val="es-ES"/>
        </w:rPr>
      </w:pPr>
      <w:r>
        <w:rPr>
          <w:rFonts w:ascii="Arial" w:hAnsi="Arial" w:cs="Arial"/>
          <w:b/>
          <w:bCs/>
          <w:lang w:val="es-ES"/>
        </w:rPr>
        <w:t>DECRETO 314, LXVIII LEGISLATURA, PERIODICO OFICIAL No. 56 DE FECHA 15 DE JULIO DE 2021.</w:t>
      </w:r>
    </w:p>
    <w:p w14:paraId="7B18BF43" w14:textId="7F6E5E41" w:rsidR="003807A1" w:rsidRDefault="003807A1" w:rsidP="00DF4E14">
      <w:pPr>
        <w:jc w:val="both"/>
        <w:rPr>
          <w:rFonts w:ascii="Arial" w:hAnsi="Arial" w:cs="Arial"/>
          <w:b/>
          <w:bCs/>
          <w:lang w:val="es-ES"/>
        </w:rPr>
      </w:pPr>
    </w:p>
    <w:p w14:paraId="4822D9A0" w14:textId="67A6BE64" w:rsidR="003807A1" w:rsidRDefault="003807A1" w:rsidP="00DF4E14">
      <w:pPr>
        <w:jc w:val="both"/>
        <w:rPr>
          <w:rFonts w:ascii="Arial" w:hAnsi="Arial" w:cs="Arial"/>
          <w:lang w:val="es-ES"/>
        </w:rPr>
      </w:pPr>
      <w:r w:rsidRPr="003807A1">
        <w:rPr>
          <w:rFonts w:ascii="Arial" w:hAnsi="Arial" w:cs="Arial"/>
          <w:b/>
          <w:lang w:val="es-ES"/>
        </w:rPr>
        <w:t xml:space="preserve">ARTÍCULO ÚNICO. – </w:t>
      </w:r>
      <w:r w:rsidRPr="003807A1">
        <w:rPr>
          <w:rFonts w:ascii="Arial" w:hAnsi="Arial" w:cs="Arial"/>
          <w:lang w:val="es-ES"/>
        </w:rPr>
        <w:t>Se reforma el artículo 19 de la Constitución Política del Estado Libre y Soberano de Durango</w:t>
      </w:r>
      <w:r>
        <w:rPr>
          <w:rFonts w:ascii="Arial" w:hAnsi="Arial" w:cs="Arial"/>
          <w:lang w:val="es-ES"/>
        </w:rPr>
        <w:t>.</w:t>
      </w:r>
    </w:p>
    <w:p w14:paraId="02E2E2B1" w14:textId="551F440A" w:rsidR="003807A1" w:rsidRDefault="003807A1" w:rsidP="00DF4E14">
      <w:pPr>
        <w:jc w:val="both"/>
        <w:rPr>
          <w:rFonts w:ascii="Arial" w:hAnsi="Arial" w:cs="Arial"/>
          <w:lang w:val="es-ES"/>
        </w:rPr>
      </w:pPr>
    </w:p>
    <w:p w14:paraId="4F043430" w14:textId="77777777" w:rsidR="003807A1" w:rsidRDefault="003807A1" w:rsidP="003807A1">
      <w:pPr>
        <w:contextualSpacing/>
        <w:jc w:val="center"/>
        <w:rPr>
          <w:rFonts w:ascii="Arial" w:hAnsi="Arial" w:cs="Arial"/>
          <w:b/>
          <w:lang w:val="es-ES"/>
        </w:rPr>
      </w:pPr>
    </w:p>
    <w:p w14:paraId="5E8C679D" w14:textId="77777777" w:rsidR="003807A1" w:rsidRDefault="003807A1" w:rsidP="003807A1">
      <w:pPr>
        <w:contextualSpacing/>
        <w:jc w:val="center"/>
        <w:rPr>
          <w:rFonts w:ascii="Arial" w:hAnsi="Arial" w:cs="Arial"/>
          <w:b/>
          <w:lang w:val="es-ES"/>
        </w:rPr>
      </w:pPr>
    </w:p>
    <w:p w14:paraId="1EF7F37E" w14:textId="77777777" w:rsidR="003807A1" w:rsidRDefault="003807A1" w:rsidP="003807A1">
      <w:pPr>
        <w:contextualSpacing/>
        <w:jc w:val="center"/>
        <w:rPr>
          <w:rFonts w:ascii="Arial" w:hAnsi="Arial" w:cs="Arial"/>
          <w:b/>
          <w:lang w:val="es-ES"/>
        </w:rPr>
      </w:pPr>
    </w:p>
    <w:p w14:paraId="06C50FFB" w14:textId="4B6FE6D9" w:rsidR="003807A1" w:rsidRPr="003807A1" w:rsidRDefault="003807A1" w:rsidP="003807A1">
      <w:pPr>
        <w:contextualSpacing/>
        <w:jc w:val="center"/>
        <w:rPr>
          <w:rFonts w:ascii="Arial" w:hAnsi="Arial" w:cs="Arial"/>
          <w:b/>
          <w:lang w:val="es-ES"/>
        </w:rPr>
      </w:pPr>
      <w:r w:rsidRPr="003807A1">
        <w:rPr>
          <w:rFonts w:ascii="Arial" w:hAnsi="Arial" w:cs="Arial"/>
          <w:b/>
          <w:lang w:val="es-ES"/>
        </w:rPr>
        <w:t>ARTÍCULOS TRANSITORIOS</w:t>
      </w:r>
    </w:p>
    <w:p w14:paraId="5102CA8D" w14:textId="77777777" w:rsidR="003807A1" w:rsidRPr="003807A1" w:rsidRDefault="003807A1" w:rsidP="003807A1">
      <w:pPr>
        <w:contextualSpacing/>
        <w:jc w:val="center"/>
        <w:rPr>
          <w:rFonts w:ascii="Arial" w:hAnsi="Arial" w:cs="Arial"/>
          <w:b/>
          <w:lang w:val="es-ES"/>
        </w:rPr>
      </w:pPr>
    </w:p>
    <w:p w14:paraId="7321702A" w14:textId="0CBE49FB" w:rsidR="003807A1" w:rsidRPr="003807A1" w:rsidRDefault="003807A1" w:rsidP="003807A1">
      <w:pPr>
        <w:jc w:val="both"/>
        <w:rPr>
          <w:rFonts w:ascii="Arial" w:hAnsi="Arial" w:cs="Arial"/>
          <w:lang w:val="es-ES"/>
        </w:rPr>
      </w:pPr>
      <w:r w:rsidRPr="003807A1">
        <w:rPr>
          <w:rFonts w:ascii="Arial" w:hAnsi="Arial" w:cs="Arial"/>
          <w:b/>
          <w:lang w:val="es-ES"/>
        </w:rPr>
        <w:t>ARTÍCULO PRIMERO</w:t>
      </w:r>
      <w:r w:rsidRPr="003807A1">
        <w:rPr>
          <w:rFonts w:ascii="Arial" w:hAnsi="Arial" w:cs="Arial"/>
          <w:lang w:val="es-ES"/>
        </w:rPr>
        <w:t>. - El presente decreto entrará en vigor al día siguiente de su publicación en el Periódico Oficial del Gobierno del Estado de Durango.</w:t>
      </w:r>
    </w:p>
    <w:p w14:paraId="73CEE8A1" w14:textId="77777777" w:rsidR="003807A1" w:rsidRPr="003807A1" w:rsidRDefault="003807A1" w:rsidP="003807A1">
      <w:pPr>
        <w:jc w:val="both"/>
        <w:rPr>
          <w:rFonts w:ascii="Arial" w:hAnsi="Arial" w:cs="Arial"/>
          <w:b/>
          <w:lang w:val="es-ES"/>
        </w:rPr>
      </w:pPr>
    </w:p>
    <w:p w14:paraId="63BF507D" w14:textId="62B31278" w:rsidR="003807A1" w:rsidRPr="003807A1" w:rsidRDefault="003807A1" w:rsidP="003807A1">
      <w:pPr>
        <w:jc w:val="both"/>
        <w:rPr>
          <w:rFonts w:ascii="Cambria" w:eastAsia="Calibri" w:hAnsi="Cambria" w:cs="Cambria"/>
          <w:lang w:val="es-MX" w:eastAsia="en-US"/>
        </w:rPr>
      </w:pPr>
      <w:r w:rsidRPr="003807A1">
        <w:rPr>
          <w:rFonts w:ascii="Arial" w:hAnsi="Arial" w:cs="Arial"/>
          <w:b/>
          <w:lang w:val="es-ES"/>
        </w:rPr>
        <w:t>ARTICULO SEGUNDO. -</w:t>
      </w:r>
      <w:r w:rsidRPr="003807A1">
        <w:rPr>
          <w:rFonts w:ascii="Arial" w:hAnsi="Arial" w:cs="Arial"/>
          <w:lang w:val="es-ES"/>
        </w:rPr>
        <w:t xml:space="preserve"> Se derogan todas las disposiciones que se opongan al presente Decreto.</w:t>
      </w:r>
      <w:r w:rsidRPr="003807A1">
        <w:rPr>
          <w:rFonts w:ascii="Cambria" w:eastAsia="Calibri" w:hAnsi="Cambria" w:cs="Cambria"/>
          <w:lang w:val="es-MX" w:eastAsia="en-US"/>
        </w:rPr>
        <w:t xml:space="preserve"> </w:t>
      </w:r>
    </w:p>
    <w:p w14:paraId="659FD229" w14:textId="77777777" w:rsidR="003807A1" w:rsidRPr="003807A1" w:rsidRDefault="003807A1" w:rsidP="003807A1">
      <w:pPr>
        <w:jc w:val="both"/>
        <w:rPr>
          <w:rFonts w:ascii="Arial" w:hAnsi="Arial" w:cs="Arial"/>
          <w:b/>
          <w:lang w:val="es-ES"/>
        </w:rPr>
      </w:pPr>
    </w:p>
    <w:p w14:paraId="3F4E5D90" w14:textId="37D1C2F4" w:rsidR="003807A1" w:rsidRPr="003807A1" w:rsidRDefault="003807A1" w:rsidP="003807A1">
      <w:pPr>
        <w:jc w:val="both"/>
        <w:rPr>
          <w:rFonts w:ascii="Arial" w:hAnsi="Arial" w:cs="Arial"/>
          <w:lang w:val="es-ES"/>
        </w:rPr>
      </w:pPr>
      <w:r w:rsidRPr="003807A1">
        <w:rPr>
          <w:rFonts w:ascii="Arial" w:hAnsi="Arial" w:cs="Arial"/>
          <w:b/>
          <w:lang w:val="es-ES"/>
        </w:rPr>
        <w:t xml:space="preserve">ARTÍCULO TERCERO. - </w:t>
      </w:r>
      <w:r w:rsidRPr="003807A1">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06B97217" w14:textId="77777777" w:rsidR="003807A1" w:rsidRPr="003807A1" w:rsidRDefault="003807A1" w:rsidP="003807A1">
      <w:pPr>
        <w:jc w:val="both"/>
        <w:rPr>
          <w:rFonts w:ascii="Arial" w:eastAsia="Arial Unicode MS" w:hAnsi="Arial" w:cs="Arial"/>
          <w:lang w:val="es-ES"/>
        </w:rPr>
      </w:pPr>
    </w:p>
    <w:p w14:paraId="135A9FA5" w14:textId="77777777" w:rsidR="003807A1" w:rsidRPr="003807A1" w:rsidRDefault="003807A1" w:rsidP="003807A1">
      <w:pPr>
        <w:jc w:val="both"/>
        <w:rPr>
          <w:rFonts w:ascii="Arial" w:eastAsia="Arial Unicode MS" w:hAnsi="Arial" w:cs="Arial"/>
          <w:lang w:val="es-ES"/>
        </w:rPr>
      </w:pPr>
      <w:r w:rsidRPr="003807A1">
        <w:rPr>
          <w:rFonts w:ascii="Arial" w:eastAsia="Arial Unicode MS" w:hAnsi="Arial" w:cs="Arial"/>
          <w:lang w:val="es-ES"/>
        </w:rPr>
        <w:t>El Ciudadano Gobernador del Estado, sancionará, promulgará y dispondrá se publique, circule y observe.</w:t>
      </w:r>
    </w:p>
    <w:p w14:paraId="482C3BA7" w14:textId="77777777" w:rsidR="003807A1" w:rsidRPr="003807A1" w:rsidRDefault="003807A1" w:rsidP="003807A1">
      <w:pPr>
        <w:jc w:val="both"/>
        <w:rPr>
          <w:rFonts w:ascii="Arial" w:hAnsi="Arial" w:cs="Arial"/>
          <w:lang w:val="es-ES"/>
        </w:rPr>
      </w:pPr>
    </w:p>
    <w:p w14:paraId="63F958B9" w14:textId="77777777" w:rsidR="003807A1" w:rsidRPr="003807A1" w:rsidRDefault="003807A1" w:rsidP="003807A1">
      <w:pPr>
        <w:jc w:val="both"/>
        <w:rPr>
          <w:rFonts w:ascii="Arial" w:hAnsi="Arial" w:cs="Arial"/>
          <w:lang w:val="es-ES"/>
        </w:rPr>
      </w:pPr>
      <w:r w:rsidRPr="003807A1">
        <w:rPr>
          <w:rFonts w:ascii="Arial" w:hAnsi="Arial" w:cs="Arial"/>
          <w:lang w:val="es-ES"/>
        </w:rPr>
        <w:t xml:space="preserve">Dado en el Salón de Sesiones del Honorable Congreso del Estado, en Victoria de Durango, </w:t>
      </w:r>
      <w:proofErr w:type="spellStart"/>
      <w:r w:rsidRPr="003807A1">
        <w:rPr>
          <w:rFonts w:ascii="Arial" w:hAnsi="Arial" w:cs="Arial"/>
          <w:lang w:val="es-ES"/>
        </w:rPr>
        <w:t>Dgo</w:t>
      </w:r>
      <w:proofErr w:type="spellEnd"/>
      <w:r w:rsidRPr="003807A1">
        <w:rPr>
          <w:rFonts w:ascii="Arial" w:hAnsi="Arial" w:cs="Arial"/>
          <w:lang w:val="es-ES"/>
        </w:rPr>
        <w:t>., a los (28) veintiocho días del mes de abril del año (2020) dos mil veinte.</w:t>
      </w:r>
    </w:p>
    <w:p w14:paraId="1E630038" w14:textId="77777777" w:rsidR="003807A1" w:rsidRPr="003807A1" w:rsidRDefault="003807A1" w:rsidP="003807A1">
      <w:pPr>
        <w:jc w:val="both"/>
        <w:rPr>
          <w:rFonts w:ascii="Arial" w:hAnsi="Arial" w:cs="Arial"/>
          <w:lang w:val="es-ES"/>
        </w:rPr>
      </w:pPr>
    </w:p>
    <w:p w14:paraId="2B822621" w14:textId="5C0FEEC4" w:rsidR="003807A1" w:rsidRDefault="003807A1" w:rsidP="003807A1">
      <w:pPr>
        <w:jc w:val="both"/>
        <w:rPr>
          <w:rFonts w:ascii="Arial" w:hAnsi="Arial" w:cs="Arial"/>
          <w:lang w:val="es-ES"/>
        </w:rPr>
      </w:pPr>
      <w:r w:rsidRPr="003807A1">
        <w:rPr>
          <w:rFonts w:ascii="Arial" w:hAnsi="Arial" w:cs="Arial"/>
          <w:lang w:val="es-ES"/>
        </w:rPr>
        <w:t>DIP. MARIA ELENA GONZÁLEZ RIVERA</w:t>
      </w:r>
      <w:r>
        <w:rPr>
          <w:rFonts w:ascii="Arial" w:hAnsi="Arial" w:cs="Arial"/>
          <w:lang w:val="es-ES"/>
        </w:rPr>
        <w:t xml:space="preserve">, </w:t>
      </w:r>
      <w:r w:rsidRPr="003807A1">
        <w:rPr>
          <w:rFonts w:ascii="Arial" w:hAnsi="Arial" w:cs="Arial"/>
          <w:lang w:val="es-ES"/>
        </w:rPr>
        <w:t>PRESIDENTA</w:t>
      </w:r>
      <w:r>
        <w:rPr>
          <w:rFonts w:ascii="Arial" w:hAnsi="Arial" w:cs="Arial"/>
          <w:lang w:val="es-ES"/>
        </w:rPr>
        <w:t xml:space="preserve">; </w:t>
      </w:r>
      <w:r w:rsidRPr="003807A1">
        <w:rPr>
          <w:rFonts w:ascii="Arial" w:hAnsi="Arial" w:cs="Arial"/>
          <w:lang w:val="es-ES"/>
        </w:rPr>
        <w:t>DIP. ALEJANDRO JURADO FLORES</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w:t>
      </w:r>
      <w:r w:rsidRPr="003807A1">
        <w:rPr>
          <w:rFonts w:ascii="Arial" w:hAnsi="Arial" w:cs="Arial"/>
          <w:lang w:val="es-ES"/>
        </w:rPr>
        <w:t>DIP. MARIO ALFONSO DELGADO MENDOZA</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RÚBRICAS.</w:t>
      </w:r>
    </w:p>
    <w:p w14:paraId="6A47BEED" w14:textId="5D746F40" w:rsidR="00921265" w:rsidRDefault="00921265" w:rsidP="003807A1">
      <w:pPr>
        <w:jc w:val="both"/>
        <w:rPr>
          <w:rFonts w:ascii="Arial" w:hAnsi="Arial" w:cs="Arial"/>
          <w:lang w:val="es-ES"/>
        </w:rPr>
      </w:pPr>
    </w:p>
    <w:p w14:paraId="56DCCC54" w14:textId="5D22DDF9" w:rsidR="00921265" w:rsidRDefault="00921265" w:rsidP="003807A1">
      <w:pPr>
        <w:jc w:val="both"/>
        <w:rPr>
          <w:rFonts w:ascii="Arial" w:hAnsi="Arial" w:cs="Arial"/>
          <w:lang w:val="es-ES"/>
        </w:rPr>
      </w:pPr>
      <w:r>
        <w:rPr>
          <w:rFonts w:ascii="Arial" w:hAnsi="Arial" w:cs="Arial"/>
          <w:lang w:val="es-ES"/>
        </w:rPr>
        <w:t>---------------------------------------------------------------------------------------------------------------------------------------------------</w:t>
      </w:r>
    </w:p>
    <w:p w14:paraId="1DAA6FB4" w14:textId="0DE9D25B" w:rsidR="00921265" w:rsidRDefault="00921265" w:rsidP="003807A1">
      <w:pPr>
        <w:jc w:val="both"/>
        <w:rPr>
          <w:rFonts w:ascii="Arial" w:hAnsi="Arial" w:cs="Arial"/>
          <w:lang w:val="es-ES"/>
        </w:rPr>
      </w:pPr>
    </w:p>
    <w:p w14:paraId="5E37A208" w14:textId="5B6E9328" w:rsidR="00921265" w:rsidRPr="00921265" w:rsidRDefault="00921265" w:rsidP="003807A1">
      <w:pPr>
        <w:jc w:val="both"/>
        <w:rPr>
          <w:rFonts w:ascii="Arial" w:hAnsi="Arial" w:cs="Arial"/>
          <w:b/>
          <w:bCs/>
          <w:lang w:val="es-ES"/>
        </w:rPr>
      </w:pPr>
      <w:r w:rsidRPr="00921265">
        <w:rPr>
          <w:rFonts w:ascii="Arial" w:hAnsi="Arial" w:cs="Arial"/>
          <w:b/>
          <w:bCs/>
          <w:lang w:val="es-ES"/>
        </w:rPr>
        <w:t>DECRETO 315, LXVIII LEGISLATURA, PERIODICO OFICIAL No. 56 DE FECHA 15 DE JULIO DE 2021.</w:t>
      </w:r>
    </w:p>
    <w:p w14:paraId="3C103BA0" w14:textId="55CC37A6" w:rsidR="00921265" w:rsidRDefault="00921265" w:rsidP="003807A1">
      <w:pPr>
        <w:jc w:val="both"/>
        <w:rPr>
          <w:rFonts w:ascii="Arial" w:hAnsi="Arial" w:cs="Arial"/>
          <w:lang w:val="es-ES"/>
        </w:rPr>
      </w:pPr>
    </w:p>
    <w:p w14:paraId="167FC2EF" w14:textId="502163B2" w:rsidR="00921265" w:rsidRDefault="00921265" w:rsidP="003807A1">
      <w:pPr>
        <w:jc w:val="both"/>
        <w:rPr>
          <w:rFonts w:ascii="Arial" w:hAnsi="Arial" w:cs="Arial"/>
          <w:lang w:val="es-ES"/>
        </w:rPr>
      </w:pPr>
      <w:r w:rsidRPr="00921265">
        <w:rPr>
          <w:rFonts w:ascii="Arial" w:hAnsi="Arial" w:cs="Arial"/>
          <w:b/>
          <w:lang w:val="es-ES"/>
        </w:rPr>
        <w:t xml:space="preserve">ARTÍCULO ÚNICO. – </w:t>
      </w:r>
      <w:r w:rsidRPr="00921265">
        <w:rPr>
          <w:rFonts w:ascii="Arial" w:hAnsi="Arial" w:cs="Arial"/>
          <w:lang w:val="es-ES"/>
        </w:rPr>
        <w:t>Se reforma el artículo 25, se reforma el artículo 35 en su fracción VI y se reforma el artículo 39 en su párrafo séptimo de la Constitución Política del Estado Libre y Soberano de Durango</w:t>
      </w:r>
      <w:r>
        <w:rPr>
          <w:rFonts w:ascii="Arial" w:hAnsi="Arial" w:cs="Arial"/>
          <w:lang w:val="es-ES"/>
        </w:rPr>
        <w:t>.</w:t>
      </w:r>
    </w:p>
    <w:p w14:paraId="2BFA8E97" w14:textId="463CF20C" w:rsidR="00921265" w:rsidRDefault="00921265" w:rsidP="003807A1">
      <w:pPr>
        <w:jc w:val="both"/>
        <w:rPr>
          <w:rFonts w:ascii="Arial" w:hAnsi="Arial" w:cs="Arial"/>
          <w:lang w:val="es-ES"/>
        </w:rPr>
      </w:pPr>
    </w:p>
    <w:p w14:paraId="3CF77FC1" w14:textId="77777777" w:rsidR="00921265" w:rsidRPr="00921265" w:rsidRDefault="00921265" w:rsidP="00921265">
      <w:pPr>
        <w:contextualSpacing/>
        <w:jc w:val="center"/>
        <w:rPr>
          <w:rFonts w:ascii="Arial" w:hAnsi="Arial" w:cs="Arial"/>
          <w:b/>
          <w:lang w:val="es-ES"/>
        </w:rPr>
      </w:pPr>
      <w:r w:rsidRPr="00921265">
        <w:rPr>
          <w:rFonts w:ascii="Arial" w:hAnsi="Arial" w:cs="Arial"/>
          <w:b/>
          <w:lang w:val="es-ES"/>
        </w:rPr>
        <w:t>ARTÍCULOS TRANSITORIOS</w:t>
      </w:r>
    </w:p>
    <w:p w14:paraId="7DECF3D0" w14:textId="77777777" w:rsidR="00921265" w:rsidRPr="00921265" w:rsidRDefault="00921265" w:rsidP="00921265">
      <w:pPr>
        <w:contextualSpacing/>
        <w:jc w:val="both"/>
        <w:rPr>
          <w:rFonts w:ascii="Arial" w:hAnsi="Arial" w:cs="Arial"/>
          <w:bCs/>
          <w:lang w:val="es-ES"/>
        </w:rPr>
      </w:pPr>
    </w:p>
    <w:p w14:paraId="24C192AD" w14:textId="31343BD3" w:rsidR="00921265" w:rsidRPr="00921265" w:rsidRDefault="00921265" w:rsidP="00921265">
      <w:pPr>
        <w:jc w:val="both"/>
        <w:rPr>
          <w:rFonts w:ascii="Arial" w:hAnsi="Arial" w:cs="Arial"/>
          <w:lang w:val="es-ES"/>
        </w:rPr>
      </w:pPr>
      <w:r w:rsidRPr="00921265">
        <w:rPr>
          <w:rFonts w:ascii="Arial" w:hAnsi="Arial" w:cs="Arial"/>
          <w:b/>
          <w:lang w:val="es-ES"/>
        </w:rPr>
        <w:t>ARTÍCULO PRIMERO</w:t>
      </w:r>
      <w:r w:rsidRPr="00921265">
        <w:rPr>
          <w:rFonts w:ascii="Arial" w:hAnsi="Arial" w:cs="Arial"/>
          <w:lang w:val="es-ES"/>
        </w:rPr>
        <w:t>. - El presente decreto entrará en vigor al día siguiente de su publicación en el Periódico Oficial del Gobierno del Estado de Durango.</w:t>
      </w:r>
    </w:p>
    <w:p w14:paraId="3BD30488" w14:textId="77777777" w:rsidR="00921265" w:rsidRPr="00921265" w:rsidRDefault="00921265" w:rsidP="00921265">
      <w:pPr>
        <w:jc w:val="both"/>
        <w:rPr>
          <w:rFonts w:ascii="Arial" w:hAnsi="Arial" w:cs="Arial"/>
          <w:b/>
          <w:lang w:val="es-ES"/>
        </w:rPr>
      </w:pPr>
    </w:p>
    <w:p w14:paraId="2961B5D7" w14:textId="0283AB5F" w:rsidR="00921265" w:rsidRPr="00921265" w:rsidRDefault="00921265" w:rsidP="00921265">
      <w:pPr>
        <w:jc w:val="both"/>
        <w:rPr>
          <w:rFonts w:ascii="Cambria" w:eastAsia="Calibri" w:hAnsi="Cambria" w:cs="Cambria"/>
          <w:lang w:val="es-MX" w:eastAsia="en-US"/>
        </w:rPr>
      </w:pPr>
      <w:r w:rsidRPr="00921265">
        <w:rPr>
          <w:rFonts w:ascii="Arial" w:hAnsi="Arial" w:cs="Arial"/>
          <w:b/>
          <w:lang w:val="es-ES"/>
        </w:rPr>
        <w:t>ARTICULO SEGUNDO. -</w:t>
      </w:r>
      <w:r w:rsidRPr="00921265">
        <w:rPr>
          <w:rFonts w:ascii="Arial" w:hAnsi="Arial" w:cs="Arial"/>
          <w:lang w:val="es-ES"/>
        </w:rPr>
        <w:t xml:space="preserve"> Se derogan todas las disposiciones que se opongan al presente Decreto.</w:t>
      </w:r>
    </w:p>
    <w:p w14:paraId="7D2771AC" w14:textId="77777777" w:rsidR="00921265" w:rsidRPr="00921265" w:rsidRDefault="00921265" w:rsidP="00921265">
      <w:pPr>
        <w:jc w:val="both"/>
        <w:rPr>
          <w:rFonts w:ascii="Arial" w:hAnsi="Arial" w:cs="Arial"/>
          <w:b/>
          <w:lang w:val="es-ES"/>
        </w:rPr>
      </w:pPr>
    </w:p>
    <w:p w14:paraId="6D40C29A" w14:textId="2C58CA07" w:rsidR="00921265" w:rsidRPr="00921265" w:rsidRDefault="00921265" w:rsidP="00921265">
      <w:pPr>
        <w:jc w:val="both"/>
        <w:rPr>
          <w:rFonts w:ascii="Arial" w:hAnsi="Arial" w:cs="Arial"/>
          <w:lang w:val="es-ES"/>
        </w:rPr>
      </w:pPr>
      <w:r w:rsidRPr="00921265">
        <w:rPr>
          <w:rFonts w:ascii="Arial" w:hAnsi="Arial" w:cs="Arial"/>
          <w:b/>
          <w:lang w:val="es-ES"/>
        </w:rPr>
        <w:t xml:space="preserve">ARTÍCULO TERCERO. - </w:t>
      </w:r>
      <w:r w:rsidRPr="00921265">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5634B991" w14:textId="77777777" w:rsidR="00921265" w:rsidRPr="00921265" w:rsidRDefault="00921265" w:rsidP="00921265">
      <w:pPr>
        <w:jc w:val="both"/>
        <w:rPr>
          <w:rFonts w:ascii="Arial" w:hAnsi="Arial" w:cs="Arial"/>
          <w:lang w:val="es-ES"/>
        </w:rPr>
      </w:pPr>
    </w:p>
    <w:p w14:paraId="3FBFDB59" w14:textId="77777777" w:rsidR="00921265" w:rsidRPr="00921265" w:rsidRDefault="00921265" w:rsidP="00921265">
      <w:pPr>
        <w:jc w:val="both"/>
        <w:rPr>
          <w:rFonts w:ascii="Arial" w:eastAsia="Arial Unicode MS" w:hAnsi="Arial" w:cs="Arial"/>
          <w:lang w:val="es-MX" w:eastAsia="es-MX"/>
        </w:rPr>
      </w:pPr>
      <w:r w:rsidRPr="00921265">
        <w:rPr>
          <w:rFonts w:ascii="Arial" w:eastAsia="Arial Unicode MS" w:hAnsi="Arial" w:cs="Arial"/>
          <w:lang w:val="es-ES"/>
        </w:rPr>
        <w:lastRenderedPageBreak/>
        <w:t>El Ciudadano Gobernador del Estado, sancionará, promulgará y dispondrá se publique, circule y observe.</w:t>
      </w:r>
    </w:p>
    <w:p w14:paraId="78DE5D9E" w14:textId="77777777" w:rsidR="00921265" w:rsidRPr="00921265" w:rsidRDefault="00921265" w:rsidP="00921265">
      <w:pPr>
        <w:jc w:val="both"/>
        <w:rPr>
          <w:rFonts w:ascii="Arial" w:hAnsi="Arial" w:cs="Arial"/>
          <w:lang w:val="es-ES"/>
        </w:rPr>
      </w:pPr>
    </w:p>
    <w:p w14:paraId="05BA5CAE" w14:textId="77777777" w:rsidR="00921265" w:rsidRPr="00921265" w:rsidRDefault="00921265" w:rsidP="00921265">
      <w:pPr>
        <w:jc w:val="both"/>
        <w:rPr>
          <w:rFonts w:ascii="Arial" w:hAnsi="Arial" w:cs="Arial"/>
          <w:lang w:val="es-ES"/>
        </w:rPr>
      </w:pPr>
      <w:r w:rsidRPr="00921265">
        <w:rPr>
          <w:rFonts w:ascii="Arial" w:hAnsi="Arial" w:cs="Arial"/>
          <w:lang w:val="es-ES"/>
        </w:rPr>
        <w:t xml:space="preserve">Dado en el Salón de Sesiones del Honorable Congreso del Estado, en Victoria de Durango, </w:t>
      </w:r>
      <w:proofErr w:type="spellStart"/>
      <w:r w:rsidRPr="00921265">
        <w:rPr>
          <w:rFonts w:ascii="Arial" w:hAnsi="Arial" w:cs="Arial"/>
          <w:lang w:val="es-ES"/>
        </w:rPr>
        <w:t>Dgo</w:t>
      </w:r>
      <w:proofErr w:type="spellEnd"/>
      <w:r w:rsidRPr="00921265">
        <w:rPr>
          <w:rFonts w:ascii="Arial" w:hAnsi="Arial" w:cs="Arial"/>
          <w:lang w:val="es-ES"/>
        </w:rPr>
        <w:t>., a los (28) veintiocho días del mes de abril del año (2020) dos mil veinte.</w:t>
      </w:r>
    </w:p>
    <w:p w14:paraId="71705307" w14:textId="77777777" w:rsidR="00921265" w:rsidRPr="00921265" w:rsidRDefault="00921265" w:rsidP="00921265">
      <w:pPr>
        <w:jc w:val="both"/>
        <w:rPr>
          <w:rFonts w:ascii="Arial" w:hAnsi="Arial" w:cs="Arial"/>
          <w:lang w:val="es-ES"/>
        </w:rPr>
      </w:pPr>
    </w:p>
    <w:p w14:paraId="2B1EA33B" w14:textId="69411CCA" w:rsidR="00921265" w:rsidRDefault="00921265" w:rsidP="00921265">
      <w:pPr>
        <w:jc w:val="both"/>
        <w:rPr>
          <w:rFonts w:ascii="Arial" w:hAnsi="Arial" w:cs="Arial"/>
          <w:lang w:val="es-ES"/>
        </w:rPr>
      </w:pPr>
      <w:r w:rsidRPr="00921265">
        <w:rPr>
          <w:rFonts w:ascii="Arial" w:hAnsi="Arial" w:cs="Arial"/>
          <w:lang w:val="es-ES"/>
        </w:rPr>
        <w:t>DIP. MARIA ELENA GONZÁLEZ RIVERA</w:t>
      </w:r>
      <w:r>
        <w:rPr>
          <w:rFonts w:ascii="Arial" w:hAnsi="Arial" w:cs="Arial"/>
          <w:lang w:val="es-ES"/>
        </w:rPr>
        <w:t xml:space="preserve">, </w:t>
      </w:r>
      <w:r w:rsidRPr="00921265">
        <w:rPr>
          <w:rFonts w:ascii="Arial" w:hAnsi="Arial" w:cs="Arial"/>
          <w:lang w:val="es-ES"/>
        </w:rPr>
        <w:t>PRESIDENTA</w:t>
      </w:r>
      <w:r>
        <w:rPr>
          <w:rFonts w:ascii="Arial" w:hAnsi="Arial" w:cs="Arial"/>
          <w:lang w:val="es-ES"/>
        </w:rPr>
        <w:t xml:space="preserve">; </w:t>
      </w:r>
      <w:r w:rsidRPr="00921265">
        <w:rPr>
          <w:rFonts w:ascii="Arial" w:hAnsi="Arial" w:cs="Arial"/>
          <w:lang w:val="es-ES"/>
        </w:rPr>
        <w:t>DIP. ALEJANDRO JURADO FLORES</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w:t>
      </w:r>
      <w:r w:rsidRPr="00921265">
        <w:rPr>
          <w:rFonts w:ascii="Arial" w:hAnsi="Arial" w:cs="Arial"/>
          <w:lang w:val="es-ES"/>
        </w:rPr>
        <w:t>DIP. MARIO ALFONSO DELGADO MENDOZA</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RÚBRICAS. </w:t>
      </w:r>
    </w:p>
    <w:p w14:paraId="01FA55F1" w14:textId="7BBFA8E2" w:rsidR="00D9352E" w:rsidRDefault="00D9352E" w:rsidP="00921265">
      <w:pPr>
        <w:jc w:val="both"/>
        <w:rPr>
          <w:rFonts w:ascii="Arial" w:hAnsi="Arial" w:cs="Arial"/>
          <w:lang w:val="es-ES"/>
        </w:rPr>
      </w:pPr>
    </w:p>
    <w:p w14:paraId="02BED800" w14:textId="48039BBA" w:rsidR="00D9352E" w:rsidRDefault="00D9352E" w:rsidP="00921265">
      <w:pPr>
        <w:jc w:val="both"/>
        <w:rPr>
          <w:rFonts w:ascii="Arial" w:hAnsi="Arial" w:cs="Arial"/>
          <w:lang w:val="es-ES"/>
        </w:rPr>
      </w:pPr>
      <w:r>
        <w:rPr>
          <w:rFonts w:ascii="Arial" w:hAnsi="Arial" w:cs="Arial"/>
          <w:lang w:val="es-ES"/>
        </w:rPr>
        <w:t>----------------------------------------------------------------------------------------------------------------------------------------------------</w:t>
      </w:r>
    </w:p>
    <w:p w14:paraId="4D7A0051" w14:textId="267A97C1" w:rsidR="00D9352E" w:rsidRDefault="00D9352E" w:rsidP="00921265">
      <w:pPr>
        <w:jc w:val="both"/>
        <w:rPr>
          <w:rFonts w:ascii="Arial" w:hAnsi="Arial" w:cs="Arial"/>
          <w:lang w:val="es-ES"/>
        </w:rPr>
      </w:pPr>
    </w:p>
    <w:p w14:paraId="481C8F92" w14:textId="0CC5B026" w:rsidR="00D9352E" w:rsidRDefault="00D9352E" w:rsidP="00921265">
      <w:pPr>
        <w:jc w:val="both"/>
        <w:rPr>
          <w:rFonts w:ascii="Arial" w:hAnsi="Arial" w:cs="Arial"/>
          <w:b/>
          <w:bCs/>
          <w:lang w:val="es-ES"/>
        </w:rPr>
      </w:pPr>
      <w:r>
        <w:rPr>
          <w:rFonts w:ascii="Arial" w:hAnsi="Arial" w:cs="Arial"/>
          <w:b/>
          <w:bCs/>
          <w:lang w:val="es-ES"/>
        </w:rPr>
        <w:t>DECRETO 316, LXVIII LEGISLATURA, PERIODICO OFICIAL No. 56 DE FECHA 15 DE JULIO DE 2021.</w:t>
      </w:r>
    </w:p>
    <w:p w14:paraId="17036B2A" w14:textId="7932D710" w:rsidR="00D9352E" w:rsidRDefault="00D9352E" w:rsidP="00921265">
      <w:pPr>
        <w:jc w:val="both"/>
        <w:rPr>
          <w:rFonts w:ascii="Arial" w:hAnsi="Arial" w:cs="Arial"/>
          <w:b/>
          <w:bCs/>
          <w:lang w:val="es-ES"/>
        </w:rPr>
      </w:pPr>
    </w:p>
    <w:p w14:paraId="2E71727B" w14:textId="1355D016" w:rsidR="00D9352E" w:rsidRDefault="00D9352E" w:rsidP="00921265">
      <w:pPr>
        <w:jc w:val="both"/>
        <w:rPr>
          <w:rFonts w:ascii="Arial" w:hAnsi="Arial" w:cs="Arial"/>
          <w:lang w:val="es-ES"/>
        </w:rPr>
      </w:pPr>
      <w:r w:rsidRPr="00D9352E">
        <w:rPr>
          <w:rFonts w:ascii="Arial" w:hAnsi="Arial" w:cs="Arial"/>
          <w:b/>
          <w:bCs/>
          <w:lang w:val="es-ES"/>
        </w:rPr>
        <w:t xml:space="preserve">ÚNICO: </w:t>
      </w:r>
      <w:r w:rsidRPr="00D9352E">
        <w:rPr>
          <w:rFonts w:ascii="Arial" w:hAnsi="Arial" w:cs="Arial"/>
          <w:lang w:val="es-ES"/>
        </w:rPr>
        <w:t>Se adiciona un cuarto párrafo al artículo 42 de la Constitución Política del Estado Libre y Soberano de Durango</w:t>
      </w:r>
      <w:r>
        <w:rPr>
          <w:rFonts w:ascii="Arial" w:hAnsi="Arial" w:cs="Arial"/>
          <w:lang w:val="es-ES"/>
        </w:rPr>
        <w:t>.</w:t>
      </w:r>
    </w:p>
    <w:p w14:paraId="5E1CA558" w14:textId="0C001A82" w:rsidR="00D9352E" w:rsidRDefault="00D9352E" w:rsidP="00921265">
      <w:pPr>
        <w:jc w:val="both"/>
        <w:rPr>
          <w:rFonts w:ascii="Arial" w:hAnsi="Arial" w:cs="Arial"/>
          <w:lang w:val="es-ES"/>
        </w:rPr>
      </w:pPr>
    </w:p>
    <w:p w14:paraId="603A1E60" w14:textId="77777777" w:rsidR="00D9352E" w:rsidRPr="00D9352E" w:rsidRDefault="00D9352E" w:rsidP="00D9352E">
      <w:pPr>
        <w:contextualSpacing/>
        <w:jc w:val="center"/>
        <w:rPr>
          <w:rFonts w:ascii="Arial" w:hAnsi="Arial" w:cs="Arial"/>
          <w:b/>
          <w:lang w:val="es-ES"/>
        </w:rPr>
      </w:pPr>
      <w:r w:rsidRPr="00D9352E">
        <w:rPr>
          <w:rFonts w:ascii="Arial" w:hAnsi="Arial" w:cs="Arial"/>
          <w:b/>
          <w:lang w:val="es-ES"/>
        </w:rPr>
        <w:t>ARTÍCULOS TRANSITORIOS</w:t>
      </w:r>
    </w:p>
    <w:p w14:paraId="30AC3034" w14:textId="77777777" w:rsidR="00D9352E" w:rsidRPr="00D9352E" w:rsidRDefault="00D9352E" w:rsidP="00D9352E">
      <w:pPr>
        <w:contextualSpacing/>
        <w:jc w:val="both"/>
        <w:rPr>
          <w:rFonts w:ascii="Arial" w:hAnsi="Arial" w:cs="Arial"/>
          <w:bCs/>
          <w:lang w:val="es-ES"/>
        </w:rPr>
      </w:pPr>
    </w:p>
    <w:p w14:paraId="58C200DF" w14:textId="77777777" w:rsidR="00D9352E" w:rsidRPr="00D9352E" w:rsidRDefault="00D9352E" w:rsidP="00D9352E">
      <w:pPr>
        <w:jc w:val="both"/>
        <w:rPr>
          <w:rFonts w:ascii="Arial" w:hAnsi="Arial" w:cs="Arial"/>
        </w:rPr>
      </w:pPr>
      <w:r w:rsidRPr="00D9352E">
        <w:rPr>
          <w:rFonts w:ascii="Arial" w:hAnsi="Arial" w:cs="Arial"/>
          <w:b/>
        </w:rPr>
        <w:t>ARTÍCULO PRIMERO.</w:t>
      </w:r>
      <w:r w:rsidRPr="00D9352E">
        <w:rPr>
          <w:rFonts w:ascii="Arial" w:hAnsi="Arial" w:cs="Arial"/>
        </w:rPr>
        <w:t xml:space="preserve"> El presente Decreto entrará en vigor al día siguiente al de su publicación en el Periódico Oficial del Gobierno del Estado de Durango.</w:t>
      </w:r>
    </w:p>
    <w:p w14:paraId="25A85DE1" w14:textId="77777777" w:rsidR="00D9352E" w:rsidRPr="00D9352E" w:rsidRDefault="00D9352E" w:rsidP="00D9352E">
      <w:pPr>
        <w:jc w:val="both"/>
        <w:rPr>
          <w:rFonts w:ascii="Arial" w:hAnsi="Arial" w:cs="Arial"/>
          <w:b/>
        </w:rPr>
      </w:pPr>
    </w:p>
    <w:p w14:paraId="472645AC" w14:textId="77777777" w:rsidR="00D9352E" w:rsidRPr="00D9352E" w:rsidRDefault="00D9352E" w:rsidP="00D9352E">
      <w:pPr>
        <w:jc w:val="both"/>
        <w:rPr>
          <w:rFonts w:ascii="Arial" w:hAnsi="Arial" w:cs="Arial"/>
        </w:rPr>
      </w:pPr>
      <w:r w:rsidRPr="00D9352E">
        <w:rPr>
          <w:rFonts w:ascii="Arial" w:hAnsi="Arial" w:cs="Arial"/>
          <w:b/>
        </w:rPr>
        <w:t>ARTÍCULO SEGUNDO</w:t>
      </w:r>
      <w:r w:rsidRPr="00D9352E">
        <w:rPr>
          <w:rFonts w:ascii="Arial" w:hAnsi="Arial" w:cs="Arial"/>
        </w:rPr>
        <w:t>. El Congreso del Estado de Durango en un término no mayor a ciento ochenta días deberá expedir la normatividad que corresponda para dar cumplimiento al presente Decreto.</w:t>
      </w:r>
    </w:p>
    <w:p w14:paraId="224BB586" w14:textId="77777777" w:rsidR="00D9352E" w:rsidRPr="00D9352E" w:rsidRDefault="00D9352E" w:rsidP="00D9352E">
      <w:pPr>
        <w:jc w:val="both"/>
        <w:rPr>
          <w:rFonts w:ascii="Arial" w:hAnsi="Arial" w:cs="Arial"/>
          <w:b/>
        </w:rPr>
      </w:pPr>
    </w:p>
    <w:p w14:paraId="4D7F8795" w14:textId="77777777" w:rsidR="00D9352E" w:rsidRPr="00D9352E" w:rsidRDefault="00D9352E" w:rsidP="00D9352E">
      <w:pPr>
        <w:jc w:val="both"/>
        <w:rPr>
          <w:rFonts w:ascii="Arial" w:hAnsi="Arial" w:cs="Arial"/>
        </w:rPr>
      </w:pPr>
      <w:r w:rsidRPr="00D9352E">
        <w:rPr>
          <w:rFonts w:ascii="Arial" w:hAnsi="Arial" w:cs="Arial"/>
          <w:b/>
        </w:rPr>
        <w:t xml:space="preserve">ARTÍCULO TERCERO. </w:t>
      </w:r>
      <w:r w:rsidRPr="00D9352E">
        <w:rPr>
          <w:rFonts w:ascii="Arial" w:hAnsi="Arial" w:cs="Arial"/>
        </w:rPr>
        <w:t xml:space="preserve">El Congreso del Estado a partir del ejercicio fiscal 2021, destinará recursos para la implementación paulatina del presente Decreto. </w:t>
      </w:r>
    </w:p>
    <w:p w14:paraId="308137EC" w14:textId="77777777" w:rsidR="00D9352E" w:rsidRPr="00D9352E" w:rsidRDefault="00D9352E" w:rsidP="00D9352E">
      <w:pPr>
        <w:jc w:val="both"/>
        <w:rPr>
          <w:rFonts w:ascii="Arial" w:hAnsi="Arial" w:cs="Arial"/>
          <w:b/>
        </w:rPr>
      </w:pPr>
    </w:p>
    <w:p w14:paraId="684B1593" w14:textId="77777777" w:rsidR="00D9352E" w:rsidRPr="00D9352E" w:rsidRDefault="00D9352E" w:rsidP="00D9352E">
      <w:pPr>
        <w:jc w:val="both"/>
        <w:rPr>
          <w:rFonts w:ascii="Arial" w:hAnsi="Arial" w:cs="Arial"/>
        </w:rPr>
      </w:pPr>
      <w:r w:rsidRPr="00D9352E">
        <w:rPr>
          <w:rFonts w:ascii="Arial" w:hAnsi="Arial" w:cs="Arial"/>
          <w:b/>
        </w:rPr>
        <w:t xml:space="preserve">ARTÍCULO CUARTO. </w:t>
      </w:r>
      <w:r w:rsidRPr="00D9352E">
        <w:rPr>
          <w:rFonts w:ascii="Arial" w:hAnsi="Arial" w:cs="Arial"/>
        </w:rPr>
        <w:t>Se derogan todas las disposiciones que se opongan al presente Decreto.</w:t>
      </w:r>
    </w:p>
    <w:p w14:paraId="23879520" w14:textId="77777777" w:rsidR="00D9352E" w:rsidRPr="00D9352E" w:rsidRDefault="00D9352E" w:rsidP="00D9352E">
      <w:pPr>
        <w:jc w:val="both"/>
        <w:rPr>
          <w:rFonts w:ascii="Arial" w:hAnsi="Arial" w:cs="Arial"/>
        </w:rPr>
      </w:pPr>
    </w:p>
    <w:p w14:paraId="2370B59B" w14:textId="77777777" w:rsidR="00D9352E" w:rsidRPr="00D9352E" w:rsidRDefault="00D9352E" w:rsidP="00D9352E">
      <w:pPr>
        <w:jc w:val="both"/>
        <w:rPr>
          <w:rFonts w:ascii="Arial" w:eastAsia="Arial Unicode MS" w:hAnsi="Arial" w:cs="Arial"/>
          <w:lang w:val="es-ES"/>
        </w:rPr>
      </w:pPr>
      <w:r w:rsidRPr="00D9352E">
        <w:rPr>
          <w:rFonts w:ascii="Arial" w:eastAsia="Arial Unicode MS" w:hAnsi="Arial" w:cs="Arial"/>
          <w:lang w:val="es-ES"/>
        </w:rPr>
        <w:t>El Ciudadano Gobernador del Estado, sancionará, promulgará y dispondrá se publique, circule y observe.</w:t>
      </w:r>
    </w:p>
    <w:p w14:paraId="35F3D200" w14:textId="77777777" w:rsidR="00D9352E" w:rsidRPr="00D9352E" w:rsidRDefault="00D9352E" w:rsidP="00D9352E">
      <w:pPr>
        <w:jc w:val="both"/>
        <w:rPr>
          <w:rFonts w:ascii="Arial" w:eastAsia="Arial Unicode MS" w:hAnsi="Arial" w:cs="Arial"/>
          <w:lang w:val="es-ES"/>
        </w:rPr>
      </w:pPr>
    </w:p>
    <w:p w14:paraId="65CC29E8" w14:textId="77777777" w:rsidR="00D9352E" w:rsidRPr="00D9352E" w:rsidRDefault="00D9352E" w:rsidP="00D9352E">
      <w:pPr>
        <w:jc w:val="both"/>
        <w:rPr>
          <w:rFonts w:ascii="Arial" w:hAnsi="Arial" w:cs="Arial"/>
          <w:lang w:val="es-ES"/>
        </w:rPr>
      </w:pPr>
      <w:r w:rsidRPr="00D9352E">
        <w:rPr>
          <w:rFonts w:ascii="Arial" w:hAnsi="Arial" w:cs="Arial"/>
          <w:lang w:val="es-ES"/>
        </w:rPr>
        <w:t xml:space="preserve">Dado en el Salón de Sesiones del Honorable Congreso del Estado, en Victoria de Durango, </w:t>
      </w:r>
      <w:proofErr w:type="spellStart"/>
      <w:r w:rsidRPr="00D9352E">
        <w:rPr>
          <w:rFonts w:ascii="Arial" w:hAnsi="Arial" w:cs="Arial"/>
          <w:lang w:val="es-ES"/>
        </w:rPr>
        <w:t>Dgo</w:t>
      </w:r>
      <w:proofErr w:type="spellEnd"/>
      <w:r w:rsidRPr="00D9352E">
        <w:rPr>
          <w:rFonts w:ascii="Arial" w:hAnsi="Arial" w:cs="Arial"/>
          <w:lang w:val="es-ES"/>
        </w:rPr>
        <w:t>., a los (28) veintiocho días del mes de abril del año (2020) dos mil veinte.</w:t>
      </w:r>
    </w:p>
    <w:p w14:paraId="05AD371E" w14:textId="77777777" w:rsidR="00D9352E" w:rsidRPr="00D9352E" w:rsidRDefault="00D9352E" w:rsidP="00D9352E">
      <w:pPr>
        <w:jc w:val="both"/>
        <w:rPr>
          <w:rFonts w:ascii="Arial" w:hAnsi="Arial" w:cs="Arial"/>
          <w:lang w:val="es-ES"/>
        </w:rPr>
      </w:pPr>
    </w:p>
    <w:p w14:paraId="7B05922A" w14:textId="057D4D87" w:rsidR="00D9352E" w:rsidRDefault="00D9352E" w:rsidP="00D9352E">
      <w:pPr>
        <w:jc w:val="both"/>
        <w:rPr>
          <w:rFonts w:ascii="Arial" w:hAnsi="Arial" w:cs="Arial"/>
          <w:lang w:val="es-ES"/>
        </w:rPr>
      </w:pPr>
      <w:r w:rsidRPr="00D9352E">
        <w:rPr>
          <w:rFonts w:ascii="Arial" w:hAnsi="Arial" w:cs="Arial"/>
          <w:lang w:val="es-ES"/>
        </w:rPr>
        <w:t>DIP. MARIA ELENA GONZÁLEZ RIVERA</w:t>
      </w:r>
      <w:r>
        <w:rPr>
          <w:rFonts w:ascii="Arial" w:hAnsi="Arial" w:cs="Arial"/>
          <w:lang w:val="es-ES"/>
        </w:rPr>
        <w:t xml:space="preserve">, </w:t>
      </w:r>
      <w:r w:rsidRPr="00D9352E">
        <w:rPr>
          <w:rFonts w:ascii="Arial" w:hAnsi="Arial" w:cs="Arial"/>
          <w:lang w:val="es-ES"/>
        </w:rPr>
        <w:t>PRESIDENTA</w:t>
      </w:r>
      <w:r>
        <w:rPr>
          <w:rFonts w:ascii="Arial" w:hAnsi="Arial" w:cs="Arial"/>
          <w:lang w:val="es-ES"/>
        </w:rPr>
        <w:t xml:space="preserve">; </w:t>
      </w:r>
      <w:r w:rsidRPr="00D9352E">
        <w:rPr>
          <w:rFonts w:ascii="Arial" w:hAnsi="Arial" w:cs="Arial"/>
          <w:lang w:val="es-ES"/>
        </w:rPr>
        <w:t>DIP. ALEJANDRO JURADO FLORES</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w:t>
      </w:r>
      <w:r w:rsidRPr="00D9352E">
        <w:rPr>
          <w:rFonts w:ascii="Arial" w:hAnsi="Arial" w:cs="Arial"/>
          <w:lang w:val="es-ES"/>
        </w:rPr>
        <w:t>DIP. MARIO ALFONSO DELGADO MENDOZA</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RÚBRICAS.</w:t>
      </w:r>
    </w:p>
    <w:p w14:paraId="3313ED4A" w14:textId="1E830108" w:rsidR="00011408" w:rsidRDefault="00011408" w:rsidP="00D9352E">
      <w:pPr>
        <w:jc w:val="both"/>
        <w:rPr>
          <w:rFonts w:ascii="Arial" w:hAnsi="Arial" w:cs="Arial"/>
          <w:lang w:val="es-ES"/>
        </w:rPr>
      </w:pPr>
    </w:p>
    <w:p w14:paraId="22CB5EE2" w14:textId="6925F04C" w:rsidR="00011408" w:rsidRDefault="00011408" w:rsidP="00D9352E">
      <w:pPr>
        <w:jc w:val="both"/>
        <w:rPr>
          <w:rFonts w:ascii="Arial" w:hAnsi="Arial" w:cs="Arial"/>
          <w:lang w:val="es-ES"/>
        </w:rPr>
      </w:pPr>
      <w:r>
        <w:rPr>
          <w:rFonts w:ascii="Arial" w:hAnsi="Arial" w:cs="Arial"/>
          <w:lang w:val="es-ES"/>
        </w:rPr>
        <w:t>-------------------------------------------------------------------------------------------------------------------------------------------------</w:t>
      </w:r>
    </w:p>
    <w:p w14:paraId="6F808B7E" w14:textId="1D86B807" w:rsidR="00011408" w:rsidRDefault="00011408" w:rsidP="00D9352E">
      <w:pPr>
        <w:jc w:val="both"/>
        <w:rPr>
          <w:rFonts w:ascii="Arial" w:hAnsi="Arial" w:cs="Arial"/>
          <w:lang w:val="es-ES"/>
        </w:rPr>
      </w:pPr>
    </w:p>
    <w:p w14:paraId="544EB371" w14:textId="1FC60FB0" w:rsidR="00011408" w:rsidRDefault="00011408" w:rsidP="00D9352E">
      <w:pPr>
        <w:jc w:val="both"/>
        <w:rPr>
          <w:rFonts w:ascii="Arial" w:hAnsi="Arial" w:cs="Arial"/>
          <w:b/>
          <w:bCs/>
          <w:lang w:val="es-ES"/>
        </w:rPr>
      </w:pPr>
      <w:r w:rsidRPr="00011408">
        <w:rPr>
          <w:rFonts w:ascii="Arial" w:hAnsi="Arial" w:cs="Arial"/>
          <w:b/>
          <w:bCs/>
          <w:lang w:val="es-ES"/>
        </w:rPr>
        <w:t>DECRETO 317, LXVIII LEGISLATURA, PERIODICO OFICIAL No. 56 DE FECHA 15 DE JULIO DE 2021.</w:t>
      </w:r>
    </w:p>
    <w:p w14:paraId="0C549421" w14:textId="23C36A84" w:rsidR="00011408" w:rsidRDefault="00011408" w:rsidP="00D9352E">
      <w:pPr>
        <w:jc w:val="both"/>
        <w:rPr>
          <w:rFonts w:ascii="Arial" w:hAnsi="Arial" w:cs="Arial"/>
          <w:b/>
          <w:bCs/>
          <w:lang w:val="es-ES"/>
        </w:rPr>
      </w:pPr>
    </w:p>
    <w:p w14:paraId="1ADA0A18" w14:textId="01720FF0" w:rsidR="00011408" w:rsidRDefault="00011408" w:rsidP="00D9352E">
      <w:pPr>
        <w:jc w:val="both"/>
        <w:rPr>
          <w:rFonts w:ascii="Arial" w:hAnsi="Arial" w:cs="Arial"/>
          <w:lang w:val="es-ES"/>
        </w:rPr>
      </w:pPr>
      <w:r w:rsidRPr="00011408">
        <w:rPr>
          <w:rFonts w:ascii="Arial" w:hAnsi="Arial" w:cs="Arial"/>
          <w:b/>
          <w:lang w:val="es-ES"/>
        </w:rPr>
        <w:t xml:space="preserve">ARTÍCULO ÚNICO. – </w:t>
      </w:r>
      <w:r w:rsidRPr="00011408">
        <w:rPr>
          <w:rFonts w:ascii="Arial" w:hAnsi="Arial" w:cs="Arial"/>
          <w:lang w:val="es-ES"/>
        </w:rPr>
        <w:t>Se reforma el artículo 102 en su quinto párrafo y el artículo 168 de la Constitución Política del Estado Libre y Soberano de Durango</w:t>
      </w:r>
      <w:r>
        <w:rPr>
          <w:rFonts w:ascii="Arial" w:hAnsi="Arial" w:cs="Arial"/>
          <w:lang w:val="es-ES"/>
        </w:rPr>
        <w:t>.</w:t>
      </w:r>
    </w:p>
    <w:p w14:paraId="0FDA22D6" w14:textId="3E772B82" w:rsidR="00011408" w:rsidRDefault="00011408" w:rsidP="00D9352E">
      <w:pPr>
        <w:jc w:val="both"/>
        <w:rPr>
          <w:rFonts w:ascii="Arial" w:hAnsi="Arial" w:cs="Arial"/>
          <w:lang w:val="es-ES"/>
        </w:rPr>
      </w:pPr>
    </w:p>
    <w:p w14:paraId="0A9908EC" w14:textId="77777777" w:rsidR="00011408" w:rsidRPr="00011408" w:rsidRDefault="00011408" w:rsidP="00011408">
      <w:pPr>
        <w:contextualSpacing/>
        <w:jc w:val="center"/>
        <w:rPr>
          <w:rFonts w:ascii="Arial" w:hAnsi="Arial" w:cs="Arial"/>
          <w:b/>
          <w:lang w:val="es-ES"/>
        </w:rPr>
      </w:pPr>
      <w:r w:rsidRPr="00011408">
        <w:rPr>
          <w:rFonts w:ascii="Arial" w:hAnsi="Arial" w:cs="Arial"/>
          <w:b/>
          <w:lang w:val="es-ES"/>
        </w:rPr>
        <w:t>ARTÍCULOS TRANSITORIOS</w:t>
      </w:r>
    </w:p>
    <w:p w14:paraId="2BF7FA69" w14:textId="77777777" w:rsidR="00011408" w:rsidRPr="00011408" w:rsidRDefault="00011408" w:rsidP="00011408">
      <w:pPr>
        <w:contextualSpacing/>
        <w:jc w:val="both"/>
        <w:rPr>
          <w:rFonts w:ascii="Arial" w:hAnsi="Arial" w:cs="Arial"/>
          <w:bCs/>
          <w:lang w:val="es-ES"/>
        </w:rPr>
      </w:pPr>
    </w:p>
    <w:p w14:paraId="634E5C38" w14:textId="0CA8EC6A" w:rsidR="00011408" w:rsidRPr="00011408" w:rsidRDefault="00011408" w:rsidP="00011408">
      <w:pPr>
        <w:jc w:val="both"/>
        <w:rPr>
          <w:rFonts w:ascii="Arial" w:hAnsi="Arial" w:cs="Arial"/>
          <w:lang w:val="es-ES"/>
        </w:rPr>
      </w:pPr>
      <w:r w:rsidRPr="00011408">
        <w:rPr>
          <w:rFonts w:ascii="Arial" w:hAnsi="Arial" w:cs="Arial"/>
          <w:b/>
          <w:lang w:val="es-ES"/>
        </w:rPr>
        <w:t>ARTÍCULO PRIMERO</w:t>
      </w:r>
      <w:r w:rsidRPr="00011408">
        <w:rPr>
          <w:rFonts w:ascii="Arial" w:hAnsi="Arial" w:cs="Arial"/>
          <w:lang w:val="es-ES"/>
        </w:rPr>
        <w:t>. - El presente decreto entrará en vigor al día siguiente de su publicación en el Periódico Oficial del Gobierno del Estado de Durango.</w:t>
      </w:r>
    </w:p>
    <w:p w14:paraId="10FE4CE7" w14:textId="77777777" w:rsidR="00011408" w:rsidRPr="00011408" w:rsidRDefault="00011408" w:rsidP="00011408">
      <w:pPr>
        <w:jc w:val="both"/>
        <w:rPr>
          <w:rFonts w:ascii="Arial" w:hAnsi="Arial" w:cs="Arial"/>
          <w:b/>
          <w:lang w:val="es-ES"/>
        </w:rPr>
      </w:pPr>
    </w:p>
    <w:p w14:paraId="06D8F3B1" w14:textId="05B88489" w:rsidR="00011408" w:rsidRPr="00011408" w:rsidRDefault="00011408" w:rsidP="00011408">
      <w:pPr>
        <w:jc w:val="both"/>
        <w:rPr>
          <w:rFonts w:ascii="Cambria" w:eastAsia="Calibri" w:hAnsi="Cambria" w:cs="Cambria"/>
          <w:lang w:val="es-MX" w:eastAsia="en-US"/>
        </w:rPr>
      </w:pPr>
      <w:r w:rsidRPr="00011408">
        <w:rPr>
          <w:rFonts w:ascii="Arial" w:hAnsi="Arial" w:cs="Arial"/>
          <w:b/>
          <w:lang w:val="es-ES"/>
        </w:rPr>
        <w:lastRenderedPageBreak/>
        <w:t>ARTICULO SEGUNDO. -</w:t>
      </w:r>
      <w:r w:rsidRPr="00011408">
        <w:rPr>
          <w:rFonts w:ascii="Arial" w:hAnsi="Arial" w:cs="Arial"/>
          <w:lang w:val="es-ES"/>
        </w:rPr>
        <w:t xml:space="preserve"> Se derogan todas las disposiciones que se opongan al presente Decreto.</w:t>
      </w:r>
      <w:r w:rsidRPr="00011408">
        <w:rPr>
          <w:rFonts w:ascii="Cambria" w:eastAsia="Calibri" w:hAnsi="Cambria" w:cs="Cambria"/>
          <w:lang w:val="es-MX" w:eastAsia="en-US"/>
        </w:rPr>
        <w:t xml:space="preserve"> </w:t>
      </w:r>
    </w:p>
    <w:p w14:paraId="23E040FE" w14:textId="77777777" w:rsidR="00011408" w:rsidRPr="00011408" w:rsidRDefault="00011408" w:rsidP="00011408">
      <w:pPr>
        <w:jc w:val="both"/>
        <w:rPr>
          <w:rFonts w:ascii="Arial" w:hAnsi="Arial" w:cs="Arial"/>
          <w:b/>
          <w:lang w:val="es-ES"/>
        </w:rPr>
      </w:pPr>
    </w:p>
    <w:p w14:paraId="6D2A179A" w14:textId="16E3CB46" w:rsidR="00011408" w:rsidRPr="00011408" w:rsidRDefault="00011408" w:rsidP="00011408">
      <w:pPr>
        <w:jc w:val="both"/>
        <w:rPr>
          <w:rFonts w:ascii="Arial" w:hAnsi="Arial" w:cs="Arial"/>
          <w:lang w:val="es-ES"/>
        </w:rPr>
      </w:pPr>
      <w:r w:rsidRPr="00011408">
        <w:rPr>
          <w:rFonts w:ascii="Arial" w:hAnsi="Arial" w:cs="Arial"/>
          <w:b/>
          <w:lang w:val="es-ES"/>
        </w:rPr>
        <w:t xml:space="preserve">ARTÍCULO TERCERO. - </w:t>
      </w:r>
      <w:r w:rsidRPr="00011408">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43B9DBB9" w14:textId="77777777" w:rsidR="00011408" w:rsidRPr="00011408" w:rsidRDefault="00011408" w:rsidP="00011408">
      <w:pPr>
        <w:jc w:val="both"/>
        <w:rPr>
          <w:rFonts w:ascii="Arial" w:eastAsia="Arial Unicode MS" w:hAnsi="Arial" w:cs="Arial"/>
          <w:lang w:val="es-ES"/>
        </w:rPr>
      </w:pPr>
    </w:p>
    <w:p w14:paraId="4C2F33F5" w14:textId="77777777" w:rsidR="00011408" w:rsidRPr="00011408" w:rsidRDefault="00011408" w:rsidP="00011408">
      <w:pPr>
        <w:jc w:val="both"/>
        <w:rPr>
          <w:rFonts w:ascii="Arial" w:eastAsia="Arial Unicode MS" w:hAnsi="Arial" w:cs="Arial"/>
          <w:lang w:val="es-MX" w:eastAsia="es-MX"/>
        </w:rPr>
      </w:pPr>
      <w:r w:rsidRPr="00011408">
        <w:rPr>
          <w:rFonts w:ascii="Arial" w:eastAsia="Arial Unicode MS" w:hAnsi="Arial" w:cs="Arial"/>
          <w:lang w:val="es-ES"/>
        </w:rPr>
        <w:t>El Ciudadano Gobernador del Estado, sancionará, promulgará y dispondrá se publique, circule y observe.</w:t>
      </w:r>
    </w:p>
    <w:p w14:paraId="6354BC9C" w14:textId="77777777" w:rsidR="00011408" w:rsidRPr="00011408" w:rsidRDefault="00011408" w:rsidP="00011408">
      <w:pPr>
        <w:jc w:val="both"/>
        <w:rPr>
          <w:rFonts w:ascii="Arial" w:hAnsi="Arial" w:cs="Arial"/>
          <w:lang w:val="es-ES"/>
        </w:rPr>
      </w:pPr>
    </w:p>
    <w:p w14:paraId="3DEFF42D" w14:textId="6CC6D3AF" w:rsidR="00011408" w:rsidRPr="00011408" w:rsidRDefault="00011408" w:rsidP="00011408">
      <w:pPr>
        <w:jc w:val="both"/>
        <w:rPr>
          <w:rFonts w:ascii="Arial" w:hAnsi="Arial" w:cs="Arial"/>
          <w:lang w:val="es-ES"/>
        </w:rPr>
      </w:pPr>
      <w:r w:rsidRPr="00011408">
        <w:rPr>
          <w:rFonts w:ascii="Arial" w:hAnsi="Arial" w:cs="Arial"/>
          <w:lang w:val="es-ES"/>
        </w:rPr>
        <w:t xml:space="preserve">Dado en el Salón de Sesiones del Honorable Congreso del Estado, en Victoria de Durango, </w:t>
      </w:r>
      <w:proofErr w:type="spellStart"/>
      <w:r w:rsidRPr="00011408">
        <w:rPr>
          <w:rFonts w:ascii="Arial" w:hAnsi="Arial" w:cs="Arial"/>
          <w:lang w:val="es-ES"/>
        </w:rPr>
        <w:t>Dgo</w:t>
      </w:r>
      <w:proofErr w:type="spellEnd"/>
      <w:r w:rsidRPr="00011408">
        <w:rPr>
          <w:rFonts w:ascii="Arial" w:hAnsi="Arial" w:cs="Arial"/>
          <w:lang w:val="es-ES"/>
        </w:rPr>
        <w:t>., a los (28) veintiocho días del mes de abril del año (2020) dos mil veinte.</w:t>
      </w:r>
    </w:p>
    <w:p w14:paraId="39774ACC" w14:textId="77777777" w:rsidR="00011408" w:rsidRPr="00011408" w:rsidRDefault="00011408" w:rsidP="00011408">
      <w:pPr>
        <w:jc w:val="both"/>
        <w:rPr>
          <w:rFonts w:ascii="Arial" w:hAnsi="Arial" w:cs="Arial"/>
          <w:lang w:val="es-ES"/>
        </w:rPr>
      </w:pPr>
    </w:p>
    <w:p w14:paraId="7CCCEF4E" w14:textId="118FA26C" w:rsidR="00011408" w:rsidRDefault="00011408" w:rsidP="00011408">
      <w:pPr>
        <w:jc w:val="both"/>
        <w:rPr>
          <w:rFonts w:ascii="Arial" w:hAnsi="Arial" w:cs="Arial"/>
          <w:lang w:val="es-ES"/>
        </w:rPr>
      </w:pPr>
      <w:r w:rsidRPr="00011408">
        <w:rPr>
          <w:rFonts w:ascii="Arial" w:hAnsi="Arial" w:cs="Arial"/>
          <w:lang w:val="es-ES"/>
        </w:rPr>
        <w:t>DIP. MARIA ELENA GONZÁLEZ RIVERA</w:t>
      </w:r>
      <w:r>
        <w:rPr>
          <w:rFonts w:ascii="Arial" w:hAnsi="Arial" w:cs="Arial"/>
          <w:lang w:val="es-ES"/>
        </w:rPr>
        <w:t xml:space="preserve">, </w:t>
      </w:r>
      <w:r w:rsidRPr="00011408">
        <w:rPr>
          <w:rFonts w:ascii="Arial" w:hAnsi="Arial" w:cs="Arial"/>
          <w:lang w:val="es-ES"/>
        </w:rPr>
        <w:t>PRESIDENTA</w:t>
      </w:r>
      <w:r>
        <w:rPr>
          <w:rFonts w:ascii="Arial" w:hAnsi="Arial" w:cs="Arial"/>
          <w:lang w:val="es-ES"/>
        </w:rPr>
        <w:t xml:space="preserve">; </w:t>
      </w:r>
      <w:r w:rsidRPr="00011408">
        <w:rPr>
          <w:rFonts w:ascii="Arial" w:hAnsi="Arial" w:cs="Arial"/>
          <w:lang w:val="es-ES"/>
        </w:rPr>
        <w:t>DIP. ALEJANDRO JURADO FLORES</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w:t>
      </w:r>
      <w:r w:rsidRPr="00011408">
        <w:rPr>
          <w:rFonts w:ascii="Arial" w:hAnsi="Arial" w:cs="Arial"/>
          <w:lang w:val="es-ES"/>
        </w:rPr>
        <w:t>DIP. MARIO ALFONSO DELGADO MENDOZA</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RÚBRICAS.</w:t>
      </w:r>
    </w:p>
    <w:p w14:paraId="4E56C121" w14:textId="713BFC28" w:rsidR="00CA38C8" w:rsidRDefault="00CA38C8" w:rsidP="00011408">
      <w:pPr>
        <w:jc w:val="both"/>
        <w:rPr>
          <w:rFonts w:ascii="Arial" w:hAnsi="Arial" w:cs="Arial"/>
          <w:lang w:val="es-ES"/>
        </w:rPr>
      </w:pPr>
    </w:p>
    <w:p w14:paraId="25457D53" w14:textId="03CBC6D6" w:rsidR="00CA38C8" w:rsidRDefault="00CA38C8" w:rsidP="00011408">
      <w:pPr>
        <w:jc w:val="both"/>
        <w:rPr>
          <w:rFonts w:ascii="Arial" w:hAnsi="Arial" w:cs="Arial"/>
          <w:lang w:val="es-ES"/>
        </w:rPr>
      </w:pPr>
      <w:r>
        <w:rPr>
          <w:rFonts w:ascii="Arial" w:hAnsi="Arial" w:cs="Arial"/>
          <w:lang w:val="es-ES"/>
        </w:rPr>
        <w:t>--------------------------------------------------------------------------------------------------------------------------------------------------</w:t>
      </w:r>
    </w:p>
    <w:p w14:paraId="3B97A3B5" w14:textId="309AA1B9" w:rsidR="00CA38C8" w:rsidRDefault="00CA38C8" w:rsidP="00011408">
      <w:pPr>
        <w:jc w:val="both"/>
        <w:rPr>
          <w:rFonts w:ascii="Arial" w:hAnsi="Arial" w:cs="Arial"/>
          <w:lang w:val="es-ES"/>
        </w:rPr>
      </w:pPr>
    </w:p>
    <w:p w14:paraId="373B0209" w14:textId="29C19944" w:rsidR="00CA38C8" w:rsidRDefault="00CA38C8" w:rsidP="00011408">
      <w:pPr>
        <w:jc w:val="both"/>
        <w:rPr>
          <w:rFonts w:ascii="Arial" w:hAnsi="Arial" w:cs="Arial"/>
          <w:b/>
          <w:bCs/>
          <w:lang w:val="es-ES"/>
        </w:rPr>
      </w:pPr>
      <w:r>
        <w:rPr>
          <w:rFonts w:ascii="Arial" w:hAnsi="Arial" w:cs="Arial"/>
          <w:b/>
          <w:bCs/>
          <w:lang w:val="es-ES"/>
        </w:rPr>
        <w:t>DECRETO 482, LXVIII LEGISLATURA, PERIODICO OFICIAL No. 56 DE FECHA 15 DE JULIO DE 2021.</w:t>
      </w:r>
    </w:p>
    <w:p w14:paraId="03217CC8" w14:textId="36BCA52D" w:rsidR="00CA38C8" w:rsidRDefault="00CA38C8" w:rsidP="00011408">
      <w:pPr>
        <w:jc w:val="both"/>
        <w:rPr>
          <w:rFonts w:ascii="Arial" w:hAnsi="Arial" w:cs="Arial"/>
          <w:b/>
          <w:bCs/>
          <w:lang w:val="es-ES"/>
        </w:rPr>
      </w:pPr>
    </w:p>
    <w:p w14:paraId="7E1982BE" w14:textId="6C56AD33" w:rsidR="00CA38C8" w:rsidRDefault="00CA38C8" w:rsidP="00011408">
      <w:pPr>
        <w:jc w:val="both"/>
        <w:rPr>
          <w:rFonts w:ascii="Arial" w:hAnsi="Arial" w:cs="Arial"/>
          <w:lang w:val="es-ES"/>
        </w:rPr>
      </w:pPr>
      <w:r w:rsidRPr="00CA38C8">
        <w:rPr>
          <w:rFonts w:ascii="Arial" w:hAnsi="Arial" w:cs="Arial"/>
          <w:b/>
          <w:bCs/>
          <w:lang w:val="es-ES"/>
        </w:rPr>
        <w:t xml:space="preserve">ARTÍCULO ÚNICO. – </w:t>
      </w:r>
      <w:r w:rsidRPr="00CA38C8">
        <w:rPr>
          <w:rFonts w:ascii="Arial" w:hAnsi="Arial" w:cs="Arial"/>
          <w:lang w:val="es-ES"/>
        </w:rPr>
        <w:t>Se reforma el primer y quinto párrafo del artículo 176 y se reforma el segundo párrafo del artículo 177 de la Constitución Política del Estado Libre y Soberano de Durango</w:t>
      </w:r>
      <w:r>
        <w:rPr>
          <w:rFonts w:ascii="Arial" w:hAnsi="Arial" w:cs="Arial"/>
          <w:lang w:val="es-ES"/>
        </w:rPr>
        <w:t>.</w:t>
      </w:r>
    </w:p>
    <w:p w14:paraId="543F6C32" w14:textId="20269EF2" w:rsidR="00CA38C8" w:rsidRDefault="00CA38C8" w:rsidP="00011408">
      <w:pPr>
        <w:jc w:val="both"/>
        <w:rPr>
          <w:rFonts w:ascii="Arial" w:hAnsi="Arial" w:cs="Arial"/>
          <w:lang w:val="es-ES"/>
        </w:rPr>
      </w:pPr>
    </w:p>
    <w:p w14:paraId="58BF11E6" w14:textId="77777777" w:rsidR="00CA38C8" w:rsidRPr="00CA38C8" w:rsidRDefault="00CA38C8" w:rsidP="00CA38C8">
      <w:pPr>
        <w:contextualSpacing/>
        <w:jc w:val="center"/>
        <w:rPr>
          <w:rFonts w:ascii="Arial" w:hAnsi="Arial" w:cs="Arial"/>
          <w:b/>
          <w:lang w:val="es-ES"/>
        </w:rPr>
      </w:pPr>
      <w:r w:rsidRPr="00CA38C8">
        <w:rPr>
          <w:rFonts w:ascii="Arial" w:hAnsi="Arial" w:cs="Arial"/>
          <w:b/>
          <w:lang w:val="es-ES"/>
        </w:rPr>
        <w:t>ARTÍCULOS TRANSITORIOS</w:t>
      </w:r>
    </w:p>
    <w:p w14:paraId="351E8F7A" w14:textId="77777777" w:rsidR="00CA38C8" w:rsidRPr="00CA38C8" w:rsidRDefault="00CA38C8" w:rsidP="00CA38C8">
      <w:pPr>
        <w:contextualSpacing/>
        <w:jc w:val="center"/>
        <w:rPr>
          <w:rFonts w:ascii="Arial" w:hAnsi="Arial" w:cs="Arial"/>
          <w:b/>
          <w:lang w:val="es-ES"/>
        </w:rPr>
      </w:pPr>
    </w:p>
    <w:p w14:paraId="0B27AA40" w14:textId="77777777" w:rsidR="00CA38C8" w:rsidRPr="00CA38C8" w:rsidRDefault="00CA38C8" w:rsidP="00CA38C8">
      <w:pPr>
        <w:jc w:val="both"/>
        <w:rPr>
          <w:rFonts w:ascii="Arial" w:hAnsi="Arial" w:cs="Arial"/>
          <w:lang w:val="es-ES"/>
        </w:rPr>
      </w:pPr>
      <w:r w:rsidRPr="00CA38C8">
        <w:rPr>
          <w:rFonts w:ascii="Arial" w:hAnsi="Arial" w:cs="Arial"/>
          <w:b/>
          <w:lang w:val="es-ES"/>
        </w:rPr>
        <w:t>ARTÍCULO PRIMERO</w:t>
      </w:r>
      <w:r w:rsidRPr="00CA38C8">
        <w:rPr>
          <w:rFonts w:ascii="Arial" w:hAnsi="Arial" w:cs="Arial"/>
          <w:lang w:val="es-ES"/>
        </w:rPr>
        <w:t>. - El presente decreto entrará en vigor al día siguiente de su publicación en el Periódico Oficial del Gobierno del Estado de Durango.</w:t>
      </w:r>
    </w:p>
    <w:p w14:paraId="2176D229" w14:textId="77777777" w:rsidR="00CA38C8" w:rsidRPr="00CA38C8" w:rsidRDefault="00CA38C8" w:rsidP="00CA38C8">
      <w:pPr>
        <w:jc w:val="both"/>
        <w:rPr>
          <w:rFonts w:ascii="Arial" w:hAnsi="Arial" w:cs="Arial"/>
          <w:b/>
          <w:lang w:val="es-ES"/>
        </w:rPr>
      </w:pPr>
    </w:p>
    <w:p w14:paraId="66692511" w14:textId="77777777" w:rsidR="00CA38C8" w:rsidRPr="00CA38C8" w:rsidRDefault="00CA38C8" w:rsidP="00CA38C8">
      <w:pPr>
        <w:jc w:val="both"/>
        <w:rPr>
          <w:rFonts w:ascii="Cambria" w:eastAsia="Calibri" w:hAnsi="Cambria" w:cs="Cambria"/>
          <w:lang w:val="es-MX" w:eastAsia="en-US"/>
        </w:rPr>
      </w:pPr>
      <w:r w:rsidRPr="00CA38C8">
        <w:rPr>
          <w:rFonts w:ascii="Arial" w:hAnsi="Arial" w:cs="Arial"/>
          <w:b/>
          <w:lang w:val="es-ES"/>
        </w:rPr>
        <w:t>ARTICULO SEGUNDO. -</w:t>
      </w:r>
      <w:r w:rsidRPr="00CA38C8">
        <w:rPr>
          <w:rFonts w:ascii="Arial" w:hAnsi="Arial" w:cs="Arial"/>
          <w:lang w:val="es-ES"/>
        </w:rPr>
        <w:t xml:space="preserve"> Se derogan todas las disposiciones que se opongan al presente Decreto.</w:t>
      </w:r>
      <w:r w:rsidRPr="00CA38C8">
        <w:rPr>
          <w:rFonts w:ascii="Cambria" w:eastAsia="Calibri" w:hAnsi="Cambria" w:cs="Cambria"/>
          <w:lang w:val="es-MX" w:eastAsia="en-US"/>
        </w:rPr>
        <w:t xml:space="preserve"> </w:t>
      </w:r>
    </w:p>
    <w:p w14:paraId="5FB65FDE" w14:textId="77777777" w:rsidR="00CA38C8" w:rsidRDefault="00CA38C8" w:rsidP="00CA38C8">
      <w:pPr>
        <w:jc w:val="both"/>
        <w:rPr>
          <w:rFonts w:ascii="Arial" w:hAnsi="Arial" w:cs="Arial"/>
          <w:b/>
          <w:lang w:val="es-ES"/>
        </w:rPr>
      </w:pPr>
    </w:p>
    <w:p w14:paraId="381D66C2" w14:textId="22883DC4" w:rsidR="00CA38C8" w:rsidRPr="00CA38C8" w:rsidRDefault="00CA38C8" w:rsidP="00CA38C8">
      <w:pPr>
        <w:jc w:val="both"/>
        <w:rPr>
          <w:rFonts w:ascii="Arial" w:hAnsi="Arial" w:cs="Arial"/>
          <w:lang w:val="es-ES"/>
        </w:rPr>
      </w:pPr>
      <w:r w:rsidRPr="00CA38C8">
        <w:rPr>
          <w:rFonts w:ascii="Arial" w:hAnsi="Arial" w:cs="Arial"/>
          <w:b/>
          <w:lang w:val="es-ES"/>
        </w:rPr>
        <w:t xml:space="preserve">ARTÍCULO TERCERO. - </w:t>
      </w:r>
      <w:r w:rsidRPr="00CA38C8">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0BE1F397" w14:textId="77777777" w:rsidR="00CA38C8" w:rsidRPr="00CA38C8" w:rsidRDefault="00CA38C8" w:rsidP="00CA38C8">
      <w:pPr>
        <w:jc w:val="both"/>
        <w:rPr>
          <w:rFonts w:ascii="Arial" w:hAnsi="Arial" w:cs="Arial"/>
          <w:lang w:val="es-ES"/>
        </w:rPr>
      </w:pPr>
    </w:p>
    <w:p w14:paraId="764A9915" w14:textId="77777777" w:rsidR="00CA38C8" w:rsidRPr="00CA38C8" w:rsidRDefault="00CA38C8" w:rsidP="00CA38C8">
      <w:pPr>
        <w:jc w:val="both"/>
        <w:rPr>
          <w:rFonts w:ascii="Arial" w:eastAsia="Arial Unicode MS" w:hAnsi="Arial" w:cs="Arial"/>
          <w:lang w:val="es-ES"/>
        </w:rPr>
      </w:pPr>
      <w:r w:rsidRPr="00CA38C8">
        <w:rPr>
          <w:rFonts w:ascii="Arial" w:eastAsia="Arial Unicode MS" w:hAnsi="Arial" w:cs="Arial"/>
          <w:lang w:val="es-ES"/>
        </w:rPr>
        <w:t>El Ciudadano Gobernador del Estado, sancionará, promulgará y dispondrá se publique, circule y observe.</w:t>
      </w:r>
    </w:p>
    <w:p w14:paraId="7E03152B" w14:textId="77777777" w:rsidR="00CA38C8" w:rsidRPr="00CA38C8" w:rsidRDefault="00CA38C8" w:rsidP="00CA38C8">
      <w:pPr>
        <w:jc w:val="both"/>
        <w:rPr>
          <w:rFonts w:ascii="Arial" w:hAnsi="Arial" w:cs="Arial"/>
          <w:lang w:val="es-ES"/>
        </w:rPr>
      </w:pPr>
    </w:p>
    <w:p w14:paraId="5750173E" w14:textId="77777777" w:rsidR="00CA38C8" w:rsidRPr="00CA38C8" w:rsidRDefault="00CA38C8" w:rsidP="00CA38C8">
      <w:pPr>
        <w:jc w:val="both"/>
        <w:rPr>
          <w:rFonts w:ascii="Arial" w:eastAsia="Arial Unicode MS" w:hAnsi="Arial" w:cs="Arial"/>
          <w:lang w:val="es-MX" w:eastAsia="es-MX"/>
        </w:rPr>
      </w:pPr>
      <w:r w:rsidRPr="00CA38C8">
        <w:rPr>
          <w:rFonts w:ascii="Arial" w:eastAsia="Arial Unicode MS" w:hAnsi="Arial" w:cs="Arial"/>
          <w:lang w:val="es-MX" w:eastAsia="es-MX"/>
        </w:rPr>
        <w:t xml:space="preserve">Dado en el Salón de Sesiones del Honorable Congreso del Estado, en Victoria de Durango, </w:t>
      </w:r>
      <w:proofErr w:type="spellStart"/>
      <w:r w:rsidRPr="00CA38C8">
        <w:rPr>
          <w:rFonts w:ascii="Arial" w:eastAsia="Arial Unicode MS" w:hAnsi="Arial" w:cs="Arial"/>
          <w:lang w:val="es-MX" w:eastAsia="es-MX"/>
        </w:rPr>
        <w:t>Dgo</w:t>
      </w:r>
      <w:proofErr w:type="spellEnd"/>
      <w:r w:rsidRPr="00CA38C8">
        <w:rPr>
          <w:rFonts w:ascii="Arial" w:eastAsia="Arial Unicode MS" w:hAnsi="Arial" w:cs="Arial"/>
          <w:lang w:val="es-MX" w:eastAsia="es-MX"/>
        </w:rPr>
        <w:t>., a los 15 (quince) días del mes de diciembre del año 2020 (dos mil veinte).</w:t>
      </w:r>
    </w:p>
    <w:p w14:paraId="1B8D7091" w14:textId="77777777" w:rsidR="00CA38C8" w:rsidRPr="00CA38C8" w:rsidRDefault="00CA38C8" w:rsidP="00CA38C8">
      <w:pPr>
        <w:jc w:val="center"/>
        <w:rPr>
          <w:rFonts w:ascii="Arial" w:hAnsi="Arial" w:cs="Arial"/>
          <w:b/>
          <w:lang w:val="es-MX" w:eastAsia="es-MX"/>
        </w:rPr>
      </w:pPr>
    </w:p>
    <w:p w14:paraId="04AC6928" w14:textId="12667DE1" w:rsidR="00CA38C8" w:rsidRPr="00CA38C8" w:rsidRDefault="00CA38C8" w:rsidP="00CA38C8">
      <w:pPr>
        <w:jc w:val="both"/>
        <w:rPr>
          <w:rFonts w:ascii="Arial" w:hAnsi="Arial" w:cs="Arial"/>
          <w:lang w:val="es-ES"/>
        </w:rPr>
      </w:pPr>
      <w:r w:rsidRPr="00CA38C8">
        <w:rPr>
          <w:rFonts w:ascii="Arial" w:hAnsi="Arial" w:cs="Arial"/>
          <w:b/>
          <w:lang w:val="es-MX" w:eastAsia="es-MX"/>
        </w:rPr>
        <w:t>DIP. RIGOBERTO QUIÑONEZ SAMANIEGO</w:t>
      </w:r>
      <w:r>
        <w:rPr>
          <w:rFonts w:ascii="Arial" w:hAnsi="Arial" w:cs="Arial"/>
          <w:b/>
          <w:lang w:val="es-MX" w:eastAsia="es-MX"/>
        </w:rPr>
        <w:t xml:space="preserve">, </w:t>
      </w:r>
      <w:r w:rsidRPr="00CA38C8">
        <w:rPr>
          <w:rFonts w:ascii="Arial" w:hAnsi="Arial" w:cs="Arial"/>
          <w:b/>
          <w:lang w:val="es-MX" w:eastAsia="es-MX"/>
        </w:rPr>
        <w:t>PRESIDENTE</w:t>
      </w:r>
      <w:r>
        <w:rPr>
          <w:rFonts w:ascii="Arial" w:hAnsi="Arial" w:cs="Arial"/>
          <w:b/>
          <w:lang w:val="es-MX" w:eastAsia="es-MX"/>
        </w:rPr>
        <w:t xml:space="preserve">; </w:t>
      </w:r>
      <w:r w:rsidRPr="00CA38C8">
        <w:rPr>
          <w:rFonts w:ascii="Arial" w:hAnsi="Arial" w:cs="Arial"/>
          <w:b/>
          <w:lang w:val="es-MX" w:eastAsia="es-MX"/>
        </w:rPr>
        <w:t>DIP. CLAUDIA JULIETA DOMINGUEZ ESPINOZA</w:t>
      </w:r>
      <w:r>
        <w:rPr>
          <w:rFonts w:ascii="Arial" w:hAnsi="Arial" w:cs="Arial"/>
          <w:b/>
          <w:lang w:val="es-MX" w:eastAsia="es-MX"/>
        </w:rPr>
        <w:t xml:space="preserve">, </w:t>
      </w:r>
      <w:r w:rsidRPr="00CA38C8">
        <w:rPr>
          <w:rFonts w:ascii="Arial" w:hAnsi="Arial" w:cs="Arial"/>
          <w:b/>
          <w:lang w:val="es-MX" w:eastAsia="es-MX"/>
        </w:rPr>
        <w:t>SECRETARIA</w:t>
      </w:r>
      <w:r>
        <w:rPr>
          <w:rFonts w:ascii="Arial" w:hAnsi="Arial" w:cs="Arial"/>
          <w:b/>
          <w:lang w:val="es-MX" w:eastAsia="es-MX"/>
        </w:rPr>
        <w:t xml:space="preserve">; </w:t>
      </w:r>
      <w:r w:rsidRPr="00CA38C8">
        <w:rPr>
          <w:rFonts w:ascii="Arial" w:hAnsi="Arial" w:cs="Arial"/>
          <w:b/>
          <w:lang w:val="es-MX" w:eastAsia="es-MX"/>
        </w:rPr>
        <w:t>DIP. RAMÓN ROMÁN VÁZQUEZ</w:t>
      </w:r>
      <w:r>
        <w:rPr>
          <w:rFonts w:ascii="Arial" w:hAnsi="Arial" w:cs="Arial"/>
          <w:b/>
          <w:lang w:val="es-MX" w:eastAsia="es-MX"/>
        </w:rPr>
        <w:t xml:space="preserve">, </w:t>
      </w:r>
      <w:r w:rsidRPr="00CA38C8">
        <w:rPr>
          <w:rFonts w:ascii="Arial" w:hAnsi="Arial" w:cs="Arial"/>
          <w:b/>
          <w:lang w:val="es-MX" w:eastAsia="es-MX"/>
        </w:rPr>
        <w:t>SECRETARIO</w:t>
      </w:r>
      <w:r>
        <w:rPr>
          <w:rFonts w:ascii="Arial" w:hAnsi="Arial" w:cs="Arial"/>
          <w:b/>
          <w:lang w:val="es-MX" w:eastAsia="es-MX"/>
        </w:rPr>
        <w:t>. RÚBRICAS.</w:t>
      </w:r>
    </w:p>
    <w:p w14:paraId="7936B23E" w14:textId="792B5321" w:rsidR="00CA38C8" w:rsidRDefault="00CA38C8" w:rsidP="00CA38C8">
      <w:pPr>
        <w:jc w:val="both"/>
        <w:rPr>
          <w:rFonts w:ascii="Arial" w:hAnsi="Arial" w:cs="Arial"/>
          <w:lang w:val="es-ES"/>
        </w:rPr>
      </w:pPr>
    </w:p>
    <w:p w14:paraId="0E210EA1" w14:textId="3CB34533" w:rsidR="004268C2" w:rsidRDefault="004268C2" w:rsidP="00CA38C8">
      <w:pPr>
        <w:jc w:val="both"/>
        <w:rPr>
          <w:rFonts w:ascii="Arial" w:hAnsi="Arial" w:cs="Arial"/>
          <w:lang w:val="es-ES"/>
        </w:rPr>
      </w:pPr>
      <w:r>
        <w:rPr>
          <w:rFonts w:ascii="Arial" w:hAnsi="Arial" w:cs="Arial"/>
          <w:lang w:val="es-ES"/>
        </w:rPr>
        <w:t>-----------------------------------------------------------------------------------------------------------------------------------------------</w:t>
      </w:r>
    </w:p>
    <w:p w14:paraId="447296EF" w14:textId="0C011D12" w:rsidR="004268C2" w:rsidRDefault="004268C2" w:rsidP="00CA38C8">
      <w:pPr>
        <w:jc w:val="both"/>
        <w:rPr>
          <w:rFonts w:ascii="Arial" w:hAnsi="Arial" w:cs="Arial"/>
          <w:lang w:val="es-ES"/>
        </w:rPr>
      </w:pPr>
    </w:p>
    <w:p w14:paraId="57644252" w14:textId="3AF21684" w:rsidR="004268C2" w:rsidRPr="004268C2" w:rsidRDefault="004268C2" w:rsidP="00CA38C8">
      <w:pPr>
        <w:jc w:val="both"/>
        <w:rPr>
          <w:rFonts w:ascii="Arial" w:hAnsi="Arial" w:cs="Arial"/>
          <w:b/>
          <w:bCs/>
          <w:lang w:val="es-ES"/>
        </w:rPr>
      </w:pPr>
      <w:r w:rsidRPr="004268C2">
        <w:rPr>
          <w:rFonts w:ascii="Arial" w:hAnsi="Arial" w:cs="Arial"/>
          <w:b/>
          <w:bCs/>
          <w:lang w:val="es-ES"/>
        </w:rPr>
        <w:t>DECRETO 483, LXVIII LEGISLATURA, PERIODICO OFICIAL No. 56 DE FECHA 15 DE JULIO DE 2021.</w:t>
      </w:r>
    </w:p>
    <w:p w14:paraId="74569826" w14:textId="3917CD9C" w:rsidR="004268C2" w:rsidRDefault="004268C2" w:rsidP="00CA38C8">
      <w:pPr>
        <w:jc w:val="both"/>
        <w:rPr>
          <w:rFonts w:ascii="Arial" w:hAnsi="Arial" w:cs="Arial"/>
          <w:lang w:val="es-ES"/>
        </w:rPr>
      </w:pPr>
    </w:p>
    <w:p w14:paraId="6137B169" w14:textId="30375FAD" w:rsidR="004268C2" w:rsidRDefault="004268C2" w:rsidP="00CA38C8">
      <w:pPr>
        <w:jc w:val="both"/>
        <w:rPr>
          <w:rFonts w:ascii="Arial" w:hAnsi="Arial" w:cs="Arial"/>
          <w:lang w:val="es-ES"/>
        </w:rPr>
      </w:pPr>
      <w:r w:rsidRPr="004268C2">
        <w:rPr>
          <w:rFonts w:ascii="Arial" w:hAnsi="Arial" w:cs="Arial"/>
          <w:b/>
          <w:lang w:val="es-ES"/>
        </w:rPr>
        <w:t xml:space="preserve">ARTÍCULO ÚNICO. – </w:t>
      </w:r>
      <w:r w:rsidRPr="004268C2">
        <w:rPr>
          <w:rFonts w:ascii="Arial" w:hAnsi="Arial" w:cs="Arial"/>
          <w:lang w:val="es-ES"/>
        </w:rPr>
        <w:t>Se reforman los artículos 4, 5, 14, 28 y 39 de la Constitución Política del Estado Libre y Soberano de Durango</w:t>
      </w:r>
      <w:r>
        <w:rPr>
          <w:rFonts w:ascii="Arial" w:hAnsi="Arial" w:cs="Arial"/>
          <w:lang w:val="es-ES"/>
        </w:rPr>
        <w:t>.</w:t>
      </w:r>
    </w:p>
    <w:p w14:paraId="575E3DB2" w14:textId="5571CB4D" w:rsidR="004268C2" w:rsidRDefault="004268C2" w:rsidP="00CA38C8">
      <w:pPr>
        <w:jc w:val="both"/>
        <w:rPr>
          <w:rFonts w:ascii="Arial" w:hAnsi="Arial" w:cs="Arial"/>
          <w:lang w:val="es-ES"/>
        </w:rPr>
      </w:pPr>
    </w:p>
    <w:p w14:paraId="407BFE71" w14:textId="77777777" w:rsidR="004268C2" w:rsidRPr="004268C2" w:rsidRDefault="004268C2" w:rsidP="004268C2">
      <w:pPr>
        <w:contextualSpacing/>
        <w:jc w:val="center"/>
        <w:rPr>
          <w:rFonts w:ascii="Arial" w:hAnsi="Arial" w:cs="Arial"/>
          <w:b/>
          <w:lang w:val="es-ES"/>
        </w:rPr>
      </w:pPr>
      <w:r w:rsidRPr="004268C2">
        <w:rPr>
          <w:rFonts w:ascii="Arial" w:hAnsi="Arial" w:cs="Arial"/>
          <w:b/>
          <w:lang w:val="es-ES"/>
        </w:rPr>
        <w:t>ARTÍCULOS TRANSITORIOS</w:t>
      </w:r>
    </w:p>
    <w:p w14:paraId="0DC7DB8E" w14:textId="77777777" w:rsidR="004268C2" w:rsidRPr="004268C2" w:rsidRDefault="004268C2" w:rsidP="004268C2">
      <w:pPr>
        <w:contextualSpacing/>
        <w:jc w:val="both"/>
        <w:rPr>
          <w:rFonts w:ascii="Arial" w:hAnsi="Arial" w:cs="Arial"/>
          <w:bCs/>
          <w:lang w:val="es-ES"/>
        </w:rPr>
      </w:pPr>
    </w:p>
    <w:p w14:paraId="473E9D8B" w14:textId="77777777" w:rsidR="004268C2" w:rsidRPr="004268C2" w:rsidRDefault="004268C2" w:rsidP="004268C2">
      <w:pPr>
        <w:jc w:val="both"/>
        <w:rPr>
          <w:rFonts w:ascii="Arial" w:hAnsi="Arial" w:cs="Arial"/>
          <w:lang w:val="es-ES"/>
        </w:rPr>
      </w:pPr>
      <w:r w:rsidRPr="004268C2">
        <w:rPr>
          <w:rFonts w:ascii="Arial" w:hAnsi="Arial" w:cs="Arial"/>
          <w:b/>
          <w:lang w:val="es-ES"/>
        </w:rPr>
        <w:t>ARTÍCULO PRIMERO</w:t>
      </w:r>
      <w:r w:rsidRPr="004268C2">
        <w:rPr>
          <w:rFonts w:ascii="Arial" w:hAnsi="Arial" w:cs="Arial"/>
          <w:lang w:val="es-ES"/>
        </w:rPr>
        <w:t>. - El presente decreto entrará en vigor al día siguiente de su publicación en el Periódico Oficial del Gobierno del Estado de Durango.</w:t>
      </w:r>
    </w:p>
    <w:p w14:paraId="482EB7DC" w14:textId="77777777" w:rsidR="004268C2" w:rsidRPr="004268C2" w:rsidRDefault="004268C2" w:rsidP="004268C2">
      <w:pPr>
        <w:jc w:val="both"/>
        <w:rPr>
          <w:rFonts w:ascii="Arial" w:hAnsi="Arial" w:cs="Arial"/>
          <w:b/>
          <w:lang w:val="es-ES"/>
        </w:rPr>
      </w:pPr>
    </w:p>
    <w:p w14:paraId="7AF3E2A1" w14:textId="77777777" w:rsidR="004268C2" w:rsidRPr="004268C2" w:rsidRDefault="004268C2" w:rsidP="004268C2">
      <w:pPr>
        <w:jc w:val="both"/>
        <w:rPr>
          <w:rFonts w:ascii="Arial" w:eastAsia="Calibri" w:hAnsi="Arial" w:cs="Arial"/>
          <w:lang w:val="es-MX" w:eastAsia="en-US"/>
        </w:rPr>
      </w:pPr>
      <w:r w:rsidRPr="004268C2">
        <w:rPr>
          <w:rFonts w:ascii="Arial" w:hAnsi="Arial" w:cs="Arial"/>
          <w:b/>
          <w:lang w:val="es-ES"/>
        </w:rPr>
        <w:t>ARTICULO SEGUNDO. -</w:t>
      </w:r>
      <w:r w:rsidRPr="004268C2">
        <w:rPr>
          <w:rFonts w:ascii="Arial" w:hAnsi="Arial" w:cs="Arial"/>
          <w:lang w:val="es-ES"/>
        </w:rPr>
        <w:t xml:space="preserve"> Se derogan todas las disposiciones que se opongan al presente Decreto.</w:t>
      </w:r>
      <w:r w:rsidRPr="004268C2">
        <w:rPr>
          <w:rFonts w:ascii="Arial" w:eastAsia="Calibri" w:hAnsi="Arial" w:cs="Arial"/>
          <w:lang w:val="es-MX" w:eastAsia="en-US"/>
        </w:rPr>
        <w:t xml:space="preserve"> </w:t>
      </w:r>
    </w:p>
    <w:p w14:paraId="2E617991" w14:textId="77777777" w:rsidR="004268C2" w:rsidRPr="004268C2" w:rsidRDefault="004268C2" w:rsidP="004268C2">
      <w:pPr>
        <w:jc w:val="both"/>
        <w:rPr>
          <w:rFonts w:ascii="Arial" w:eastAsia="Calibri" w:hAnsi="Arial" w:cs="Arial"/>
          <w:lang w:val="es-MX" w:eastAsia="en-US"/>
        </w:rPr>
      </w:pPr>
    </w:p>
    <w:p w14:paraId="6C818BE9" w14:textId="77777777" w:rsidR="004268C2" w:rsidRPr="004268C2" w:rsidRDefault="004268C2" w:rsidP="004268C2">
      <w:pPr>
        <w:jc w:val="both"/>
        <w:rPr>
          <w:rFonts w:ascii="Arial" w:hAnsi="Arial" w:cs="Arial"/>
          <w:lang w:val="es-ES"/>
        </w:rPr>
      </w:pPr>
      <w:r w:rsidRPr="004268C2">
        <w:rPr>
          <w:rFonts w:ascii="Arial" w:hAnsi="Arial" w:cs="Arial"/>
          <w:b/>
          <w:lang w:val="es-ES"/>
        </w:rPr>
        <w:t xml:space="preserve">ARTÍCULO TERCERO. - </w:t>
      </w:r>
      <w:r w:rsidRPr="004268C2">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2059362B" w14:textId="77777777" w:rsidR="004268C2" w:rsidRPr="004268C2" w:rsidRDefault="004268C2" w:rsidP="004268C2">
      <w:pPr>
        <w:jc w:val="both"/>
        <w:rPr>
          <w:rFonts w:ascii="Arial" w:hAnsi="Arial" w:cs="Arial"/>
          <w:b/>
          <w:lang w:val="es-MX"/>
        </w:rPr>
      </w:pPr>
    </w:p>
    <w:p w14:paraId="197FD169" w14:textId="77777777" w:rsidR="004268C2" w:rsidRPr="004268C2" w:rsidRDefault="004268C2" w:rsidP="004268C2">
      <w:pPr>
        <w:jc w:val="both"/>
        <w:rPr>
          <w:rFonts w:ascii="Arial" w:eastAsia="Arial Unicode MS" w:hAnsi="Arial" w:cs="Arial"/>
          <w:lang w:val="es-ES"/>
        </w:rPr>
      </w:pPr>
      <w:r w:rsidRPr="004268C2">
        <w:rPr>
          <w:rFonts w:ascii="Arial" w:eastAsia="Arial Unicode MS" w:hAnsi="Arial" w:cs="Arial"/>
          <w:lang w:val="es-ES"/>
        </w:rPr>
        <w:t>El Ciudadano Gobernador del Estado, sancionará, promulgará y dispondrá se publique, circule y observe.</w:t>
      </w:r>
    </w:p>
    <w:p w14:paraId="57916F0D" w14:textId="77777777" w:rsidR="004268C2" w:rsidRPr="004268C2" w:rsidRDefault="004268C2" w:rsidP="004268C2">
      <w:pPr>
        <w:jc w:val="both"/>
        <w:rPr>
          <w:rFonts w:ascii="Arial" w:hAnsi="Arial" w:cs="Arial"/>
          <w:b/>
          <w:lang w:val="es-MX"/>
        </w:rPr>
      </w:pPr>
    </w:p>
    <w:p w14:paraId="12C25497" w14:textId="77777777" w:rsidR="004268C2" w:rsidRPr="004268C2" w:rsidRDefault="004268C2" w:rsidP="004268C2">
      <w:pPr>
        <w:jc w:val="both"/>
        <w:rPr>
          <w:rFonts w:ascii="Arial" w:eastAsia="Arial Unicode MS" w:hAnsi="Arial" w:cs="Arial"/>
          <w:lang w:val="es-MX" w:eastAsia="es-MX"/>
        </w:rPr>
      </w:pPr>
      <w:r w:rsidRPr="004268C2">
        <w:rPr>
          <w:rFonts w:ascii="Arial" w:eastAsia="Arial Unicode MS" w:hAnsi="Arial" w:cs="Arial"/>
          <w:lang w:val="es-MX" w:eastAsia="es-MX"/>
        </w:rPr>
        <w:t xml:space="preserve">Dado en el Salón de Sesiones del Honorable Congreso del Estado, en Victoria de Durango, </w:t>
      </w:r>
      <w:proofErr w:type="spellStart"/>
      <w:r w:rsidRPr="004268C2">
        <w:rPr>
          <w:rFonts w:ascii="Arial" w:eastAsia="Arial Unicode MS" w:hAnsi="Arial" w:cs="Arial"/>
          <w:lang w:val="es-MX" w:eastAsia="es-MX"/>
        </w:rPr>
        <w:t>Dgo</w:t>
      </w:r>
      <w:proofErr w:type="spellEnd"/>
      <w:r w:rsidRPr="004268C2">
        <w:rPr>
          <w:rFonts w:ascii="Arial" w:eastAsia="Arial Unicode MS" w:hAnsi="Arial" w:cs="Arial"/>
          <w:lang w:val="es-MX" w:eastAsia="es-MX"/>
        </w:rPr>
        <w:t>., a los 15 (quince) días del mes de diciembre del año 2020 (dos mil veinte).</w:t>
      </w:r>
    </w:p>
    <w:p w14:paraId="0642A9BA" w14:textId="77777777" w:rsidR="004268C2" w:rsidRPr="004268C2" w:rsidRDefault="004268C2" w:rsidP="004268C2">
      <w:pPr>
        <w:jc w:val="center"/>
        <w:rPr>
          <w:rFonts w:ascii="Arial" w:hAnsi="Arial" w:cs="Arial"/>
          <w:b/>
          <w:lang w:val="es-MX" w:eastAsia="es-MX"/>
        </w:rPr>
      </w:pPr>
    </w:p>
    <w:p w14:paraId="0991298F" w14:textId="60E808A6" w:rsidR="004268C2" w:rsidRDefault="004268C2" w:rsidP="004268C2">
      <w:pPr>
        <w:jc w:val="both"/>
        <w:rPr>
          <w:rFonts w:ascii="Arial" w:hAnsi="Arial" w:cs="Arial"/>
          <w:b/>
          <w:lang w:val="es-MX" w:eastAsia="es-MX"/>
        </w:rPr>
      </w:pPr>
      <w:r w:rsidRPr="004268C2">
        <w:rPr>
          <w:rFonts w:ascii="Arial" w:hAnsi="Arial" w:cs="Arial"/>
          <w:b/>
          <w:lang w:val="es-MX" w:eastAsia="es-MX"/>
        </w:rPr>
        <w:t>DIP. RIGOBERTO QUIÑONEZ SAMANIEGO</w:t>
      </w:r>
      <w:r>
        <w:rPr>
          <w:rFonts w:ascii="Arial" w:hAnsi="Arial" w:cs="Arial"/>
          <w:b/>
          <w:lang w:val="es-MX" w:eastAsia="es-MX"/>
        </w:rPr>
        <w:t xml:space="preserve">, </w:t>
      </w:r>
      <w:r w:rsidRPr="004268C2">
        <w:rPr>
          <w:rFonts w:ascii="Arial" w:hAnsi="Arial" w:cs="Arial"/>
          <w:b/>
          <w:lang w:val="es-MX" w:eastAsia="es-MX"/>
        </w:rPr>
        <w:t>PRESIDENTE</w:t>
      </w:r>
      <w:r>
        <w:rPr>
          <w:rFonts w:ascii="Arial" w:hAnsi="Arial" w:cs="Arial"/>
          <w:b/>
          <w:lang w:val="es-MX" w:eastAsia="es-MX"/>
        </w:rPr>
        <w:t xml:space="preserve">; </w:t>
      </w:r>
      <w:r w:rsidRPr="004268C2">
        <w:rPr>
          <w:rFonts w:ascii="Arial" w:hAnsi="Arial" w:cs="Arial"/>
          <w:b/>
          <w:lang w:val="es-MX" w:eastAsia="es-MX"/>
        </w:rPr>
        <w:t>DIP. CLAUDIA JULIETA DOMINGUEZ ESPINOZA</w:t>
      </w:r>
      <w:r>
        <w:rPr>
          <w:rFonts w:ascii="Arial" w:hAnsi="Arial" w:cs="Arial"/>
          <w:b/>
          <w:lang w:val="es-MX" w:eastAsia="es-MX"/>
        </w:rPr>
        <w:t xml:space="preserve">, </w:t>
      </w:r>
      <w:r w:rsidRPr="004268C2">
        <w:rPr>
          <w:rFonts w:ascii="Arial" w:hAnsi="Arial" w:cs="Arial"/>
          <w:b/>
          <w:lang w:val="es-MX" w:eastAsia="es-MX"/>
        </w:rPr>
        <w:t>SECRETARIA</w:t>
      </w:r>
      <w:r>
        <w:rPr>
          <w:rFonts w:ascii="Arial" w:hAnsi="Arial" w:cs="Arial"/>
          <w:b/>
          <w:lang w:val="es-MX" w:eastAsia="es-MX"/>
        </w:rPr>
        <w:t xml:space="preserve">; </w:t>
      </w:r>
      <w:r w:rsidRPr="004268C2">
        <w:rPr>
          <w:rFonts w:ascii="Arial" w:hAnsi="Arial" w:cs="Arial"/>
          <w:b/>
          <w:lang w:val="es-MX" w:eastAsia="es-MX"/>
        </w:rPr>
        <w:t>DIP. RAMÓN ROMÁN VÁZQUEZ</w:t>
      </w:r>
      <w:r>
        <w:rPr>
          <w:rFonts w:ascii="Arial" w:hAnsi="Arial" w:cs="Arial"/>
          <w:b/>
          <w:lang w:val="es-MX" w:eastAsia="es-MX"/>
        </w:rPr>
        <w:t xml:space="preserve">, </w:t>
      </w:r>
      <w:r w:rsidRPr="004268C2">
        <w:rPr>
          <w:rFonts w:ascii="Arial" w:hAnsi="Arial" w:cs="Arial"/>
          <w:b/>
          <w:lang w:val="es-MX" w:eastAsia="es-MX"/>
        </w:rPr>
        <w:t>SECRETARIO</w:t>
      </w:r>
      <w:r>
        <w:rPr>
          <w:rFonts w:ascii="Arial" w:hAnsi="Arial" w:cs="Arial"/>
          <w:b/>
          <w:lang w:val="es-MX" w:eastAsia="es-MX"/>
        </w:rPr>
        <w:t>. RÚBRICAS.</w:t>
      </w:r>
    </w:p>
    <w:p w14:paraId="40A0AAC3" w14:textId="6EC3C83D" w:rsidR="00B72A54" w:rsidRDefault="00B72A54" w:rsidP="004268C2">
      <w:pPr>
        <w:jc w:val="both"/>
        <w:rPr>
          <w:rFonts w:ascii="Arial" w:hAnsi="Arial" w:cs="Arial"/>
          <w:b/>
          <w:lang w:val="es-MX" w:eastAsia="es-MX"/>
        </w:rPr>
      </w:pPr>
    </w:p>
    <w:p w14:paraId="67E5BE59" w14:textId="0773065C" w:rsidR="00B72A54" w:rsidRDefault="00B72A54" w:rsidP="004268C2">
      <w:pPr>
        <w:jc w:val="both"/>
        <w:rPr>
          <w:rFonts w:ascii="Arial" w:hAnsi="Arial" w:cs="Arial"/>
          <w:b/>
          <w:lang w:val="es-MX" w:eastAsia="es-MX"/>
        </w:rPr>
      </w:pPr>
      <w:r>
        <w:rPr>
          <w:rFonts w:ascii="Arial" w:hAnsi="Arial" w:cs="Arial"/>
          <w:b/>
          <w:lang w:val="es-MX" w:eastAsia="es-MX"/>
        </w:rPr>
        <w:t>----------------------------------------------------------------------------------------------------------------------------------------------------</w:t>
      </w:r>
    </w:p>
    <w:p w14:paraId="62C79C96" w14:textId="6F396B5D" w:rsidR="00B72A54" w:rsidRDefault="00B72A54" w:rsidP="004268C2">
      <w:pPr>
        <w:jc w:val="both"/>
        <w:rPr>
          <w:rFonts w:ascii="Arial" w:hAnsi="Arial" w:cs="Arial"/>
          <w:lang w:val="es-ES"/>
        </w:rPr>
      </w:pPr>
    </w:p>
    <w:p w14:paraId="08D8AEFF" w14:textId="4184FE17" w:rsidR="00B72A54" w:rsidRPr="005B1C7B" w:rsidRDefault="005B1C7B" w:rsidP="004268C2">
      <w:pPr>
        <w:jc w:val="both"/>
        <w:rPr>
          <w:rFonts w:ascii="Arial" w:hAnsi="Arial" w:cs="Arial"/>
          <w:b/>
          <w:bCs/>
          <w:lang w:val="es-ES"/>
        </w:rPr>
      </w:pPr>
      <w:r w:rsidRPr="005B1C7B">
        <w:rPr>
          <w:rFonts w:ascii="Arial" w:hAnsi="Arial" w:cs="Arial"/>
          <w:b/>
          <w:bCs/>
          <w:lang w:val="es-ES"/>
        </w:rPr>
        <w:t>DECRETO 566 LXIX LEGISLATURA, PERIODICO OFICIAL No. 11 DE FECHA 6 DE FEBRERO DE 2022.</w:t>
      </w:r>
    </w:p>
    <w:p w14:paraId="26148F33" w14:textId="7DC65F01" w:rsidR="005B1C7B" w:rsidRDefault="005B1C7B" w:rsidP="004268C2">
      <w:pPr>
        <w:jc w:val="both"/>
        <w:rPr>
          <w:rFonts w:ascii="Arial" w:hAnsi="Arial" w:cs="Arial"/>
          <w:lang w:val="es-ES"/>
        </w:rPr>
      </w:pPr>
    </w:p>
    <w:p w14:paraId="3E37B481" w14:textId="5CE72A13" w:rsidR="005B1C7B" w:rsidRDefault="005B1C7B" w:rsidP="004268C2">
      <w:pPr>
        <w:jc w:val="both"/>
        <w:rPr>
          <w:rFonts w:ascii="Arial" w:hAnsi="Arial" w:cs="Arial"/>
          <w:lang w:val="es-MX"/>
        </w:rPr>
      </w:pPr>
      <w:r w:rsidRPr="005B1C7B">
        <w:rPr>
          <w:rFonts w:ascii="Arial" w:hAnsi="Arial" w:cs="Arial"/>
          <w:b/>
          <w:lang w:val="es-MX"/>
        </w:rPr>
        <w:t xml:space="preserve">ARTÍCULO ÚNICO. – </w:t>
      </w:r>
      <w:r w:rsidRPr="005B1C7B">
        <w:rPr>
          <w:rFonts w:ascii="Arial" w:hAnsi="Arial" w:cs="Arial"/>
          <w:lang w:val="es-MX"/>
        </w:rPr>
        <w:t>Se reforma la fracción II del artículo 56, se adiciona una fracción V al artículo 59 y se reforma el primer párrafo del artículo 138 de la Constitución Política del Estado Libre y Soberano de Durango</w:t>
      </w:r>
      <w:r>
        <w:rPr>
          <w:rFonts w:ascii="Arial" w:hAnsi="Arial" w:cs="Arial"/>
          <w:lang w:val="es-MX"/>
        </w:rPr>
        <w:t>.</w:t>
      </w:r>
    </w:p>
    <w:p w14:paraId="2B460DEB" w14:textId="3990C33E" w:rsidR="005B1C7B" w:rsidRDefault="005B1C7B" w:rsidP="004268C2">
      <w:pPr>
        <w:jc w:val="both"/>
        <w:rPr>
          <w:rFonts w:ascii="Arial" w:hAnsi="Arial" w:cs="Arial"/>
          <w:lang w:val="es-MX"/>
        </w:rPr>
      </w:pPr>
    </w:p>
    <w:p w14:paraId="171E0A49" w14:textId="77777777" w:rsidR="005B1C7B" w:rsidRPr="005B1C7B" w:rsidRDefault="005B1C7B" w:rsidP="005B1C7B">
      <w:pPr>
        <w:contextualSpacing/>
        <w:jc w:val="center"/>
        <w:rPr>
          <w:rFonts w:ascii="Arial" w:hAnsi="Arial" w:cs="Arial"/>
          <w:b/>
          <w:sz w:val="22"/>
          <w:szCs w:val="22"/>
          <w:lang w:val="es-MX"/>
        </w:rPr>
      </w:pPr>
      <w:r w:rsidRPr="005B1C7B">
        <w:rPr>
          <w:rFonts w:ascii="Arial" w:hAnsi="Arial" w:cs="Arial"/>
          <w:b/>
          <w:sz w:val="22"/>
          <w:szCs w:val="22"/>
          <w:lang w:val="es-MX"/>
        </w:rPr>
        <w:t>ARTÍCULOS TRANSITORIOS</w:t>
      </w:r>
    </w:p>
    <w:p w14:paraId="767D4877" w14:textId="77777777" w:rsidR="005B1C7B" w:rsidRPr="005B1C7B" w:rsidRDefault="005B1C7B" w:rsidP="005B1C7B">
      <w:pPr>
        <w:jc w:val="both"/>
        <w:rPr>
          <w:rFonts w:ascii="Arial" w:hAnsi="Arial" w:cs="Arial"/>
          <w:b/>
          <w:sz w:val="22"/>
          <w:szCs w:val="22"/>
          <w:lang w:val="es-MX"/>
        </w:rPr>
      </w:pPr>
    </w:p>
    <w:p w14:paraId="46326B8E"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ARTÍCULO PRIMERO</w:t>
      </w:r>
      <w:r w:rsidRPr="005B1C7B">
        <w:rPr>
          <w:rFonts w:ascii="Arial" w:hAnsi="Arial" w:cs="Arial"/>
          <w:sz w:val="22"/>
          <w:szCs w:val="22"/>
          <w:lang w:val="es-MX"/>
        </w:rPr>
        <w:t>. - El presente decreto entrará en vigor al día siguiente de su publicación en el Periódico Oficial del Gobierno del Estado de Durango.</w:t>
      </w:r>
    </w:p>
    <w:p w14:paraId="3989F632" w14:textId="77777777" w:rsidR="005B1C7B" w:rsidRPr="005B1C7B" w:rsidRDefault="005B1C7B" w:rsidP="005B1C7B">
      <w:pPr>
        <w:jc w:val="both"/>
        <w:rPr>
          <w:rFonts w:ascii="Arial" w:hAnsi="Arial" w:cs="Arial"/>
          <w:b/>
          <w:sz w:val="22"/>
          <w:szCs w:val="22"/>
          <w:lang w:val="es-MX"/>
        </w:rPr>
      </w:pPr>
    </w:p>
    <w:p w14:paraId="7CB6AA9C" w14:textId="77777777" w:rsidR="005B1C7B" w:rsidRPr="005B1C7B" w:rsidRDefault="005B1C7B" w:rsidP="005B1C7B">
      <w:pPr>
        <w:jc w:val="both"/>
        <w:rPr>
          <w:rFonts w:ascii="Cambria" w:eastAsia="Calibri" w:hAnsi="Cambria" w:cs="Cambria"/>
          <w:sz w:val="22"/>
          <w:szCs w:val="22"/>
          <w:lang w:val="es-MX" w:eastAsia="en-US"/>
        </w:rPr>
      </w:pPr>
      <w:r w:rsidRPr="005B1C7B">
        <w:rPr>
          <w:rFonts w:ascii="Arial" w:hAnsi="Arial" w:cs="Arial"/>
          <w:b/>
          <w:sz w:val="22"/>
          <w:szCs w:val="22"/>
          <w:lang w:val="es-MX"/>
        </w:rPr>
        <w:t xml:space="preserve">ARTICULO </w:t>
      </w:r>
      <w:proofErr w:type="gramStart"/>
      <w:r w:rsidRPr="005B1C7B">
        <w:rPr>
          <w:rFonts w:ascii="Arial" w:hAnsi="Arial" w:cs="Arial"/>
          <w:b/>
          <w:sz w:val="22"/>
          <w:szCs w:val="22"/>
          <w:lang w:val="es-MX"/>
        </w:rPr>
        <w:t>SEGUNDO.-</w:t>
      </w:r>
      <w:proofErr w:type="gramEnd"/>
      <w:r w:rsidRPr="005B1C7B">
        <w:rPr>
          <w:rFonts w:ascii="Arial" w:hAnsi="Arial" w:cs="Arial"/>
          <w:sz w:val="22"/>
          <w:szCs w:val="22"/>
          <w:lang w:val="es-MX"/>
        </w:rPr>
        <w:t xml:space="preserve"> Se derogan todas las disposiciones que se opongan al presente Decreto.</w:t>
      </w:r>
      <w:r w:rsidRPr="005B1C7B">
        <w:rPr>
          <w:rFonts w:ascii="Cambria" w:eastAsia="Calibri" w:hAnsi="Cambria" w:cs="Cambria"/>
          <w:sz w:val="22"/>
          <w:szCs w:val="22"/>
          <w:lang w:val="es-MX" w:eastAsia="en-US"/>
        </w:rPr>
        <w:t xml:space="preserve"> </w:t>
      </w:r>
    </w:p>
    <w:p w14:paraId="1D78B28B" w14:textId="77777777" w:rsidR="005B1C7B" w:rsidRPr="005B1C7B" w:rsidRDefault="005B1C7B" w:rsidP="005B1C7B">
      <w:pPr>
        <w:jc w:val="both"/>
        <w:rPr>
          <w:rFonts w:ascii="Arial" w:hAnsi="Arial" w:cs="Arial"/>
          <w:b/>
          <w:sz w:val="22"/>
          <w:szCs w:val="22"/>
          <w:lang w:val="es-MX"/>
        </w:rPr>
      </w:pPr>
    </w:p>
    <w:p w14:paraId="3A66405C"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 xml:space="preserve">ARTÍCULO </w:t>
      </w:r>
      <w:proofErr w:type="gramStart"/>
      <w:r w:rsidRPr="005B1C7B">
        <w:rPr>
          <w:rFonts w:ascii="Arial" w:hAnsi="Arial" w:cs="Arial"/>
          <w:b/>
          <w:sz w:val="22"/>
          <w:szCs w:val="22"/>
          <w:lang w:val="es-MX"/>
        </w:rPr>
        <w:t>TERCERO.-</w:t>
      </w:r>
      <w:proofErr w:type="gramEnd"/>
      <w:r w:rsidRPr="005B1C7B">
        <w:rPr>
          <w:rFonts w:ascii="Arial" w:hAnsi="Arial" w:cs="Arial"/>
          <w:b/>
          <w:sz w:val="22"/>
          <w:szCs w:val="22"/>
          <w:lang w:val="es-MX"/>
        </w:rPr>
        <w:t xml:space="preserve"> </w:t>
      </w:r>
      <w:r w:rsidRPr="005B1C7B">
        <w:rPr>
          <w:rFonts w:ascii="Arial" w:hAnsi="Arial" w:cs="Arial"/>
          <w:sz w:val="22"/>
          <w:szCs w:val="22"/>
          <w:lang w:val="es-MX"/>
        </w:rPr>
        <w:t xml:space="preserve">El Congreso del Estado deberá realizar los ajustes legales correspondientes para dar cumplimiento al presente decreto en un plazo que no exceda de 180 días a partir de la entrada en vigor del mismo.  </w:t>
      </w:r>
    </w:p>
    <w:p w14:paraId="26ADE479" w14:textId="77777777" w:rsidR="005B1C7B" w:rsidRPr="005B1C7B" w:rsidRDefault="005B1C7B" w:rsidP="005B1C7B">
      <w:pPr>
        <w:jc w:val="both"/>
        <w:rPr>
          <w:rFonts w:ascii="Arial" w:eastAsia="Arial Unicode MS" w:hAnsi="Arial" w:cs="Arial"/>
          <w:sz w:val="22"/>
          <w:szCs w:val="22"/>
          <w:lang w:val="es-MX"/>
        </w:rPr>
      </w:pPr>
    </w:p>
    <w:p w14:paraId="7822B0C6" w14:textId="77777777" w:rsidR="005B1C7B" w:rsidRPr="005B1C7B" w:rsidRDefault="005B1C7B" w:rsidP="005B1C7B">
      <w:pPr>
        <w:jc w:val="both"/>
        <w:rPr>
          <w:rFonts w:ascii="Arial" w:eastAsia="Arial Unicode MS" w:hAnsi="Arial" w:cs="Arial"/>
          <w:sz w:val="22"/>
          <w:szCs w:val="22"/>
          <w:lang w:val="es-MX"/>
        </w:rPr>
      </w:pPr>
      <w:r w:rsidRPr="005B1C7B">
        <w:rPr>
          <w:rFonts w:ascii="Arial" w:eastAsia="Arial Unicode MS" w:hAnsi="Arial" w:cs="Arial"/>
          <w:sz w:val="22"/>
          <w:szCs w:val="22"/>
          <w:lang w:val="es-MX"/>
        </w:rPr>
        <w:t>El Ciudadano Gobernador del Estado, sancionará, promulgará y dispondrá se publique, circule y observe.</w:t>
      </w:r>
    </w:p>
    <w:p w14:paraId="60ECF6A3" w14:textId="77777777" w:rsidR="005B1C7B" w:rsidRPr="005B1C7B" w:rsidRDefault="005B1C7B" w:rsidP="005B1C7B">
      <w:pPr>
        <w:jc w:val="both"/>
        <w:rPr>
          <w:rFonts w:ascii="Arial" w:hAnsi="Arial" w:cs="Arial"/>
          <w:sz w:val="22"/>
          <w:szCs w:val="22"/>
          <w:lang w:val="es-MX"/>
        </w:rPr>
      </w:pPr>
    </w:p>
    <w:p w14:paraId="7DBEBD7A" w14:textId="77777777"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Dado en el Salón de Sesiones del Honorable Congreso del Estado, en Victoria de Durango, </w:t>
      </w:r>
      <w:proofErr w:type="spellStart"/>
      <w:r w:rsidRPr="005B1C7B">
        <w:rPr>
          <w:rFonts w:ascii="Arial" w:hAnsi="Arial" w:cs="Arial"/>
          <w:sz w:val="22"/>
          <w:szCs w:val="22"/>
          <w:lang w:val="es-MX"/>
        </w:rPr>
        <w:t>Dgo</w:t>
      </w:r>
      <w:proofErr w:type="spellEnd"/>
      <w:r w:rsidRPr="005B1C7B">
        <w:rPr>
          <w:rFonts w:ascii="Arial" w:hAnsi="Arial" w:cs="Arial"/>
          <w:sz w:val="22"/>
          <w:szCs w:val="22"/>
          <w:lang w:val="es-MX"/>
        </w:rPr>
        <w:t>., a los (25) veinticinco días del mes de mayo del año (2021) dos mil veintiuno.</w:t>
      </w:r>
    </w:p>
    <w:p w14:paraId="297C5339" w14:textId="6E70DE40"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 </w:t>
      </w:r>
    </w:p>
    <w:p w14:paraId="019EF752" w14:textId="012CF2FA" w:rsidR="005B1C7B" w:rsidRDefault="005B1C7B" w:rsidP="005B1C7B">
      <w:pPr>
        <w:jc w:val="both"/>
        <w:rPr>
          <w:rFonts w:ascii="Arial" w:hAnsi="Arial" w:cs="Arial"/>
          <w:sz w:val="22"/>
          <w:szCs w:val="22"/>
          <w:lang w:val="es-MX"/>
        </w:rPr>
      </w:pPr>
      <w:r w:rsidRPr="005B1C7B">
        <w:rPr>
          <w:rFonts w:ascii="Arial" w:hAnsi="Arial" w:cs="Arial"/>
          <w:sz w:val="22"/>
          <w:szCs w:val="22"/>
          <w:lang w:val="es-MX"/>
        </w:rPr>
        <w:t>DIP. SONIA CATALINA MERCADO GALLEGOS</w:t>
      </w:r>
      <w:r>
        <w:rPr>
          <w:rFonts w:ascii="Arial" w:hAnsi="Arial" w:cs="Arial"/>
          <w:sz w:val="22"/>
          <w:szCs w:val="22"/>
          <w:lang w:val="es-MX"/>
        </w:rPr>
        <w:t xml:space="preserve">, </w:t>
      </w:r>
      <w:r w:rsidRPr="005B1C7B">
        <w:rPr>
          <w:rFonts w:ascii="Arial" w:hAnsi="Arial" w:cs="Arial"/>
          <w:sz w:val="22"/>
          <w:szCs w:val="22"/>
          <w:lang w:val="es-MX"/>
        </w:rPr>
        <w:t>PRESIDENTA</w:t>
      </w:r>
      <w:r w:rsidR="008F7AC6">
        <w:rPr>
          <w:rFonts w:ascii="Arial" w:hAnsi="Arial" w:cs="Arial"/>
          <w:sz w:val="22"/>
          <w:szCs w:val="22"/>
          <w:lang w:val="es-MX"/>
        </w:rPr>
        <w:t xml:space="preserve">; </w:t>
      </w:r>
      <w:r w:rsidRPr="005B1C7B">
        <w:rPr>
          <w:rFonts w:ascii="Arial" w:hAnsi="Arial" w:cs="Arial"/>
          <w:sz w:val="22"/>
          <w:szCs w:val="22"/>
          <w:lang w:val="es-MX"/>
        </w:rPr>
        <w:t>DIP. NANCI CAROLINA VÁSQUEZ LUNA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w:t>
      </w:r>
      <w:r w:rsidRPr="005B1C7B">
        <w:rPr>
          <w:rFonts w:ascii="Arial" w:hAnsi="Arial" w:cs="Arial"/>
          <w:sz w:val="22"/>
          <w:szCs w:val="22"/>
          <w:lang w:val="es-MX"/>
        </w:rPr>
        <w:t>DIP. MARÍA ELENA GONZÁLEZ RIVERA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RÚBRICAS.</w:t>
      </w:r>
    </w:p>
    <w:p w14:paraId="347219EB" w14:textId="445F224A" w:rsidR="007D66C5" w:rsidRDefault="007D66C5" w:rsidP="005B1C7B">
      <w:pPr>
        <w:jc w:val="both"/>
        <w:rPr>
          <w:rFonts w:ascii="Arial" w:hAnsi="Arial" w:cs="Arial"/>
          <w:sz w:val="22"/>
          <w:szCs w:val="22"/>
          <w:lang w:val="es-MX"/>
        </w:rPr>
      </w:pPr>
      <w:r>
        <w:rPr>
          <w:rFonts w:ascii="Arial" w:hAnsi="Arial" w:cs="Arial"/>
          <w:sz w:val="22"/>
          <w:szCs w:val="22"/>
          <w:lang w:val="es-MX"/>
        </w:rPr>
        <w:t>----------------------------------------------------------------------------------------------------------------------------------------</w:t>
      </w:r>
    </w:p>
    <w:p w14:paraId="10B34136" w14:textId="2799E6F3" w:rsidR="007D66C5" w:rsidRDefault="007D66C5" w:rsidP="005B1C7B">
      <w:pPr>
        <w:jc w:val="both"/>
        <w:rPr>
          <w:rFonts w:ascii="Arial" w:hAnsi="Arial" w:cs="Arial"/>
          <w:lang w:val="es-ES"/>
        </w:rPr>
      </w:pPr>
    </w:p>
    <w:p w14:paraId="07B4B1D2" w14:textId="3F1A458D" w:rsidR="007D66C5" w:rsidRPr="007D66C5" w:rsidRDefault="007D66C5" w:rsidP="007D66C5">
      <w:pPr>
        <w:jc w:val="both"/>
        <w:rPr>
          <w:rFonts w:ascii="Arial" w:hAnsi="Arial" w:cs="Arial"/>
          <w:b/>
          <w:bCs/>
          <w:lang w:val="es-ES"/>
        </w:rPr>
      </w:pPr>
      <w:r w:rsidRPr="007D66C5">
        <w:rPr>
          <w:rFonts w:ascii="Arial" w:hAnsi="Arial" w:cs="Arial"/>
          <w:b/>
          <w:bCs/>
          <w:lang w:val="es-ES"/>
        </w:rPr>
        <w:lastRenderedPageBreak/>
        <w:t>DECRETO 97 LXIX LEGISLATURA, PERIODICO OFICIAL No. 36 DE FECHA 5 DE MAYO DE 2022.</w:t>
      </w:r>
    </w:p>
    <w:p w14:paraId="563DAD07" w14:textId="6DEB1128" w:rsidR="007D66C5" w:rsidRPr="007D66C5" w:rsidRDefault="007D66C5" w:rsidP="005B1C7B">
      <w:pPr>
        <w:jc w:val="both"/>
        <w:rPr>
          <w:rFonts w:ascii="Arial" w:hAnsi="Arial" w:cs="Arial"/>
          <w:lang w:val="es-ES"/>
        </w:rPr>
      </w:pPr>
    </w:p>
    <w:p w14:paraId="6DFE0AB0" w14:textId="2BD9CC6D" w:rsidR="007D66C5" w:rsidRDefault="007D66C5" w:rsidP="005B1C7B">
      <w:pPr>
        <w:jc w:val="both"/>
        <w:rPr>
          <w:rFonts w:ascii="Arial" w:hAnsi="Arial" w:cs="Arial"/>
        </w:rPr>
      </w:pPr>
      <w:r w:rsidRPr="00CB3683">
        <w:rPr>
          <w:rFonts w:ascii="Arial" w:hAnsi="Arial" w:cs="Arial"/>
          <w:b/>
          <w:bCs/>
        </w:rPr>
        <w:t>ARTÍCULO ÚNICO</w:t>
      </w:r>
      <w:r w:rsidRPr="007D66C5">
        <w:rPr>
          <w:rFonts w:ascii="Arial" w:hAnsi="Arial" w:cs="Arial"/>
        </w:rPr>
        <w:t>: Se reforma el segundo párrafo y se adiciona un cuarto párrafo, al artículo 3; se adiciona un segundo párrafo al artículo 5, recorriéndose el subsecuente; se reforma el párrafo quinto del artículo 22; todos de la Constitución Política del Estado Libre y Soberano de Durango.</w:t>
      </w:r>
    </w:p>
    <w:p w14:paraId="5D842A51" w14:textId="32585286" w:rsidR="007D66C5" w:rsidRDefault="007D66C5" w:rsidP="005B1C7B">
      <w:pPr>
        <w:jc w:val="both"/>
        <w:rPr>
          <w:rFonts w:ascii="Arial" w:hAnsi="Arial" w:cs="Arial"/>
        </w:rPr>
      </w:pPr>
    </w:p>
    <w:p w14:paraId="0162A424" w14:textId="403FBB2A" w:rsidR="007D66C5" w:rsidRDefault="007D66C5" w:rsidP="005B1C7B">
      <w:pPr>
        <w:jc w:val="both"/>
        <w:rPr>
          <w:rFonts w:ascii="Arial" w:hAnsi="Arial" w:cs="Arial"/>
        </w:rPr>
      </w:pPr>
    </w:p>
    <w:p w14:paraId="349BB7EF" w14:textId="037ED026" w:rsidR="007D66C5" w:rsidRDefault="007D66C5" w:rsidP="007D66C5">
      <w:pPr>
        <w:jc w:val="center"/>
        <w:rPr>
          <w:rFonts w:ascii="Arial" w:hAnsi="Arial" w:cs="Arial"/>
          <w:b/>
          <w:bCs/>
        </w:rPr>
      </w:pPr>
      <w:r w:rsidRPr="007D66C5">
        <w:rPr>
          <w:rFonts w:ascii="Arial" w:hAnsi="Arial" w:cs="Arial"/>
          <w:b/>
          <w:bCs/>
        </w:rPr>
        <w:t>ARTÍCULOS TRANSITORIOS</w:t>
      </w:r>
    </w:p>
    <w:p w14:paraId="6836608A" w14:textId="77777777" w:rsidR="007D66C5" w:rsidRDefault="007D66C5" w:rsidP="005B1C7B">
      <w:pPr>
        <w:jc w:val="both"/>
        <w:rPr>
          <w:rFonts w:ascii="Arial" w:hAnsi="Arial" w:cs="Arial"/>
          <w:b/>
          <w:bCs/>
        </w:rPr>
      </w:pPr>
    </w:p>
    <w:p w14:paraId="0B822486" w14:textId="77777777" w:rsidR="007D66C5" w:rsidRDefault="007D66C5" w:rsidP="005B1C7B">
      <w:pPr>
        <w:jc w:val="both"/>
        <w:rPr>
          <w:rFonts w:ascii="Arial" w:hAnsi="Arial" w:cs="Arial"/>
        </w:rPr>
      </w:pPr>
      <w:r w:rsidRPr="007D66C5">
        <w:rPr>
          <w:rFonts w:ascii="Arial" w:hAnsi="Arial" w:cs="Arial"/>
          <w:b/>
          <w:bCs/>
        </w:rPr>
        <w:t>ARTÍCULO PRIMERO</w:t>
      </w:r>
      <w:r w:rsidRPr="007D66C5">
        <w:rPr>
          <w:rFonts w:ascii="Arial" w:hAnsi="Arial" w:cs="Arial"/>
        </w:rPr>
        <w:t xml:space="preserve">. El presente decreto entrará en vigor al día siguiente de su publicación en el Periódico Oficial del Gobierno del Estado de Durango. </w:t>
      </w:r>
    </w:p>
    <w:p w14:paraId="4EE92B22" w14:textId="77777777" w:rsidR="007D66C5" w:rsidRDefault="007D66C5" w:rsidP="005B1C7B">
      <w:pPr>
        <w:jc w:val="both"/>
        <w:rPr>
          <w:rFonts w:ascii="Arial" w:hAnsi="Arial" w:cs="Arial"/>
        </w:rPr>
      </w:pPr>
    </w:p>
    <w:p w14:paraId="0360D80F" w14:textId="77777777" w:rsidR="007D66C5" w:rsidRDefault="007D66C5" w:rsidP="005B1C7B">
      <w:pPr>
        <w:jc w:val="both"/>
        <w:rPr>
          <w:rFonts w:ascii="Arial" w:hAnsi="Arial" w:cs="Arial"/>
        </w:rPr>
      </w:pPr>
      <w:r w:rsidRPr="007D66C5">
        <w:rPr>
          <w:rFonts w:ascii="Arial" w:hAnsi="Arial" w:cs="Arial"/>
          <w:b/>
          <w:bCs/>
        </w:rPr>
        <w:t>ARTICULO SEGUNDO</w:t>
      </w:r>
      <w:r w:rsidRPr="007D66C5">
        <w:rPr>
          <w:rFonts w:ascii="Arial" w:hAnsi="Arial" w:cs="Arial"/>
        </w:rPr>
        <w:t xml:space="preserve">. Se derogan todas las disposiciones que se opongan al presente Decreto. </w:t>
      </w:r>
    </w:p>
    <w:p w14:paraId="3516F103" w14:textId="24DE68A2" w:rsidR="007D66C5" w:rsidRDefault="007D66C5" w:rsidP="005B1C7B">
      <w:pPr>
        <w:jc w:val="both"/>
        <w:rPr>
          <w:rFonts w:ascii="Arial" w:hAnsi="Arial" w:cs="Arial"/>
        </w:rPr>
      </w:pPr>
      <w:r w:rsidRPr="007D66C5">
        <w:rPr>
          <w:rFonts w:ascii="Arial" w:hAnsi="Arial" w:cs="Arial"/>
        </w:rPr>
        <w:t>El Ciudadano Gobernador del Estado, sancionará, promulgará y dispondrá se publique, circule y observe.</w:t>
      </w:r>
    </w:p>
    <w:p w14:paraId="44EAA1C7" w14:textId="77777777" w:rsidR="007D66C5" w:rsidRDefault="007D66C5" w:rsidP="005B1C7B">
      <w:pPr>
        <w:jc w:val="both"/>
        <w:rPr>
          <w:rFonts w:ascii="Arial" w:hAnsi="Arial" w:cs="Arial"/>
        </w:rPr>
      </w:pPr>
    </w:p>
    <w:p w14:paraId="40588FBE" w14:textId="77777777" w:rsidR="007D66C5" w:rsidRDefault="007D66C5" w:rsidP="005B1C7B">
      <w:pPr>
        <w:jc w:val="both"/>
        <w:rPr>
          <w:rFonts w:ascii="Arial" w:hAnsi="Arial" w:cs="Arial"/>
        </w:rPr>
      </w:pPr>
      <w:r w:rsidRPr="007D66C5">
        <w:rPr>
          <w:rFonts w:ascii="Arial" w:hAnsi="Arial" w:cs="Arial"/>
        </w:rPr>
        <w:t xml:space="preserve">Dado en el Salón de Sesiones del Honorable Congreso del Estado, en Victoria de Durango, </w:t>
      </w:r>
      <w:proofErr w:type="spellStart"/>
      <w:r w:rsidRPr="007D66C5">
        <w:rPr>
          <w:rFonts w:ascii="Arial" w:hAnsi="Arial" w:cs="Arial"/>
        </w:rPr>
        <w:t>Dgo</w:t>
      </w:r>
      <w:proofErr w:type="spellEnd"/>
      <w:r w:rsidRPr="007D66C5">
        <w:rPr>
          <w:rFonts w:ascii="Arial" w:hAnsi="Arial" w:cs="Arial"/>
        </w:rPr>
        <w:t xml:space="preserve">., a los (23) </w:t>
      </w:r>
      <w:proofErr w:type="spellStart"/>
      <w:r w:rsidRPr="007D66C5">
        <w:rPr>
          <w:rFonts w:ascii="Arial" w:hAnsi="Arial" w:cs="Arial"/>
        </w:rPr>
        <w:t>veintitres</w:t>
      </w:r>
      <w:proofErr w:type="spellEnd"/>
      <w:r w:rsidRPr="007D66C5">
        <w:rPr>
          <w:rFonts w:ascii="Arial" w:hAnsi="Arial" w:cs="Arial"/>
        </w:rPr>
        <w:t xml:space="preserve"> días del mes de febrero del año (2022) dos mil veintidós.</w:t>
      </w:r>
    </w:p>
    <w:p w14:paraId="76909CDB" w14:textId="77777777" w:rsidR="007D66C5" w:rsidRDefault="007D66C5" w:rsidP="005B1C7B">
      <w:pPr>
        <w:jc w:val="both"/>
        <w:rPr>
          <w:rFonts w:ascii="Arial" w:hAnsi="Arial" w:cs="Arial"/>
        </w:rPr>
      </w:pPr>
    </w:p>
    <w:p w14:paraId="67FC1C0A" w14:textId="7458325A" w:rsidR="007D66C5" w:rsidRPr="007D66C5" w:rsidRDefault="007D66C5" w:rsidP="005B1C7B">
      <w:pPr>
        <w:jc w:val="both"/>
        <w:rPr>
          <w:rFonts w:ascii="Arial" w:hAnsi="Arial" w:cs="Arial"/>
          <w:lang w:val="es-ES"/>
        </w:rPr>
      </w:pPr>
      <w:r w:rsidRPr="007D66C5">
        <w:rPr>
          <w:rFonts w:ascii="Arial" w:hAnsi="Arial" w:cs="Arial"/>
        </w:rPr>
        <w:t>DIP. GERARDO GALAVIZ MARTINEZ PRESIDENTE. DIP. SUGHEY ADRIANA TORRES RODRÍGUEZ SECRETARIA. DIP. ALEJANDRA DEL VALLE RAMÍREZ SECRETARIA</w:t>
      </w:r>
    </w:p>
    <w:sectPr w:rsidR="007D66C5" w:rsidRPr="007D66C5"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114ABF" w14:textId="77777777" w:rsidR="009E1AAB" w:rsidRDefault="009E1AAB" w:rsidP="00FA3700">
      <w:r>
        <w:separator/>
      </w:r>
    </w:p>
  </w:endnote>
  <w:endnote w:type="continuationSeparator" w:id="0">
    <w:p w14:paraId="65BB3EEA" w14:textId="77777777" w:rsidR="009E1AAB" w:rsidRDefault="009E1AAB"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EndPr/>
    <w:sdtContent>
      <w:p w14:paraId="6FC1BD4C" w14:textId="77777777" w:rsidR="00337E36" w:rsidRDefault="00337E36">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14:paraId="7687FAAD" w14:textId="77777777" w:rsidR="00337E36" w:rsidRDefault="00337E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34C8F4" w14:textId="77777777" w:rsidR="009E1AAB" w:rsidRDefault="009E1AAB" w:rsidP="00FA3700">
      <w:r>
        <w:separator/>
      </w:r>
    </w:p>
  </w:footnote>
  <w:footnote w:type="continuationSeparator" w:id="0">
    <w:p w14:paraId="35802381" w14:textId="77777777" w:rsidR="009E1AAB" w:rsidRDefault="009E1AAB"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3828"/>
      <w:gridCol w:w="6144"/>
    </w:tblGrid>
    <w:tr w:rsidR="00337E36" w14:paraId="6382D7B2" w14:textId="77777777" w:rsidTr="00907146">
      <w:tc>
        <w:tcPr>
          <w:tcW w:w="3828" w:type="dxa"/>
          <w:tcBorders>
            <w:top w:val="nil"/>
            <w:left w:val="nil"/>
            <w:bottom w:val="nil"/>
            <w:right w:val="nil"/>
          </w:tcBorders>
        </w:tcPr>
        <w:p w14:paraId="23E3E6AC" w14:textId="77777777" w:rsidR="00337E36" w:rsidRDefault="00337E36"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106D745C" wp14:editId="5215974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14:paraId="79150FC0" w14:textId="77777777" w:rsidR="00337E36" w:rsidRDefault="00337E36" w:rsidP="00B37313">
          <w:pPr>
            <w:pStyle w:val="Encabezado"/>
          </w:pPr>
        </w:p>
        <w:p w14:paraId="380A2C97" w14:textId="77777777" w:rsidR="00337E36" w:rsidRPr="00047254" w:rsidRDefault="00337E36"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14:paraId="795D6FCC" w14:textId="77777777" w:rsidR="00337E36" w:rsidRPr="00047254" w:rsidRDefault="00337E36" w:rsidP="00B37313">
          <w:pPr>
            <w:pStyle w:val="Encabezado"/>
            <w:rPr>
              <w:rFonts w:ascii="Arial" w:hAnsi="Arial" w:cs="Arial"/>
              <w:b/>
              <w:sz w:val="16"/>
              <w:szCs w:val="16"/>
            </w:rPr>
          </w:pPr>
        </w:p>
        <w:p w14:paraId="1096E83D" w14:textId="77777777" w:rsidR="00337E36" w:rsidRDefault="00337E36" w:rsidP="00B37313">
          <w:pPr>
            <w:pStyle w:val="Encabezado"/>
            <w:rPr>
              <w:rFonts w:ascii="Copperplate Gothic Bold" w:hAnsi="Copperplate Gothic Bold"/>
            </w:rPr>
          </w:pPr>
        </w:p>
        <w:p w14:paraId="08581AD8" w14:textId="77777777" w:rsidR="00337E36" w:rsidRDefault="00337E36" w:rsidP="00B37313">
          <w:pPr>
            <w:pStyle w:val="Encabezado"/>
            <w:rPr>
              <w:rFonts w:ascii="Copperplate Gothic Bold" w:hAnsi="Copperplate Gothic Bold"/>
            </w:rPr>
          </w:pPr>
        </w:p>
        <w:p w14:paraId="370A8A2A" w14:textId="77777777" w:rsidR="00337E36" w:rsidRPr="00B37313" w:rsidRDefault="00337E36" w:rsidP="00B37313">
          <w:pPr>
            <w:pStyle w:val="Encabezado"/>
            <w:rPr>
              <w:rFonts w:ascii="Copperplate Gothic Bold" w:hAnsi="Copperplate Gothic Bold"/>
            </w:rPr>
          </w:pPr>
        </w:p>
        <w:p w14:paraId="2A6341DA" w14:textId="77777777" w:rsidR="00337E36" w:rsidRPr="00B37313" w:rsidRDefault="00337E36" w:rsidP="00F05108">
          <w:pPr>
            <w:pStyle w:val="Encabezado"/>
            <w:ind w:firstLine="708"/>
            <w:rPr>
              <w:rFonts w:asciiTheme="majorHAnsi" w:hAnsiTheme="majorHAnsi"/>
              <w:sz w:val="18"/>
              <w:szCs w:val="18"/>
            </w:rPr>
          </w:pPr>
        </w:p>
        <w:p w14:paraId="3CE224CF" w14:textId="77777777" w:rsidR="00337E36" w:rsidRPr="00907146" w:rsidRDefault="00337E36" w:rsidP="00907146">
          <w:pPr>
            <w:pStyle w:val="Encabezado"/>
            <w:jc w:val="right"/>
            <w:rPr>
              <w:rFonts w:ascii="Arial" w:hAnsi="Arial" w:cs="Arial"/>
              <w:i/>
              <w:sz w:val="14"/>
              <w:szCs w:val="16"/>
            </w:rPr>
          </w:pPr>
          <w:r w:rsidRPr="00907146">
            <w:rPr>
              <w:rFonts w:ascii="Arial" w:hAnsi="Arial" w:cs="Arial"/>
              <w:i/>
              <w:sz w:val="14"/>
              <w:szCs w:val="16"/>
            </w:rPr>
            <w:t>FECHA DE ULTIMA REFORMA:</w:t>
          </w:r>
        </w:p>
        <w:p w14:paraId="4AAAE028" w14:textId="1872309C" w:rsidR="00337E36" w:rsidRPr="00DE2DDE" w:rsidRDefault="00337E36" w:rsidP="00DE2DDE">
          <w:pPr>
            <w:pStyle w:val="Ttulo2"/>
            <w:outlineLvl w:val="1"/>
          </w:pPr>
          <w:r>
            <w:t xml:space="preserve">DEC. </w:t>
          </w:r>
          <w:r w:rsidR="0020787B">
            <w:t>97</w:t>
          </w:r>
          <w:r>
            <w:t xml:space="preserve"> P.O. </w:t>
          </w:r>
          <w:r w:rsidR="0020787B">
            <w:t>36</w:t>
          </w:r>
          <w:r>
            <w:t xml:space="preserve"> DEL </w:t>
          </w:r>
          <w:r w:rsidR="0020787B">
            <w:t>5</w:t>
          </w:r>
          <w:r>
            <w:t xml:space="preserve"> DE</w:t>
          </w:r>
          <w:r w:rsidR="0020787B">
            <w:t xml:space="preserve"> MAYO</w:t>
          </w:r>
          <w:r w:rsidRPr="00DE2DDE">
            <w:t xml:space="preserve"> DE 20</w:t>
          </w:r>
          <w:r>
            <w:t>22</w:t>
          </w:r>
          <w:r w:rsidRPr="00DE2DDE">
            <w:t>.</w:t>
          </w:r>
        </w:p>
        <w:p w14:paraId="186638E6" w14:textId="77777777" w:rsidR="00337E36" w:rsidRPr="00964BFE" w:rsidRDefault="00337E36" w:rsidP="00DE2DDE">
          <w:pPr>
            <w:pStyle w:val="Ttulo2"/>
            <w:outlineLvl w:val="1"/>
          </w:pPr>
          <w:r w:rsidRPr="00964BFE">
            <w:t xml:space="preserve"> </w:t>
          </w:r>
        </w:p>
        <w:p w14:paraId="24A18548" w14:textId="77777777" w:rsidR="00337E36" w:rsidRPr="0087385B" w:rsidRDefault="00337E36" w:rsidP="0087385B">
          <w:pPr>
            <w:pStyle w:val="Encabezado"/>
            <w:jc w:val="right"/>
            <w:rPr>
              <w:rFonts w:asciiTheme="majorHAnsi" w:hAnsiTheme="majorHAnsi"/>
              <w:sz w:val="16"/>
              <w:szCs w:val="16"/>
            </w:rPr>
          </w:pPr>
        </w:p>
      </w:tc>
    </w:tr>
  </w:tbl>
  <w:p w14:paraId="2D99BEE0" w14:textId="77777777" w:rsidR="00337E36" w:rsidRPr="00B37313" w:rsidRDefault="00337E36"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11408"/>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6F53"/>
    <w:rsid w:val="00070214"/>
    <w:rsid w:val="000705CE"/>
    <w:rsid w:val="00074C58"/>
    <w:rsid w:val="00076FF1"/>
    <w:rsid w:val="00093F6D"/>
    <w:rsid w:val="00094CB4"/>
    <w:rsid w:val="000962E3"/>
    <w:rsid w:val="00097398"/>
    <w:rsid w:val="0009759C"/>
    <w:rsid w:val="000A3B88"/>
    <w:rsid w:val="000C039E"/>
    <w:rsid w:val="000C27F2"/>
    <w:rsid w:val="000C2E1D"/>
    <w:rsid w:val="000C4436"/>
    <w:rsid w:val="000C4516"/>
    <w:rsid w:val="000C6D7D"/>
    <w:rsid w:val="000C7376"/>
    <w:rsid w:val="000E0446"/>
    <w:rsid w:val="000E0C83"/>
    <w:rsid w:val="000E4485"/>
    <w:rsid w:val="000E5C09"/>
    <w:rsid w:val="000F50E7"/>
    <w:rsid w:val="000F606B"/>
    <w:rsid w:val="000F66FB"/>
    <w:rsid w:val="001046A4"/>
    <w:rsid w:val="001109C6"/>
    <w:rsid w:val="00111E38"/>
    <w:rsid w:val="00121AC8"/>
    <w:rsid w:val="001228CC"/>
    <w:rsid w:val="00124CD4"/>
    <w:rsid w:val="00130E59"/>
    <w:rsid w:val="001357DF"/>
    <w:rsid w:val="00136C98"/>
    <w:rsid w:val="00144AC0"/>
    <w:rsid w:val="00152BE8"/>
    <w:rsid w:val="00154665"/>
    <w:rsid w:val="00161142"/>
    <w:rsid w:val="00164E0E"/>
    <w:rsid w:val="001778EF"/>
    <w:rsid w:val="001808EC"/>
    <w:rsid w:val="00186BF7"/>
    <w:rsid w:val="00186F39"/>
    <w:rsid w:val="00194C3A"/>
    <w:rsid w:val="001A071A"/>
    <w:rsid w:val="001A1A7D"/>
    <w:rsid w:val="001A48D8"/>
    <w:rsid w:val="001A79AF"/>
    <w:rsid w:val="001B0304"/>
    <w:rsid w:val="001D7949"/>
    <w:rsid w:val="001E1E56"/>
    <w:rsid w:val="001E25EB"/>
    <w:rsid w:val="001E5973"/>
    <w:rsid w:val="001E59B6"/>
    <w:rsid w:val="001F2820"/>
    <w:rsid w:val="001F405D"/>
    <w:rsid w:val="00200FD3"/>
    <w:rsid w:val="0020287C"/>
    <w:rsid w:val="002037A7"/>
    <w:rsid w:val="00204010"/>
    <w:rsid w:val="00204527"/>
    <w:rsid w:val="00205A67"/>
    <w:rsid w:val="0020787B"/>
    <w:rsid w:val="00210D58"/>
    <w:rsid w:val="002114DB"/>
    <w:rsid w:val="00213429"/>
    <w:rsid w:val="00226738"/>
    <w:rsid w:val="00233E12"/>
    <w:rsid w:val="00236966"/>
    <w:rsid w:val="00243737"/>
    <w:rsid w:val="0025026F"/>
    <w:rsid w:val="002519F1"/>
    <w:rsid w:val="00255654"/>
    <w:rsid w:val="00261D1F"/>
    <w:rsid w:val="002640D3"/>
    <w:rsid w:val="00270684"/>
    <w:rsid w:val="002736B8"/>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259A8"/>
    <w:rsid w:val="0033041C"/>
    <w:rsid w:val="00331841"/>
    <w:rsid w:val="003329DD"/>
    <w:rsid w:val="00337E36"/>
    <w:rsid w:val="00341F5D"/>
    <w:rsid w:val="00344D9E"/>
    <w:rsid w:val="00346ECE"/>
    <w:rsid w:val="0035082F"/>
    <w:rsid w:val="00365C3A"/>
    <w:rsid w:val="003661FF"/>
    <w:rsid w:val="00373F8E"/>
    <w:rsid w:val="0037647D"/>
    <w:rsid w:val="003807A1"/>
    <w:rsid w:val="00381F49"/>
    <w:rsid w:val="00382A0F"/>
    <w:rsid w:val="00391970"/>
    <w:rsid w:val="003A005F"/>
    <w:rsid w:val="003A136D"/>
    <w:rsid w:val="003A1F50"/>
    <w:rsid w:val="003B3FDB"/>
    <w:rsid w:val="003C07C1"/>
    <w:rsid w:val="003C2373"/>
    <w:rsid w:val="003C4AD1"/>
    <w:rsid w:val="003D4C9D"/>
    <w:rsid w:val="003E08D3"/>
    <w:rsid w:val="003E1C11"/>
    <w:rsid w:val="003F7293"/>
    <w:rsid w:val="004030F6"/>
    <w:rsid w:val="00421F75"/>
    <w:rsid w:val="00423342"/>
    <w:rsid w:val="00423BB2"/>
    <w:rsid w:val="004268C2"/>
    <w:rsid w:val="004322FD"/>
    <w:rsid w:val="00432B39"/>
    <w:rsid w:val="0043673D"/>
    <w:rsid w:val="00436F59"/>
    <w:rsid w:val="004371B8"/>
    <w:rsid w:val="00437B71"/>
    <w:rsid w:val="0045482C"/>
    <w:rsid w:val="00454F33"/>
    <w:rsid w:val="00456F0C"/>
    <w:rsid w:val="00466930"/>
    <w:rsid w:val="00475AC4"/>
    <w:rsid w:val="004827B0"/>
    <w:rsid w:val="00482BF7"/>
    <w:rsid w:val="00484AE7"/>
    <w:rsid w:val="00487BCF"/>
    <w:rsid w:val="004A1B3A"/>
    <w:rsid w:val="004A2C5D"/>
    <w:rsid w:val="004B68F9"/>
    <w:rsid w:val="004C43EB"/>
    <w:rsid w:val="004D12E1"/>
    <w:rsid w:val="004D2DBB"/>
    <w:rsid w:val="004D428F"/>
    <w:rsid w:val="004E3C79"/>
    <w:rsid w:val="004E76F1"/>
    <w:rsid w:val="004E7C8A"/>
    <w:rsid w:val="004F09F1"/>
    <w:rsid w:val="004F11BA"/>
    <w:rsid w:val="004F176E"/>
    <w:rsid w:val="00515B18"/>
    <w:rsid w:val="00515EF0"/>
    <w:rsid w:val="005267F1"/>
    <w:rsid w:val="0053121C"/>
    <w:rsid w:val="0054136B"/>
    <w:rsid w:val="00541480"/>
    <w:rsid w:val="00542938"/>
    <w:rsid w:val="00543D65"/>
    <w:rsid w:val="005449AA"/>
    <w:rsid w:val="005454F3"/>
    <w:rsid w:val="00560959"/>
    <w:rsid w:val="00580872"/>
    <w:rsid w:val="0058146F"/>
    <w:rsid w:val="0059096C"/>
    <w:rsid w:val="00592253"/>
    <w:rsid w:val="005973F0"/>
    <w:rsid w:val="00597C64"/>
    <w:rsid w:val="005A0AEF"/>
    <w:rsid w:val="005A412D"/>
    <w:rsid w:val="005B1C7B"/>
    <w:rsid w:val="005B26C2"/>
    <w:rsid w:val="005B58A9"/>
    <w:rsid w:val="005B717E"/>
    <w:rsid w:val="005C09E4"/>
    <w:rsid w:val="005D22F8"/>
    <w:rsid w:val="005D2659"/>
    <w:rsid w:val="005D2B91"/>
    <w:rsid w:val="005D69E8"/>
    <w:rsid w:val="005E2B0D"/>
    <w:rsid w:val="005E6162"/>
    <w:rsid w:val="005E7A2F"/>
    <w:rsid w:val="005F200C"/>
    <w:rsid w:val="005F4984"/>
    <w:rsid w:val="00605FB4"/>
    <w:rsid w:val="006066A3"/>
    <w:rsid w:val="0061004A"/>
    <w:rsid w:val="00615B33"/>
    <w:rsid w:val="00625148"/>
    <w:rsid w:val="00626343"/>
    <w:rsid w:val="006336F7"/>
    <w:rsid w:val="00635009"/>
    <w:rsid w:val="00640D25"/>
    <w:rsid w:val="00645750"/>
    <w:rsid w:val="0064601E"/>
    <w:rsid w:val="006473B3"/>
    <w:rsid w:val="00647ACF"/>
    <w:rsid w:val="00653CEE"/>
    <w:rsid w:val="00654862"/>
    <w:rsid w:val="00655260"/>
    <w:rsid w:val="00655FCC"/>
    <w:rsid w:val="00661FD0"/>
    <w:rsid w:val="006629AB"/>
    <w:rsid w:val="00664297"/>
    <w:rsid w:val="006778DC"/>
    <w:rsid w:val="00680DC6"/>
    <w:rsid w:val="00681EEF"/>
    <w:rsid w:val="006849E6"/>
    <w:rsid w:val="00685B44"/>
    <w:rsid w:val="006909C8"/>
    <w:rsid w:val="00692065"/>
    <w:rsid w:val="006949AA"/>
    <w:rsid w:val="006A23D7"/>
    <w:rsid w:val="006B2AB0"/>
    <w:rsid w:val="006B670A"/>
    <w:rsid w:val="006C1521"/>
    <w:rsid w:val="006C55A0"/>
    <w:rsid w:val="006C611C"/>
    <w:rsid w:val="006D29AE"/>
    <w:rsid w:val="006D7892"/>
    <w:rsid w:val="006E2135"/>
    <w:rsid w:val="006E2CEA"/>
    <w:rsid w:val="006E2EE6"/>
    <w:rsid w:val="006E3EA8"/>
    <w:rsid w:val="006F22DE"/>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24ED"/>
    <w:rsid w:val="007C638C"/>
    <w:rsid w:val="007D5856"/>
    <w:rsid w:val="007D5E84"/>
    <w:rsid w:val="007D66C5"/>
    <w:rsid w:val="007E506A"/>
    <w:rsid w:val="0080025E"/>
    <w:rsid w:val="00801E17"/>
    <w:rsid w:val="00803B5C"/>
    <w:rsid w:val="00810CFF"/>
    <w:rsid w:val="00812959"/>
    <w:rsid w:val="00814A8C"/>
    <w:rsid w:val="00816ABA"/>
    <w:rsid w:val="00817AC4"/>
    <w:rsid w:val="008235EC"/>
    <w:rsid w:val="00824F3A"/>
    <w:rsid w:val="00834BAE"/>
    <w:rsid w:val="0083523B"/>
    <w:rsid w:val="00843055"/>
    <w:rsid w:val="00856DA5"/>
    <w:rsid w:val="0087295A"/>
    <w:rsid w:val="00872F9A"/>
    <w:rsid w:val="00873001"/>
    <w:rsid w:val="00873802"/>
    <w:rsid w:val="0087385B"/>
    <w:rsid w:val="00881826"/>
    <w:rsid w:val="008844B9"/>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8F7AC6"/>
    <w:rsid w:val="009068E4"/>
    <w:rsid w:val="00907146"/>
    <w:rsid w:val="00907A3E"/>
    <w:rsid w:val="00914AE1"/>
    <w:rsid w:val="00915416"/>
    <w:rsid w:val="00921265"/>
    <w:rsid w:val="00925F89"/>
    <w:rsid w:val="009338B8"/>
    <w:rsid w:val="00936102"/>
    <w:rsid w:val="00953B16"/>
    <w:rsid w:val="0095628A"/>
    <w:rsid w:val="00962926"/>
    <w:rsid w:val="00964BFE"/>
    <w:rsid w:val="00975756"/>
    <w:rsid w:val="00977981"/>
    <w:rsid w:val="009808DC"/>
    <w:rsid w:val="00980AAF"/>
    <w:rsid w:val="00992289"/>
    <w:rsid w:val="009948E5"/>
    <w:rsid w:val="009B084E"/>
    <w:rsid w:val="009B08C8"/>
    <w:rsid w:val="009B0E85"/>
    <w:rsid w:val="009C23F1"/>
    <w:rsid w:val="009C6EEA"/>
    <w:rsid w:val="009D199A"/>
    <w:rsid w:val="009E1AAB"/>
    <w:rsid w:val="009E20F7"/>
    <w:rsid w:val="009E39EC"/>
    <w:rsid w:val="009E3A34"/>
    <w:rsid w:val="009E55F0"/>
    <w:rsid w:val="009F081D"/>
    <w:rsid w:val="00A02B72"/>
    <w:rsid w:val="00A077EE"/>
    <w:rsid w:val="00A14192"/>
    <w:rsid w:val="00A20967"/>
    <w:rsid w:val="00A20FA7"/>
    <w:rsid w:val="00A243C9"/>
    <w:rsid w:val="00A302CD"/>
    <w:rsid w:val="00A34771"/>
    <w:rsid w:val="00A36B71"/>
    <w:rsid w:val="00A417AD"/>
    <w:rsid w:val="00A47A29"/>
    <w:rsid w:val="00A54111"/>
    <w:rsid w:val="00A5442B"/>
    <w:rsid w:val="00A552F6"/>
    <w:rsid w:val="00A574B2"/>
    <w:rsid w:val="00A63B98"/>
    <w:rsid w:val="00A66F63"/>
    <w:rsid w:val="00A703D3"/>
    <w:rsid w:val="00A7410C"/>
    <w:rsid w:val="00A74720"/>
    <w:rsid w:val="00A80780"/>
    <w:rsid w:val="00A81269"/>
    <w:rsid w:val="00A91411"/>
    <w:rsid w:val="00A95140"/>
    <w:rsid w:val="00A95D90"/>
    <w:rsid w:val="00A97793"/>
    <w:rsid w:val="00AA0365"/>
    <w:rsid w:val="00AA09CD"/>
    <w:rsid w:val="00AA1C56"/>
    <w:rsid w:val="00AA7F97"/>
    <w:rsid w:val="00AC4B58"/>
    <w:rsid w:val="00AC55C2"/>
    <w:rsid w:val="00AE085F"/>
    <w:rsid w:val="00AE6014"/>
    <w:rsid w:val="00AF6296"/>
    <w:rsid w:val="00AF696E"/>
    <w:rsid w:val="00B023B2"/>
    <w:rsid w:val="00B0649D"/>
    <w:rsid w:val="00B10A31"/>
    <w:rsid w:val="00B177B9"/>
    <w:rsid w:val="00B21BA3"/>
    <w:rsid w:val="00B22472"/>
    <w:rsid w:val="00B25926"/>
    <w:rsid w:val="00B37313"/>
    <w:rsid w:val="00B72A54"/>
    <w:rsid w:val="00B83C59"/>
    <w:rsid w:val="00B877EF"/>
    <w:rsid w:val="00B9228F"/>
    <w:rsid w:val="00B96469"/>
    <w:rsid w:val="00BA099B"/>
    <w:rsid w:val="00BA34A5"/>
    <w:rsid w:val="00BA49C4"/>
    <w:rsid w:val="00BA7924"/>
    <w:rsid w:val="00BA7972"/>
    <w:rsid w:val="00BA7C0B"/>
    <w:rsid w:val="00BB2712"/>
    <w:rsid w:val="00BB5AD1"/>
    <w:rsid w:val="00BC2EF8"/>
    <w:rsid w:val="00BC3933"/>
    <w:rsid w:val="00BC3FEF"/>
    <w:rsid w:val="00BD1F2A"/>
    <w:rsid w:val="00BD62E9"/>
    <w:rsid w:val="00BE4214"/>
    <w:rsid w:val="00BF3701"/>
    <w:rsid w:val="00BF475D"/>
    <w:rsid w:val="00C11927"/>
    <w:rsid w:val="00C257F1"/>
    <w:rsid w:val="00C35DEF"/>
    <w:rsid w:val="00C424C8"/>
    <w:rsid w:val="00C53598"/>
    <w:rsid w:val="00C616CC"/>
    <w:rsid w:val="00C63C1A"/>
    <w:rsid w:val="00C716AA"/>
    <w:rsid w:val="00C75AA5"/>
    <w:rsid w:val="00C77A73"/>
    <w:rsid w:val="00C82DF3"/>
    <w:rsid w:val="00C83856"/>
    <w:rsid w:val="00C8386A"/>
    <w:rsid w:val="00C87B97"/>
    <w:rsid w:val="00C906AC"/>
    <w:rsid w:val="00C92A98"/>
    <w:rsid w:val="00C9329B"/>
    <w:rsid w:val="00C964D1"/>
    <w:rsid w:val="00CA38C8"/>
    <w:rsid w:val="00CA3D13"/>
    <w:rsid w:val="00CA41F6"/>
    <w:rsid w:val="00CA42E7"/>
    <w:rsid w:val="00CB3683"/>
    <w:rsid w:val="00CC16EE"/>
    <w:rsid w:val="00CC586D"/>
    <w:rsid w:val="00CC71FF"/>
    <w:rsid w:val="00CD1674"/>
    <w:rsid w:val="00CD70AB"/>
    <w:rsid w:val="00CD793D"/>
    <w:rsid w:val="00CE0725"/>
    <w:rsid w:val="00CE5BFC"/>
    <w:rsid w:val="00CF0152"/>
    <w:rsid w:val="00CF5287"/>
    <w:rsid w:val="00CF71C2"/>
    <w:rsid w:val="00D0321A"/>
    <w:rsid w:val="00D07A10"/>
    <w:rsid w:val="00D11441"/>
    <w:rsid w:val="00D1265B"/>
    <w:rsid w:val="00D165B2"/>
    <w:rsid w:val="00D21895"/>
    <w:rsid w:val="00D2294C"/>
    <w:rsid w:val="00D269CF"/>
    <w:rsid w:val="00D276B4"/>
    <w:rsid w:val="00D335CB"/>
    <w:rsid w:val="00D41F71"/>
    <w:rsid w:val="00D42141"/>
    <w:rsid w:val="00D428BB"/>
    <w:rsid w:val="00D43A9D"/>
    <w:rsid w:val="00D44AE1"/>
    <w:rsid w:val="00D4753E"/>
    <w:rsid w:val="00D5411A"/>
    <w:rsid w:val="00D60078"/>
    <w:rsid w:val="00D64D8D"/>
    <w:rsid w:val="00D664F3"/>
    <w:rsid w:val="00D73D09"/>
    <w:rsid w:val="00D83358"/>
    <w:rsid w:val="00D842EC"/>
    <w:rsid w:val="00D864AC"/>
    <w:rsid w:val="00D90377"/>
    <w:rsid w:val="00D9352E"/>
    <w:rsid w:val="00D94A01"/>
    <w:rsid w:val="00D96013"/>
    <w:rsid w:val="00D976E8"/>
    <w:rsid w:val="00DA4390"/>
    <w:rsid w:val="00DA47B2"/>
    <w:rsid w:val="00DB5AD0"/>
    <w:rsid w:val="00DB7870"/>
    <w:rsid w:val="00DC256B"/>
    <w:rsid w:val="00DC2862"/>
    <w:rsid w:val="00DD1D39"/>
    <w:rsid w:val="00DD4A0A"/>
    <w:rsid w:val="00DE0348"/>
    <w:rsid w:val="00DE2DDE"/>
    <w:rsid w:val="00DE3A24"/>
    <w:rsid w:val="00DE70F1"/>
    <w:rsid w:val="00DF4E14"/>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C60C2"/>
    <w:rsid w:val="00EF3992"/>
    <w:rsid w:val="00F0051C"/>
    <w:rsid w:val="00F02AC0"/>
    <w:rsid w:val="00F05108"/>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4F82"/>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BD75"/>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4BCC-9E63-45E7-89F9-BBBE004E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95</Pages>
  <Words>37183</Words>
  <Characters>204510</Characters>
  <Application>Microsoft Office Word</Application>
  <DocSecurity>0</DocSecurity>
  <Lines>1704</Lines>
  <Paragraphs>482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18</cp:revision>
  <cp:lastPrinted>2013-09-23T15:31:00Z</cp:lastPrinted>
  <dcterms:created xsi:type="dcterms:W3CDTF">2022-06-06T17:49:00Z</dcterms:created>
  <dcterms:modified xsi:type="dcterms:W3CDTF">2022-06-06T19:16:00Z</dcterms:modified>
</cp:coreProperties>
</file>