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5B" w:rsidRDefault="0087385B" w:rsidP="006B670A">
      <w:pPr>
        <w:spacing w:line="276" w:lineRule="auto"/>
        <w:jc w:val="center"/>
        <w:rPr>
          <w:rFonts w:ascii="Baskerville Old Face" w:hAnsi="Baskerville Old Face" w:cs="Arial"/>
          <w:b/>
          <w:sz w:val="24"/>
          <w:szCs w:val="22"/>
        </w:rPr>
      </w:pPr>
    </w:p>
    <w:p w:rsidR="0072763A" w:rsidRDefault="0072763A" w:rsidP="0087385B">
      <w:pPr>
        <w:pStyle w:val="Ttulo1"/>
      </w:pPr>
      <w:r w:rsidRPr="002D04BA">
        <w:t>CONSTITUCIÓN POLÍTICA DEL ESTADO LIBRE Y SOBERANO DE DURANGO</w:t>
      </w:r>
      <w:r w:rsidR="00964BFE">
        <w:t>.</w:t>
      </w:r>
    </w:p>
    <w:p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rsidR="006F22DE" w:rsidRDefault="006F22DE" w:rsidP="006F22DE">
      <w:pPr>
        <w:jc w:val="center"/>
        <w:rPr>
          <w:rFonts w:asciiTheme="minorHAnsi" w:hAnsiTheme="minorHAnsi"/>
          <w:sz w:val="16"/>
          <w:szCs w:val="16"/>
        </w:rPr>
      </w:pPr>
    </w:p>
    <w:p w:rsidR="006F22DE" w:rsidRDefault="006F22DE" w:rsidP="006F22DE">
      <w:pPr>
        <w:jc w:val="center"/>
        <w:rPr>
          <w:rFonts w:asciiTheme="minorHAnsi" w:hAnsiTheme="minorHAnsi"/>
          <w:sz w:val="16"/>
          <w:szCs w:val="16"/>
        </w:rPr>
      </w:pPr>
    </w:p>
    <w:p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rsidR="00CA3D13" w:rsidRPr="00CA3D13" w:rsidRDefault="00CA3D13"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211 P.O. 39 DE FECHA 17 DE MAYO DE 2018</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 xml:space="preserve">Nadie puede ser molestado en su persona, familia, domicilio, papeles o posesiones, sino en virtud de mandamiento escrito de la autoridad competente, que funde y motive la causa legal </w:t>
      </w:r>
      <w:r w:rsidR="00456F0C" w:rsidRPr="00456F0C">
        <w:rPr>
          <w:rFonts w:ascii="Arial" w:eastAsia="Calibri" w:hAnsi="Arial" w:cs="Arial"/>
          <w:sz w:val="22"/>
          <w:szCs w:val="22"/>
          <w:lang w:val="es-ES" w:eastAsia="en-US"/>
        </w:rPr>
        <w:lastRenderedPageBreak/>
        <w:t>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Default="00FF6C96" w:rsidP="0087385B">
      <w:pPr>
        <w:jc w:val="both"/>
        <w:rPr>
          <w:rFonts w:ascii="Arial" w:hAnsi="Arial" w:cs="Arial"/>
          <w:sz w:val="22"/>
          <w:szCs w:val="22"/>
        </w:rPr>
      </w:pPr>
    </w:p>
    <w:p w:rsidR="00FF6C96" w:rsidRDefault="00FF6C96" w:rsidP="0087385B">
      <w:pPr>
        <w:jc w:val="both"/>
        <w:rPr>
          <w:rFonts w:ascii="Arial" w:hAnsi="Arial" w:cs="Arial"/>
          <w:sz w:val="22"/>
          <w:szCs w:val="22"/>
        </w:rPr>
      </w:pPr>
      <w:r w:rsidRPr="00FF6C96">
        <w:rPr>
          <w:rFonts w:ascii="Arial" w:hAnsi="Arial" w:cs="Arial"/>
          <w:sz w:val="22"/>
          <w:szCs w:val="22"/>
        </w:rPr>
        <w:t xml:space="preserve">No se considerará confiscación la aplicación de bienes de una persona cuando sea decretada para el pago de multas o impuestos, ni cuando la decrete una autoridad judicial para el pago de responsabilidad </w:t>
      </w:r>
      <w:r w:rsidRPr="00FF6C96">
        <w:rPr>
          <w:rFonts w:ascii="Arial" w:hAnsi="Arial" w:cs="Arial"/>
          <w:sz w:val="22"/>
          <w:szCs w:val="22"/>
        </w:rPr>
        <w:lastRenderedPageBreak/>
        <w:t>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0" w:name="_Hlk34314134"/>
      <w:r>
        <w:rPr>
          <w:rFonts w:asciiTheme="minorHAnsi" w:eastAsia="Calibri" w:hAnsiTheme="minorHAnsi" w:cstheme="minorHAnsi"/>
          <w:color w:val="0070C0"/>
          <w:sz w:val="16"/>
          <w:szCs w:val="16"/>
          <w:lang w:eastAsia="en-US"/>
        </w:rPr>
        <w:t>REFORMADO POR DEC. 193 P.O. 15 DEL 20 DE FEBRERO DE 2020.</w:t>
      </w:r>
      <w:bookmarkEnd w:id="0"/>
    </w:p>
    <w:p w:rsidR="00456F0C" w:rsidRDefault="00456F0C"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miembros de comunidades indígenas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 xml:space="preserve">Toda persona detenida en flagrancia y tratándose de delitos perseguibles por querella o de aquellos cuya pena media aritmética, incluyendo sus modalidades, no exceda de 3 años podrá solicitar </w:t>
      </w:r>
      <w:r w:rsidRPr="002D04BA">
        <w:rPr>
          <w:rFonts w:ascii="Arial" w:hAnsi="Arial" w:cs="Arial"/>
          <w:sz w:val="22"/>
          <w:szCs w:val="22"/>
        </w:rPr>
        <w:lastRenderedPageBreak/>
        <w:t>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w:t>
      </w:r>
      <w:proofErr w:type="gramStart"/>
      <w:r w:rsidRPr="002D04BA">
        <w:rPr>
          <w:rFonts w:ascii="Arial" w:hAnsi="Arial" w:cs="Arial"/>
          <w:sz w:val="22"/>
          <w:szCs w:val="22"/>
        </w:rPr>
        <w:t>proporcionales</w:t>
      </w:r>
      <w:proofErr w:type="gramEnd"/>
      <w:r w:rsidRPr="002D04BA">
        <w:rPr>
          <w:rFonts w:ascii="Arial" w:hAnsi="Arial" w:cs="Arial"/>
          <w:sz w:val="22"/>
          <w:szCs w:val="22"/>
        </w:rPr>
        <w:t xml:space="preserve"> a la conducta realizada y tendrán como fin la reintegración social y familiar del menor, así como el pleno desarrollo de su persona y capacidades. El internamiento se utilizará sólo como medida extrema y por el tiempo más breve que </w:t>
      </w:r>
      <w:r w:rsidRPr="002D04BA">
        <w:rPr>
          <w:rFonts w:ascii="Arial" w:hAnsi="Arial" w:cs="Arial"/>
          <w:sz w:val="22"/>
          <w:szCs w:val="22"/>
        </w:rPr>
        <w:lastRenderedPageBreak/>
        <w:t>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rsidR="003259A8" w:rsidRPr="003259A8" w:rsidRDefault="003259A8" w:rsidP="003259A8">
      <w:pPr>
        <w:jc w:val="both"/>
        <w:rPr>
          <w:rFonts w:ascii="Arial" w:hAnsi="Arial" w:cs="Arial"/>
          <w:sz w:val="22"/>
          <w:szCs w:val="22"/>
          <w:lang w:val="es-ES"/>
        </w:rPr>
      </w:pPr>
    </w:p>
    <w:p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proofErr w:type="gramStart"/>
      <w:r w:rsidRPr="002D04BA">
        <w:rPr>
          <w:rFonts w:ascii="Arial" w:hAnsi="Arial" w:cs="Arial"/>
          <w:sz w:val="22"/>
          <w:szCs w:val="22"/>
        </w:rPr>
        <w:t>tanto</w:t>
      </w:r>
      <w:proofErr w:type="gramEnd"/>
      <w:r w:rsidRPr="002D04BA">
        <w:rPr>
          <w:rFonts w:ascii="Arial" w:hAnsi="Arial" w:cs="Arial"/>
          <w:sz w:val="22"/>
          <w:szCs w:val="22"/>
        </w:rPr>
        <w:t xml:space="preserve">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proofErr w:type="gramStart"/>
      <w:r w:rsidR="0072763A" w:rsidRPr="002D04BA">
        <w:rPr>
          <w:rFonts w:ascii="Arial" w:hAnsi="Arial" w:cs="Arial"/>
          <w:sz w:val="22"/>
          <w:szCs w:val="22"/>
        </w:rPr>
        <w:t>que</w:t>
      </w:r>
      <w:proofErr w:type="gramEnd"/>
      <w:r w:rsidR="0072763A" w:rsidRPr="002D04BA">
        <w:rPr>
          <w:rFonts w:ascii="Arial" w:hAnsi="Arial" w:cs="Arial"/>
          <w:sz w:val="22"/>
          <w:szCs w:val="22"/>
        </w:rPr>
        <w:t xml:space="preserv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Default="0072763A" w:rsidP="0087385B">
      <w:pPr>
        <w:pStyle w:val="Prrafodelista"/>
        <w:tabs>
          <w:tab w:val="left" w:pos="384"/>
        </w:tabs>
        <w:ind w:left="0"/>
        <w:rPr>
          <w:rFonts w:ascii="Arial" w:hAnsi="Arial" w:cs="Arial"/>
          <w:b/>
          <w:sz w:val="22"/>
          <w:szCs w:val="22"/>
        </w:rPr>
      </w:pPr>
    </w:p>
    <w:p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rsidR="00814A8C" w:rsidRPr="00814A8C" w:rsidRDefault="00814A8C"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theme="minorHAnsi"/>
          <w:bCs/>
          <w:color w:val="0070C0"/>
          <w:sz w:val="16"/>
          <w:szCs w:val="16"/>
          <w:lang w:val="es-ES_tradnl"/>
        </w:rPr>
        <w:t>REFDORMADO POR DEC. 267 P.O. 43 DEL 28 DE MAYO DE 2020.</w:t>
      </w:r>
    </w:p>
    <w:p w:rsidR="00814A8C" w:rsidRPr="002D04BA" w:rsidRDefault="00814A8C"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rsidR="0072763A" w:rsidRPr="00814A8C" w:rsidRDefault="0072763A" w:rsidP="00814A8C">
      <w:pPr>
        <w:jc w:val="center"/>
        <w:rPr>
          <w:rFonts w:ascii="Arial" w:hAnsi="Arial" w:cs="Arial"/>
          <w:b/>
          <w:bCs/>
          <w:sz w:val="22"/>
          <w:szCs w:val="22"/>
        </w:rPr>
      </w:pPr>
    </w:p>
    <w:p w:rsidR="0072763A" w:rsidRPr="002A4145" w:rsidRDefault="0087385B" w:rsidP="002A4145">
      <w:pPr>
        <w:pStyle w:val="Ttulo3"/>
      </w:pPr>
      <w:r w:rsidRPr="002A4145">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w:t>
      </w:r>
      <w:r w:rsidRPr="00BA7C0B">
        <w:rPr>
          <w:rFonts w:ascii="Arial" w:hAnsi="Arial" w:cs="Arial"/>
          <w:sz w:val="22"/>
          <w:szCs w:val="22"/>
          <w:lang w:val="es-ES_tradnl"/>
        </w:rPr>
        <w:lastRenderedPageBreak/>
        <w:t>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rsidR="0072763A" w:rsidRPr="00BA7C0B" w:rsidRDefault="00BA7C0B" w:rsidP="00BA7C0B">
      <w:pPr>
        <w:pStyle w:val="NormalWeb"/>
        <w:spacing w:before="0" w:beforeAutospacing="0" w:after="0" w:afterAutospacing="0"/>
        <w:jc w:val="right"/>
        <w:rPr>
          <w:rFonts w:ascii="Arial" w:eastAsia="Calibri" w:hAnsi="Arial" w:cs="Arial"/>
          <w:color w:val="0070C0"/>
          <w:sz w:val="16"/>
          <w:szCs w:val="16"/>
          <w:lang w:val="es-MX" w:eastAsia="en-US"/>
        </w:rPr>
      </w:pPr>
      <w:r>
        <w:rPr>
          <w:rFonts w:ascii="Arial" w:eastAsia="Calibri" w:hAnsi="Arial" w:cs="Arial"/>
          <w:color w:val="0070C0"/>
          <w:sz w:val="16"/>
          <w:szCs w:val="16"/>
          <w:lang w:val="es-MX" w:eastAsia="en-US"/>
        </w:rPr>
        <w:t>ARTICULO REFORMADO POR DEC. 97, P.O. 77 DEL</w:t>
      </w:r>
      <w:r w:rsidR="00D41F71">
        <w:rPr>
          <w:rFonts w:ascii="Arial" w:eastAsia="Calibri" w:hAnsi="Arial" w:cs="Arial"/>
          <w:color w:val="0070C0"/>
          <w:sz w:val="16"/>
          <w:szCs w:val="16"/>
          <w:lang w:val="es-MX" w:eastAsia="en-US"/>
        </w:rPr>
        <w:t xml:space="preserve"> 26 DE SEPTIEMBRE DE 2019.</w:t>
      </w:r>
    </w:p>
    <w:p w:rsidR="00BA7C0B" w:rsidRPr="002D04BA" w:rsidRDefault="00BA7C0B"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DE2DDE">
      <w:pPr>
        <w:pStyle w:val="Ttulo2"/>
      </w:pPr>
      <w:r w:rsidRPr="00D73D09">
        <w:t>TÍTULO TERCERO</w:t>
      </w:r>
    </w:p>
    <w:p w:rsidR="0072763A" w:rsidRPr="00D73D09" w:rsidRDefault="00D73D09" w:rsidP="00DE2DDE">
      <w:pPr>
        <w:pStyle w:val="Ttulo2"/>
      </w:pPr>
      <w:r w:rsidRPr="00D73D09">
        <w:t>DEL TERRITORIO Y LOS HABITANTES DEL ESTADO</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Pr="006909C8" w:rsidRDefault="00A02B72" w:rsidP="00D73D09">
      <w:pPr>
        <w:pStyle w:val="Prrafodelista"/>
        <w:tabs>
          <w:tab w:val="left" w:pos="567"/>
        </w:tabs>
        <w:ind w:left="0"/>
        <w:jc w:val="right"/>
        <w:rPr>
          <w:rFonts w:asciiTheme="minorHAnsi" w:hAnsiTheme="minorHAnsi" w:cs="Arial"/>
          <w:i/>
          <w:color w:val="0070C0"/>
          <w:sz w:val="14"/>
          <w:szCs w:val="22"/>
        </w:rPr>
      </w:pPr>
      <w:r w:rsidRPr="006909C8">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DE2DDE">
      <w:pPr>
        <w:pStyle w:val="Ttulo2"/>
      </w:pPr>
      <w:r w:rsidRPr="00D73D09">
        <w:t>TÍTULO CUARTO</w:t>
      </w:r>
    </w:p>
    <w:p w:rsidR="0072763A" w:rsidRPr="00D73D09" w:rsidRDefault="00D73D09" w:rsidP="00DE2DDE">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lastRenderedPageBreak/>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proofErr w:type="gramStart"/>
      <w:r w:rsidR="006C1521"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w:t>
      </w:r>
      <w:proofErr w:type="gramEnd"/>
      <w:r w:rsidR="00D73D09">
        <w:rPr>
          <w:rFonts w:asciiTheme="minorHAnsi" w:hAnsiTheme="minorHAnsi" w:cs="Arial"/>
          <w:i/>
          <w:color w:val="0070C0"/>
          <w:sz w:val="14"/>
          <w:szCs w:val="22"/>
        </w:rPr>
        <w:t xml:space="preserve">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 xml:space="preserve">El Estado promoverá la representación paritaria de mujeres y hombres en los cargos de elección popular y de libre designación dentro de la administración pública y los partidos políticos; </w:t>
      </w:r>
      <w:r w:rsidR="0072763A" w:rsidRPr="002D04BA">
        <w:rPr>
          <w:rFonts w:ascii="Arial" w:hAnsi="Arial" w:cs="Arial"/>
          <w:sz w:val="22"/>
          <w:szCs w:val="22"/>
        </w:rPr>
        <w:lastRenderedPageBreak/>
        <w:t>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lastRenderedPageBreak/>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lastRenderedPageBreak/>
        <w:t>b)</w:t>
      </w:r>
      <w:r w:rsidRPr="002D04BA">
        <w:rPr>
          <w:rFonts w:ascii="Arial" w:hAnsi="Arial" w:cs="Arial"/>
          <w:sz w:val="22"/>
          <w:szCs w:val="22"/>
        </w:rPr>
        <w:t xml:space="preserve"> Decretar, en todo tiempo, las contribuciones que basten a cubrir los egresos de los gobiernos estatal y municipales.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rsidR="00FF6C96" w:rsidRDefault="00FF6C96" w:rsidP="0087385B">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FF6C96" w:rsidRDefault="00437B71"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rsidR="00437B71" w:rsidRPr="00FF6C96" w:rsidRDefault="00437B71" w:rsidP="00FF6C96">
      <w:pPr>
        <w:tabs>
          <w:tab w:val="left" w:pos="993"/>
        </w:tabs>
        <w:jc w:val="both"/>
        <w:rPr>
          <w:rFonts w:ascii="Arial" w:hAnsi="Arial" w:cs="Arial"/>
          <w:sz w:val="22"/>
          <w:szCs w:val="22"/>
        </w:rPr>
      </w:pPr>
    </w:p>
    <w:p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lastRenderedPageBreak/>
        <w:t>La Presidencia de la instancia de coordinación del Sistema Local Anticorrupción deberá corresponder al Consejo de Participación Ciudadana, y</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FF6C96" w:rsidRDefault="00FF6C96" w:rsidP="00FF6C96">
      <w:pPr>
        <w:tabs>
          <w:tab w:val="left" w:pos="993"/>
        </w:tabs>
        <w:jc w:val="both"/>
        <w:rPr>
          <w:rFonts w:ascii="Arial" w:hAnsi="Arial" w:cs="Arial"/>
          <w:sz w:val="22"/>
          <w:szCs w:val="22"/>
        </w:rPr>
      </w:pPr>
    </w:p>
    <w:p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lastRenderedPageBreak/>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 xml:space="preserve">Ratificar al Fiscal General del Estado, al </w:t>
      </w:r>
      <w:proofErr w:type="gramStart"/>
      <w:r w:rsidR="005C09E4" w:rsidRPr="005C09E4">
        <w:rPr>
          <w:rFonts w:ascii="Arial" w:hAnsi="Arial" w:cs="Arial"/>
          <w:sz w:val="22"/>
          <w:szCs w:val="22"/>
        </w:rPr>
        <w:t>Secretario</w:t>
      </w:r>
      <w:proofErr w:type="gramEnd"/>
      <w:r w:rsidR="005C09E4" w:rsidRPr="005C09E4">
        <w:rPr>
          <w:rFonts w:ascii="Arial" w:hAnsi="Arial" w:cs="Arial"/>
          <w:sz w:val="22"/>
          <w:szCs w:val="22"/>
        </w:rPr>
        <w:t xml:space="preserve">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E00942" w:rsidRPr="00E00942">
        <w:rPr>
          <w:rFonts w:ascii="Arial" w:hAnsi="Arial" w:cs="Arial"/>
          <w:sz w:val="22"/>
          <w:szCs w:val="22"/>
        </w:rPr>
        <w:t>las  investigaciones</w:t>
      </w:r>
      <w:proofErr w:type="gramEnd"/>
      <w:r w:rsidR="00E00942" w:rsidRPr="00E00942">
        <w:rPr>
          <w:rFonts w:ascii="Arial" w:hAnsi="Arial" w:cs="Arial"/>
          <w:sz w:val="22"/>
          <w:szCs w:val="22"/>
        </w:rPr>
        <w:t xml:space="preserve">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873802" w:rsidRDefault="00873802" w:rsidP="0087385B">
      <w:pPr>
        <w:tabs>
          <w:tab w:val="left" w:pos="993"/>
        </w:tabs>
        <w:jc w:val="both"/>
        <w:rPr>
          <w:rFonts w:ascii="Arial" w:hAnsi="Arial" w:cs="Arial"/>
          <w:sz w:val="22"/>
          <w:szCs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proofErr w:type="spellStart"/>
      <w:r w:rsidRPr="000962E3">
        <w:rPr>
          <w:rFonts w:ascii="Arial" w:hAnsi="Arial" w:cs="Arial"/>
          <w:color w:val="000000"/>
          <w:sz w:val="22"/>
        </w:rPr>
        <w:t>aún</w:t>
      </w:r>
      <w:proofErr w:type="spellEnd"/>
      <w:r w:rsidRPr="000962E3">
        <w:rPr>
          <w:rFonts w:ascii="Arial" w:hAnsi="Arial" w:cs="Arial"/>
          <w:color w:val="000000"/>
          <w:sz w:val="22"/>
        </w:rPr>
        <w:t xml:space="preserve">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w:t>
      </w:r>
      <w:proofErr w:type="gramStart"/>
      <w:r w:rsidRPr="000962E3">
        <w:rPr>
          <w:rFonts w:ascii="Arial" w:hAnsi="Arial" w:cs="Arial"/>
          <w:color w:val="000000"/>
          <w:sz w:val="22"/>
        </w:rPr>
        <w:t xml:space="preserve">Infractores,   </w:t>
      </w:r>
      <w:proofErr w:type="gramEnd"/>
      <w:r w:rsidRPr="000962E3">
        <w:rPr>
          <w:rFonts w:ascii="Arial" w:hAnsi="Arial" w:cs="Arial"/>
          <w:color w:val="000000"/>
          <w:sz w:val="22"/>
        </w:rPr>
        <w:t>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proofErr w:type="gramStart"/>
      <w:r>
        <w:rPr>
          <w:rFonts w:asciiTheme="minorHAnsi" w:hAnsiTheme="minorHAnsi"/>
          <w:i/>
          <w:color w:val="0070C0"/>
          <w:sz w:val="14"/>
        </w:rPr>
        <w:t>FRACCIÓN  ADICIONADA</w:t>
      </w:r>
      <w:proofErr w:type="gramEnd"/>
      <w:r>
        <w:rPr>
          <w:rFonts w:asciiTheme="minorHAnsi" w:hAnsiTheme="minorHAnsi"/>
          <w:i/>
          <w:color w:val="0070C0"/>
          <w:sz w:val="14"/>
        </w:rPr>
        <w:t xml:space="preserve">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proofErr w:type="gramStart"/>
      <w:r w:rsidRPr="00962926">
        <w:rPr>
          <w:rFonts w:ascii="Arial" w:hAnsi="Arial" w:cs="Arial"/>
          <w:b/>
          <w:sz w:val="22"/>
          <w:szCs w:val="22"/>
        </w:rPr>
        <w:t xml:space="preserve">- </w:t>
      </w:r>
      <w:r w:rsidR="006D7892">
        <w:rPr>
          <w:rFonts w:ascii="Arial" w:hAnsi="Arial" w:cs="Arial"/>
          <w:b/>
          <w:sz w:val="22"/>
          <w:szCs w:val="22"/>
        </w:rPr>
        <w:t xml:space="preserve"> </w:t>
      </w:r>
      <w:r w:rsidR="000962E3" w:rsidRPr="000962E3">
        <w:rPr>
          <w:rFonts w:ascii="Arial" w:hAnsi="Arial" w:cs="Arial"/>
          <w:color w:val="000000"/>
          <w:sz w:val="22"/>
        </w:rPr>
        <w:t>El</w:t>
      </w:r>
      <w:proofErr w:type="gramEnd"/>
      <w:r w:rsidR="000962E3" w:rsidRPr="000962E3">
        <w:rPr>
          <w:rFonts w:ascii="Arial" w:hAnsi="Arial" w:cs="Arial"/>
          <w:color w:val="000000"/>
          <w:sz w:val="22"/>
        </w:rPr>
        <w:t xml:space="preserve">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proofErr w:type="gramStart"/>
      <w:r w:rsidRPr="000962E3">
        <w:rPr>
          <w:rFonts w:ascii="Arial" w:hAnsi="Arial" w:cs="Arial"/>
          <w:color w:val="000000"/>
          <w:sz w:val="22"/>
        </w:rPr>
        <w:t>y  de</w:t>
      </w:r>
      <w:proofErr w:type="gramEnd"/>
      <w:r w:rsidRPr="000962E3">
        <w:rPr>
          <w:rFonts w:ascii="Arial" w:hAnsi="Arial" w:cs="Arial"/>
          <w:color w:val="000000"/>
          <w:sz w:val="22"/>
        </w:rPr>
        <w:t xml:space="preserv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D07A10" w:rsidRPr="00E00942" w:rsidRDefault="00D07A10" w:rsidP="00E00942">
      <w:pPr>
        <w:jc w:val="both"/>
        <w:rPr>
          <w:rFonts w:ascii="Arial" w:hAnsi="Arial" w:cs="Arial"/>
          <w:sz w:val="22"/>
          <w:lang w:eastAsia="es-MX"/>
        </w:rPr>
      </w:pPr>
    </w:p>
    <w:p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E00942" w:rsidRDefault="00E00942" w:rsidP="00E00942">
      <w:pPr>
        <w:jc w:val="both"/>
        <w:rPr>
          <w:rFonts w:ascii="Arial" w:hAnsi="Arial" w:cs="Arial"/>
          <w:sz w:val="22"/>
          <w:lang w:eastAsia="es-MX"/>
        </w:rPr>
      </w:pPr>
    </w:p>
    <w:p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lastRenderedPageBreak/>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rsidR="000962E3" w:rsidRPr="00DE70F1" w:rsidRDefault="000962E3" w:rsidP="000962E3">
      <w:pPr>
        <w:autoSpaceDE w:val="0"/>
        <w:autoSpaceDN w:val="0"/>
        <w:adjustRightInd w:val="0"/>
        <w:jc w:val="right"/>
        <w:rPr>
          <w:rFonts w:asciiTheme="minorHAnsi" w:hAnsiTheme="minorHAns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w:t>
      </w:r>
      <w:r w:rsidRPr="002D04BA">
        <w:rPr>
          <w:rFonts w:ascii="Arial" w:hAnsi="Arial" w:cs="Arial"/>
          <w:sz w:val="22"/>
          <w:szCs w:val="22"/>
        </w:rPr>
        <w:lastRenderedPageBreak/>
        <w:t>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rsidR="00D42141" w:rsidRPr="00D42141" w:rsidRDefault="00D42141" w:rsidP="00D42141">
      <w:pPr>
        <w:tabs>
          <w:tab w:val="left" w:pos="6461"/>
        </w:tabs>
        <w:jc w:val="both"/>
        <w:rPr>
          <w:rFonts w:ascii="Arial" w:hAnsi="Arial" w:cs="Arial"/>
          <w:sz w:val="22"/>
          <w:szCs w:val="22"/>
          <w:lang w:val="es-ES"/>
        </w:rPr>
      </w:pPr>
    </w:p>
    <w:p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rsidR="00D42141" w:rsidRPr="00D42141" w:rsidRDefault="00D42141" w:rsidP="00D42141">
      <w:pPr>
        <w:tabs>
          <w:tab w:val="left" w:pos="6461"/>
        </w:tabs>
        <w:jc w:val="both"/>
        <w:rPr>
          <w:rFonts w:ascii="Arial" w:hAnsi="Arial" w:cs="Arial"/>
          <w:sz w:val="22"/>
          <w:szCs w:val="22"/>
          <w:lang w:val="es-ES"/>
        </w:rPr>
      </w:pPr>
    </w:p>
    <w:p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rsidR="00D42141" w:rsidRPr="00D42141" w:rsidRDefault="00D42141" w:rsidP="00D42141">
      <w:pPr>
        <w:tabs>
          <w:tab w:val="left" w:pos="6461"/>
        </w:tabs>
        <w:jc w:val="both"/>
        <w:rPr>
          <w:rFonts w:ascii="Arial" w:hAnsi="Arial" w:cs="Arial"/>
          <w:sz w:val="22"/>
          <w:szCs w:val="22"/>
          <w:lang w:val="es-ES"/>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Secretario o Subsecretario, Consejero o Comisionado de un órgano constitucional autónomo, Magistrado o Consejero del Poder Judicial, Auditor Superior del </w:t>
      </w:r>
      <w:proofErr w:type="gramStart"/>
      <w:r w:rsidRPr="002D04BA">
        <w:rPr>
          <w:rFonts w:ascii="Arial" w:hAnsi="Arial" w:cs="Arial"/>
          <w:sz w:val="22"/>
          <w:szCs w:val="22"/>
        </w:rPr>
        <w:t>Estado,  Presidente</w:t>
      </w:r>
      <w:proofErr w:type="gramEnd"/>
      <w:r w:rsidRPr="002D04BA">
        <w:rPr>
          <w:rFonts w:ascii="Arial" w:hAnsi="Arial" w:cs="Arial"/>
          <w:sz w:val="22"/>
          <w:szCs w:val="22"/>
        </w:rPr>
        <w:t xml:space="preserv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procediéndose conforme a lo dispuesto en el artículo </w:t>
      </w:r>
      <w:r w:rsidR="0072763A" w:rsidRPr="00475AC4">
        <w:rPr>
          <w:rFonts w:ascii="Arial" w:hAnsi="Arial" w:cs="Arial"/>
          <w:sz w:val="22"/>
          <w:szCs w:val="22"/>
        </w:rPr>
        <w:lastRenderedPageBreak/>
        <w:t>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proofErr w:type="gramStart"/>
      <w:r w:rsidRPr="002D04BA">
        <w:rPr>
          <w:rFonts w:ascii="Arial" w:hAnsi="Arial" w:cs="Arial"/>
          <w:sz w:val="22"/>
          <w:szCs w:val="22"/>
        </w:rPr>
        <w:t>Consejero</w:t>
      </w:r>
      <w:proofErr w:type="gramEnd"/>
      <w:r w:rsidRPr="002D04BA">
        <w:rPr>
          <w:rFonts w:ascii="Arial" w:hAnsi="Arial" w:cs="Arial"/>
          <w:sz w:val="22"/>
          <w:szCs w:val="22"/>
        </w:rPr>
        <w:t xml:space="preserve">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 xml:space="preserve">Contratar, con la autorización del Congreso del Estado, obligaciones o empréstitos destinados a inversiones públicas productivas y a su refinanciamiento o reestructura, mismas que deberán </w:t>
      </w:r>
      <w:r w:rsidRPr="006D7892">
        <w:rPr>
          <w:rFonts w:ascii="Arial" w:hAnsi="Arial" w:cs="Arial"/>
          <w:sz w:val="22"/>
          <w:szCs w:val="20"/>
          <w:lang w:eastAsia="es-MX"/>
        </w:rPr>
        <w:lastRenderedPageBreak/>
        <w:t>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lastRenderedPageBreak/>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proofErr w:type="gramStart"/>
      <w:r w:rsidRPr="002D04BA">
        <w:rPr>
          <w:rFonts w:ascii="Arial" w:hAnsi="Arial" w:cs="Arial"/>
          <w:sz w:val="22"/>
          <w:szCs w:val="22"/>
        </w:rPr>
        <w:t>harán  con</w:t>
      </w:r>
      <w:proofErr w:type="gramEnd"/>
      <w:r w:rsidRPr="002D04BA">
        <w:rPr>
          <w:rFonts w:ascii="Arial" w:hAnsi="Arial" w:cs="Arial"/>
          <w:sz w:val="22"/>
          <w:szCs w:val="22"/>
        </w:rPr>
        <w:t xml:space="preserve">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Default="007A1F5A" w:rsidP="007A1F5A">
      <w:pPr>
        <w:jc w:val="both"/>
        <w:rPr>
          <w:rFonts w:ascii="Arial" w:hAnsi="Arial" w:cs="Arial"/>
          <w:sz w:val="22"/>
          <w:szCs w:val="22"/>
        </w:rPr>
      </w:pPr>
      <w:r w:rsidRPr="007A1F5A">
        <w:rPr>
          <w:rFonts w:ascii="Arial" w:hAnsi="Arial" w:cs="Arial"/>
          <w:sz w:val="22"/>
          <w:szCs w:val="22"/>
          <w:lang w:val="es-MX"/>
        </w:rPr>
        <w:lastRenderedPageBreak/>
        <w:t>La Fiscalía Especializada en Combate a la Corrupción, contará con autonomía técnica y operativa para investigar y perseguir los hechos que sean materia de actos de corrupción que la ley considera como delitos</w:t>
      </w:r>
      <w:r w:rsidR="00D42141">
        <w:rPr>
          <w:rFonts w:ascii="Arial" w:hAnsi="Arial" w:cs="Arial"/>
          <w:sz w:val="22"/>
          <w:szCs w:val="22"/>
        </w:rPr>
        <w:t>.</w:t>
      </w:r>
    </w:p>
    <w:p w:rsidR="007A1F5A" w:rsidRPr="007A1F5A" w:rsidRDefault="007A1F5A" w:rsidP="007A1F5A">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D42141" w:rsidRDefault="00D42141"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AA0365" w:rsidP="0087385B">
      <w:pPr>
        <w:jc w:val="both"/>
        <w:rPr>
          <w:rFonts w:ascii="Arial" w:hAnsi="Arial" w:cs="Arial"/>
          <w:color w:val="000000" w:themeColor="text1"/>
          <w:sz w:val="22"/>
          <w:szCs w:val="22"/>
        </w:rPr>
      </w:pPr>
      <w:r w:rsidRPr="00AA0365">
        <w:rPr>
          <w:rFonts w:ascii="Arial" w:hAnsi="Arial"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2D04BA">
        <w:rPr>
          <w:rFonts w:ascii="Arial" w:hAnsi="Arial" w:cs="Arial"/>
          <w:color w:val="000000" w:themeColor="text1"/>
          <w:sz w:val="22"/>
          <w:szCs w:val="22"/>
        </w:rPr>
        <w:t>.</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AA0365" w:rsidRDefault="00AA0365" w:rsidP="00475AC4">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119 P.O. 22 DEL 16 DE MARZO DE 2017.</w:t>
      </w:r>
    </w:p>
    <w:p w:rsidR="00AA0365" w:rsidRPr="00475AC4" w:rsidRDefault="00AA0365" w:rsidP="00475AC4">
      <w:pPr>
        <w:jc w:val="right"/>
        <w:rPr>
          <w:rFonts w:asciiTheme="minorHAnsi" w:hAnsiTheme="minorHAnsi" w:cs="Arial"/>
          <w:i/>
          <w:color w:val="000000" w:themeColor="text1"/>
          <w:sz w:val="14"/>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2D04BA">
        <w:rPr>
          <w:rFonts w:ascii="Arial" w:hAnsi="Arial" w:cs="Arial"/>
          <w:sz w:val="22"/>
          <w:szCs w:val="22"/>
        </w:rPr>
        <w:t>carácter definitiva</w:t>
      </w:r>
      <w:proofErr w:type="gramEnd"/>
      <w:r w:rsidRPr="002D04BA">
        <w:rPr>
          <w:rFonts w:ascii="Arial" w:hAnsi="Arial" w:cs="Arial"/>
          <w:sz w:val="22"/>
          <w:szCs w:val="22"/>
        </w:rPr>
        <w:t>.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 xml:space="preserve">La renuncia de los magistrados se presentará ante el Congreso del Estado, </w:t>
      </w:r>
      <w:proofErr w:type="gramStart"/>
      <w:r w:rsidRPr="002D04BA">
        <w:rPr>
          <w:rFonts w:ascii="Arial" w:hAnsi="Arial" w:cs="Arial"/>
          <w:sz w:val="22"/>
          <w:szCs w:val="22"/>
        </w:rPr>
        <w:t>quien</w:t>
      </w:r>
      <w:proofErr w:type="gramEnd"/>
      <w:r w:rsidRPr="002D04BA">
        <w:rPr>
          <w:rFonts w:ascii="Arial" w:hAnsi="Arial" w:cs="Arial"/>
          <w:sz w:val="22"/>
          <w:szCs w:val="22"/>
        </w:rPr>
        <w:t xml:space="preserve"> de encontrarla procedente, notificará al Gobernador del Estado, a efecto de que envíe la propuesta para la sustitución del mismo. En este caso, se observará el procedimiento señalado en el presente artículo, para los efectos de la nueva designación, la </w:t>
      </w:r>
      <w:proofErr w:type="gramStart"/>
      <w:r w:rsidRPr="002D04BA">
        <w:rPr>
          <w:rFonts w:ascii="Arial" w:hAnsi="Arial" w:cs="Arial"/>
          <w:sz w:val="22"/>
          <w:szCs w:val="22"/>
        </w:rPr>
        <w:t>que</w:t>
      </w:r>
      <w:proofErr w:type="gramEnd"/>
      <w:r w:rsidRPr="002D04BA">
        <w:rPr>
          <w:rFonts w:ascii="Arial" w:hAnsi="Arial" w:cs="Arial"/>
          <w:sz w:val="22"/>
          <w:szCs w:val="22"/>
        </w:rPr>
        <w:t xml:space="preserv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Será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Ser ciudadano mexicano por nacimiento en pleno ejercicio de sus derechos </w:t>
      </w:r>
      <w:proofErr w:type="gramStart"/>
      <w:r w:rsidRPr="002D04BA">
        <w:rPr>
          <w:rFonts w:ascii="Arial" w:hAnsi="Arial" w:cs="Arial"/>
          <w:sz w:val="22"/>
          <w:szCs w:val="22"/>
        </w:rPr>
        <w:t>políticos  y</w:t>
      </w:r>
      <w:proofErr w:type="gramEnd"/>
      <w:r w:rsidRPr="002D04BA">
        <w:rPr>
          <w:rFonts w:ascii="Arial" w:hAnsi="Arial" w:cs="Arial"/>
          <w:sz w:val="22"/>
          <w:szCs w:val="22"/>
        </w:rPr>
        <w:t xml:space="preserve">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titular de alguna de las secretarías de despacho del Ejecutivo, Fiscal General, Diputado, Diputado Federal, Senador, </w:t>
      </w:r>
      <w:proofErr w:type="gramStart"/>
      <w:r w:rsidRPr="002D04BA">
        <w:rPr>
          <w:rFonts w:ascii="Arial" w:hAnsi="Arial" w:cs="Arial"/>
          <w:sz w:val="22"/>
          <w:szCs w:val="22"/>
        </w:rPr>
        <w:t>Presidente</w:t>
      </w:r>
      <w:proofErr w:type="gramEnd"/>
      <w:r w:rsidRPr="002D04BA">
        <w:rPr>
          <w:rFonts w:ascii="Arial" w:hAnsi="Arial" w:cs="Arial"/>
          <w:sz w:val="22"/>
          <w:szCs w:val="22"/>
        </w:rPr>
        <w:t>,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Default="005973F0" w:rsidP="0087385B">
      <w:pPr>
        <w:pStyle w:val="Prrafodelista"/>
        <w:numPr>
          <w:ilvl w:val="2"/>
          <w:numId w:val="30"/>
        </w:numPr>
        <w:tabs>
          <w:tab w:val="left" w:pos="426"/>
        </w:tabs>
        <w:ind w:left="0" w:firstLine="0"/>
        <w:jc w:val="both"/>
        <w:rPr>
          <w:rFonts w:ascii="Arial" w:hAnsi="Arial" w:cs="Arial"/>
          <w:sz w:val="22"/>
          <w:szCs w:val="22"/>
        </w:rPr>
      </w:pPr>
      <w:r w:rsidRPr="005973F0">
        <w:rPr>
          <w:rFonts w:ascii="Arial" w:hAnsi="Arial"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2D04BA">
        <w:rPr>
          <w:rFonts w:ascii="Arial" w:hAnsi="Arial" w:cs="Arial"/>
          <w:sz w:val="22"/>
          <w:szCs w:val="22"/>
        </w:rPr>
        <w:t>.</w:t>
      </w:r>
    </w:p>
    <w:p w:rsidR="005973F0" w:rsidRPr="005973F0" w:rsidRDefault="005973F0" w:rsidP="005973F0">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lastRenderedPageBreak/>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Default="00962926" w:rsidP="00962926">
      <w:pPr>
        <w:pStyle w:val="Ttulo4"/>
      </w:pPr>
      <w:r w:rsidRPr="00962926">
        <w:t>SECCIÓN TERCERA</w:t>
      </w:r>
    </w:p>
    <w:p w:rsidR="00CA42E7" w:rsidRPr="00CA42E7" w:rsidRDefault="00CA42E7" w:rsidP="00CA42E7">
      <w:pPr>
        <w:jc w:val="center"/>
        <w:rPr>
          <w:rFonts w:ascii="Arial" w:hAnsi="Arial" w:cs="Arial"/>
          <w:b/>
          <w:lang w:val="es-ES"/>
        </w:rPr>
      </w:pPr>
      <w:r w:rsidRPr="00CA42E7">
        <w:rPr>
          <w:rFonts w:ascii="Arial" w:hAnsi="Arial" w:cs="Arial"/>
          <w:b/>
          <w:lang w:val="es-ES"/>
        </w:rPr>
        <w:t>(DEROGADA)</w:t>
      </w:r>
    </w:p>
    <w:p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 xml:space="preserve">SECCION DEROGADA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CA42E7" w:rsidRDefault="00CA42E7" w:rsidP="00CA42E7">
      <w:pPr>
        <w:jc w:val="center"/>
        <w:rPr>
          <w:rFonts w:asciiTheme="minorHAnsi" w:hAnsiTheme="minorHAnsi"/>
          <w:color w:val="0070C0"/>
          <w:sz w:val="14"/>
          <w:szCs w:val="14"/>
          <w:lang w:val="es-ES"/>
        </w:rPr>
      </w:pPr>
    </w:p>
    <w:p w:rsidR="00CA42E7" w:rsidRDefault="00CA42E7" w:rsidP="00CA42E7">
      <w:pPr>
        <w:jc w:val="center"/>
        <w:rPr>
          <w:rFonts w:asciiTheme="minorHAnsi" w:hAnsiTheme="minorHAnsi"/>
          <w:color w:val="0070C0"/>
          <w:sz w:val="14"/>
          <w:szCs w:val="14"/>
          <w:lang w:val="es-ES"/>
        </w:rPr>
      </w:pPr>
    </w:p>
    <w:p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rsidR="0072763A" w:rsidRPr="00962926" w:rsidRDefault="00962926" w:rsidP="00962926">
      <w:pPr>
        <w:pStyle w:val="Ttulo4"/>
      </w:pPr>
      <w:r w:rsidRPr="00962926">
        <w:t>DEL TRIBUNAL DE JUSTICIA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rsidR="0072763A" w:rsidRPr="002D04BA" w:rsidRDefault="0072763A" w:rsidP="0087385B">
      <w:pPr>
        <w:pStyle w:val="Prrafodelista"/>
        <w:tabs>
          <w:tab w:val="left" w:pos="426"/>
        </w:tabs>
        <w:ind w:left="0"/>
        <w:rPr>
          <w:rFonts w:ascii="Arial" w:hAnsi="Arial" w:cs="Arial"/>
          <w:sz w:val="22"/>
          <w:szCs w:val="22"/>
        </w:rPr>
      </w:pPr>
    </w:p>
    <w:p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rsidR="003E1C11" w:rsidRPr="003E1C11" w:rsidRDefault="003E1C11" w:rsidP="003E1C11">
      <w:pPr>
        <w:jc w:val="both"/>
        <w:rPr>
          <w:rFonts w:ascii="Arial" w:hAnsi="Arial" w:cs="Arial"/>
          <w:sz w:val="22"/>
          <w:szCs w:val="22"/>
          <w:lang w:val="es-MX"/>
        </w:rPr>
      </w:pPr>
    </w:p>
    <w:p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3E1C11" w:rsidRDefault="003E1C11" w:rsidP="003E1C11">
      <w:pPr>
        <w:tabs>
          <w:tab w:val="left" w:pos="426"/>
        </w:tabs>
        <w:spacing w:after="200"/>
        <w:contextualSpacing/>
        <w:jc w:val="both"/>
        <w:rPr>
          <w:rFonts w:ascii="Arial" w:hAnsi="Arial" w:cs="Arial"/>
          <w:sz w:val="22"/>
          <w:szCs w:val="22"/>
          <w:lang w:val="es-MX" w:eastAsia="es-MX"/>
        </w:rPr>
      </w:pPr>
    </w:p>
    <w:p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lastRenderedPageBreak/>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lastRenderedPageBreak/>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 xml:space="preserve">Los consejeros, a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lastRenderedPageBreak/>
        <w:t>TÍTULO QUINTO</w:t>
      </w:r>
    </w:p>
    <w:p w:rsidR="0072763A" w:rsidRPr="00F9284F" w:rsidRDefault="00F6067E" w:rsidP="00DE2DDE">
      <w:pPr>
        <w:pStyle w:val="Ttulo2"/>
      </w:pPr>
      <w:r w:rsidRPr="00F9284F">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3E1C11" w:rsidRDefault="003E1C11" w:rsidP="003E1C11">
      <w:pPr>
        <w:jc w:val="both"/>
        <w:rPr>
          <w:rFonts w:ascii="Arial" w:hAnsi="Arial" w:cs="Arial"/>
          <w:sz w:val="22"/>
          <w:szCs w:val="22"/>
        </w:rPr>
      </w:pPr>
    </w:p>
    <w:p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proofErr w:type="gramStart"/>
      <w:r w:rsidR="000F50E7" w:rsidRPr="002D04BA">
        <w:rPr>
          <w:rFonts w:ascii="Arial" w:hAnsi="Arial" w:cs="Arial"/>
          <w:sz w:val="22"/>
          <w:szCs w:val="22"/>
        </w:rPr>
        <w:t>el  órgano</w:t>
      </w:r>
      <w:proofErr w:type="gramEnd"/>
      <w:r w:rsidR="000F50E7" w:rsidRPr="002D04BA">
        <w:rPr>
          <w:rFonts w:ascii="Arial" w:hAnsi="Arial" w:cs="Arial"/>
          <w:sz w:val="22"/>
          <w:szCs w:val="22"/>
        </w:rPr>
        <w:t xml:space="preserve">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w:t>
      </w:r>
      <w:r w:rsidRPr="002D04BA">
        <w:rPr>
          <w:rFonts w:ascii="Arial" w:hAnsi="Arial" w:cs="Arial"/>
          <w:sz w:val="22"/>
          <w:szCs w:val="22"/>
        </w:rPr>
        <w:lastRenderedPageBreak/>
        <w:t xml:space="preserve">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F52D77" w:rsidRPr="00F6067E" w:rsidRDefault="00F52D77" w:rsidP="00F6067E">
      <w:pPr>
        <w:jc w:val="right"/>
        <w:rPr>
          <w:rFonts w:asciiTheme="minorHAnsi" w:hAnsiTheme="minorHAnsi" w:cs="Arial"/>
          <w:i/>
          <w:color w:val="000000" w:themeColor="text1"/>
          <w:sz w:val="14"/>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lastRenderedPageBreak/>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VII</w:t>
      </w:r>
    </w:p>
    <w:p w:rsidR="0072763A" w:rsidRDefault="003E1C11" w:rsidP="00F6067E">
      <w:pPr>
        <w:pStyle w:val="Ttulo3"/>
      </w:pPr>
      <w:r>
        <w:t>(DEROGADO)</w:t>
      </w:r>
    </w:p>
    <w:p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rsidR="0072763A" w:rsidRPr="002D04BA" w:rsidRDefault="0072763A" w:rsidP="0087385B">
      <w:pPr>
        <w:pStyle w:val="Default"/>
        <w:jc w:val="both"/>
        <w:rPr>
          <w:bCs/>
          <w:color w:val="auto"/>
          <w:sz w:val="22"/>
          <w:szCs w:val="22"/>
        </w:rPr>
      </w:pPr>
    </w:p>
    <w:p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rsidR="0072763A" w:rsidRPr="002D04BA" w:rsidRDefault="0072763A" w:rsidP="0087385B">
      <w:pPr>
        <w:jc w:val="both"/>
        <w:rPr>
          <w:rFonts w:ascii="Arial" w:hAnsi="Arial" w:cs="Arial"/>
          <w:bCs/>
          <w:sz w:val="22"/>
          <w:szCs w:val="22"/>
        </w:rPr>
      </w:pPr>
    </w:p>
    <w:p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rsidR="000F50E7" w:rsidRPr="002D04BA" w:rsidRDefault="000F50E7" w:rsidP="0087385B">
      <w:pPr>
        <w:pStyle w:val="Default"/>
        <w:jc w:val="both"/>
        <w:rPr>
          <w:bCs/>
          <w:sz w:val="22"/>
          <w:szCs w:val="22"/>
        </w:rPr>
      </w:pPr>
    </w:p>
    <w:p w:rsidR="003E1C11" w:rsidRDefault="003E1C11" w:rsidP="00DE2DDE">
      <w:pPr>
        <w:pStyle w:val="Ttulo2"/>
      </w:pPr>
    </w:p>
    <w:p w:rsidR="0072763A" w:rsidRPr="003E1C11" w:rsidRDefault="00F6067E" w:rsidP="00DE2DDE">
      <w:pPr>
        <w:pStyle w:val="Ttulo2"/>
      </w:pPr>
      <w:r w:rsidRPr="003E1C11">
        <w:t>TÍTULO SEXTO</w:t>
      </w:r>
    </w:p>
    <w:p w:rsidR="0072763A" w:rsidRPr="003E1C11" w:rsidRDefault="00F6067E" w:rsidP="00DE2DDE">
      <w:pPr>
        <w:pStyle w:val="Ttulo2"/>
      </w:pPr>
      <w:r w:rsidRPr="003E1C11">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En el caso de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lastRenderedPageBreak/>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DE2DDE">
      <w:pPr>
        <w:pStyle w:val="Ttulo2"/>
      </w:pPr>
      <w:r w:rsidRPr="00F9284F">
        <w:t>TÍTULO SÉPTIMO</w:t>
      </w:r>
    </w:p>
    <w:p w:rsidR="0072763A" w:rsidRDefault="005B58A9" w:rsidP="00DE2DDE">
      <w:pPr>
        <w:pStyle w:val="Ttulo2"/>
      </w:pPr>
      <w:r w:rsidRPr="005B58A9">
        <w:t>DE LA HACIENDA PÚBLICA, LA RENDICIÓN DE CUENTAS, EL COMBATE A LA CORRUPCIÓN Y LAS RESPONSABILIDADES DE LOS SERVIDORES PÚBLICOS</w:t>
      </w:r>
      <w:r>
        <w:t>.</w:t>
      </w:r>
    </w:p>
    <w:p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5B58A9" w:rsidRDefault="005B58A9" w:rsidP="005B58A9">
      <w:pPr>
        <w:pStyle w:val="Ttulo3"/>
      </w:pPr>
      <w:r>
        <w:t>DEL SISTEMA ESTATAL DE RENDICIÓN DE CUENTAS</w:t>
      </w:r>
    </w:p>
    <w:p w:rsidR="0072763A" w:rsidRDefault="005B58A9" w:rsidP="005B58A9">
      <w:pPr>
        <w:pStyle w:val="Ttulo3"/>
      </w:pPr>
      <w:r>
        <w:t>Y EL SISTEMA LOCAL ANTICORRUPCIÓN</w:t>
      </w:r>
      <w:r w:rsidR="00F52D77">
        <w:t>.</w:t>
      </w:r>
    </w:p>
    <w:p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5B58A9" w:rsidRDefault="005B58A9" w:rsidP="0087385B">
      <w:pPr>
        <w:pStyle w:val="Default"/>
        <w:jc w:val="both"/>
        <w:rPr>
          <w:color w:val="auto"/>
          <w:sz w:val="22"/>
          <w:szCs w:val="22"/>
        </w:rPr>
      </w:pPr>
    </w:p>
    <w:p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rsidR="005B58A9" w:rsidRDefault="005B58A9" w:rsidP="00F52D77">
      <w:pPr>
        <w:pStyle w:val="Default"/>
        <w:jc w:val="both"/>
        <w:rPr>
          <w:color w:val="auto"/>
          <w:sz w:val="22"/>
          <w:szCs w:val="22"/>
        </w:rPr>
      </w:pPr>
    </w:p>
    <w:p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lastRenderedPageBreak/>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rsidR="007D5E84" w:rsidRDefault="007D5E84" w:rsidP="00F52D77">
      <w:pPr>
        <w:pStyle w:val="Default"/>
        <w:jc w:val="both"/>
        <w:rPr>
          <w:color w:val="auto"/>
          <w:sz w:val="22"/>
          <w:szCs w:val="22"/>
          <w:lang w:val="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Presidente del Instituto Duranguense de Acceso a la Información y Protección de Datos Personales, y </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Presidente del Tribunal de Justicia Administrativa. </w:t>
      </w:r>
    </w:p>
    <w:p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F52D77" w:rsidRPr="007D5E84" w:rsidRDefault="00F52D77" w:rsidP="00F52D77">
      <w:pPr>
        <w:jc w:val="both"/>
        <w:rPr>
          <w:rFonts w:ascii="Arial" w:hAnsi="Arial" w:cs="Arial"/>
          <w:sz w:val="22"/>
          <w:szCs w:val="22"/>
          <w:lang w:val="es-MX" w:eastAsia="es-MX"/>
        </w:rPr>
      </w:pPr>
    </w:p>
    <w:p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w:t>
      </w:r>
      <w:proofErr w:type="gramStart"/>
      <w:r w:rsidRPr="007D5E84">
        <w:rPr>
          <w:rFonts w:ascii="Arial" w:hAnsi="Arial" w:cs="Arial"/>
          <w:sz w:val="22"/>
          <w:szCs w:val="22"/>
          <w:lang w:val="es-MX" w:eastAsia="es-MX"/>
        </w:rPr>
        <w:t>lo  establezca</w:t>
      </w:r>
      <w:proofErr w:type="gramEnd"/>
      <w:r w:rsidRPr="007D5E84">
        <w:rPr>
          <w:rFonts w:ascii="Arial" w:hAnsi="Arial" w:cs="Arial"/>
          <w:sz w:val="22"/>
          <w:szCs w:val="22"/>
          <w:lang w:val="es-MX" w:eastAsia="es-MX"/>
        </w:rPr>
        <w:t xml:space="preserve"> la Ley de la materia.</w:t>
      </w:r>
    </w:p>
    <w:p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7D5E84" w:rsidRPr="007D5E84" w:rsidRDefault="007D5E84" w:rsidP="00F52D77">
      <w:pPr>
        <w:pStyle w:val="Default"/>
        <w:jc w:val="both"/>
        <w:rPr>
          <w:color w:val="auto"/>
          <w:sz w:val="22"/>
          <w:szCs w:val="22"/>
          <w:lang w:val="es-MX"/>
        </w:rPr>
      </w:pPr>
    </w:p>
    <w:p w:rsidR="0072763A" w:rsidRPr="002D04BA" w:rsidRDefault="00CC71FF" w:rsidP="00F52D77">
      <w:pPr>
        <w:pStyle w:val="Ttulo4"/>
      </w:pPr>
      <w:r>
        <w:lastRenderedPageBreak/>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w:t>
      </w:r>
      <w:r w:rsidR="0072763A" w:rsidRPr="002D04BA">
        <w:rPr>
          <w:rFonts w:ascii="Arial" w:hAnsi="Arial" w:cs="Arial"/>
          <w:sz w:val="22"/>
          <w:szCs w:val="22"/>
        </w:rPr>
        <w:lastRenderedPageBreak/>
        <w:t>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DD1D39" w:rsidRDefault="00CC71FF" w:rsidP="002E2EDC">
      <w:pPr>
        <w:jc w:val="both"/>
        <w:rPr>
          <w:rFonts w:ascii="Arial" w:hAnsi="Arial" w:cs="Arial"/>
          <w:sz w:val="22"/>
          <w:szCs w:val="22"/>
        </w:rPr>
      </w:pPr>
      <w:r w:rsidRPr="002D04BA">
        <w:rPr>
          <w:rFonts w:ascii="Arial" w:hAnsi="Arial" w:cs="Arial"/>
          <w:b/>
          <w:sz w:val="22"/>
          <w:szCs w:val="22"/>
        </w:rPr>
        <w:lastRenderedPageBreak/>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rsidR="00DD1D39" w:rsidRDefault="00DD1D39" w:rsidP="002E2EDC">
      <w:pPr>
        <w:jc w:val="both"/>
        <w:rPr>
          <w:rFonts w:ascii="Arial" w:hAnsi="Arial" w:cs="Arial"/>
          <w:b/>
          <w:sz w:val="22"/>
          <w:szCs w:val="22"/>
        </w:rPr>
      </w:pPr>
    </w:p>
    <w:p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2E2EDC" w:rsidRDefault="00DD1D39" w:rsidP="002E2EDC">
      <w:pPr>
        <w:jc w:val="both"/>
        <w:rPr>
          <w:rFonts w:ascii="Arial" w:hAnsi="Arial" w:cs="Arial"/>
          <w:sz w:val="22"/>
          <w:szCs w:val="22"/>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35082F" w:rsidRPr="002E2EDC" w:rsidRDefault="0035082F" w:rsidP="0035082F">
      <w:pPr>
        <w:jc w:val="both"/>
        <w:rPr>
          <w:rFonts w:ascii="Arial" w:hAnsi="Arial" w:cs="Arial"/>
          <w:sz w:val="22"/>
          <w:szCs w:val="22"/>
          <w:lang w:val="es-MX" w:eastAsia="es-MX"/>
        </w:rPr>
      </w:pPr>
    </w:p>
    <w:p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rsidR="003A005F" w:rsidRPr="0035082F" w:rsidRDefault="003A005F" w:rsidP="0035082F">
      <w:pPr>
        <w:jc w:val="right"/>
        <w:rPr>
          <w:rFonts w:ascii="Arial" w:hAnsi="Arial" w:cs="Arial"/>
          <w:color w:val="0070C0"/>
          <w:sz w:val="14"/>
          <w:szCs w:val="14"/>
          <w:shd w:val="clear" w:color="auto" w:fill="FFFFFF"/>
          <w:lang w:val="es-MX" w:eastAsia="es-MX"/>
        </w:rPr>
      </w:pP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lastRenderedPageBreak/>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w:t>
      </w:r>
      <w:proofErr w:type="spellStart"/>
      <w:r w:rsidR="0072763A" w:rsidRPr="002D04BA">
        <w:rPr>
          <w:rFonts w:ascii="Arial" w:hAnsi="Arial" w:cs="Arial"/>
          <w:bCs/>
          <w:sz w:val="22"/>
          <w:szCs w:val="22"/>
        </w:rPr>
        <w:t>ha</w:t>
      </w:r>
      <w:proofErr w:type="spellEnd"/>
      <w:r w:rsidR="0072763A" w:rsidRPr="002D04BA">
        <w:rPr>
          <w:rFonts w:ascii="Arial" w:hAnsi="Arial" w:cs="Arial"/>
          <w:bCs/>
          <w:sz w:val="22"/>
          <w:szCs w:val="22"/>
        </w:rPr>
        <w:t xml:space="preserve">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 xml:space="preserve">Todo ciudadano, bajo su más estricta responsabilidad y aportando elementos de prueba, podrá denunciar por escrito ante el Congreso del Estado, las conductas que considere ilícitas </w:t>
      </w:r>
      <w:r w:rsidR="0072763A" w:rsidRPr="002D04BA">
        <w:rPr>
          <w:rFonts w:ascii="Arial" w:eastAsia="Calibri" w:hAnsi="Arial" w:cs="Arial"/>
          <w:sz w:val="22"/>
          <w:szCs w:val="22"/>
        </w:rPr>
        <w:lastRenderedPageBreak/>
        <w:t>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rsidR="0072763A" w:rsidRPr="002D04BA" w:rsidRDefault="0072763A" w:rsidP="00A574B2">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040BB0" w:rsidRDefault="00040BB0" w:rsidP="00CC71FF">
      <w:pPr>
        <w:pStyle w:val="Ttulo3"/>
      </w:pPr>
    </w:p>
    <w:p w:rsidR="00040BB0" w:rsidRDefault="00040BB0" w:rsidP="00CC71FF">
      <w:pPr>
        <w:pStyle w:val="Ttulo3"/>
      </w:pPr>
    </w:p>
    <w:p w:rsidR="00040BB0" w:rsidRDefault="00040BB0" w:rsidP="00CC71FF">
      <w:pPr>
        <w:pStyle w:val="Ttulo3"/>
      </w:pPr>
    </w:p>
    <w:p w:rsidR="0072763A" w:rsidRPr="002D04BA" w:rsidRDefault="00CC71FF" w:rsidP="00CC71FF">
      <w:pPr>
        <w:pStyle w:val="Ttulo3"/>
      </w:pPr>
      <w:r w:rsidRPr="002D04BA">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rsidR="00DE2DDE" w:rsidRDefault="00DE2DDE" w:rsidP="00DE2DDE">
      <w:pPr>
        <w:jc w:val="both"/>
        <w:rPr>
          <w:rFonts w:ascii="Arial" w:hAnsi="Arial" w:cs="Arial"/>
          <w:sz w:val="22"/>
          <w:szCs w:val="22"/>
        </w:rPr>
      </w:pPr>
    </w:p>
    <w:p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w:t>
      </w:r>
      <w:r w:rsidR="0072763A" w:rsidRPr="002D04BA">
        <w:rPr>
          <w:rFonts w:ascii="Arial" w:hAnsi="Arial" w:cs="Arial"/>
          <w:bCs/>
          <w:sz w:val="22"/>
          <w:szCs w:val="22"/>
        </w:rPr>
        <w:lastRenderedPageBreak/>
        <w:t>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rsidR="0072763A" w:rsidRPr="002D04BA" w:rsidRDefault="0072763A" w:rsidP="0087385B">
      <w:pPr>
        <w:pStyle w:val="Textoindependiente"/>
        <w:rPr>
          <w:rFonts w:cs="Arial"/>
          <w:szCs w:val="22"/>
        </w:rPr>
      </w:pPr>
    </w:p>
    <w:p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rsidR="00DE2DDE" w:rsidRDefault="00DE2DDE" w:rsidP="00DE2DDE">
      <w:pPr>
        <w:pStyle w:val="Textoindependiente"/>
        <w:rPr>
          <w:rFonts w:cs="Arial"/>
          <w:szCs w:val="22"/>
        </w:rPr>
      </w:pPr>
    </w:p>
    <w:p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rsidR="00DE2DDE" w:rsidRPr="00DE2DDE" w:rsidRDefault="00DE2DDE" w:rsidP="00DE2DDE">
      <w:pPr>
        <w:pStyle w:val="Textoindependiente"/>
        <w:rPr>
          <w:rFonts w:cs="Arial"/>
          <w:b/>
          <w:sz w:val="20"/>
        </w:rPr>
      </w:pPr>
      <w:r w:rsidRPr="00DE2DDE">
        <w:rPr>
          <w:rFonts w:cs="Arial"/>
          <w:b/>
          <w:sz w:val="20"/>
        </w:rPr>
        <w:t>---------------------------------------------------------------------------------------------------------------------------------------</w:t>
      </w:r>
    </w:p>
    <w:p w:rsidR="00DE2DDE" w:rsidRPr="00DE2DDE" w:rsidRDefault="00DE2DDE" w:rsidP="00DE2DDE">
      <w:pPr>
        <w:pStyle w:val="Textoindependiente"/>
        <w:rPr>
          <w:rFonts w:cs="Arial"/>
          <w:b/>
          <w:sz w:val="20"/>
        </w:rPr>
      </w:pPr>
    </w:p>
    <w:p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lastRenderedPageBreak/>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rsidR="00DE2DDE" w:rsidRDefault="00DE2DDE" w:rsidP="00DE2DDE">
      <w:pPr>
        <w:jc w:val="both"/>
      </w:pPr>
    </w:p>
    <w:p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w:t>
      </w:r>
      <w:r w:rsidRPr="00CC71FF">
        <w:rPr>
          <w:rFonts w:ascii="Arial" w:hAnsi="Arial" w:cs="Arial"/>
          <w:color w:val="000000" w:themeColor="text1"/>
          <w:szCs w:val="22"/>
        </w:rPr>
        <w:lastRenderedPageBreak/>
        <w:t>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lastRenderedPageBreak/>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rsidR="00DE2DDE" w:rsidRDefault="00DE2DDE" w:rsidP="00DE2DDE">
      <w:pPr>
        <w:jc w:val="both"/>
      </w:pPr>
    </w:p>
    <w:p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rsidR="001228CC" w:rsidRPr="00CC71FF" w:rsidRDefault="001228CC" w:rsidP="0087385B">
      <w:pPr>
        <w:jc w:val="both"/>
        <w:rPr>
          <w:rFonts w:ascii="Arial" w:hAnsi="Arial" w:cs="Arial"/>
          <w:b/>
          <w:sz w:val="22"/>
          <w:szCs w:val="22"/>
        </w:rPr>
      </w:pPr>
    </w:p>
    <w:p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DE2DDE" w:rsidRDefault="00F734D2"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rsidR="00DE2DDE" w:rsidRDefault="00DE2DDE" w:rsidP="0087385B">
      <w:pPr>
        <w:jc w:val="center"/>
        <w:rPr>
          <w:rFonts w:ascii="Arial" w:hAnsi="Arial" w:cs="Arial"/>
          <w:b/>
        </w:rPr>
      </w:pPr>
    </w:p>
    <w:p w:rsidR="00E544B0" w:rsidRPr="00DE2DDE" w:rsidRDefault="00E544B0" w:rsidP="0087385B">
      <w:pPr>
        <w:jc w:val="center"/>
        <w:rPr>
          <w:rFonts w:ascii="Arial" w:hAnsi="Arial" w:cs="Arial"/>
          <w:b/>
        </w:rPr>
      </w:pPr>
      <w:r w:rsidRPr="00DE2DDE">
        <w:rPr>
          <w:rFonts w:ascii="Arial" w:hAnsi="Arial" w:cs="Arial"/>
          <w:b/>
        </w:rPr>
        <w:t>TRANSITORIOS</w:t>
      </w:r>
    </w:p>
    <w:p w:rsidR="00A97793" w:rsidRPr="00DE2DDE" w:rsidRDefault="00A97793" w:rsidP="0087385B">
      <w:pPr>
        <w:jc w:val="center"/>
        <w:rPr>
          <w:rFonts w:ascii="Arial" w:hAnsi="Arial" w:cs="Arial"/>
          <w:b/>
        </w:rPr>
      </w:pPr>
    </w:p>
    <w:p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rsidR="00E544B0" w:rsidRPr="00DE2DDE" w:rsidRDefault="00E544B0" w:rsidP="0087385B">
      <w:pPr>
        <w:pStyle w:val="Default"/>
        <w:jc w:val="both"/>
        <w:rPr>
          <w:sz w:val="20"/>
          <w:szCs w:val="20"/>
        </w:rPr>
      </w:pPr>
    </w:p>
    <w:p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rsidR="00E544B0" w:rsidRPr="00DE2DDE" w:rsidRDefault="00E544B0" w:rsidP="0087385B">
      <w:pPr>
        <w:jc w:val="both"/>
        <w:rPr>
          <w:rFonts w:ascii="Arial" w:hAnsi="Arial" w:cs="Arial"/>
        </w:rPr>
      </w:pPr>
    </w:p>
    <w:p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rsidR="00E544B0" w:rsidRPr="00DE2DDE" w:rsidRDefault="00E544B0" w:rsidP="0087385B">
      <w:pPr>
        <w:jc w:val="both"/>
        <w:rPr>
          <w:rFonts w:ascii="Arial" w:hAnsi="Arial" w:cs="Arial"/>
        </w:rPr>
      </w:pPr>
    </w:p>
    <w:p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rsidR="00C257F1" w:rsidRPr="00DE2DDE" w:rsidRDefault="00C257F1" w:rsidP="0087385B">
      <w:pPr>
        <w:jc w:val="both"/>
        <w:rPr>
          <w:rFonts w:ascii="Arial" w:hAnsi="Arial" w:cs="Arial"/>
        </w:rPr>
      </w:pPr>
    </w:p>
    <w:p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rsidR="00AC4B58" w:rsidRPr="00DE2DDE" w:rsidRDefault="00AC4B58" w:rsidP="0087385B">
      <w:pPr>
        <w:jc w:val="both"/>
        <w:rPr>
          <w:rFonts w:ascii="Arial" w:hAnsi="Arial" w:cs="Arial"/>
          <w:b/>
        </w:rPr>
      </w:pPr>
    </w:p>
    <w:p w:rsidR="00605FB4" w:rsidRDefault="001228CC" w:rsidP="00605FB4">
      <w:pPr>
        <w:jc w:val="center"/>
        <w:rPr>
          <w:rFonts w:ascii="Arial" w:hAnsi="Arial" w:cs="Arial"/>
          <w:b/>
        </w:rPr>
      </w:pPr>
      <w:r w:rsidRPr="0005409E">
        <w:rPr>
          <w:rFonts w:ascii="Arial" w:hAnsi="Arial" w:cs="Arial"/>
          <w:b/>
        </w:rPr>
        <w:t>FE DE ERRATAS</w:t>
      </w:r>
    </w:p>
    <w:p w:rsidR="00605FB4" w:rsidRDefault="00605FB4" w:rsidP="00605FB4">
      <w:pPr>
        <w:jc w:val="center"/>
        <w:rPr>
          <w:rFonts w:ascii="Arial" w:hAnsi="Arial" w:cs="Arial"/>
          <w:b/>
        </w:rPr>
      </w:pPr>
    </w:p>
    <w:p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rsidR="00AC4B58" w:rsidRPr="00605FB4"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 xml:space="preserve">publicado en el Periódico </w:t>
      </w:r>
      <w:r w:rsidRPr="00CC71FF">
        <w:rPr>
          <w:rFonts w:ascii="Arial" w:hAnsi="Arial" w:cs="Arial"/>
          <w:szCs w:val="22"/>
        </w:rPr>
        <w:lastRenderedPageBreak/>
        <w:t>Oficial del Gobierno del Estado de Durango, número 63 del jueves 06 de agosto de 2015, omisión por error informático que se encuentra en las páginas 6 y 7 de dicho periódico y que se anexa al presente.</w:t>
      </w:r>
    </w:p>
    <w:p w:rsidR="007D5856" w:rsidRPr="00605FB4" w:rsidRDefault="007D5856" w:rsidP="00A02B72">
      <w:pPr>
        <w:jc w:val="both"/>
        <w:rPr>
          <w:rFonts w:ascii="Arial" w:hAnsi="Arial" w:cs="Arial"/>
        </w:rPr>
      </w:pPr>
    </w:p>
    <w:p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rsidR="008A290B" w:rsidRDefault="008A290B" w:rsidP="00605FB4">
      <w:pPr>
        <w:jc w:val="both"/>
      </w:pPr>
    </w:p>
    <w:p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5409E" w:rsidRPr="00605FB4" w:rsidRDefault="0005409E" w:rsidP="00A02B72">
      <w:pPr>
        <w:jc w:val="both"/>
        <w:rPr>
          <w:rFonts w:ascii="Arial" w:hAnsi="Arial" w:cs="Arial"/>
        </w:rPr>
      </w:pPr>
    </w:p>
    <w:p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rsidR="00895B42" w:rsidRPr="00605FB4" w:rsidRDefault="00895B42" w:rsidP="00895B42">
      <w:pPr>
        <w:jc w:val="both"/>
        <w:rPr>
          <w:rFonts w:ascii="Arial" w:hAnsi="Arial" w:cs="Arial"/>
        </w:rPr>
      </w:pPr>
    </w:p>
    <w:p w:rsidR="00907146" w:rsidRPr="00605FB4" w:rsidRDefault="0005409E" w:rsidP="00895B42">
      <w:pPr>
        <w:jc w:val="center"/>
        <w:rPr>
          <w:rFonts w:ascii="Arial" w:hAnsi="Arial" w:cs="Arial"/>
          <w:b/>
        </w:rPr>
      </w:pPr>
      <w:r w:rsidRPr="00605FB4">
        <w:rPr>
          <w:rFonts w:ascii="Arial" w:hAnsi="Arial" w:cs="Arial"/>
          <w:b/>
        </w:rPr>
        <w:t>TRANSITORIOS</w:t>
      </w:r>
    </w:p>
    <w:p w:rsidR="00895B42" w:rsidRPr="00605FB4" w:rsidRDefault="00895B42" w:rsidP="00895B42">
      <w:pPr>
        <w:jc w:val="center"/>
        <w:rPr>
          <w:rFonts w:ascii="Arial" w:hAnsi="Arial" w:cs="Arial"/>
          <w:b/>
        </w:rPr>
      </w:pPr>
    </w:p>
    <w:p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rsidR="0005409E" w:rsidRPr="00605FB4" w:rsidRDefault="0005409E" w:rsidP="00895B42">
      <w:pPr>
        <w:pStyle w:val="Default"/>
        <w:jc w:val="both"/>
        <w:rPr>
          <w:color w:val="auto"/>
          <w:sz w:val="20"/>
          <w:szCs w:val="20"/>
        </w:rPr>
      </w:pPr>
    </w:p>
    <w:p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rsidR="0005409E" w:rsidRPr="00605FB4" w:rsidRDefault="0005409E" w:rsidP="00895B42">
      <w:pPr>
        <w:jc w:val="both"/>
        <w:rPr>
          <w:rFonts w:ascii="Arial" w:hAnsi="Arial" w:cs="Arial"/>
          <w:lang w:eastAsia="es-MX"/>
        </w:rPr>
      </w:pPr>
    </w:p>
    <w:p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rsidR="0005409E" w:rsidRPr="00605FB4" w:rsidRDefault="0005409E" w:rsidP="00895B42">
      <w:pPr>
        <w:jc w:val="both"/>
        <w:rPr>
          <w:rFonts w:ascii="Arial" w:hAnsi="Arial" w:cs="Arial"/>
          <w:lang w:eastAsia="es-MX"/>
        </w:rPr>
      </w:pPr>
    </w:p>
    <w:p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rsidR="0005409E" w:rsidRPr="00605FB4" w:rsidRDefault="0005409E" w:rsidP="00A02B72">
      <w:pPr>
        <w:jc w:val="both"/>
        <w:rPr>
          <w:rFonts w:ascii="Arial" w:hAnsi="Arial" w:cs="Arial"/>
        </w:rPr>
      </w:pPr>
    </w:p>
    <w:p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rsidR="008A290B" w:rsidRDefault="008A290B" w:rsidP="008A290B">
      <w:pPr>
        <w:jc w:val="both"/>
      </w:pPr>
    </w:p>
    <w:p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rsidR="00097398" w:rsidRPr="00605FB4" w:rsidRDefault="00097398" w:rsidP="00A02B72">
      <w:pPr>
        <w:jc w:val="both"/>
        <w:rPr>
          <w:rFonts w:ascii="Arial" w:hAnsi="Arial" w:cs="Arial"/>
          <w:b/>
        </w:rPr>
      </w:pPr>
    </w:p>
    <w:p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Pr="00605FB4" w:rsidRDefault="005D69E8" w:rsidP="00BA34A5">
      <w:pPr>
        <w:rPr>
          <w:rFonts w:ascii="Arial" w:hAnsi="Arial" w:cs="Arial"/>
          <w:b/>
          <w:color w:val="000000"/>
        </w:rPr>
      </w:pPr>
    </w:p>
    <w:p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Pr="00605FB4" w:rsidRDefault="00097398" w:rsidP="00097398">
      <w:pPr>
        <w:jc w:val="both"/>
        <w:rPr>
          <w:rFonts w:ascii="Arial" w:hAnsi="Arial" w:cs="Arial"/>
          <w:b/>
          <w:color w:val="000000"/>
        </w:rPr>
      </w:pPr>
    </w:p>
    <w:p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CUARTO.-</w:t>
      </w:r>
      <w:proofErr w:type="gramEnd"/>
      <w:r w:rsidRPr="00605FB4">
        <w:rPr>
          <w:rFonts w:ascii="Arial" w:hAnsi="Arial" w:cs="Arial"/>
          <w:color w:val="000000"/>
        </w:rPr>
        <w:t xml:space="preserve"> La Comisión Permanente será instalada, una vez que la presente reforma surta sus efectos constitucionales.</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rsidR="00097398" w:rsidRPr="00605FB4" w:rsidRDefault="00097398" w:rsidP="00097398">
      <w:pPr>
        <w:jc w:val="both"/>
        <w:rPr>
          <w:rFonts w:ascii="Arial" w:hAnsi="Arial" w:cs="Arial"/>
        </w:rPr>
      </w:pPr>
    </w:p>
    <w:p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rsidR="00097398" w:rsidRPr="00605FB4" w:rsidRDefault="00097398" w:rsidP="00097398">
      <w:pPr>
        <w:jc w:val="both"/>
        <w:rPr>
          <w:rFonts w:ascii="Arial" w:hAnsi="Arial" w:cs="Arial"/>
        </w:rPr>
      </w:pPr>
    </w:p>
    <w:p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rsidR="00097398" w:rsidRPr="00605FB4" w:rsidRDefault="00097398"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rsidR="00F821B9" w:rsidRPr="00605FB4" w:rsidRDefault="00F821B9" w:rsidP="00A02B72">
      <w:pPr>
        <w:jc w:val="both"/>
        <w:rPr>
          <w:rFonts w:ascii="Arial" w:hAnsi="Arial" w:cs="Arial"/>
          <w:b/>
        </w:rPr>
      </w:pPr>
    </w:p>
    <w:p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rsidR="00F821B9" w:rsidRPr="00605FB4" w:rsidRDefault="00F821B9" w:rsidP="00A02B72">
      <w:pPr>
        <w:jc w:val="both"/>
        <w:rPr>
          <w:rFonts w:ascii="Arial" w:hAnsi="Arial" w:cs="Arial"/>
        </w:rPr>
      </w:pPr>
    </w:p>
    <w:p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La situación laboral de los Servidores adscritos al Tribunal de Justicia Administrativa no sufrirá variación en los derechos vigentes.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rsidR="00F821B9" w:rsidRPr="00605FB4" w:rsidRDefault="00F821B9" w:rsidP="00F821B9">
      <w:pPr>
        <w:jc w:val="both"/>
        <w:rPr>
          <w:rFonts w:ascii="Arial" w:hAnsi="Arial" w:cs="Arial"/>
          <w:shd w:val="clear" w:color="auto" w:fill="FFFFFF"/>
          <w:lang w:val="es-ES" w:eastAsia="es-MX"/>
        </w:rPr>
      </w:pPr>
    </w:p>
    <w:p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rsidR="00F821B9" w:rsidRPr="00605FB4" w:rsidRDefault="00F821B9" w:rsidP="007B381D">
      <w:pPr>
        <w:jc w:val="both"/>
        <w:rPr>
          <w:rFonts w:ascii="Arial" w:hAnsi="Arial" w:cs="Arial"/>
          <w:shd w:val="clear" w:color="auto" w:fill="FFFFFF"/>
          <w:lang w:val="es-ES" w:eastAsia="es-MX"/>
        </w:rPr>
      </w:pPr>
    </w:p>
    <w:p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rsidR="00B177B9" w:rsidRPr="00605FB4" w:rsidRDefault="00B177B9" w:rsidP="007B381D">
      <w:pPr>
        <w:jc w:val="both"/>
        <w:rPr>
          <w:rFonts w:ascii="Arial" w:hAnsi="Arial" w:cs="Arial"/>
          <w:shd w:val="clear" w:color="auto" w:fill="FFFFFF"/>
          <w:lang w:val="es-ES" w:eastAsia="es-MX"/>
        </w:rPr>
      </w:pPr>
    </w:p>
    <w:p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rsidR="00B177B9" w:rsidRPr="00605FB4" w:rsidRDefault="00B177B9" w:rsidP="007B381D">
      <w:pPr>
        <w:jc w:val="both"/>
        <w:rPr>
          <w:rFonts w:ascii="Arial" w:hAnsi="Arial" w:cs="Arial"/>
          <w:b/>
        </w:rPr>
      </w:pPr>
    </w:p>
    <w:p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rsidR="00B177B9" w:rsidRPr="00605FB4" w:rsidRDefault="00B177B9" w:rsidP="007B381D">
      <w:pPr>
        <w:jc w:val="both"/>
        <w:rPr>
          <w:rFonts w:ascii="Arial" w:hAnsi="Arial" w:cs="Arial"/>
        </w:rPr>
      </w:pPr>
    </w:p>
    <w:p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rsidR="00B177B9" w:rsidRPr="00605FB4" w:rsidRDefault="00B177B9" w:rsidP="00B177B9">
      <w:pPr>
        <w:autoSpaceDE w:val="0"/>
        <w:autoSpaceDN w:val="0"/>
        <w:adjustRightInd w:val="0"/>
        <w:jc w:val="both"/>
        <w:rPr>
          <w:rFonts w:ascii="Arial" w:eastAsia="Calibri" w:hAnsi="Arial" w:cs="Arial"/>
          <w:b/>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lastRenderedPageBreak/>
        <w:t>SEGUNDO.-</w:t>
      </w:r>
      <w:proofErr w:type="gramEnd"/>
      <w:r w:rsidRPr="00605FB4">
        <w:rPr>
          <w:rFonts w:ascii="Arial" w:eastAsia="Calibri" w:hAnsi="Arial" w:cs="Arial"/>
          <w:lang w:val="es-MX" w:eastAsia="es-MX"/>
        </w:rPr>
        <w:t xml:space="preserve"> Se derogan todas aquellas disposiciones que se opongan al contenido del presente Decreto.</w:t>
      </w:r>
    </w:p>
    <w:p w:rsidR="00B177B9" w:rsidRPr="00605FB4" w:rsidRDefault="00B177B9" w:rsidP="00B177B9">
      <w:pPr>
        <w:autoSpaceDE w:val="0"/>
        <w:autoSpaceDN w:val="0"/>
        <w:adjustRightInd w:val="0"/>
        <w:jc w:val="both"/>
        <w:rPr>
          <w:rFonts w:ascii="Arial" w:eastAsia="Calibri" w:hAnsi="Arial" w:cs="Arial"/>
          <w:lang w:val="es-MX" w:eastAsia="es-MX"/>
        </w:rPr>
      </w:pPr>
    </w:p>
    <w:p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rsidR="00B177B9" w:rsidRPr="00605FB4" w:rsidRDefault="00B177B9" w:rsidP="00B177B9">
      <w:pPr>
        <w:autoSpaceDE w:val="0"/>
        <w:autoSpaceDN w:val="0"/>
        <w:adjustRightInd w:val="0"/>
        <w:jc w:val="both"/>
        <w:rPr>
          <w:rFonts w:ascii="Arial" w:eastAsia="Calibri" w:hAnsi="Arial" w:cs="Arial"/>
          <w:color w:val="000000"/>
          <w:lang w:val="es-MX" w:eastAsia="es-MX"/>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rsidR="00B177B9" w:rsidRPr="00605FB4" w:rsidRDefault="00B177B9" w:rsidP="00B177B9">
      <w:pPr>
        <w:jc w:val="both"/>
        <w:rPr>
          <w:rFonts w:ascii="Arial" w:eastAsia="Arial Unicode MS" w:hAnsi="Arial" w:cs="Arial"/>
          <w:lang w:val="es-ES"/>
        </w:rPr>
      </w:pPr>
    </w:p>
    <w:p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rsidR="00B177B9" w:rsidRPr="00605FB4" w:rsidRDefault="00B177B9" w:rsidP="00B177B9">
      <w:pPr>
        <w:jc w:val="both"/>
        <w:rPr>
          <w:rFonts w:ascii="Arial" w:hAnsi="Arial" w:cs="Arial"/>
          <w:b/>
        </w:rPr>
      </w:pPr>
    </w:p>
    <w:p w:rsidR="0020287C" w:rsidRPr="00605FB4" w:rsidRDefault="0020287C" w:rsidP="00B177B9">
      <w:pPr>
        <w:jc w:val="both"/>
        <w:rPr>
          <w:rFonts w:ascii="Arial" w:hAnsi="Arial" w:cs="Arial"/>
          <w:b/>
        </w:rPr>
      </w:pPr>
      <w:r w:rsidRPr="00605FB4">
        <w:rPr>
          <w:rFonts w:ascii="Arial" w:hAnsi="Arial" w:cs="Arial"/>
          <w:b/>
        </w:rPr>
        <w:t>---------------------------------------------------------------------------------------------------------------------------------------------------</w:t>
      </w:r>
    </w:p>
    <w:p w:rsidR="0020287C" w:rsidRPr="00605FB4" w:rsidRDefault="0020287C" w:rsidP="00B177B9">
      <w:pPr>
        <w:jc w:val="both"/>
        <w:rPr>
          <w:rFonts w:ascii="Arial" w:hAnsi="Arial" w:cs="Arial"/>
          <w:b/>
        </w:rPr>
      </w:pPr>
    </w:p>
    <w:p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rsidR="00C92A98" w:rsidRPr="00605FB4" w:rsidRDefault="00C92A98" w:rsidP="00C92A98">
      <w:pPr>
        <w:jc w:val="both"/>
        <w:rPr>
          <w:rFonts w:ascii="Arial" w:hAnsi="Arial" w:cs="Arial"/>
          <w:b/>
        </w:rPr>
      </w:pPr>
    </w:p>
    <w:p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rsidR="00C92A98" w:rsidRPr="00605FB4" w:rsidRDefault="00C92A98" w:rsidP="00C92A98">
      <w:pPr>
        <w:jc w:val="both"/>
        <w:rPr>
          <w:rFonts w:ascii="Arial" w:hAnsi="Arial" w:cs="Arial"/>
          <w:lang w:val="es-ES"/>
        </w:rPr>
      </w:pPr>
    </w:p>
    <w:p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rsidR="00C92A98" w:rsidRPr="00605FB4" w:rsidRDefault="00C92A98" w:rsidP="00C92A98">
      <w:pPr>
        <w:autoSpaceDE w:val="0"/>
        <w:autoSpaceDN w:val="0"/>
        <w:adjustRightInd w:val="0"/>
        <w:jc w:val="both"/>
        <w:rPr>
          <w:rFonts w:ascii="Arial" w:eastAsia="Calibri" w:hAnsi="Arial" w:cs="Arial"/>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605FB4" w:rsidRDefault="00C92A98" w:rsidP="00C92A98">
      <w:pPr>
        <w:autoSpaceDE w:val="0"/>
        <w:autoSpaceDN w:val="0"/>
        <w:adjustRightInd w:val="0"/>
        <w:jc w:val="both"/>
        <w:rPr>
          <w:rFonts w:ascii="Arial" w:eastAsia="Calibri" w:hAnsi="Arial" w:cs="Arial"/>
          <w:b/>
          <w:lang w:val="es-MX" w:eastAsia="es-MX"/>
        </w:rPr>
      </w:pPr>
    </w:p>
    <w:p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rsidR="00C92A98" w:rsidRPr="00605FB4" w:rsidRDefault="00C92A98" w:rsidP="00C92A98">
      <w:pPr>
        <w:jc w:val="both"/>
        <w:rPr>
          <w:rFonts w:ascii="Arial" w:hAnsi="Arial" w:cs="Arial"/>
          <w:lang w:val="es-ES"/>
        </w:rPr>
      </w:pPr>
    </w:p>
    <w:p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C92A98" w:rsidRPr="00605FB4" w:rsidRDefault="00C92A98" w:rsidP="00C92A98">
      <w:pPr>
        <w:autoSpaceDE w:val="0"/>
        <w:autoSpaceDN w:val="0"/>
        <w:adjustRightInd w:val="0"/>
        <w:jc w:val="both"/>
        <w:rPr>
          <w:rFonts w:ascii="Arial" w:eastAsia="Calibri" w:hAnsi="Arial" w:cs="Arial"/>
          <w:color w:val="000000"/>
          <w:lang w:val="es-MX" w:eastAsia="es-MX"/>
        </w:rPr>
      </w:pPr>
    </w:p>
    <w:p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rsidR="00C92A98" w:rsidRPr="00605FB4" w:rsidRDefault="00C92A98" w:rsidP="00C92A98">
      <w:pPr>
        <w:jc w:val="both"/>
        <w:rPr>
          <w:rFonts w:ascii="Arial" w:eastAsia="Arial Unicode MS" w:hAnsi="Arial" w:cs="Arial"/>
          <w:lang w:val="es-ES"/>
        </w:rPr>
      </w:pPr>
    </w:p>
    <w:p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rsidR="00C92A98" w:rsidRPr="00605FB4" w:rsidRDefault="00C92A98"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w:t>
      </w:r>
    </w:p>
    <w:p w:rsidR="00CA3D13" w:rsidRPr="00605FB4" w:rsidRDefault="00CA3D13" w:rsidP="00C92A98">
      <w:pPr>
        <w:jc w:val="both"/>
        <w:rPr>
          <w:rFonts w:ascii="Arial" w:hAnsi="Arial" w:cs="Arial"/>
          <w:b/>
          <w:lang w:val="es-ES"/>
        </w:rPr>
      </w:pPr>
    </w:p>
    <w:p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rsidR="001A48D8" w:rsidRPr="00605FB4" w:rsidRDefault="001A48D8" w:rsidP="00C92A98">
      <w:pPr>
        <w:jc w:val="both"/>
        <w:rPr>
          <w:rFonts w:ascii="Arial" w:hAnsi="Arial" w:cs="Arial"/>
          <w:b/>
          <w:lang w:val="es-ES"/>
        </w:rPr>
      </w:pPr>
    </w:p>
    <w:p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rsidR="001A48D8" w:rsidRPr="00605FB4" w:rsidRDefault="001A48D8" w:rsidP="001A48D8">
      <w:pPr>
        <w:jc w:val="both"/>
        <w:rPr>
          <w:rFonts w:ascii="Arial" w:hAnsi="Arial" w:cs="Arial"/>
          <w:b/>
          <w:lang w:val="es-ES"/>
        </w:rPr>
      </w:pPr>
    </w:p>
    <w:p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rsidR="001A48D8" w:rsidRPr="00605FB4" w:rsidRDefault="001A48D8" w:rsidP="001A48D8">
      <w:pPr>
        <w:autoSpaceDE w:val="0"/>
        <w:autoSpaceDN w:val="0"/>
        <w:adjustRightInd w:val="0"/>
        <w:jc w:val="both"/>
        <w:rPr>
          <w:rFonts w:ascii="Arial" w:hAnsi="Arial" w:cs="Arial"/>
          <w:b/>
          <w:lang w:val="es-ES" w:eastAsia="es-MX"/>
        </w:rPr>
      </w:pPr>
    </w:p>
    <w:p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lastRenderedPageBreak/>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rsidR="001A48D8" w:rsidRPr="00605FB4" w:rsidRDefault="001A48D8" w:rsidP="001A48D8">
      <w:pPr>
        <w:autoSpaceDE w:val="0"/>
        <w:autoSpaceDN w:val="0"/>
        <w:adjustRightInd w:val="0"/>
        <w:jc w:val="both"/>
        <w:rPr>
          <w:rFonts w:ascii="Arial" w:hAnsi="Arial" w:cs="Arial"/>
          <w:lang w:val="es-ES" w:eastAsia="es-MX"/>
        </w:rPr>
      </w:pPr>
    </w:p>
    <w:p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rsidR="001A48D8" w:rsidRPr="00605FB4" w:rsidRDefault="001A48D8" w:rsidP="001A48D8">
      <w:pPr>
        <w:jc w:val="both"/>
        <w:rPr>
          <w:rFonts w:ascii="Arial" w:eastAsia="Arial Unicode MS" w:hAnsi="Arial" w:cs="Arial"/>
          <w:lang w:val="es-ES"/>
        </w:rPr>
      </w:pPr>
    </w:p>
    <w:p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rsidR="001A48D8" w:rsidRPr="00605FB4" w:rsidRDefault="001A48D8"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rsidR="004030F6" w:rsidRPr="00605FB4" w:rsidRDefault="004030F6" w:rsidP="001A48D8">
      <w:pPr>
        <w:jc w:val="both"/>
        <w:rPr>
          <w:rFonts w:ascii="Arial" w:hAnsi="Arial" w:cs="Arial"/>
          <w:b/>
          <w:lang w:val="es-ES"/>
        </w:rPr>
      </w:pPr>
    </w:p>
    <w:p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605FB4" w:rsidRDefault="004030F6" w:rsidP="001A48D8">
      <w:pPr>
        <w:jc w:val="both"/>
        <w:rPr>
          <w:rFonts w:ascii="Arial" w:hAnsi="Arial" w:cs="Arial"/>
          <w:lang w:val="es-ES"/>
        </w:rPr>
      </w:pPr>
    </w:p>
    <w:p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rsidR="0064601E" w:rsidRPr="00605FB4" w:rsidRDefault="0064601E" w:rsidP="0064601E">
      <w:pPr>
        <w:autoSpaceDE w:val="0"/>
        <w:autoSpaceDN w:val="0"/>
        <w:adjustRightInd w:val="0"/>
        <w:jc w:val="both"/>
        <w:rPr>
          <w:rFonts w:ascii="Arial" w:eastAsia="Calibri" w:hAnsi="Arial" w:cs="Arial"/>
          <w:b/>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rsidR="0064601E" w:rsidRPr="00605FB4" w:rsidRDefault="0064601E" w:rsidP="0064601E">
      <w:pPr>
        <w:autoSpaceDE w:val="0"/>
        <w:autoSpaceDN w:val="0"/>
        <w:adjustRightInd w:val="0"/>
        <w:jc w:val="both"/>
        <w:rPr>
          <w:rFonts w:ascii="Arial" w:eastAsia="Calibri" w:hAnsi="Arial" w:cs="Arial"/>
          <w:lang w:val="es-MX" w:eastAsia="es-MX"/>
        </w:rPr>
      </w:pPr>
    </w:p>
    <w:p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rsidR="0064601E" w:rsidRPr="00605FB4" w:rsidRDefault="0064601E" w:rsidP="0064601E">
      <w:pPr>
        <w:autoSpaceDE w:val="0"/>
        <w:autoSpaceDN w:val="0"/>
        <w:adjustRightInd w:val="0"/>
        <w:jc w:val="both"/>
        <w:rPr>
          <w:rFonts w:ascii="Arial" w:eastAsia="Calibri" w:hAnsi="Arial" w:cs="Arial"/>
          <w:lang w:val="es-ES" w:eastAsia="es-MX"/>
        </w:rPr>
      </w:pPr>
    </w:p>
    <w:p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rsidR="0064601E" w:rsidRPr="00605FB4" w:rsidRDefault="0064601E" w:rsidP="0064601E">
      <w:pPr>
        <w:jc w:val="both"/>
        <w:rPr>
          <w:rFonts w:ascii="Arial" w:eastAsia="Arial Unicode MS" w:hAnsi="Arial" w:cs="Arial"/>
          <w:lang w:val="es-ES"/>
        </w:rPr>
      </w:pPr>
    </w:p>
    <w:p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lastRenderedPageBreak/>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rsidR="003A005F" w:rsidRPr="00605FB4" w:rsidRDefault="003A005F" w:rsidP="001A48D8">
      <w:pPr>
        <w:jc w:val="both"/>
        <w:rPr>
          <w:rFonts w:ascii="Arial" w:hAnsi="Arial" w:cs="Arial"/>
          <w:b/>
          <w:lang w:val="es-ES"/>
        </w:rPr>
      </w:pPr>
    </w:p>
    <w:p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rsidR="003A005F" w:rsidRPr="00605FB4" w:rsidRDefault="003A005F" w:rsidP="001A48D8">
      <w:pPr>
        <w:jc w:val="both"/>
        <w:rPr>
          <w:rFonts w:ascii="Arial" w:hAnsi="Arial" w:cs="Arial"/>
          <w:lang w:val="es-ES"/>
        </w:rPr>
      </w:pPr>
    </w:p>
    <w:p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rsidR="003A005F" w:rsidRPr="00605FB4" w:rsidRDefault="003A005F" w:rsidP="003A005F">
      <w:pPr>
        <w:contextualSpacing/>
        <w:jc w:val="both"/>
        <w:rPr>
          <w:rFonts w:ascii="Arial" w:hAnsi="Arial" w:cs="Arial"/>
          <w:bCs/>
          <w:lang w:val="es-ES"/>
        </w:rPr>
      </w:pPr>
    </w:p>
    <w:p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rsidR="003A005F" w:rsidRPr="00605FB4" w:rsidRDefault="003A005F" w:rsidP="003A005F">
      <w:pPr>
        <w:jc w:val="both"/>
        <w:rPr>
          <w:rFonts w:ascii="Arial" w:hAnsi="Arial" w:cs="Arial"/>
          <w:b/>
          <w:lang w:val="es-ES"/>
        </w:rPr>
      </w:pPr>
    </w:p>
    <w:p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rsidR="003A005F" w:rsidRPr="00605FB4" w:rsidRDefault="003A005F" w:rsidP="003A005F">
      <w:pPr>
        <w:jc w:val="both"/>
        <w:rPr>
          <w:rFonts w:ascii="Cambria" w:eastAsia="Calibri" w:hAnsi="Cambria" w:cs="Cambria"/>
          <w:lang w:val="es-MX" w:eastAsia="en-US"/>
        </w:rPr>
      </w:pPr>
    </w:p>
    <w:p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rsidR="003A005F" w:rsidRPr="00605FB4" w:rsidRDefault="003A005F" w:rsidP="003A005F">
      <w:pPr>
        <w:jc w:val="both"/>
        <w:rPr>
          <w:rFonts w:ascii="Arial" w:eastAsia="Arial Unicode MS" w:hAnsi="Arial" w:cs="Arial"/>
          <w:lang w:val="es-ES"/>
        </w:rPr>
      </w:pPr>
    </w:p>
    <w:p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3A005F" w:rsidRPr="00605FB4" w:rsidRDefault="003A005F" w:rsidP="003A005F">
      <w:pPr>
        <w:jc w:val="both"/>
        <w:rPr>
          <w:rFonts w:ascii="Arial" w:hAnsi="Arial" w:cs="Arial"/>
          <w:b/>
          <w:lang w:val="es-ES"/>
        </w:rPr>
      </w:pPr>
    </w:p>
    <w:p w:rsidR="00B10A31" w:rsidRPr="00605FB4" w:rsidRDefault="00B10A31" w:rsidP="003A005F">
      <w:pPr>
        <w:jc w:val="both"/>
        <w:rPr>
          <w:rFonts w:ascii="Arial" w:hAnsi="Arial" w:cs="Arial"/>
          <w:b/>
          <w:lang w:val="es-ES"/>
        </w:rPr>
      </w:pPr>
      <w:r w:rsidRPr="00605FB4">
        <w:rPr>
          <w:rFonts w:ascii="Arial" w:hAnsi="Arial" w:cs="Arial"/>
          <w:b/>
          <w:lang w:val="es-ES"/>
        </w:rPr>
        <w:t>----------------------------------------------------------------------------------------------------------------------------------------------------</w:t>
      </w:r>
    </w:p>
    <w:p w:rsidR="00B10A31" w:rsidRPr="00605FB4" w:rsidRDefault="00B10A31" w:rsidP="003A005F">
      <w:pPr>
        <w:jc w:val="both"/>
        <w:rPr>
          <w:rFonts w:ascii="Arial" w:hAnsi="Arial" w:cs="Arial"/>
          <w:b/>
          <w:lang w:val="es-ES"/>
        </w:rPr>
      </w:pPr>
    </w:p>
    <w:p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rsidR="00B10A31" w:rsidRPr="00605FB4" w:rsidRDefault="00B10A31" w:rsidP="00B10A31">
      <w:pPr>
        <w:jc w:val="both"/>
        <w:rPr>
          <w:rFonts w:ascii="Arial" w:hAnsi="Arial" w:cs="Arial"/>
          <w:b/>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rsidR="00B10A31" w:rsidRPr="00605FB4" w:rsidRDefault="00B10A31" w:rsidP="00B10A31">
      <w:pPr>
        <w:jc w:val="both"/>
        <w:rPr>
          <w:rFonts w:ascii="Arial" w:hAnsi="Arial" w:cs="Arial"/>
          <w:lang w:val="es-ES"/>
        </w:rPr>
      </w:pPr>
    </w:p>
    <w:p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rsidR="00B10A31" w:rsidRPr="00605FB4" w:rsidRDefault="00B10A31" w:rsidP="00B10A31">
      <w:pPr>
        <w:contextualSpacing/>
        <w:jc w:val="both"/>
        <w:rPr>
          <w:rFonts w:ascii="Arial" w:hAnsi="Arial" w:cs="Arial"/>
          <w:bCs/>
          <w:lang w:val="es-ES"/>
        </w:rPr>
      </w:pPr>
    </w:p>
    <w:p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rsidR="00B10A31" w:rsidRPr="00605FB4" w:rsidRDefault="00B10A31" w:rsidP="00B10A31">
      <w:pPr>
        <w:jc w:val="both"/>
        <w:rPr>
          <w:rFonts w:ascii="Arial" w:hAnsi="Arial" w:cs="Arial"/>
          <w:lang w:val="es-ES"/>
        </w:rPr>
      </w:pPr>
    </w:p>
    <w:p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rsidR="00B10A31" w:rsidRPr="00605FB4" w:rsidRDefault="00B10A31" w:rsidP="00B10A31">
      <w:pPr>
        <w:jc w:val="both"/>
        <w:rPr>
          <w:rFonts w:ascii="Arial" w:eastAsia="Arial Unicode MS" w:hAnsi="Arial" w:cs="Arial"/>
          <w:lang w:val="es-ES"/>
        </w:rPr>
      </w:pPr>
    </w:p>
    <w:p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rsidR="00B10A31" w:rsidRPr="00605FB4" w:rsidRDefault="00B10A31" w:rsidP="00B10A31">
      <w:pPr>
        <w:jc w:val="both"/>
        <w:rPr>
          <w:rFonts w:ascii="Arial" w:eastAsia="Arial Unicode MS" w:hAnsi="Arial" w:cs="Arial"/>
          <w:lang w:val="es-ES"/>
        </w:rPr>
      </w:pPr>
    </w:p>
    <w:p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rsidR="004B68F9" w:rsidRDefault="004B68F9" w:rsidP="00B10A31">
      <w:pPr>
        <w:jc w:val="both"/>
        <w:rPr>
          <w:rFonts w:ascii="Arial" w:eastAsia="Arial Unicode MS" w:hAnsi="Arial" w:cs="Arial"/>
          <w:caps/>
          <w:lang w:val="es-ES"/>
        </w:rPr>
      </w:pPr>
    </w:p>
    <w:p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rsidR="004B68F9" w:rsidRDefault="004B68F9" w:rsidP="00B10A31">
      <w:pPr>
        <w:jc w:val="both"/>
        <w:rPr>
          <w:rFonts w:ascii="Arial" w:hAnsi="Arial" w:cs="Arial"/>
          <w:b/>
          <w:lang w:val="es-ES"/>
        </w:rPr>
      </w:pPr>
    </w:p>
    <w:p w:rsidR="004B68F9" w:rsidRDefault="004B68F9" w:rsidP="00B10A31">
      <w:pPr>
        <w:jc w:val="both"/>
        <w:rPr>
          <w:rFonts w:ascii="Arial" w:hAnsi="Arial" w:cs="Arial"/>
          <w:b/>
          <w:lang w:val="es-ES"/>
        </w:rPr>
      </w:pPr>
      <w:r>
        <w:rPr>
          <w:rFonts w:ascii="Arial" w:hAnsi="Arial" w:cs="Arial"/>
          <w:b/>
          <w:lang w:val="es-ES"/>
        </w:rPr>
        <w:lastRenderedPageBreak/>
        <w:t>DECRETO 97, LXVIII LEGISLATURA, PERIODICO OFICIAL No. 77 DE FECHA 26 DE SEPTIEMBRE DE 2019.</w:t>
      </w:r>
    </w:p>
    <w:p w:rsidR="004B68F9" w:rsidRDefault="004B68F9" w:rsidP="00B10A31">
      <w:pPr>
        <w:jc w:val="both"/>
        <w:rPr>
          <w:rFonts w:ascii="Arial" w:hAnsi="Arial" w:cs="Arial"/>
          <w:b/>
          <w:lang w:val="es-ES"/>
        </w:rPr>
      </w:pPr>
    </w:p>
    <w:p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rsidR="004B68F9" w:rsidRDefault="004B68F9" w:rsidP="00B10A31">
      <w:pPr>
        <w:jc w:val="both"/>
        <w:rPr>
          <w:rFonts w:ascii="Arial" w:hAnsi="Arial" w:cs="Arial"/>
          <w:lang w:val="es-ES"/>
        </w:rPr>
      </w:pPr>
    </w:p>
    <w:p w:rsidR="004B68F9" w:rsidRDefault="004B68F9" w:rsidP="004B68F9">
      <w:pPr>
        <w:spacing w:line="360" w:lineRule="auto"/>
        <w:contextualSpacing/>
        <w:jc w:val="center"/>
        <w:rPr>
          <w:rFonts w:ascii="Arial" w:hAnsi="Arial" w:cs="Arial"/>
          <w:b/>
          <w:lang w:val="es-ES"/>
        </w:rPr>
      </w:pPr>
    </w:p>
    <w:p w:rsidR="004B68F9" w:rsidRDefault="004B68F9" w:rsidP="004B68F9">
      <w:pPr>
        <w:spacing w:line="360" w:lineRule="auto"/>
        <w:contextualSpacing/>
        <w:jc w:val="center"/>
        <w:rPr>
          <w:rFonts w:ascii="Arial" w:hAnsi="Arial" w:cs="Arial"/>
          <w:b/>
          <w:lang w:val="es-ES"/>
        </w:rPr>
      </w:pPr>
    </w:p>
    <w:p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rsidR="004B68F9" w:rsidRPr="004B68F9" w:rsidRDefault="004B68F9" w:rsidP="004B68F9">
      <w:pPr>
        <w:autoSpaceDE w:val="0"/>
        <w:autoSpaceDN w:val="0"/>
        <w:adjustRightInd w:val="0"/>
        <w:jc w:val="both"/>
        <w:rPr>
          <w:rFonts w:ascii="Arial" w:eastAsia="Calibri" w:hAnsi="Arial" w:cs="Arial"/>
          <w:b/>
          <w:color w:val="000000"/>
          <w:lang w:val="es-MX" w:eastAsia="es-MX"/>
        </w:rPr>
      </w:pPr>
    </w:p>
    <w:p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rsidR="004B68F9" w:rsidRPr="004B68F9" w:rsidRDefault="004B68F9" w:rsidP="004B68F9">
      <w:pPr>
        <w:autoSpaceDE w:val="0"/>
        <w:autoSpaceDN w:val="0"/>
        <w:adjustRightInd w:val="0"/>
        <w:jc w:val="both"/>
        <w:rPr>
          <w:rFonts w:ascii="Arial" w:hAnsi="Arial" w:cs="Arial"/>
          <w:b/>
          <w:lang w:val="x-none" w:eastAsia="x-none"/>
        </w:rPr>
      </w:pPr>
    </w:p>
    <w:p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rsidR="004B68F9" w:rsidRPr="004B68F9" w:rsidRDefault="004B68F9" w:rsidP="004B68F9">
      <w:pPr>
        <w:autoSpaceDE w:val="0"/>
        <w:autoSpaceDN w:val="0"/>
        <w:adjustRightInd w:val="0"/>
        <w:jc w:val="both"/>
        <w:rPr>
          <w:rFonts w:ascii="Arial" w:hAnsi="Arial" w:cs="Arial"/>
          <w:b/>
          <w:lang w:val="x-none" w:eastAsia="x-none"/>
        </w:rPr>
      </w:pPr>
    </w:p>
    <w:p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rsidR="004B68F9" w:rsidRPr="004B68F9" w:rsidRDefault="004B68F9" w:rsidP="004B68F9">
      <w:pPr>
        <w:autoSpaceDE w:val="0"/>
        <w:autoSpaceDN w:val="0"/>
        <w:adjustRightInd w:val="0"/>
        <w:jc w:val="both"/>
        <w:rPr>
          <w:rFonts w:ascii="Arial" w:hAnsi="Arial" w:cs="Arial"/>
          <w:b/>
          <w:lang w:val="es-MX" w:eastAsia="x-none"/>
        </w:rPr>
      </w:pPr>
    </w:p>
    <w:p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rsidR="004B68F9" w:rsidRPr="004B68F9" w:rsidRDefault="004B68F9" w:rsidP="004B68F9">
      <w:pPr>
        <w:spacing w:after="120"/>
        <w:jc w:val="both"/>
        <w:rPr>
          <w:rFonts w:ascii="Arial" w:eastAsia="Calibri" w:hAnsi="Arial" w:cs="Arial"/>
          <w:lang w:val="x-none"/>
        </w:rPr>
      </w:pPr>
    </w:p>
    <w:p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rsidR="004B68F9" w:rsidRPr="004B68F9" w:rsidRDefault="004B68F9" w:rsidP="004B68F9">
      <w:pPr>
        <w:autoSpaceDE w:val="0"/>
        <w:autoSpaceDN w:val="0"/>
        <w:adjustRightInd w:val="0"/>
        <w:jc w:val="both"/>
        <w:rPr>
          <w:rFonts w:ascii="Arial" w:eastAsia="Calibri" w:hAnsi="Arial" w:cs="Arial"/>
          <w:color w:val="000000"/>
          <w:lang w:val="es-MX" w:eastAsia="es-MX"/>
        </w:rPr>
      </w:pPr>
    </w:p>
    <w:p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rsidR="004B68F9" w:rsidRPr="004B68F9" w:rsidRDefault="004B68F9" w:rsidP="004B68F9">
      <w:pPr>
        <w:autoSpaceDE w:val="0"/>
        <w:autoSpaceDN w:val="0"/>
        <w:adjustRightInd w:val="0"/>
        <w:jc w:val="both"/>
        <w:rPr>
          <w:rFonts w:ascii="Arial" w:eastAsia="Calibri" w:hAnsi="Arial" w:cs="Arial"/>
          <w:color w:val="000000"/>
          <w:lang w:val="es-MX" w:eastAsia="es-MX"/>
        </w:rPr>
      </w:pPr>
    </w:p>
    <w:p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rsidR="003259A8" w:rsidRDefault="003259A8" w:rsidP="004B68F9">
      <w:pPr>
        <w:autoSpaceDE w:val="0"/>
        <w:autoSpaceDN w:val="0"/>
        <w:adjustRightInd w:val="0"/>
        <w:jc w:val="both"/>
        <w:rPr>
          <w:rFonts w:ascii="Arial" w:hAnsi="Arial" w:cs="Arial"/>
          <w:lang w:val="es-ES"/>
        </w:rPr>
      </w:pPr>
    </w:p>
    <w:p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rsidR="003259A8" w:rsidRDefault="003259A8" w:rsidP="004B68F9">
      <w:pPr>
        <w:autoSpaceDE w:val="0"/>
        <w:autoSpaceDN w:val="0"/>
        <w:adjustRightInd w:val="0"/>
        <w:jc w:val="both"/>
        <w:rPr>
          <w:rFonts w:ascii="Arial" w:hAnsi="Arial" w:cs="Arial"/>
          <w:b/>
          <w:bCs/>
          <w:lang w:val="es-ES"/>
        </w:rPr>
      </w:pPr>
    </w:p>
    <w:p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rsidR="003259A8" w:rsidRDefault="003259A8" w:rsidP="004B68F9">
      <w:pPr>
        <w:autoSpaceDE w:val="0"/>
        <w:autoSpaceDN w:val="0"/>
        <w:adjustRightInd w:val="0"/>
        <w:jc w:val="both"/>
        <w:rPr>
          <w:rFonts w:ascii="Arial" w:hAnsi="Arial" w:cs="Arial"/>
          <w:b/>
          <w:bCs/>
          <w:lang w:val="es-ES"/>
        </w:rPr>
      </w:pPr>
    </w:p>
    <w:p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rsidR="003259A8" w:rsidRDefault="003259A8" w:rsidP="004B68F9">
      <w:pPr>
        <w:autoSpaceDE w:val="0"/>
        <w:autoSpaceDN w:val="0"/>
        <w:adjustRightInd w:val="0"/>
        <w:jc w:val="both"/>
        <w:rPr>
          <w:rFonts w:ascii="Arial" w:hAnsi="Arial" w:cs="Arial"/>
          <w:lang w:val="es-ES"/>
        </w:rPr>
      </w:pPr>
    </w:p>
    <w:p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rsidR="003259A8" w:rsidRPr="003259A8" w:rsidRDefault="003259A8" w:rsidP="003259A8">
      <w:pPr>
        <w:contextualSpacing/>
        <w:jc w:val="both"/>
        <w:rPr>
          <w:rFonts w:ascii="Arial" w:hAnsi="Arial" w:cs="Arial"/>
          <w:bCs/>
          <w:lang w:val="es-ES"/>
        </w:rPr>
      </w:pPr>
    </w:p>
    <w:p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rsidR="003259A8" w:rsidRPr="003259A8" w:rsidRDefault="003259A8" w:rsidP="003259A8">
      <w:pPr>
        <w:jc w:val="both"/>
        <w:rPr>
          <w:rFonts w:ascii="Arial" w:hAnsi="Arial" w:cs="Arial"/>
          <w:b/>
          <w:lang w:val="es-ES"/>
        </w:rPr>
      </w:pPr>
    </w:p>
    <w:p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rsidR="003259A8" w:rsidRPr="003259A8" w:rsidRDefault="003259A8" w:rsidP="003259A8">
      <w:pPr>
        <w:jc w:val="both"/>
        <w:rPr>
          <w:rFonts w:ascii="Arial" w:hAnsi="Arial" w:cs="Arial"/>
          <w:b/>
          <w:lang w:val="es-ES"/>
        </w:rPr>
      </w:pPr>
    </w:p>
    <w:p w:rsidR="003259A8" w:rsidRPr="003259A8" w:rsidRDefault="003259A8" w:rsidP="003259A8">
      <w:pPr>
        <w:jc w:val="both"/>
        <w:rPr>
          <w:rFonts w:ascii="Arial" w:hAnsi="Arial" w:cs="Arial"/>
          <w:b/>
          <w:lang w:val="es-ES"/>
        </w:rPr>
      </w:pPr>
      <w:r w:rsidRPr="003259A8">
        <w:rPr>
          <w:rFonts w:ascii="Arial" w:hAnsi="Arial" w:cs="Arial"/>
          <w:b/>
          <w:lang w:val="es-ES"/>
        </w:rPr>
        <w:lastRenderedPageBreak/>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rsidR="003259A8" w:rsidRPr="003259A8" w:rsidRDefault="003259A8" w:rsidP="003259A8">
      <w:pPr>
        <w:jc w:val="both"/>
        <w:rPr>
          <w:rFonts w:ascii="Arial" w:eastAsia="Arial Unicode MS" w:hAnsi="Arial" w:cs="Arial"/>
          <w:lang w:val="es-ES"/>
        </w:rPr>
      </w:pPr>
    </w:p>
    <w:p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rsidR="003259A8" w:rsidRPr="003259A8" w:rsidRDefault="003259A8" w:rsidP="003259A8">
      <w:pPr>
        <w:jc w:val="both"/>
        <w:rPr>
          <w:rFonts w:ascii="Arial" w:hAnsi="Arial" w:cs="Arial"/>
          <w:b/>
          <w:lang w:val="es-ES"/>
        </w:rPr>
      </w:pPr>
    </w:p>
    <w:p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rsidR="003259A8" w:rsidRPr="003259A8" w:rsidRDefault="003259A8" w:rsidP="003259A8">
      <w:pPr>
        <w:jc w:val="both"/>
        <w:rPr>
          <w:rFonts w:ascii="Arial" w:hAnsi="Arial" w:cs="Arial"/>
          <w:lang w:val="es-ES"/>
        </w:rPr>
      </w:pPr>
    </w:p>
    <w:p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rsidR="00456F0C" w:rsidRDefault="00456F0C" w:rsidP="003259A8">
      <w:pPr>
        <w:jc w:val="both"/>
        <w:rPr>
          <w:rFonts w:ascii="Arial" w:hAnsi="Arial" w:cs="Arial"/>
          <w:lang w:val="es-ES"/>
        </w:rPr>
      </w:pPr>
    </w:p>
    <w:p w:rsidR="00456F0C" w:rsidRDefault="00456F0C" w:rsidP="003259A8">
      <w:pPr>
        <w:jc w:val="both"/>
        <w:rPr>
          <w:rFonts w:ascii="Arial" w:hAnsi="Arial" w:cs="Arial"/>
          <w:b/>
          <w:bCs/>
          <w:lang w:val="es-ES"/>
        </w:rPr>
      </w:pPr>
      <w:r>
        <w:rPr>
          <w:rFonts w:ascii="Arial" w:hAnsi="Arial" w:cs="Arial"/>
          <w:b/>
          <w:bCs/>
          <w:lang w:val="es-ES"/>
        </w:rPr>
        <w:t>--------------------------------------------------------------------------------------------------------------------------------------------------</w:t>
      </w:r>
    </w:p>
    <w:p w:rsidR="00456F0C" w:rsidRDefault="00456F0C" w:rsidP="003259A8">
      <w:pPr>
        <w:jc w:val="both"/>
        <w:rPr>
          <w:rFonts w:ascii="Arial" w:hAnsi="Arial" w:cs="Arial"/>
          <w:b/>
          <w:bCs/>
          <w:lang w:val="es-ES"/>
        </w:rPr>
      </w:pPr>
    </w:p>
    <w:p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rsidR="00456F0C" w:rsidRDefault="00456F0C" w:rsidP="003259A8">
      <w:pPr>
        <w:jc w:val="both"/>
        <w:rPr>
          <w:rFonts w:ascii="Arial" w:hAnsi="Arial" w:cs="Arial"/>
          <w:b/>
          <w:bCs/>
          <w:lang w:val="es-ES"/>
        </w:rPr>
      </w:pPr>
    </w:p>
    <w:p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rsidR="00456F0C" w:rsidRDefault="00456F0C" w:rsidP="003259A8">
      <w:pPr>
        <w:jc w:val="both"/>
        <w:rPr>
          <w:rFonts w:ascii="Arial" w:hAnsi="Arial" w:cs="Arial"/>
          <w:lang w:val="es-ES"/>
        </w:rPr>
      </w:pPr>
    </w:p>
    <w:p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rsidR="00456F0C" w:rsidRPr="00456F0C" w:rsidRDefault="00456F0C" w:rsidP="00456F0C">
      <w:pPr>
        <w:contextualSpacing/>
        <w:jc w:val="both"/>
        <w:rPr>
          <w:rFonts w:ascii="Arial" w:hAnsi="Arial" w:cs="Arial"/>
          <w:bCs/>
          <w:lang w:val="es-ES"/>
        </w:rPr>
      </w:pPr>
    </w:p>
    <w:p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rsidR="00456F0C" w:rsidRPr="00456F0C" w:rsidRDefault="00456F0C" w:rsidP="00456F0C">
      <w:pPr>
        <w:jc w:val="both"/>
        <w:rPr>
          <w:rFonts w:ascii="Arial" w:hAnsi="Arial" w:cs="Arial"/>
          <w:b/>
          <w:lang w:val="es-ES"/>
        </w:rPr>
      </w:pPr>
    </w:p>
    <w:p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rsidR="00456F0C" w:rsidRPr="00456F0C" w:rsidRDefault="00456F0C" w:rsidP="00456F0C">
      <w:pPr>
        <w:jc w:val="both"/>
        <w:rPr>
          <w:rFonts w:ascii="Cambria" w:eastAsia="Calibri" w:hAnsi="Cambria" w:cs="Cambria"/>
          <w:lang w:val="es-MX" w:eastAsia="en-US"/>
        </w:rPr>
      </w:pPr>
    </w:p>
    <w:p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rsidR="00456F0C" w:rsidRPr="00456F0C" w:rsidRDefault="00456F0C" w:rsidP="00456F0C">
      <w:pPr>
        <w:jc w:val="both"/>
        <w:rPr>
          <w:rFonts w:ascii="Arial" w:hAnsi="Arial" w:cs="Arial"/>
          <w:lang w:val="es-ES"/>
        </w:rPr>
      </w:pPr>
    </w:p>
    <w:p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rsidR="00456F0C" w:rsidRPr="00456F0C" w:rsidRDefault="00456F0C" w:rsidP="00456F0C">
      <w:pPr>
        <w:jc w:val="both"/>
        <w:rPr>
          <w:rFonts w:ascii="Arial" w:hAnsi="Arial" w:cs="Arial"/>
          <w:lang w:val="es-ES"/>
        </w:rPr>
      </w:pPr>
    </w:p>
    <w:p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rsidR="00456F0C" w:rsidRPr="00456F0C" w:rsidRDefault="00456F0C" w:rsidP="00456F0C">
      <w:pPr>
        <w:jc w:val="both"/>
        <w:rPr>
          <w:rFonts w:ascii="Arial" w:hAnsi="Arial" w:cs="Arial"/>
          <w:lang w:val="es-ES"/>
        </w:rPr>
      </w:pPr>
    </w:p>
    <w:p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rsidR="00814A8C" w:rsidRDefault="00814A8C" w:rsidP="00456F0C">
      <w:pPr>
        <w:jc w:val="both"/>
        <w:rPr>
          <w:rFonts w:ascii="Arial" w:hAnsi="Arial" w:cs="Arial"/>
          <w:lang w:val="es-ES"/>
        </w:rPr>
      </w:pPr>
    </w:p>
    <w:p w:rsidR="00814A8C" w:rsidRDefault="00814A8C" w:rsidP="00456F0C">
      <w:pPr>
        <w:jc w:val="both"/>
        <w:rPr>
          <w:rFonts w:ascii="Arial" w:hAnsi="Arial" w:cs="Arial"/>
          <w:lang w:val="es-ES"/>
        </w:rPr>
      </w:pPr>
      <w:r>
        <w:rPr>
          <w:rFonts w:ascii="Arial" w:hAnsi="Arial" w:cs="Arial"/>
          <w:lang w:val="es-ES"/>
        </w:rPr>
        <w:t>---------------------------------------------------------------------------------------------------------------------------------------------------</w:t>
      </w:r>
    </w:p>
    <w:p w:rsidR="00814A8C" w:rsidRDefault="00814A8C" w:rsidP="00456F0C">
      <w:pPr>
        <w:jc w:val="both"/>
        <w:rPr>
          <w:rFonts w:ascii="Arial" w:hAnsi="Arial" w:cs="Arial"/>
          <w:lang w:val="es-ES"/>
        </w:rPr>
      </w:pPr>
    </w:p>
    <w:p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rsidR="00814A8C" w:rsidRDefault="00814A8C" w:rsidP="00456F0C">
      <w:pPr>
        <w:jc w:val="both"/>
        <w:rPr>
          <w:rFonts w:ascii="Arial" w:hAnsi="Arial" w:cs="Arial"/>
          <w:lang w:val="es-ES"/>
        </w:rPr>
      </w:pPr>
    </w:p>
    <w:p w:rsidR="00814A8C" w:rsidRDefault="00814A8C" w:rsidP="00456F0C">
      <w:pPr>
        <w:jc w:val="both"/>
        <w:rPr>
          <w:rFonts w:ascii="Arial" w:hAnsi="Arial" w:cs="Arial"/>
          <w:lang w:val="es-ES"/>
        </w:rPr>
      </w:pPr>
      <w:r w:rsidRPr="00814A8C">
        <w:rPr>
          <w:rFonts w:ascii="Arial" w:hAnsi="Arial" w:cs="Arial"/>
          <w:b/>
          <w:lang w:val="es-ES"/>
        </w:rPr>
        <w:t xml:space="preserve">ARTÍCULO </w:t>
      </w:r>
      <w:r w:rsidRPr="00814A8C">
        <w:rPr>
          <w:rFonts w:ascii="Arial" w:hAnsi="Arial" w:cs="Arial"/>
          <w:b/>
          <w:lang w:val="es-ES"/>
        </w:rPr>
        <w:t>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rsidR="00814A8C" w:rsidRDefault="00814A8C" w:rsidP="00456F0C">
      <w:pPr>
        <w:jc w:val="both"/>
        <w:rPr>
          <w:rFonts w:ascii="Arial" w:hAnsi="Arial" w:cs="Arial"/>
          <w:lang w:val="es-ES"/>
        </w:rPr>
      </w:pPr>
    </w:p>
    <w:p w:rsidR="00814A8C" w:rsidRDefault="00814A8C" w:rsidP="00814A8C">
      <w:pPr>
        <w:contextualSpacing/>
        <w:jc w:val="center"/>
        <w:rPr>
          <w:rFonts w:ascii="Arial" w:hAnsi="Arial" w:cs="Arial"/>
          <w:b/>
          <w:lang w:val="es-ES"/>
        </w:rPr>
      </w:pPr>
      <w:bookmarkStart w:id="1" w:name="_GoBack"/>
      <w:bookmarkEnd w:id="1"/>
    </w:p>
    <w:p w:rsidR="00814A8C" w:rsidRDefault="00814A8C" w:rsidP="00814A8C">
      <w:pPr>
        <w:contextualSpacing/>
        <w:jc w:val="center"/>
        <w:rPr>
          <w:rFonts w:ascii="Arial" w:hAnsi="Arial" w:cs="Arial"/>
          <w:b/>
          <w:lang w:val="es-ES"/>
        </w:rPr>
      </w:pPr>
    </w:p>
    <w:p w:rsidR="00814A8C" w:rsidRDefault="00814A8C" w:rsidP="00814A8C">
      <w:pPr>
        <w:contextualSpacing/>
        <w:jc w:val="center"/>
        <w:rPr>
          <w:rFonts w:ascii="Arial" w:hAnsi="Arial" w:cs="Arial"/>
          <w:b/>
          <w:lang w:val="es-ES"/>
        </w:rPr>
      </w:pPr>
    </w:p>
    <w:p w:rsidR="00814A8C" w:rsidRPr="00814A8C" w:rsidRDefault="00814A8C" w:rsidP="00814A8C">
      <w:pPr>
        <w:contextualSpacing/>
        <w:jc w:val="center"/>
        <w:rPr>
          <w:rFonts w:ascii="Arial" w:hAnsi="Arial" w:cs="Arial"/>
          <w:b/>
          <w:lang w:val="es-ES"/>
        </w:rPr>
      </w:pPr>
      <w:r w:rsidRPr="00814A8C">
        <w:rPr>
          <w:rFonts w:ascii="Arial" w:hAnsi="Arial" w:cs="Arial"/>
          <w:b/>
          <w:lang w:val="es-ES"/>
        </w:rPr>
        <w:lastRenderedPageBreak/>
        <w:t xml:space="preserve">ARTÍCULOS TRANSITORIOS </w:t>
      </w:r>
    </w:p>
    <w:p w:rsidR="00814A8C" w:rsidRDefault="00814A8C" w:rsidP="00814A8C">
      <w:pPr>
        <w:jc w:val="both"/>
        <w:rPr>
          <w:rFonts w:ascii="Arial" w:hAnsi="Arial" w:cs="Arial"/>
          <w:b/>
          <w:lang w:val="es-ES"/>
        </w:rPr>
      </w:pPr>
    </w:p>
    <w:p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rsidR="00814A8C" w:rsidRPr="00814A8C" w:rsidRDefault="00814A8C" w:rsidP="00814A8C">
      <w:pPr>
        <w:jc w:val="both"/>
        <w:rPr>
          <w:rFonts w:ascii="Arial" w:hAnsi="Arial" w:cs="Arial"/>
          <w:b/>
          <w:lang w:val="es-ES"/>
        </w:rPr>
      </w:pPr>
    </w:p>
    <w:p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rsidR="00814A8C" w:rsidRPr="00814A8C" w:rsidRDefault="00814A8C" w:rsidP="00814A8C">
      <w:pPr>
        <w:jc w:val="both"/>
        <w:rPr>
          <w:rFonts w:ascii="Arial" w:hAnsi="Arial" w:cs="Arial"/>
          <w:spacing w:val="1"/>
          <w:lang w:val="es-ES"/>
        </w:rPr>
      </w:pPr>
    </w:p>
    <w:p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rsidR="00814A8C" w:rsidRPr="00814A8C" w:rsidRDefault="00814A8C" w:rsidP="00814A8C">
      <w:pPr>
        <w:jc w:val="both"/>
        <w:rPr>
          <w:rFonts w:ascii="Arial" w:hAnsi="Arial" w:cs="Arial"/>
          <w:lang w:val="es-ES"/>
        </w:rPr>
      </w:pPr>
    </w:p>
    <w:p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rsidR="00814A8C" w:rsidRPr="00814A8C" w:rsidRDefault="00814A8C" w:rsidP="00814A8C">
      <w:pPr>
        <w:jc w:val="both"/>
        <w:rPr>
          <w:rFonts w:ascii="Arial" w:hAnsi="Arial" w:cs="Arial"/>
          <w:lang w:val="es-ES"/>
        </w:rPr>
      </w:pPr>
    </w:p>
    <w:p w:rsidR="00814A8C" w:rsidRP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sectPr w:rsidR="00814A8C" w:rsidRPr="00814A8C"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373" w:rsidRDefault="003C2373" w:rsidP="00FA3700">
      <w:r>
        <w:separator/>
      </w:r>
    </w:p>
  </w:endnote>
  <w:endnote w:type="continuationSeparator" w:id="0">
    <w:p w:rsidR="003C2373" w:rsidRDefault="003C237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EndPr/>
    <w:sdtContent>
      <w:p w:rsidR="00456F0C" w:rsidRDefault="00456F0C">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rsidR="00456F0C" w:rsidRDefault="00456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373" w:rsidRDefault="003C2373" w:rsidP="00FA3700">
      <w:r>
        <w:separator/>
      </w:r>
    </w:p>
  </w:footnote>
  <w:footnote w:type="continuationSeparator" w:id="0">
    <w:p w:rsidR="003C2373" w:rsidRDefault="003C237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3828"/>
      <w:gridCol w:w="6144"/>
    </w:tblGrid>
    <w:tr w:rsidR="00456F0C" w:rsidTr="00907146">
      <w:tc>
        <w:tcPr>
          <w:tcW w:w="3828" w:type="dxa"/>
          <w:tcBorders>
            <w:top w:val="nil"/>
            <w:left w:val="nil"/>
            <w:bottom w:val="nil"/>
            <w:right w:val="nil"/>
          </w:tcBorders>
        </w:tcPr>
        <w:p w:rsidR="00456F0C" w:rsidRDefault="00456F0C"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66E9D97D" wp14:editId="344989B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rsidR="00456F0C" w:rsidRDefault="00456F0C" w:rsidP="00B37313">
          <w:pPr>
            <w:pStyle w:val="Encabezado"/>
          </w:pPr>
        </w:p>
        <w:p w:rsidR="00456F0C" w:rsidRPr="00047254" w:rsidRDefault="00456F0C"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456F0C" w:rsidRPr="00047254" w:rsidRDefault="00456F0C" w:rsidP="00B37313">
          <w:pPr>
            <w:pStyle w:val="Encabezado"/>
            <w:rPr>
              <w:rFonts w:ascii="Arial" w:hAnsi="Arial" w:cs="Arial"/>
              <w:b/>
              <w:sz w:val="16"/>
              <w:szCs w:val="16"/>
            </w:rPr>
          </w:pPr>
        </w:p>
        <w:p w:rsidR="00456F0C" w:rsidRDefault="00456F0C" w:rsidP="00B37313">
          <w:pPr>
            <w:pStyle w:val="Encabezado"/>
            <w:rPr>
              <w:rFonts w:ascii="Copperplate Gothic Bold" w:hAnsi="Copperplate Gothic Bold"/>
            </w:rPr>
          </w:pPr>
        </w:p>
        <w:p w:rsidR="00456F0C" w:rsidRDefault="00456F0C" w:rsidP="00B37313">
          <w:pPr>
            <w:pStyle w:val="Encabezado"/>
            <w:rPr>
              <w:rFonts w:ascii="Copperplate Gothic Bold" w:hAnsi="Copperplate Gothic Bold"/>
            </w:rPr>
          </w:pPr>
        </w:p>
        <w:p w:rsidR="00456F0C" w:rsidRPr="00B37313" w:rsidRDefault="00456F0C" w:rsidP="00B37313">
          <w:pPr>
            <w:pStyle w:val="Encabezado"/>
            <w:rPr>
              <w:rFonts w:ascii="Copperplate Gothic Bold" w:hAnsi="Copperplate Gothic Bold"/>
            </w:rPr>
          </w:pPr>
        </w:p>
        <w:p w:rsidR="00456F0C" w:rsidRPr="00B37313" w:rsidRDefault="00456F0C" w:rsidP="00F05108">
          <w:pPr>
            <w:pStyle w:val="Encabezado"/>
            <w:ind w:firstLine="708"/>
            <w:rPr>
              <w:rFonts w:asciiTheme="majorHAnsi" w:hAnsiTheme="majorHAnsi"/>
              <w:sz w:val="18"/>
              <w:szCs w:val="18"/>
            </w:rPr>
          </w:pPr>
        </w:p>
        <w:p w:rsidR="00456F0C" w:rsidRPr="00907146" w:rsidRDefault="00456F0C"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456F0C" w:rsidRPr="00DE2DDE" w:rsidRDefault="00456F0C" w:rsidP="00DE2DDE">
          <w:pPr>
            <w:pStyle w:val="Ttulo2"/>
            <w:outlineLvl w:val="1"/>
          </w:pPr>
          <w:r>
            <w:t xml:space="preserve">DEC. </w:t>
          </w:r>
          <w:r w:rsidR="00814A8C">
            <w:t>267</w:t>
          </w:r>
          <w:r>
            <w:t xml:space="preserve"> P.O. </w:t>
          </w:r>
          <w:r w:rsidR="00814A8C">
            <w:t>43</w:t>
          </w:r>
          <w:r>
            <w:t xml:space="preserve"> DE</w:t>
          </w:r>
          <w:r w:rsidR="00814A8C">
            <w:t>L</w:t>
          </w:r>
          <w:r>
            <w:t xml:space="preserve"> 2</w:t>
          </w:r>
          <w:r w:rsidR="00814A8C">
            <w:t>8</w:t>
          </w:r>
          <w:r>
            <w:t xml:space="preserve"> DE </w:t>
          </w:r>
          <w:r w:rsidR="00814A8C">
            <w:t>MAYO</w:t>
          </w:r>
          <w:r w:rsidRPr="00DE2DDE">
            <w:t xml:space="preserve"> DE 20</w:t>
          </w:r>
          <w:r>
            <w:t>20</w:t>
          </w:r>
          <w:r w:rsidRPr="00DE2DDE">
            <w:t>.</w:t>
          </w:r>
        </w:p>
        <w:p w:rsidR="00456F0C" w:rsidRPr="00964BFE" w:rsidRDefault="00456F0C" w:rsidP="00DE2DDE">
          <w:pPr>
            <w:pStyle w:val="Ttulo2"/>
            <w:outlineLvl w:val="1"/>
          </w:pPr>
          <w:r w:rsidRPr="00964BFE">
            <w:t xml:space="preserve"> </w:t>
          </w:r>
        </w:p>
        <w:p w:rsidR="00456F0C" w:rsidRPr="0087385B" w:rsidRDefault="00456F0C" w:rsidP="0087385B">
          <w:pPr>
            <w:pStyle w:val="Encabezado"/>
            <w:jc w:val="right"/>
            <w:rPr>
              <w:rFonts w:asciiTheme="majorHAnsi" w:hAnsiTheme="majorHAnsi"/>
              <w:sz w:val="16"/>
              <w:szCs w:val="16"/>
            </w:rPr>
          </w:pPr>
        </w:p>
      </w:tc>
    </w:tr>
  </w:tbl>
  <w:p w:rsidR="00456F0C" w:rsidRPr="00B37313" w:rsidRDefault="00456F0C"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4C58"/>
    <w:rsid w:val="00076FF1"/>
    <w:rsid w:val="00093F6D"/>
    <w:rsid w:val="00094CB4"/>
    <w:rsid w:val="000962E3"/>
    <w:rsid w:val="00097398"/>
    <w:rsid w:val="0009759C"/>
    <w:rsid w:val="000A3B88"/>
    <w:rsid w:val="000C039E"/>
    <w:rsid w:val="000C27F2"/>
    <w:rsid w:val="000C2E1D"/>
    <w:rsid w:val="000C4436"/>
    <w:rsid w:val="000C6D7D"/>
    <w:rsid w:val="000C7376"/>
    <w:rsid w:val="000E0446"/>
    <w:rsid w:val="000E0C83"/>
    <w:rsid w:val="000E4485"/>
    <w:rsid w:val="000E5C09"/>
    <w:rsid w:val="000F50E7"/>
    <w:rsid w:val="000F606B"/>
    <w:rsid w:val="001046A4"/>
    <w:rsid w:val="001109C6"/>
    <w:rsid w:val="00111E38"/>
    <w:rsid w:val="00121AC8"/>
    <w:rsid w:val="001228CC"/>
    <w:rsid w:val="00130E59"/>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10D58"/>
    <w:rsid w:val="002114DB"/>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322FD"/>
    <w:rsid w:val="00432B39"/>
    <w:rsid w:val="0043673D"/>
    <w:rsid w:val="00436F59"/>
    <w:rsid w:val="004371B8"/>
    <w:rsid w:val="00437B71"/>
    <w:rsid w:val="0045482C"/>
    <w:rsid w:val="00454F33"/>
    <w:rsid w:val="00456F0C"/>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4A8C"/>
    <w:rsid w:val="00816ABA"/>
    <w:rsid w:val="00817AC4"/>
    <w:rsid w:val="008235EC"/>
    <w:rsid w:val="00834BAE"/>
    <w:rsid w:val="0083523B"/>
    <w:rsid w:val="00843055"/>
    <w:rsid w:val="00856DA5"/>
    <w:rsid w:val="0087295A"/>
    <w:rsid w:val="00872F9A"/>
    <w:rsid w:val="00873001"/>
    <w:rsid w:val="00873802"/>
    <w:rsid w:val="0087385B"/>
    <w:rsid w:val="00881826"/>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8DC"/>
    <w:rsid w:val="00980AAF"/>
    <w:rsid w:val="00992289"/>
    <w:rsid w:val="009948E5"/>
    <w:rsid w:val="009B08C8"/>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83C59"/>
    <w:rsid w:val="00B877EF"/>
    <w:rsid w:val="00B9228F"/>
    <w:rsid w:val="00B96469"/>
    <w:rsid w:val="00BA099B"/>
    <w:rsid w:val="00BA34A5"/>
    <w:rsid w:val="00BA7924"/>
    <w:rsid w:val="00BA7972"/>
    <w:rsid w:val="00BA7C0B"/>
    <w:rsid w:val="00BB2712"/>
    <w:rsid w:val="00BB5AD1"/>
    <w:rsid w:val="00BC3933"/>
    <w:rsid w:val="00BC3FEF"/>
    <w:rsid w:val="00BD1F2A"/>
    <w:rsid w:val="00BD62E9"/>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E0725"/>
    <w:rsid w:val="00CF0152"/>
    <w:rsid w:val="00CF5287"/>
    <w:rsid w:val="00CF71C2"/>
    <w:rsid w:val="00D0321A"/>
    <w:rsid w:val="00D07A10"/>
    <w:rsid w:val="00D11441"/>
    <w:rsid w:val="00D1265B"/>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4A01"/>
    <w:rsid w:val="00D96013"/>
    <w:rsid w:val="00D976E8"/>
    <w:rsid w:val="00DA4390"/>
    <w:rsid w:val="00DA47B2"/>
    <w:rsid w:val="00DB5AD0"/>
    <w:rsid w:val="00DC256B"/>
    <w:rsid w:val="00DC2862"/>
    <w:rsid w:val="00DD1D39"/>
    <w:rsid w:val="00DD4A0A"/>
    <w:rsid w:val="00DE0348"/>
    <w:rsid w:val="00DE2DDE"/>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D7F01"/>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3164-8834-461A-B178-76463BD5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34200</Words>
  <Characters>188105</Characters>
  <Application>Microsoft Office Word</Application>
  <DocSecurity>0</DocSecurity>
  <Lines>1567</Lines>
  <Paragraphs>443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4</cp:revision>
  <cp:lastPrinted>2013-09-23T15:31:00Z</cp:lastPrinted>
  <dcterms:created xsi:type="dcterms:W3CDTF">2021-01-28T19:17:00Z</dcterms:created>
  <dcterms:modified xsi:type="dcterms:W3CDTF">2021-01-28T19:23:00Z</dcterms:modified>
</cp:coreProperties>
</file>