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048" w:rsidRDefault="00A06FA9">
      <w:pPr>
        <w:spacing w:after="0"/>
        <w:ind w:left="-1440" w:right="10800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679D0" wp14:editId="478BF156">
                <wp:simplePos x="0" y="0"/>
                <wp:positionH relativeFrom="margin">
                  <wp:posOffset>168812</wp:posOffset>
                </wp:positionH>
                <wp:positionV relativeFrom="paragraph">
                  <wp:posOffset>1432560</wp:posOffset>
                </wp:positionV>
                <wp:extent cx="5608948" cy="6825006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8948" cy="6825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5ACA" w:rsidRDefault="00115ACA" w:rsidP="00115AC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115ACA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MARÍA DE LOS ÁNGELES NÚÑEZ GUERRERO</w:t>
                            </w:r>
                          </w:p>
                          <w:bookmarkEnd w:id="0"/>
                          <w:p w:rsidR="00115ACA" w:rsidRPr="00115ACA" w:rsidRDefault="00115ACA" w:rsidP="00115AC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115ACA" w:rsidRPr="00115ACA" w:rsidRDefault="00115ACA" w:rsidP="00115AC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15ACA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SECRETARIA DE SERVICIOS PARLAMENTARIOS</w:t>
                            </w:r>
                          </w:p>
                          <w:p w:rsidR="00115ACA" w:rsidRPr="00115ACA" w:rsidRDefault="00115ACA" w:rsidP="00115AC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</w:rPr>
                            </w:pPr>
                          </w:p>
                          <w:p w:rsidR="00115ACA" w:rsidRPr="00115ACA" w:rsidRDefault="00115ACA" w:rsidP="00115AC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</w:rPr>
                            </w:pPr>
                          </w:p>
                          <w:p w:rsidR="00115ACA" w:rsidRPr="00115ACA" w:rsidRDefault="00115ACA" w:rsidP="00115ACA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15ACA" w:rsidRDefault="00115ACA" w:rsidP="00115ACA">
                            <w:pPr>
                              <w:spacing w:line="48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15ACA" w:rsidRDefault="00115ACA" w:rsidP="00115ACA">
                            <w:pPr>
                              <w:spacing w:line="48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15ACA" w:rsidRDefault="00115ACA" w:rsidP="00115ACA">
                            <w:pPr>
                              <w:spacing w:line="48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15ACA" w:rsidRDefault="00115ACA" w:rsidP="00115ACA">
                            <w:pPr>
                              <w:spacing w:line="48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15ACA" w:rsidRPr="00115ACA" w:rsidRDefault="00115ACA" w:rsidP="00115ACA">
                            <w:pPr>
                              <w:spacing w:line="480" w:lineRule="auto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115ACA">
                              <w:rPr>
                                <w:rFonts w:ascii="Arial" w:hAnsi="Arial" w:cs="Arial"/>
                              </w:rPr>
                              <w:t xml:space="preserve">LICENCIATURA EN DERECHO        </w:t>
                            </w:r>
                          </w:p>
                          <w:p w:rsidR="00115ACA" w:rsidRDefault="00115ACA" w:rsidP="00115ACA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15ACA" w:rsidRDefault="00115ACA" w:rsidP="00115ACA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15ACA" w:rsidRDefault="00115ACA" w:rsidP="00115ACA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15ACA" w:rsidRDefault="00115ACA" w:rsidP="00115A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15ACA" w:rsidRDefault="00115ACA" w:rsidP="00115ACA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115ACA">
                              <w:rPr>
                                <w:rFonts w:ascii="Arial" w:eastAsia="Times New Roman" w:hAnsi="Arial" w:cs="Arial"/>
                              </w:rPr>
                              <w:t xml:space="preserve">AUXILIAR CONTABLE PARA LA PROGRAMACION DE PAGOS EN LA DIRECCION DE GLOSA, EN LA SUBSECRETARIA DE EGRESOS DEL GOBIERNO DEL ESTADO       </w:t>
                            </w:r>
                          </w:p>
                          <w:p w:rsidR="00115ACA" w:rsidRPr="00115ACA" w:rsidRDefault="00115ACA" w:rsidP="00115ACA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115ACA">
                              <w:rPr>
                                <w:rFonts w:ascii="Arial" w:eastAsia="Times New Roman" w:hAnsi="Arial" w:cs="Arial"/>
                              </w:rPr>
                              <w:t>AUXILIAR ADMINISTRATIVO EN LA DIRECCION DE PROCESO LEGISLATIVO DEL CONGRESO DEL ESTADO</w:t>
                            </w:r>
                          </w:p>
                          <w:p w:rsidR="00115ACA" w:rsidRPr="00115ACA" w:rsidRDefault="00115ACA" w:rsidP="00115ACA">
                            <w:pPr>
                              <w:spacing w:line="60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07D51" w:rsidRPr="00115ACA" w:rsidRDefault="00D07D51" w:rsidP="003F2EB1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679D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13.3pt;margin-top:112.8pt;width:441.65pt;height:537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" filled="f" stroked="f" strokeweight=".5pt">
                <v:textbox>
                  <w:txbxContent>
                    <w:p w:rsidR="00115ACA" w:rsidRDefault="00115ACA" w:rsidP="00115AC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bookmarkStart w:id="1" w:name="_GoBack"/>
                      <w:r w:rsidRPr="00115ACA">
                        <w:rPr>
                          <w:rFonts w:ascii="Arial" w:eastAsia="Times New Roman" w:hAnsi="Arial" w:cs="Arial"/>
                          <w:b/>
                          <w:bCs/>
                          <w:sz w:val="36"/>
                          <w:szCs w:val="36"/>
                        </w:rPr>
                        <w:t>MARÍA DE LOS ÁNGELES NÚÑEZ GUERRERO</w:t>
                      </w:r>
                    </w:p>
                    <w:bookmarkEnd w:id="1"/>
                    <w:p w:rsidR="00115ACA" w:rsidRPr="00115ACA" w:rsidRDefault="00115ACA" w:rsidP="00115AC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115ACA" w:rsidRPr="00115ACA" w:rsidRDefault="00115ACA" w:rsidP="00115AC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115ACA">
                        <w:rPr>
                          <w:rFonts w:ascii="Arial" w:eastAsia="Times New Roman" w:hAnsi="Arial" w:cs="Arial"/>
                          <w:b/>
                          <w:bCs/>
                          <w:sz w:val="36"/>
                          <w:szCs w:val="36"/>
                        </w:rPr>
                        <w:t>SECRETARIA DE SERVICIOS PARLAMENTARIOS</w:t>
                      </w:r>
                    </w:p>
                    <w:p w:rsidR="00115ACA" w:rsidRPr="00115ACA" w:rsidRDefault="00115ACA" w:rsidP="00115AC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</w:rPr>
                      </w:pPr>
                    </w:p>
                    <w:p w:rsidR="00115ACA" w:rsidRPr="00115ACA" w:rsidRDefault="00115ACA" w:rsidP="00115AC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</w:rPr>
                      </w:pPr>
                    </w:p>
                    <w:p w:rsidR="00115ACA" w:rsidRPr="00115ACA" w:rsidRDefault="00115ACA" w:rsidP="00115ACA">
                      <w:pPr>
                        <w:spacing w:line="480" w:lineRule="auto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15ACA" w:rsidRDefault="00115ACA" w:rsidP="00115ACA">
                      <w:pPr>
                        <w:spacing w:line="480" w:lineRule="auto"/>
                        <w:rPr>
                          <w:rFonts w:ascii="Arial" w:hAnsi="Arial" w:cs="Arial"/>
                        </w:rPr>
                      </w:pPr>
                    </w:p>
                    <w:p w:rsidR="00115ACA" w:rsidRDefault="00115ACA" w:rsidP="00115ACA">
                      <w:pPr>
                        <w:spacing w:line="480" w:lineRule="auto"/>
                        <w:rPr>
                          <w:rFonts w:ascii="Arial" w:hAnsi="Arial" w:cs="Arial"/>
                        </w:rPr>
                      </w:pPr>
                    </w:p>
                    <w:p w:rsidR="00115ACA" w:rsidRDefault="00115ACA" w:rsidP="00115ACA">
                      <w:pPr>
                        <w:spacing w:line="480" w:lineRule="auto"/>
                        <w:rPr>
                          <w:rFonts w:ascii="Arial" w:hAnsi="Arial" w:cs="Arial"/>
                        </w:rPr>
                      </w:pPr>
                    </w:p>
                    <w:p w:rsidR="00115ACA" w:rsidRDefault="00115ACA" w:rsidP="00115ACA">
                      <w:pPr>
                        <w:spacing w:line="480" w:lineRule="auto"/>
                        <w:rPr>
                          <w:rFonts w:ascii="Arial" w:hAnsi="Arial" w:cs="Arial"/>
                        </w:rPr>
                      </w:pPr>
                    </w:p>
                    <w:p w:rsidR="00115ACA" w:rsidRPr="00115ACA" w:rsidRDefault="00115ACA" w:rsidP="00115ACA">
                      <w:pPr>
                        <w:spacing w:line="480" w:lineRule="auto"/>
                        <w:ind w:left="360"/>
                        <w:rPr>
                          <w:rFonts w:ascii="Arial" w:hAnsi="Arial" w:cs="Arial"/>
                        </w:rPr>
                      </w:pPr>
                      <w:r w:rsidRPr="00115ACA">
                        <w:rPr>
                          <w:rFonts w:ascii="Arial" w:hAnsi="Arial" w:cs="Arial"/>
                        </w:rPr>
                        <w:t xml:space="preserve">LICENCIATURA EN DERECHO        </w:t>
                      </w:r>
                    </w:p>
                    <w:p w:rsidR="00115ACA" w:rsidRDefault="00115ACA" w:rsidP="00115ACA">
                      <w:pPr>
                        <w:spacing w:after="0" w:line="480" w:lineRule="auto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15ACA" w:rsidRDefault="00115ACA" w:rsidP="00115ACA">
                      <w:pPr>
                        <w:spacing w:after="0" w:line="480" w:lineRule="auto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15ACA" w:rsidRDefault="00115ACA" w:rsidP="00115ACA">
                      <w:pPr>
                        <w:spacing w:after="0" w:line="480" w:lineRule="auto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15ACA" w:rsidRDefault="00115ACA" w:rsidP="00115AC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15ACA" w:rsidRDefault="00115ACA" w:rsidP="00115ACA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</w:rPr>
                      </w:pPr>
                      <w:r w:rsidRPr="00115ACA">
                        <w:rPr>
                          <w:rFonts w:ascii="Arial" w:eastAsia="Times New Roman" w:hAnsi="Arial" w:cs="Arial"/>
                        </w:rPr>
                        <w:t xml:space="preserve">AUXILIAR CONTABLE PARA LA PROGRAMACION DE PAGOS EN LA DIRECCION DE GLOSA, EN LA SUBSECRETARIA DE EGRESOS DEL GOBIERNO DEL ESTADO       </w:t>
                      </w:r>
                    </w:p>
                    <w:p w:rsidR="00115ACA" w:rsidRPr="00115ACA" w:rsidRDefault="00115ACA" w:rsidP="00115ACA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</w:rPr>
                      </w:pPr>
                      <w:r w:rsidRPr="00115ACA">
                        <w:rPr>
                          <w:rFonts w:ascii="Arial" w:eastAsia="Times New Roman" w:hAnsi="Arial" w:cs="Arial"/>
                        </w:rPr>
                        <w:t>AUXILIAR ADMINISTRATIVO EN LA DIRECCION DE PROCESO LEGISLATIVO DEL CONGRESO DEL ESTADO</w:t>
                      </w:r>
                    </w:p>
                    <w:p w:rsidR="00115ACA" w:rsidRPr="00115ACA" w:rsidRDefault="00115ACA" w:rsidP="00115ACA">
                      <w:pPr>
                        <w:spacing w:line="600" w:lineRule="auto"/>
                        <w:rPr>
                          <w:rFonts w:ascii="Arial" w:hAnsi="Arial" w:cs="Arial"/>
                        </w:rPr>
                      </w:pPr>
                    </w:p>
                    <w:p w:rsidR="00D07D51" w:rsidRPr="00115ACA" w:rsidRDefault="00D07D51" w:rsidP="003F2EB1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5ACA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2400" cy="10055352"/>
            <wp:effectExtent l="0" t="0" r="0" b="3175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56779"/>
    <w:multiLevelType w:val="hybridMultilevel"/>
    <w:tmpl w:val="A90A56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50A25"/>
    <w:multiLevelType w:val="hybridMultilevel"/>
    <w:tmpl w:val="7ADA5B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B9E2794"/>
    <w:multiLevelType w:val="hybridMultilevel"/>
    <w:tmpl w:val="110409C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814B5F"/>
    <w:multiLevelType w:val="hybridMultilevel"/>
    <w:tmpl w:val="0EE0ED66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5"/>
  </w:num>
  <w:num w:numId="5">
    <w:abstractNumId w:val="2"/>
  </w:num>
  <w:num w:numId="6">
    <w:abstractNumId w:val="10"/>
  </w:num>
  <w:num w:numId="7">
    <w:abstractNumId w:val="6"/>
  </w:num>
  <w:num w:numId="8">
    <w:abstractNumId w:val="3"/>
  </w:num>
  <w:num w:numId="9">
    <w:abstractNumId w:val="4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07566B"/>
    <w:rsid w:val="00115ACA"/>
    <w:rsid w:val="003F2EB1"/>
    <w:rsid w:val="0041675C"/>
    <w:rsid w:val="008920CE"/>
    <w:rsid w:val="00950048"/>
    <w:rsid w:val="00A06FA9"/>
    <w:rsid w:val="00C52961"/>
    <w:rsid w:val="00D07D51"/>
    <w:rsid w:val="00DB139F"/>
    <w:rsid w:val="00DC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989D9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2</cp:revision>
  <dcterms:created xsi:type="dcterms:W3CDTF">2020-10-12T17:19:00Z</dcterms:created>
  <dcterms:modified xsi:type="dcterms:W3CDTF">2020-10-12T17:19:00Z</dcterms:modified>
</cp:coreProperties>
</file>